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1233" w14:textId="77777777" w:rsidR="00F8468A" w:rsidRDefault="00F8468A" w:rsidP="00F8468A">
      <w:pPr>
        <w:spacing w:line="360" w:lineRule="auto"/>
        <w:ind w:left="708"/>
        <w:rPr>
          <w:b/>
          <w:sz w:val="20"/>
          <w:szCs w:val="20"/>
        </w:rPr>
      </w:pPr>
    </w:p>
    <w:p w14:paraId="21C0F749" w14:textId="77777777" w:rsidR="00F8468A" w:rsidRDefault="00F8468A" w:rsidP="00F8468A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1" locked="0" layoutInCell="1" allowOverlap="1" wp14:anchorId="55F22265" wp14:editId="451E63DE">
            <wp:simplePos x="0" y="0"/>
            <wp:positionH relativeFrom="column">
              <wp:posOffset>4352925</wp:posOffset>
            </wp:positionH>
            <wp:positionV relativeFrom="paragraph">
              <wp:posOffset>85725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B6D50" w14:textId="77777777" w:rsidR="00F8468A" w:rsidRDefault="00F8468A" w:rsidP="00F8468A">
      <w:pPr>
        <w:spacing w:line="360" w:lineRule="auto"/>
        <w:rPr>
          <w:b/>
          <w:sz w:val="20"/>
          <w:szCs w:val="20"/>
          <w:lang w:val="de-DE"/>
        </w:rPr>
      </w:pPr>
    </w:p>
    <w:p w14:paraId="36FD359C" w14:textId="77777777" w:rsidR="00F8468A" w:rsidRDefault="00F8468A" w:rsidP="00F8468A">
      <w:pPr>
        <w:spacing w:line="360" w:lineRule="auto"/>
        <w:rPr>
          <w:b/>
          <w:sz w:val="20"/>
          <w:szCs w:val="20"/>
          <w:lang w:val="de-DE"/>
        </w:rPr>
      </w:pPr>
    </w:p>
    <w:p w14:paraId="2AFE6736" w14:textId="77777777" w:rsidR="00F8468A" w:rsidRDefault="00F8468A" w:rsidP="00F8468A">
      <w:pPr>
        <w:spacing w:line="360" w:lineRule="auto"/>
        <w:rPr>
          <w:b/>
          <w:sz w:val="20"/>
          <w:szCs w:val="20"/>
          <w:lang w:val="de-DE"/>
        </w:rPr>
      </w:pPr>
    </w:p>
    <w:p w14:paraId="7CCA3C4F" w14:textId="77777777" w:rsidR="00F8468A" w:rsidRDefault="00F8468A" w:rsidP="00F8468A">
      <w:pPr>
        <w:spacing w:line="360" w:lineRule="auto"/>
        <w:rPr>
          <w:b/>
          <w:sz w:val="20"/>
          <w:szCs w:val="20"/>
          <w:lang w:val="de-DE"/>
        </w:rPr>
      </w:pPr>
    </w:p>
    <w:p w14:paraId="75789DA7" w14:textId="77777777" w:rsidR="00F8468A" w:rsidRPr="00D375A5" w:rsidRDefault="00F8468A" w:rsidP="00F8468A">
      <w:pPr>
        <w:spacing w:line="360" w:lineRule="auto"/>
        <w:rPr>
          <w:b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t>Pressemitteilung</w:t>
      </w:r>
    </w:p>
    <w:p w14:paraId="2F4512B8" w14:textId="17C1D2C2" w:rsidR="00F8468A" w:rsidRDefault="00F8468A" w:rsidP="00F8468A">
      <w:pPr>
        <w:pStyle w:val="NormalWeb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Sex im Flugzeug</w:t>
      </w:r>
      <w:r w:rsidR="00EE3D7D">
        <w:rPr>
          <w:rFonts w:ascii="Arial" w:hAnsi="Arial" w:cs="Arial"/>
          <w:b/>
          <w:color w:val="000000"/>
          <w:sz w:val="28"/>
          <w:szCs w:val="28"/>
        </w:rPr>
        <w:t xml:space="preserve">? </w:t>
      </w:r>
      <w:r w:rsidR="00680641">
        <w:rPr>
          <w:rFonts w:ascii="Arial" w:hAnsi="Arial" w:cs="Arial"/>
          <w:b/>
          <w:color w:val="000000"/>
          <w:sz w:val="28"/>
          <w:szCs w:val="28"/>
        </w:rPr>
        <w:t>Umfrage liefert ein eindeutiges Ergebnis</w:t>
      </w:r>
    </w:p>
    <w:p w14:paraId="07EBEAD9" w14:textId="0FC390BC" w:rsidR="00F8468A" w:rsidRDefault="00E32CBB" w:rsidP="00F8468A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Knapp </w:t>
      </w:r>
      <w:r w:rsidR="00F8468A">
        <w:rPr>
          <w:rFonts w:ascii="Arial" w:hAnsi="Arial" w:cs="Arial"/>
          <w:b/>
          <w:sz w:val="20"/>
          <w:szCs w:val="20"/>
        </w:rPr>
        <w:t xml:space="preserve">4.000 Leser stimmen ab </w:t>
      </w:r>
      <w:r w:rsidR="00871B53">
        <w:rPr>
          <w:rFonts w:ascii="Arial" w:hAnsi="Arial" w:cs="Arial"/>
          <w:b/>
          <w:sz w:val="20"/>
          <w:szCs w:val="20"/>
        </w:rPr>
        <w:t>– ein echter Höhepunkt auf der Reise?</w:t>
      </w:r>
    </w:p>
    <w:p w14:paraId="009D3DAF" w14:textId="6314D281" w:rsidR="00F8468A" w:rsidRDefault="00F8468A" w:rsidP="00F8468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Holzwickede.</w:t>
      </w:r>
      <w:r w:rsidR="002B4D37">
        <w:rPr>
          <w:rFonts w:ascii="Arial" w:hAnsi="Arial" w:cs="Arial"/>
          <w:color w:val="000000"/>
          <w:sz w:val="20"/>
          <w:szCs w:val="20"/>
        </w:rPr>
        <w:t xml:space="preserve"> Ein</w:t>
      </w:r>
      <w:r w:rsidR="001C1F9C">
        <w:rPr>
          <w:rFonts w:ascii="Arial" w:hAnsi="Arial" w:cs="Arial"/>
          <w:color w:val="000000"/>
          <w:sz w:val="20"/>
          <w:szCs w:val="20"/>
        </w:rPr>
        <w:t xml:space="preserve">e Mitgliedschaft </w:t>
      </w:r>
      <w:r w:rsidR="002B4D37">
        <w:rPr>
          <w:rFonts w:ascii="Arial" w:hAnsi="Arial" w:cs="Arial"/>
          <w:color w:val="000000"/>
          <w:sz w:val="20"/>
          <w:szCs w:val="20"/>
        </w:rPr>
        <w:t xml:space="preserve">im </w:t>
      </w:r>
      <w:r w:rsidR="00A134FF">
        <w:rPr>
          <w:rFonts w:ascii="Arial" w:hAnsi="Arial" w:cs="Arial"/>
          <w:color w:val="000000"/>
          <w:sz w:val="20"/>
          <w:szCs w:val="20"/>
        </w:rPr>
        <w:t>„</w:t>
      </w:r>
      <w:r w:rsidR="002B4D37">
        <w:rPr>
          <w:rFonts w:ascii="Arial" w:hAnsi="Arial" w:cs="Arial"/>
          <w:color w:val="000000"/>
          <w:sz w:val="20"/>
          <w:szCs w:val="20"/>
        </w:rPr>
        <w:t>Mile High Club</w:t>
      </w:r>
      <w:r w:rsidR="00A134FF">
        <w:rPr>
          <w:rFonts w:ascii="Arial" w:hAnsi="Arial" w:cs="Arial"/>
          <w:color w:val="000000"/>
          <w:sz w:val="20"/>
          <w:szCs w:val="20"/>
        </w:rPr>
        <w:t>“</w:t>
      </w:r>
      <w:r w:rsidR="002B4D37">
        <w:rPr>
          <w:rFonts w:ascii="Arial" w:hAnsi="Arial" w:cs="Arial"/>
          <w:color w:val="000000"/>
          <w:sz w:val="20"/>
          <w:szCs w:val="20"/>
        </w:rPr>
        <w:t xml:space="preserve"> erhält man nicht über Bonus-Meilen, sondern durch ein</w:t>
      </w:r>
      <w:r w:rsidR="00F804CA">
        <w:rPr>
          <w:rFonts w:ascii="Arial" w:hAnsi="Arial" w:cs="Arial"/>
          <w:color w:val="000000"/>
          <w:sz w:val="20"/>
          <w:szCs w:val="20"/>
        </w:rPr>
        <w:t>en</w:t>
      </w:r>
      <w:r w:rsidR="002B4D37">
        <w:rPr>
          <w:rFonts w:ascii="Arial" w:hAnsi="Arial" w:cs="Arial"/>
          <w:color w:val="000000"/>
          <w:sz w:val="20"/>
          <w:szCs w:val="20"/>
        </w:rPr>
        <w:t xml:space="preserve"> ganz </w:t>
      </w:r>
      <w:r w:rsidR="00E528D0">
        <w:rPr>
          <w:rFonts w:ascii="Arial" w:hAnsi="Arial" w:cs="Arial"/>
          <w:color w:val="000000"/>
          <w:sz w:val="20"/>
          <w:szCs w:val="20"/>
        </w:rPr>
        <w:t>besondere</w:t>
      </w:r>
      <w:r w:rsidR="00F804CA">
        <w:rPr>
          <w:rFonts w:ascii="Arial" w:hAnsi="Arial" w:cs="Arial"/>
          <w:color w:val="000000"/>
          <w:sz w:val="20"/>
          <w:szCs w:val="20"/>
        </w:rPr>
        <w:t>n</w:t>
      </w:r>
      <w:r w:rsidR="00E528D0">
        <w:rPr>
          <w:rFonts w:ascii="Arial" w:hAnsi="Arial" w:cs="Arial"/>
          <w:color w:val="000000"/>
          <w:sz w:val="20"/>
          <w:szCs w:val="20"/>
        </w:rPr>
        <w:t xml:space="preserve"> </w:t>
      </w:r>
      <w:r w:rsidR="00B86C10">
        <w:rPr>
          <w:rFonts w:ascii="Arial" w:hAnsi="Arial" w:cs="Arial"/>
          <w:color w:val="000000"/>
          <w:sz w:val="20"/>
          <w:szCs w:val="20"/>
        </w:rPr>
        <w:t>„E</w:t>
      </w:r>
      <w:r w:rsidR="00F804CA">
        <w:rPr>
          <w:rFonts w:ascii="Arial" w:hAnsi="Arial" w:cs="Arial"/>
          <w:color w:val="000000"/>
          <w:sz w:val="20"/>
          <w:szCs w:val="20"/>
        </w:rPr>
        <w:t>i</w:t>
      </w:r>
      <w:r w:rsidR="00B86C10">
        <w:rPr>
          <w:rFonts w:ascii="Arial" w:hAnsi="Arial" w:cs="Arial"/>
          <w:color w:val="000000"/>
          <w:sz w:val="20"/>
          <w:szCs w:val="20"/>
        </w:rPr>
        <w:t>n</w:t>
      </w:r>
      <w:r w:rsidR="00F804CA">
        <w:rPr>
          <w:rFonts w:ascii="Arial" w:hAnsi="Arial" w:cs="Arial"/>
          <w:color w:val="000000"/>
          <w:sz w:val="20"/>
          <w:szCs w:val="20"/>
        </w:rPr>
        <w:t>satz</w:t>
      </w:r>
      <w:r w:rsidR="00B86C10">
        <w:rPr>
          <w:rFonts w:ascii="Arial" w:hAnsi="Arial" w:cs="Arial"/>
          <w:color w:val="000000"/>
          <w:sz w:val="20"/>
          <w:szCs w:val="20"/>
        </w:rPr>
        <w:t>“</w:t>
      </w:r>
      <w:r w:rsidR="002B4D37">
        <w:rPr>
          <w:rFonts w:ascii="Arial" w:hAnsi="Arial" w:cs="Arial"/>
          <w:color w:val="000000"/>
          <w:sz w:val="20"/>
          <w:szCs w:val="20"/>
        </w:rPr>
        <w:t xml:space="preserve"> während des Fluges: Sex.</w:t>
      </w:r>
      <w:r w:rsidR="00C65574">
        <w:rPr>
          <w:rFonts w:ascii="Arial" w:hAnsi="Arial" w:cs="Arial"/>
          <w:color w:val="000000"/>
          <w:sz w:val="20"/>
          <w:szCs w:val="20"/>
        </w:rPr>
        <w:t xml:space="preserve"> </w:t>
      </w:r>
      <w:r w:rsidR="00032205">
        <w:rPr>
          <w:rFonts w:ascii="Arial" w:hAnsi="Arial" w:cs="Arial"/>
          <w:color w:val="000000"/>
          <w:sz w:val="20"/>
          <w:szCs w:val="20"/>
        </w:rPr>
        <w:t xml:space="preserve">Die Online-Reiseplattform </w:t>
      </w:r>
      <w:hyperlink r:id="rId11" w:history="1">
        <w:r w:rsidR="00032205" w:rsidRPr="00DD639F">
          <w:rPr>
            <w:rStyle w:val="Hyperlink"/>
            <w:rFonts w:ascii="Arial" w:hAnsi="Arial" w:cs="Arial"/>
            <w:sz w:val="20"/>
            <w:szCs w:val="20"/>
          </w:rPr>
          <w:t>Urlaubsguru</w:t>
        </w:r>
      </w:hyperlink>
      <w:r w:rsidR="00032205">
        <w:rPr>
          <w:rFonts w:ascii="Arial" w:hAnsi="Arial" w:cs="Arial"/>
          <w:color w:val="000000"/>
          <w:sz w:val="20"/>
          <w:szCs w:val="20"/>
        </w:rPr>
        <w:t xml:space="preserve"> ließ ihre Leser </w:t>
      </w:r>
      <w:r w:rsidR="00FA6804">
        <w:rPr>
          <w:rFonts w:ascii="Arial" w:hAnsi="Arial" w:cs="Arial"/>
          <w:color w:val="000000"/>
          <w:sz w:val="20"/>
          <w:szCs w:val="20"/>
        </w:rPr>
        <w:t>nun</w:t>
      </w:r>
      <w:r w:rsidR="00032205">
        <w:rPr>
          <w:rFonts w:ascii="Arial" w:hAnsi="Arial" w:cs="Arial"/>
          <w:color w:val="000000"/>
          <w:sz w:val="20"/>
          <w:szCs w:val="20"/>
        </w:rPr>
        <w:t xml:space="preserve"> abstimmen</w:t>
      </w:r>
      <w:r w:rsidR="008F68BA">
        <w:rPr>
          <w:rFonts w:ascii="Arial" w:hAnsi="Arial" w:cs="Arial"/>
          <w:color w:val="000000"/>
          <w:sz w:val="20"/>
          <w:szCs w:val="20"/>
        </w:rPr>
        <w:t>,</w:t>
      </w:r>
      <w:r w:rsidR="00DD639F">
        <w:rPr>
          <w:rFonts w:ascii="Arial" w:hAnsi="Arial" w:cs="Arial"/>
          <w:color w:val="000000"/>
          <w:sz w:val="20"/>
          <w:szCs w:val="20"/>
        </w:rPr>
        <w:t xml:space="preserve"> was sie von diesem </w:t>
      </w:r>
      <w:r w:rsidR="00C85564">
        <w:rPr>
          <w:rFonts w:ascii="Arial" w:hAnsi="Arial" w:cs="Arial"/>
          <w:color w:val="000000"/>
          <w:sz w:val="20"/>
          <w:szCs w:val="20"/>
        </w:rPr>
        <w:t>riskanten Vergnügen halten</w:t>
      </w:r>
      <w:r w:rsidR="00FA6804">
        <w:rPr>
          <w:rFonts w:ascii="Arial" w:hAnsi="Arial" w:cs="Arial"/>
          <w:color w:val="000000"/>
          <w:sz w:val="20"/>
          <w:szCs w:val="20"/>
        </w:rPr>
        <w:t xml:space="preserve"> – und erhielt ein </w:t>
      </w:r>
      <w:r w:rsidR="00F34B71">
        <w:rPr>
          <w:rFonts w:ascii="Arial" w:hAnsi="Arial" w:cs="Arial"/>
          <w:color w:val="000000"/>
          <w:sz w:val="20"/>
          <w:szCs w:val="20"/>
        </w:rPr>
        <w:t>eindeutiges Ergebnis:</w:t>
      </w:r>
      <w:r w:rsidR="008F68BA">
        <w:rPr>
          <w:rFonts w:ascii="Arial" w:hAnsi="Arial" w:cs="Arial"/>
          <w:color w:val="000000"/>
          <w:sz w:val="20"/>
          <w:szCs w:val="20"/>
        </w:rPr>
        <w:t xml:space="preserve"> </w:t>
      </w:r>
      <w:r w:rsidR="00F34B71">
        <w:rPr>
          <w:rFonts w:ascii="Arial" w:hAnsi="Arial" w:cs="Arial"/>
          <w:color w:val="000000"/>
          <w:sz w:val="20"/>
          <w:szCs w:val="20"/>
        </w:rPr>
        <w:t xml:space="preserve">64 Prozent der knapp </w:t>
      </w:r>
      <w:r w:rsidR="008F68BA">
        <w:rPr>
          <w:rFonts w:ascii="Arial" w:hAnsi="Arial" w:cs="Arial"/>
          <w:color w:val="000000"/>
          <w:sz w:val="20"/>
          <w:szCs w:val="20"/>
        </w:rPr>
        <w:t xml:space="preserve">4.000 </w:t>
      </w:r>
      <w:r w:rsidR="00F34B71">
        <w:rPr>
          <w:rFonts w:ascii="Arial" w:hAnsi="Arial" w:cs="Arial"/>
          <w:color w:val="000000"/>
          <w:sz w:val="20"/>
          <w:szCs w:val="20"/>
        </w:rPr>
        <w:t>Teilnehmer</w:t>
      </w:r>
      <w:r w:rsidR="008F68BA">
        <w:rPr>
          <w:rFonts w:ascii="Arial" w:hAnsi="Arial" w:cs="Arial"/>
          <w:color w:val="000000"/>
          <w:sz w:val="20"/>
          <w:szCs w:val="20"/>
        </w:rPr>
        <w:t xml:space="preserve"> </w:t>
      </w:r>
      <w:r w:rsidR="00F34B71">
        <w:rPr>
          <w:rFonts w:ascii="Arial" w:hAnsi="Arial" w:cs="Arial"/>
          <w:color w:val="000000"/>
          <w:sz w:val="20"/>
          <w:szCs w:val="20"/>
        </w:rPr>
        <w:t>möchten</w:t>
      </w:r>
      <w:r w:rsidR="00032205">
        <w:rPr>
          <w:rFonts w:ascii="Arial" w:hAnsi="Arial" w:cs="Arial"/>
          <w:color w:val="000000"/>
          <w:sz w:val="20"/>
          <w:szCs w:val="20"/>
        </w:rPr>
        <w:t xml:space="preserve"> </w:t>
      </w:r>
      <w:r w:rsidR="00800277">
        <w:rPr>
          <w:rFonts w:ascii="Arial" w:hAnsi="Arial" w:cs="Arial"/>
          <w:color w:val="000000"/>
          <w:sz w:val="20"/>
          <w:szCs w:val="20"/>
        </w:rPr>
        <w:t xml:space="preserve">„unbedingt mal Sex im Flugzeug haben“. </w:t>
      </w:r>
      <w:r w:rsidR="00FB262D">
        <w:rPr>
          <w:rFonts w:ascii="Arial" w:hAnsi="Arial" w:cs="Arial"/>
          <w:color w:val="000000"/>
          <w:sz w:val="20"/>
          <w:szCs w:val="20"/>
        </w:rPr>
        <w:t xml:space="preserve">Doch wie stellt man das an, ohne erwischt zu werden? Und was passiert, </w:t>
      </w:r>
      <w:r w:rsidR="00C85564">
        <w:rPr>
          <w:rFonts w:ascii="Arial" w:hAnsi="Arial" w:cs="Arial"/>
          <w:color w:val="000000"/>
          <w:sz w:val="20"/>
          <w:szCs w:val="20"/>
        </w:rPr>
        <w:t>falls</w:t>
      </w:r>
      <w:r w:rsidR="00FB262D">
        <w:rPr>
          <w:rFonts w:ascii="Arial" w:hAnsi="Arial" w:cs="Arial"/>
          <w:color w:val="000000"/>
          <w:sz w:val="20"/>
          <w:szCs w:val="20"/>
        </w:rPr>
        <w:t xml:space="preserve"> </w:t>
      </w:r>
      <w:r w:rsidR="00C85564">
        <w:rPr>
          <w:rFonts w:ascii="Arial" w:hAnsi="Arial" w:cs="Arial"/>
          <w:color w:val="000000"/>
          <w:sz w:val="20"/>
          <w:szCs w:val="20"/>
        </w:rPr>
        <w:t>das P</w:t>
      </w:r>
      <w:r w:rsidR="00D5591A">
        <w:rPr>
          <w:rFonts w:ascii="Arial" w:hAnsi="Arial" w:cs="Arial"/>
          <w:color w:val="000000"/>
          <w:sz w:val="20"/>
          <w:szCs w:val="20"/>
        </w:rPr>
        <w:t>aar doch erwischt wird?</w:t>
      </w:r>
    </w:p>
    <w:p w14:paraId="368608DD" w14:textId="3715F465" w:rsidR="008E6219" w:rsidRDefault="008F68BA" w:rsidP="00F8468A">
      <w:pPr>
        <w:pStyle w:val="NormalWeb"/>
        <w:rPr>
          <w:rFonts w:ascii="Arial" w:hAnsi="Arial" w:cs="Arial"/>
          <w:sz w:val="20"/>
          <w:szCs w:val="20"/>
        </w:rPr>
      </w:pPr>
      <w:r w:rsidRPr="008F68BA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Die Ergebnisse im Überblick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C5527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Ich finde so etwas nur peinlich und unangebracht</w:t>
      </w:r>
      <w:r w:rsidR="00AC5527">
        <w:rPr>
          <w:rFonts w:ascii="Arial" w:hAnsi="Arial" w:cs="Arial"/>
          <w:color w:val="000000"/>
          <w:sz w:val="20"/>
          <w:szCs w:val="20"/>
        </w:rPr>
        <w:t>“ sagen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5527">
        <w:rPr>
          <w:rFonts w:ascii="Arial" w:hAnsi="Arial" w:cs="Arial"/>
          <w:color w:val="000000"/>
          <w:sz w:val="20"/>
          <w:szCs w:val="20"/>
        </w:rPr>
        <w:t>neun Prozent</w:t>
      </w:r>
      <w:r w:rsidR="00D4529E">
        <w:rPr>
          <w:rFonts w:ascii="Arial" w:hAnsi="Arial" w:cs="Arial"/>
          <w:color w:val="000000"/>
          <w:sz w:val="20"/>
          <w:szCs w:val="20"/>
        </w:rPr>
        <w:t xml:space="preserve"> der Leser</w:t>
      </w:r>
      <w:r w:rsidR="00A05F3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031A3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Ich bin bereits Mitglied im Mile High Club</w:t>
      </w:r>
      <w:r w:rsidR="006031A3">
        <w:rPr>
          <w:rFonts w:ascii="Arial" w:hAnsi="Arial" w:cs="Arial"/>
          <w:sz w:val="20"/>
          <w:szCs w:val="20"/>
        </w:rPr>
        <w:t>“ können immerhin zehn Prozent der Leser von sich behaupten</w:t>
      </w:r>
      <w:r w:rsidR="00A05F34">
        <w:rPr>
          <w:rFonts w:ascii="Arial" w:hAnsi="Arial" w:cs="Arial"/>
          <w:sz w:val="20"/>
          <w:szCs w:val="20"/>
        </w:rPr>
        <w:t>.</w:t>
      </w:r>
      <w:r w:rsidR="006031A3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Jeder wie er will! Mir ist das zu riskant</w:t>
      </w:r>
      <w:r w:rsidR="006031A3">
        <w:rPr>
          <w:rFonts w:ascii="Arial" w:hAnsi="Arial" w:cs="Arial"/>
          <w:sz w:val="20"/>
          <w:szCs w:val="20"/>
        </w:rPr>
        <w:t xml:space="preserve">“, </w:t>
      </w:r>
      <w:r w:rsidR="00F9338E">
        <w:rPr>
          <w:rFonts w:ascii="Arial" w:hAnsi="Arial" w:cs="Arial"/>
          <w:sz w:val="20"/>
          <w:szCs w:val="20"/>
        </w:rPr>
        <w:t>finden</w:t>
      </w:r>
      <w:r>
        <w:rPr>
          <w:rFonts w:ascii="Arial" w:hAnsi="Arial" w:cs="Arial"/>
          <w:sz w:val="20"/>
          <w:szCs w:val="20"/>
        </w:rPr>
        <w:t xml:space="preserve"> 17 </w:t>
      </w:r>
      <w:r w:rsidR="006031A3">
        <w:rPr>
          <w:rFonts w:ascii="Arial" w:hAnsi="Arial" w:cs="Arial"/>
          <w:sz w:val="20"/>
          <w:szCs w:val="20"/>
        </w:rPr>
        <w:t xml:space="preserve">Prozent </w:t>
      </w:r>
      <w:r w:rsidR="00D52D24">
        <w:rPr>
          <w:rFonts w:ascii="Arial" w:hAnsi="Arial" w:cs="Arial"/>
          <w:sz w:val="20"/>
          <w:szCs w:val="20"/>
        </w:rPr>
        <w:t>und</w:t>
      </w:r>
      <w:r w:rsidR="0096608A">
        <w:rPr>
          <w:rFonts w:ascii="Arial" w:hAnsi="Arial" w:cs="Arial"/>
          <w:sz w:val="20"/>
          <w:szCs w:val="20"/>
        </w:rPr>
        <w:t xml:space="preserve"> sage und schreibe</w:t>
      </w:r>
      <w:r w:rsidR="00D52D24">
        <w:rPr>
          <w:rFonts w:ascii="Arial" w:hAnsi="Arial" w:cs="Arial"/>
          <w:sz w:val="20"/>
          <w:szCs w:val="20"/>
        </w:rPr>
        <w:t xml:space="preserve"> </w:t>
      </w:r>
      <w:r w:rsidR="008E6219">
        <w:rPr>
          <w:rFonts w:ascii="Arial" w:hAnsi="Arial" w:cs="Arial"/>
          <w:sz w:val="20"/>
          <w:szCs w:val="20"/>
        </w:rPr>
        <w:t>64 Prozent</w:t>
      </w:r>
      <w:r w:rsidR="00BB3239">
        <w:rPr>
          <w:rFonts w:ascii="Arial" w:hAnsi="Arial" w:cs="Arial"/>
          <w:sz w:val="20"/>
          <w:szCs w:val="20"/>
        </w:rPr>
        <w:t xml:space="preserve"> der</w:t>
      </w:r>
      <w:r w:rsidR="00765A7C">
        <w:rPr>
          <w:rFonts w:ascii="Arial" w:hAnsi="Arial" w:cs="Arial"/>
          <w:sz w:val="20"/>
          <w:szCs w:val="20"/>
        </w:rPr>
        <w:t xml:space="preserve"> insgesamt</w:t>
      </w:r>
      <w:r w:rsidR="00BB3239">
        <w:rPr>
          <w:rFonts w:ascii="Arial" w:hAnsi="Arial" w:cs="Arial"/>
          <w:sz w:val="20"/>
          <w:szCs w:val="20"/>
        </w:rPr>
        <w:t xml:space="preserve"> 3.923 </w:t>
      </w:r>
      <w:r w:rsidR="00765A7C">
        <w:rPr>
          <w:rFonts w:ascii="Arial" w:hAnsi="Arial" w:cs="Arial"/>
          <w:sz w:val="20"/>
          <w:szCs w:val="20"/>
        </w:rPr>
        <w:t>Teilnehmer</w:t>
      </w:r>
      <w:r w:rsidR="00BB3239">
        <w:rPr>
          <w:rFonts w:ascii="Arial" w:hAnsi="Arial" w:cs="Arial"/>
          <w:sz w:val="20"/>
          <w:szCs w:val="20"/>
        </w:rPr>
        <w:t xml:space="preserve"> (Stand Juli 2019)</w:t>
      </w:r>
      <w:r w:rsidR="008E6219">
        <w:rPr>
          <w:rFonts w:ascii="Arial" w:hAnsi="Arial" w:cs="Arial"/>
          <w:sz w:val="20"/>
          <w:szCs w:val="20"/>
        </w:rPr>
        <w:t xml:space="preserve"> möchten diesen Spaß unbedingt mal erleben.</w:t>
      </w:r>
      <w:r w:rsidR="00D612C7">
        <w:rPr>
          <w:rFonts w:ascii="Arial" w:hAnsi="Arial" w:cs="Arial"/>
          <w:sz w:val="20"/>
          <w:szCs w:val="20"/>
        </w:rPr>
        <w:t xml:space="preserve"> </w:t>
      </w:r>
    </w:p>
    <w:p w14:paraId="2B54148E" w14:textId="0F3F4C78" w:rsidR="00F8468A" w:rsidRDefault="00A33CC6" w:rsidP="00F8468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Möglicherweise ist </w:t>
      </w:r>
      <w:r w:rsidR="00252938">
        <w:rPr>
          <w:rFonts w:ascii="Arial" w:hAnsi="Arial" w:cs="Arial"/>
          <w:color w:val="000000"/>
          <w:sz w:val="20"/>
          <w:szCs w:val="20"/>
        </w:rPr>
        <w:t xml:space="preserve">der Quickie über den Wolken gerade deshalb </w:t>
      </w:r>
      <w:r w:rsidR="00D7126D">
        <w:rPr>
          <w:rFonts w:ascii="Arial" w:hAnsi="Arial" w:cs="Arial"/>
          <w:color w:val="000000"/>
          <w:sz w:val="20"/>
          <w:szCs w:val="20"/>
        </w:rPr>
        <w:t xml:space="preserve">für viele Menschen </w:t>
      </w:r>
      <w:r w:rsidR="00252938">
        <w:rPr>
          <w:rFonts w:ascii="Arial" w:hAnsi="Arial" w:cs="Arial"/>
          <w:color w:val="000000"/>
          <w:sz w:val="20"/>
          <w:szCs w:val="20"/>
        </w:rPr>
        <w:t xml:space="preserve">so </w:t>
      </w:r>
      <w:r w:rsidR="003B0AC1">
        <w:rPr>
          <w:rFonts w:ascii="Arial" w:hAnsi="Arial" w:cs="Arial"/>
          <w:color w:val="000000"/>
          <w:sz w:val="20"/>
          <w:szCs w:val="20"/>
        </w:rPr>
        <w:t>verlockend</w:t>
      </w:r>
      <w:r w:rsidR="00252938">
        <w:rPr>
          <w:rFonts w:ascii="Arial" w:hAnsi="Arial" w:cs="Arial"/>
          <w:color w:val="000000"/>
          <w:sz w:val="20"/>
          <w:szCs w:val="20"/>
        </w:rPr>
        <w:t xml:space="preserve">, weil </w:t>
      </w:r>
      <w:r w:rsidR="00126965">
        <w:rPr>
          <w:rFonts w:ascii="Arial" w:hAnsi="Arial" w:cs="Arial"/>
          <w:color w:val="000000"/>
          <w:sz w:val="20"/>
          <w:szCs w:val="20"/>
        </w:rPr>
        <w:t xml:space="preserve">die Gefahr erwischt zu werden besonders hoch ist. </w:t>
      </w:r>
      <w:r w:rsidR="005F2C02">
        <w:rPr>
          <w:rFonts w:ascii="Arial" w:hAnsi="Arial" w:cs="Arial"/>
          <w:color w:val="000000"/>
          <w:sz w:val="20"/>
          <w:szCs w:val="20"/>
        </w:rPr>
        <w:t>Der Reiz des Verbotenen</w:t>
      </w:r>
      <w:r w:rsidR="00713BAC">
        <w:rPr>
          <w:rFonts w:ascii="Arial" w:hAnsi="Arial" w:cs="Arial"/>
          <w:color w:val="000000"/>
          <w:sz w:val="20"/>
          <w:szCs w:val="20"/>
        </w:rPr>
        <w:t xml:space="preserve"> erfordert </w:t>
      </w:r>
      <w:r w:rsidR="0008308B">
        <w:rPr>
          <w:rFonts w:ascii="Arial" w:hAnsi="Arial" w:cs="Arial"/>
          <w:color w:val="000000"/>
          <w:sz w:val="20"/>
          <w:szCs w:val="20"/>
        </w:rPr>
        <w:t>jedoch</w:t>
      </w:r>
      <w:r w:rsidR="00713BAC">
        <w:rPr>
          <w:rFonts w:ascii="Arial" w:hAnsi="Arial" w:cs="Arial"/>
          <w:color w:val="000000"/>
          <w:sz w:val="20"/>
          <w:szCs w:val="20"/>
        </w:rPr>
        <w:t xml:space="preserve"> ein geschicktes Vorgehen:</w:t>
      </w:r>
      <w:r w:rsidR="005F2C02">
        <w:rPr>
          <w:rFonts w:ascii="Arial" w:hAnsi="Arial" w:cs="Arial"/>
          <w:color w:val="000000"/>
          <w:sz w:val="20"/>
          <w:szCs w:val="20"/>
        </w:rPr>
        <w:t xml:space="preserve"> </w:t>
      </w:r>
      <w:r w:rsidR="0008308B">
        <w:rPr>
          <w:rFonts w:ascii="Arial" w:hAnsi="Arial" w:cs="Arial"/>
          <w:color w:val="000000"/>
          <w:sz w:val="20"/>
          <w:szCs w:val="20"/>
        </w:rPr>
        <w:t>Denn das Paar muss u</w:t>
      </w:r>
      <w:r w:rsidR="00126965">
        <w:rPr>
          <w:rFonts w:ascii="Arial" w:hAnsi="Arial" w:cs="Arial"/>
          <w:color w:val="000000"/>
          <w:sz w:val="20"/>
          <w:szCs w:val="20"/>
        </w:rPr>
        <w:t xml:space="preserve">nbemerkt auf die Toilette verschwinden, </w:t>
      </w:r>
      <w:r w:rsidR="0008308B">
        <w:rPr>
          <w:rFonts w:ascii="Arial" w:hAnsi="Arial" w:cs="Arial"/>
          <w:color w:val="000000"/>
          <w:sz w:val="20"/>
          <w:szCs w:val="20"/>
        </w:rPr>
        <w:t xml:space="preserve">darf </w:t>
      </w:r>
      <w:r w:rsidR="00126965">
        <w:rPr>
          <w:rFonts w:ascii="Arial" w:hAnsi="Arial" w:cs="Arial"/>
          <w:color w:val="000000"/>
          <w:sz w:val="20"/>
          <w:szCs w:val="20"/>
        </w:rPr>
        <w:t xml:space="preserve">nicht </w:t>
      </w:r>
      <w:r w:rsidR="00EB45DC">
        <w:rPr>
          <w:rFonts w:ascii="Arial" w:hAnsi="Arial" w:cs="Arial"/>
          <w:color w:val="000000"/>
          <w:sz w:val="20"/>
          <w:szCs w:val="20"/>
        </w:rPr>
        <w:t xml:space="preserve">gehört </w:t>
      </w:r>
      <w:r w:rsidR="00126965">
        <w:rPr>
          <w:rFonts w:ascii="Arial" w:hAnsi="Arial" w:cs="Arial"/>
          <w:color w:val="000000"/>
          <w:sz w:val="20"/>
          <w:szCs w:val="20"/>
        </w:rPr>
        <w:t>werden</w:t>
      </w:r>
      <w:r w:rsidR="0017167F">
        <w:rPr>
          <w:rFonts w:ascii="Arial" w:hAnsi="Arial" w:cs="Arial"/>
          <w:color w:val="000000"/>
          <w:sz w:val="20"/>
          <w:szCs w:val="20"/>
        </w:rPr>
        <w:t>,</w:t>
      </w:r>
      <w:r w:rsidR="00126965">
        <w:rPr>
          <w:rFonts w:ascii="Arial" w:hAnsi="Arial" w:cs="Arial"/>
          <w:color w:val="000000"/>
          <w:sz w:val="20"/>
          <w:szCs w:val="20"/>
        </w:rPr>
        <w:t xml:space="preserve"> und </w:t>
      </w:r>
      <w:r w:rsidR="0008308B">
        <w:rPr>
          <w:rFonts w:ascii="Arial" w:hAnsi="Arial" w:cs="Arial"/>
          <w:color w:val="000000"/>
          <w:sz w:val="20"/>
          <w:szCs w:val="20"/>
        </w:rPr>
        <w:t xml:space="preserve">muss es nach </w:t>
      </w:r>
      <w:r w:rsidR="00126965">
        <w:rPr>
          <w:rFonts w:ascii="Arial" w:hAnsi="Arial" w:cs="Arial"/>
          <w:color w:val="000000"/>
          <w:sz w:val="20"/>
          <w:szCs w:val="20"/>
        </w:rPr>
        <w:t xml:space="preserve">dem Vergnügen </w:t>
      </w:r>
      <w:r w:rsidR="0008308B">
        <w:rPr>
          <w:rFonts w:ascii="Arial" w:hAnsi="Arial" w:cs="Arial"/>
          <w:color w:val="000000"/>
          <w:sz w:val="20"/>
          <w:szCs w:val="20"/>
        </w:rPr>
        <w:t xml:space="preserve">schaffen, </w:t>
      </w:r>
      <w:r w:rsidR="00126965">
        <w:rPr>
          <w:rFonts w:ascii="Arial" w:hAnsi="Arial" w:cs="Arial"/>
          <w:color w:val="000000"/>
          <w:sz w:val="20"/>
          <w:szCs w:val="20"/>
        </w:rPr>
        <w:t xml:space="preserve">unauffällig wieder auf den </w:t>
      </w:r>
      <w:r w:rsidR="00E528D0">
        <w:rPr>
          <w:rFonts w:ascii="Arial" w:hAnsi="Arial" w:cs="Arial"/>
          <w:color w:val="000000"/>
          <w:sz w:val="20"/>
          <w:szCs w:val="20"/>
        </w:rPr>
        <w:t xml:space="preserve">eigenen Platz zu huschen. </w:t>
      </w:r>
      <w:r w:rsidR="005141CF">
        <w:rPr>
          <w:rFonts w:ascii="Arial" w:hAnsi="Arial" w:cs="Arial"/>
          <w:color w:val="000000"/>
          <w:sz w:val="20"/>
          <w:szCs w:val="20"/>
        </w:rPr>
        <w:t xml:space="preserve">Wem das nicht gelingt, der hat zwar die Sicherheit, </w:t>
      </w:r>
      <w:r w:rsidR="004F159F">
        <w:rPr>
          <w:rFonts w:ascii="Arial" w:hAnsi="Arial" w:cs="Arial"/>
          <w:color w:val="000000"/>
          <w:sz w:val="20"/>
          <w:szCs w:val="20"/>
        </w:rPr>
        <w:t xml:space="preserve">in luftigen Höhen nicht einfach </w:t>
      </w:r>
      <w:r w:rsidR="005141CF">
        <w:rPr>
          <w:rFonts w:ascii="Arial" w:hAnsi="Arial" w:cs="Arial"/>
          <w:color w:val="000000"/>
          <w:sz w:val="20"/>
          <w:szCs w:val="20"/>
        </w:rPr>
        <w:t>r</w:t>
      </w:r>
      <w:r w:rsidR="00EA57D1">
        <w:rPr>
          <w:rFonts w:ascii="Arial" w:hAnsi="Arial" w:cs="Arial"/>
          <w:color w:val="000000"/>
          <w:sz w:val="20"/>
          <w:szCs w:val="20"/>
        </w:rPr>
        <w:t xml:space="preserve">ausgeschmissen </w:t>
      </w:r>
      <w:r w:rsidR="005141CF">
        <w:rPr>
          <w:rFonts w:ascii="Arial" w:hAnsi="Arial" w:cs="Arial"/>
          <w:color w:val="000000"/>
          <w:sz w:val="20"/>
          <w:szCs w:val="20"/>
        </w:rPr>
        <w:t xml:space="preserve">zu </w:t>
      </w:r>
      <w:r w:rsidR="00EA57D1">
        <w:rPr>
          <w:rFonts w:ascii="Arial" w:hAnsi="Arial" w:cs="Arial"/>
          <w:color w:val="000000"/>
          <w:sz w:val="20"/>
          <w:szCs w:val="20"/>
        </w:rPr>
        <w:t xml:space="preserve">werden, </w:t>
      </w:r>
      <w:r w:rsidR="005141CF">
        <w:rPr>
          <w:rFonts w:ascii="Arial" w:hAnsi="Arial" w:cs="Arial"/>
          <w:color w:val="000000"/>
          <w:sz w:val="20"/>
          <w:szCs w:val="20"/>
        </w:rPr>
        <w:t>kann sich aber dennoch</w:t>
      </w:r>
      <w:r w:rsidR="00EA57D1">
        <w:rPr>
          <w:rFonts w:ascii="Arial" w:hAnsi="Arial" w:cs="Arial"/>
          <w:color w:val="000000"/>
          <w:sz w:val="20"/>
          <w:szCs w:val="20"/>
        </w:rPr>
        <w:t xml:space="preserve"> auf eine </w:t>
      </w:r>
      <w:r w:rsidR="005141CF">
        <w:rPr>
          <w:rFonts w:ascii="Arial" w:hAnsi="Arial" w:cs="Arial"/>
          <w:color w:val="000000"/>
          <w:sz w:val="20"/>
          <w:szCs w:val="20"/>
        </w:rPr>
        <w:t xml:space="preserve">ordentliche </w:t>
      </w:r>
      <w:r w:rsidR="00EA57D1">
        <w:rPr>
          <w:rFonts w:ascii="Arial" w:hAnsi="Arial" w:cs="Arial"/>
          <w:color w:val="000000"/>
          <w:sz w:val="20"/>
          <w:szCs w:val="20"/>
        </w:rPr>
        <w:t xml:space="preserve">Standpauke gefasst machen. </w:t>
      </w:r>
      <w:r w:rsidR="006B1ADD">
        <w:rPr>
          <w:rFonts w:ascii="Arial" w:hAnsi="Arial" w:cs="Arial"/>
          <w:color w:val="000000"/>
          <w:sz w:val="20"/>
          <w:szCs w:val="20"/>
        </w:rPr>
        <w:t xml:space="preserve">Denn bei einem Flugzeug handelt es sich um einen öffentlichen Raum, weshalb theoretisch eine Anzeige wegen öffentlichen Ärgernisses drohen kann. </w:t>
      </w:r>
      <w:r w:rsidR="00921D60">
        <w:rPr>
          <w:rFonts w:ascii="Arial" w:hAnsi="Arial" w:cs="Arial"/>
          <w:color w:val="000000"/>
          <w:sz w:val="20"/>
          <w:szCs w:val="20"/>
        </w:rPr>
        <w:t xml:space="preserve">Wen das nicht abschreckt, der kann mit diesen Tipps </w:t>
      </w:r>
      <w:r w:rsidR="000F00A0">
        <w:rPr>
          <w:rFonts w:ascii="Arial" w:hAnsi="Arial" w:cs="Arial"/>
          <w:color w:val="000000"/>
          <w:sz w:val="20"/>
          <w:szCs w:val="20"/>
        </w:rPr>
        <w:t xml:space="preserve">für </w:t>
      </w:r>
      <w:r w:rsidR="00005A0D">
        <w:rPr>
          <w:rFonts w:ascii="Arial" w:hAnsi="Arial" w:cs="Arial"/>
          <w:color w:val="000000"/>
          <w:sz w:val="20"/>
          <w:szCs w:val="20"/>
        </w:rPr>
        <w:t>ein gutes Gelingen</w:t>
      </w:r>
      <w:r w:rsidR="000F00A0">
        <w:rPr>
          <w:rFonts w:ascii="Arial" w:hAnsi="Arial" w:cs="Arial"/>
          <w:color w:val="000000"/>
          <w:sz w:val="20"/>
          <w:szCs w:val="20"/>
        </w:rPr>
        <w:t xml:space="preserve"> sorgen</w:t>
      </w:r>
      <w:r w:rsidR="00005A0D">
        <w:rPr>
          <w:rFonts w:ascii="Arial" w:hAnsi="Arial" w:cs="Arial"/>
          <w:color w:val="000000"/>
          <w:sz w:val="20"/>
          <w:szCs w:val="20"/>
        </w:rPr>
        <w:t>:</w:t>
      </w:r>
    </w:p>
    <w:p w14:paraId="2E9D4BF4" w14:textId="060A285F" w:rsidR="008920E5" w:rsidRDefault="00005A0D" w:rsidP="00F8468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66896">
        <w:rPr>
          <w:rFonts w:ascii="Arial" w:hAnsi="Arial" w:cs="Arial"/>
          <w:b/>
          <w:bCs/>
          <w:color w:val="000000"/>
          <w:sz w:val="20"/>
          <w:szCs w:val="20"/>
        </w:rPr>
        <w:t>Bequeme Kleidung: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35AB2">
        <w:rPr>
          <w:rFonts w:ascii="Arial" w:hAnsi="Arial" w:cs="Arial"/>
          <w:color w:val="000000"/>
          <w:sz w:val="20"/>
          <w:szCs w:val="20"/>
        </w:rPr>
        <w:t>Kleidung, die sich schnell aus- und wieder anziehen lässt, ist ein</w:t>
      </w:r>
      <w:r w:rsidR="00017A95">
        <w:rPr>
          <w:rFonts w:ascii="Arial" w:hAnsi="Arial" w:cs="Arial"/>
          <w:color w:val="000000"/>
          <w:sz w:val="20"/>
          <w:szCs w:val="20"/>
        </w:rPr>
        <w:t xml:space="preserve"> großer</w:t>
      </w:r>
      <w:r w:rsidR="00235AB2">
        <w:rPr>
          <w:rFonts w:ascii="Arial" w:hAnsi="Arial" w:cs="Arial"/>
          <w:color w:val="000000"/>
          <w:sz w:val="20"/>
          <w:szCs w:val="20"/>
        </w:rPr>
        <w:t xml:space="preserve"> Vorteil, wenn man nicht viel Zeit hat.</w:t>
      </w:r>
      <w:r w:rsidR="00266896">
        <w:rPr>
          <w:rFonts w:ascii="Arial" w:hAnsi="Arial" w:cs="Arial"/>
          <w:color w:val="000000"/>
          <w:sz w:val="20"/>
          <w:szCs w:val="20"/>
        </w:rPr>
        <w:br/>
      </w:r>
      <w:r w:rsidR="00235AB2" w:rsidRPr="00266896">
        <w:rPr>
          <w:rFonts w:ascii="Arial" w:hAnsi="Arial" w:cs="Arial"/>
          <w:b/>
          <w:bCs/>
          <w:color w:val="000000"/>
          <w:sz w:val="20"/>
          <w:szCs w:val="20"/>
        </w:rPr>
        <w:t>Der richtige Zeitpunkt:</w:t>
      </w:r>
      <w:r w:rsidR="00235AB2">
        <w:rPr>
          <w:rFonts w:ascii="Arial" w:hAnsi="Arial" w:cs="Arial"/>
          <w:color w:val="000000"/>
          <w:sz w:val="20"/>
          <w:szCs w:val="20"/>
        </w:rPr>
        <w:t xml:space="preserve"> </w:t>
      </w:r>
      <w:r w:rsidR="00CB34A9">
        <w:rPr>
          <w:rFonts w:ascii="Arial" w:hAnsi="Arial" w:cs="Arial"/>
          <w:color w:val="000000"/>
          <w:sz w:val="20"/>
          <w:szCs w:val="20"/>
        </w:rPr>
        <w:t xml:space="preserve">Wenn die Nachtruhe beginnt und viele Passagiere schlafen, laufen auch die Stewardessen nicht mehr so häufig durch </w:t>
      </w:r>
      <w:bookmarkStart w:id="0" w:name="_GoBack"/>
      <w:bookmarkEnd w:id="0"/>
      <w:r w:rsidR="00595074">
        <w:rPr>
          <w:rFonts w:ascii="Arial" w:hAnsi="Arial" w:cs="Arial"/>
          <w:color w:val="000000"/>
          <w:sz w:val="20"/>
          <w:szCs w:val="20"/>
        </w:rPr>
        <w:t>d</w:t>
      </w:r>
      <w:r w:rsidR="00CB34A9">
        <w:rPr>
          <w:rFonts w:ascii="Arial" w:hAnsi="Arial" w:cs="Arial"/>
          <w:color w:val="000000"/>
          <w:sz w:val="20"/>
          <w:szCs w:val="20"/>
        </w:rPr>
        <w:t>ie Gänge – ideal</w:t>
      </w:r>
      <w:r w:rsidR="007E4CC7">
        <w:rPr>
          <w:rFonts w:ascii="Arial" w:hAnsi="Arial" w:cs="Arial"/>
          <w:color w:val="000000"/>
          <w:sz w:val="20"/>
          <w:szCs w:val="20"/>
        </w:rPr>
        <w:t>, u</w:t>
      </w:r>
      <w:r w:rsidR="00CB34A9">
        <w:rPr>
          <w:rFonts w:ascii="Arial" w:hAnsi="Arial" w:cs="Arial"/>
          <w:color w:val="000000"/>
          <w:sz w:val="20"/>
          <w:szCs w:val="20"/>
        </w:rPr>
        <w:t>m unbe</w:t>
      </w:r>
      <w:r w:rsidR="000E18E1">
        <w:rPr>
          <w:rFonts w:ascii="Arial" w:hAnsi="Arial" w:cs="Arial"/>
          <w:color w:val="000000"/>
          <w:sz w:val="20"/>
          <w:szCs w:val="20"/>
        </w:rPr>
        <w:t xml:space="preserve">merkt auf der Toilette zu verschwinden. </w:t>
      </w:r>
      <w:r w:rsidR="00266896">
        <w:rPr>
          <w:rFonts w:ascii="Arial" w:hAnsi="Arial" w:cs="Arial"/>
          <w:color w:val="000000"/>
          <w:sz w:val="20"/>
          <w:szCs w:val="20"/>
        </w:rPr>
        <w:br/>
      </w:r>
      <w:r w:rsidR="000E18E1" w:rsidRPr="00266896">
        <w:rPr>
          <w:rFonts w:ascii="Arial" w:hAnsi="Arial" w:cs="Arial"/>
          <w:b/>
          <w:bCs/>
          <w:color w:val="000000"/>
          <w:sz w:val="20"/>
          <w:szCs w:val="20"/>
        </w:rPr>
        <w:t>Unschuldiges Verhalten:</w:t>
      </w:r>
      <w:r w:rsidR="000E18E1">
        <w:rPr>
          <w:rFonts w:ascii="Arial" w:hAnsi="Arial" w:cs="Arial"/>
          <w:color w:val="000000"/>
          <w:sz w:val="20"/>
          <w:szCs w:val="20"/>
        </w:rPr>
        <w:t xml:space="preserve"> </w:t>
      </w:r>
      <w:r w:rsidR="00AB7E55">
        <w:rPr>
          <w:rFonts w:ascii="Arial" w:hAnsi="Arial" w:cs="Arial"/>
          <w:color w:val="000000"/>
          <w:sz w:val="20"/>
          <w:szCs w:val="20"/>
        </w:rPr>
        <w:t xml:space="preserve">Ein Pokerface aufsetzen und </w:t>
      </w:r>
      <w:r w:rsidR="00A521F5">
        <w:rPr>
          <w:rFonts w:ascii="Arial" w:hAnsi="Arial" w:cs="Arial"/>
          <w:color w:val="000000"/>
          <w:sz w:val="20"/>
          <w:szCs w:val="20"/>
        </w:rPr>
        <w:t>unbedingt nacheinander, nicht zusammen</w:t>
      </w:r>
      <w:r w:rsidR="00AB7E55">
        <w:rPr>
          <w:rFonts w:ascii="Arial" w:hAnsi="Arial" w:cs="Arial"/>
          <w:color w:val="000000"/>
          <w:sz w:val="20"/>
          <w:szCs w:val="20"/>
        </w:rPr>
        <w:t xml:space="preserve"> zur Toilette gehen, das erregt weniger Aufmerksamkeit. </w:t>
      </w:r>
      <w:r w:rsidR="00266896">
        <w:rPr>
          <w:rFonts w:ascii="Arial" w:hAnsi="Arial" w:cs="Arial"/>
          <w:color w:val="000000"/>
          <w:sz w:val="20"/>
          <w:szCs w:val="20"/>
        </w:rPr>
        <w:t xml:space="preserve">Im Abstand von einer Minute Richtung Toilette zu verschwinden und auch in einem Abstand von einer Minute die Toilette wieder </w:t>
      </w:r>
      <w:r w:rsidR="00982065">
        <w:rPr>
          <w:rFonts w:ascii="Arial" w:hAnsi="Arial" w:cs="Arial"/>
          <w:color w:val="000000"/>
          <w:sz w:val="20"/>
          <w:szCs w:val="20"/>
        </w:rPr>
        <w:t xml:space="preserve">zu </w:t>
      </w:r>
      <w:r w:rsidR="00266896">
        <w:rPr>
          <w:rFonts w:ascii="Arial" w:hAnsi="Arial" w:cs="Arial"/>
          <w:color w:val="000000"/>
          <w:sz w:val="20"/>
          <w:szCs w:val="20"/>
        </w:rPr>
        <w:t>verlassen</w:t>
      </w:r>
      <w:r w:rsidR="00982065">
        <w:rPr>
          <w:rFonts w:ascii="Arial" w:hAnsi="Arial" w:cs="Arial"/>
          <w:color w:val="000000"/>
          <w:sz w:val="20"/>
          <w:szCs w:val="20"/>
        </w:rPr>
        <w:t>, wirkt weniger verdächtig, als hintereinander</w:t>
      </w:r>
      <w:r w:rsidR="00F257CA">
        <w:rPr>
          <w:rFonts w:ascii="Arial" w:hAnsi="Arial" w:cs="Arial"/>
          <w:color w:val="000000"/>
          <w:sz w:val="20"/>
          <w:szCs w:val="20"/>
        </w:rPr>
        <w:t xml:space="preserve"> den Gang entlangzumarschieren.</w:t>
      </w:r>
      <w:r w:rsidR="002548F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4D976A" w14:textId="518F1A02" w:rsidR="000E18E1" w:rsidRDefault="00193D6F" w:rsidP="00F8468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Sex im Flugzeug </w:t>
      </w:r>
      <w:r w:rsidR="007E3863">
        <w:rPr>
          <w:rFonts w:ascii="Arial" w:hAnsi="Arial" w:cs="Arial"/>
          <w:color w:val="000000"/>
          <w:sz w:val="20"/>
          <w:szCs w:val="20"/>
        </w:rPr>
        <w:t>ist also ein</w:t>
      </w:r>
      <w:r w:rsidR="005B0BB1">
        <w:rPr>
          <w:rFonts w:ascii="Arial" w:hAnsi="Arial" w:cs="Arial"/>
          <w:color w:val="000000"/>
          <w:sz w:val="20"/>
          <w:szCs w:val="20"/>
        </w:rPr>
        <w:t xml:space="preserve"> </w:t>
      </w:r>
      <w:r w:rsidR="00870A2A">
        <w:rPr>
          <w:rFonts w:ascii="Arial" w:hAnsi="Arial" w:cs="Arial"/>
          <w:color w:val="000000"/>
          <w:sz w:val="20"/>
          <w:szCs w:val="20"/>
        </w:rPr>
        <w:t>heikles Vorhaben</w:t>
      </w:r>
      <w:r w:rsidR="005B0BB1">
        <w:rPr>
          <w:rFonts w:ascii="Arial" w:hAnsi="Arial" w:cs="Arial"/>
          <w:color w:val="000000"/>
          <w:sz w:val="20"/>
          <w:szCs w:val="20"/>
        </w:rPr>
        <w:t>,</w:t>
      </w:r>
      <w:r w:rsidR="006B0BF2">
        <w:rPr>
          <w:rFonts w:ascii="Arial" w:hAnsi="Arial" w:cs="Arial"/>
          <w:color w:val="000000"/>
          <w:sz w:val="20"/>
          <w:szCs w:val="20"/>
        </w:rPr>
        <w:t xml:space="preserve"> </w:t>
      </w:r>
      <w:r w:rsidR="005B0BB1">
        <w:rPr>
          <w:rFonts w:ascii="Arial" w:hAnsi="Arial" w:cs="Arial"/>
          <w:color w:val="000000"/>
          <w:sz w:val="20"/>
          <w:szCs w:val="20"/>
        </w:rPr>
        <w:t>a</w:t>
      </w:r>
      <w:r w:rsidR="006B0BF2">
        <w:rPr>
          <w:rFonts w:ascii="Arial" w:hAnsi="Arial" w:cs="Arial"/>
          <w:color w:val="000000"/>
          <w:sz w:val="20"/>
          <w:szCs w:val="20"/>
        </w:rPr>
        <w:t xml:space="preserve">ber wie heißt es doch: </w:t>
      </w:r>
      <w:proofErr w:type="spellStart"/>
      <w:r w:rsidR="006B0BF2"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 w:rsidR="006B0B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0BF2">
        <w:rPr>
          <w:rFonts w:ascii="Arial" w:hAnsi="Arial" w:cs="Arial"/>
          <w:color w:val="000000"/>
          <w:sz w:val="20"/>
          <w:szCs w:val="20"/>
        </w:rPr>
        <w:t>risk</w:t>
      </w:r>
      <w:proofErr w:type="spellEnd"/>
      <w:r w:rsidR="006B0BF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B0BF2">
        <w:rPr>
          <w:rFonts w:ascii="Arial" w:hAnsi="Arial" w:cs="Arial"/>
          <w:color w:val="000000"/>
          <w:sz w:val="20"/>
          <w:szCs w:val="20"/>
        </w:rPr>
        <w:t>no</w:t>
      </w:r>
      <w:proofErr w:type="spellEnd"/>
      <w:r w:rsidR="006B0B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0BF2">
        <w:rPr>
          <w:rFonts w:ascii="Arial" w:hAnsi="Arial" w:cs="Arial"/>
          <w:color w:val="000000"/>
          <w:sz w:val="20"/>
          <w:szCs w:val="20"/>
        </w:rPr>
        <w:t>fun</w:t>
      </w:r>
      <w:proofErr w:type="spellEnd"/>
      <w:r w:rsidR="006B0BF2">
        <w:rPr>
          <w:rFonts w:ascii="Arial" w:hAnsi="Arial" w:cs="Arial"/>
          <w:color w:val="000000"/>
          <w:sz w:val="20"/>
          <w:szCs w:val="20"/>
        </w:rPr>
        <w:t xml:space="preserve">! </w:t>
      </w:r>
    </w:p>
    <w:p w14:paraId="53A544FB" w14:textId="3BD3B3F4" w:rsidR="00F8468A" w:rsidRPr="00E76A61" w:rsidRDefault="00A521F5" w:rsidP="00F8468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</w:t>
      </w:r>
      <w:r w:rsidR="00657F4D">
        <w:rPr>
          <w:rFonts w:ascii="Arial" w:hAnsi="Arial" w:cs="Arial"/>
          <w:sz w:val="20"/>
          <w:szCs w:val="20"/>
        </w:rPr>
        <w:t xml:space="preserve">s gibt’s hier: </w:t>
      </w:r>
      <w:hyperlink r:id="rId12" w:history="1">
        <w:r w:rsidR="00657F4D" w:rsidRPr="0081724F">
          <w:rPr>
            <w:rStyle w:val="Hyperlink"/>
            <w:rFonts w:ascii="Arial" w:hAnsi="Arial" w:cs="Arial"/>
            <w:sz w:val="20"/>
            <w:szCs w:val="20"/>
          </w:rPr>
          <w:t>https://www.urlaubsguru.de/reisemagazin/sex-im-flugzeug/</w:t>
        </w:r>
      </w:hyperlink>
    </w:p>
    <w:p w14:paraId="30FB3DB8" w14:textId="77777777" w:rsidR="00F8468A" w:rsidRDefault="00F8468A" w:rsidP="00F8468A">
      <w:pPr>
        <w:pStyle w:val="NormalWeb"/>
        <w:rPr>
          <w:rFonts w:ascii="Arial" w:hAnsi="Arial" w:cs="Arial"/>
          <w:sz w:val="20"/>
          <w:szCs w:val="20"/>
        </w:rPr>
      </w:pPr>
    </w:p>
    <w:p w14:paraId="6595A985" w14:textId="77777777" w:rsidR="00F8468A" w:rsidRPr="00F8468A" w:rsidRDefault="00F8468A" w:rsidP="00F846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8468A">
        <w:rPr>
          <w:rStyle w:val="normaltextrun"/>
          <w:rFonts w:ascii="Arial" w:hAnsi="Arial" w:eastAsia="Arial" w:cs="Arial"/>
          <w:b/>
          <w:bCs/>
          <w:sz w:val="18"/>
          <w:szCs w:val="18"/>
        </w:rPr>
        <w:t>Über Urlaubsguru</w:t>
      </w:r>
      <w:r w:rsidRPr="00F8468A">
        <w:rPr>
          <w:rStyle w:val="eop"/>
          <w:rFonts w:ascii="Arial" w:hAnsi="Arial" w:eastAsia="Arial" w:cs="Arial"/>
          <w:sz w:val="18"/>
          <w:szCs w:val="18"/>
        </w:rPr>
        <w:t> </w:t>
      </w:r>
    </w:p>
    <w:p w14:paraId="39954FA0" w14:textId="77777777" w:rsidR="00F8468A" w:rsidRPr="00F8468A" w:rsidRDefault="00F8468A" w:rsidP="00F846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8468A">
        <w:rPr>
          <w:rStyle w:val="normaltextrun"/>
          <w:rFonts w:ascii="Arial" w:hAnsi="Arial" w:eastAsia="Arial" w:cs="Arial"/>
          <w:i/>
          <w:iCs/>
          <w:sz w:val="18"/>
          <w:szCs w:val="18"/>
        </w:rPr>
        <w:t xml:space="preserve">Daniel Krahn und Daniel Marx haben Urlaubsguru im Sommer 2012 gegründet. Heute ist Urlaubsguru mit seiner internationalen Brand </w:t>
      </w:r>
      <w:proofErr w:type="spellStart"/>
      <w:r w:rsidRPr="00F8468A">
        <w:rPr>
          <w:rStyle w:val="normaltextrun"/>
          <w:rFonts w:ascii="Arial" w:hAnsi="Arial" w:eastAsia="Arial" w:cs="Arial"/>
          <w:i/>
          <w:iCs/>
          <w:sz w:val="18"/>
          <w:szCs w:val="18"/>
        </w:rPr>
        <w:t>Holidayguru</w:t>
      </w:r>
      <w:proofErr w:type="spellEnd"/>
      <w:r w:rsidRPr="00F8468A">
        <w:rPr>
          <w:rStyle w:val="normaltextrun"/>
          <w:rFonts w:ascii="Arial" w:hAnsi="Arial" w:eastAsia="Arial" w:cs="Arial"/>
          <w:i/>
          <w:iCs/>
          <w:sz w:val="18"/>
          <w:szCs w:val="18"/>
        </w:rPr>
        <w:t xml:space="preserve"> in mehreren europäischen Ländern vertreten und gehört mit über sieben Millionen Facebook-Fans sowie monatlich über elf Millionen Besuchern zu den größten europäischen Reise-Websites. Urlaubsguru kommt heute noch ohne Fremdkapital aus und befindet sich weiterhin auf Wachstumskurs. </w:t>
      </w:r>
    </w:p>
    <w:p w14:paraId="6FEC930A" w14:textId="77777777" w:rsidR="00F2440A" w:rsidRDefault="00F2440A" w:rsidP="00F8468A">
      <w:pPr>
        <w:spacing w:line="240" w:lineRule="auto"/>
        <w:rPr>
          <w:sz w:val="14"/>
          <w:szCs w:val="14"/>
        </w:rPr>
      </w:pPr>
    </w:p>
    <w:p w14:paraId="387640B8" w14:textId="2BB58EF6" w:rsidR="00597836" w:rsidRDefault="00597836" w:rsidP="00F8468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Holzwickede, </w:t>
      </w:r>
      <w:r w:rsidR="00313168">
        <w:rPr>
          <w:sz w:val="14"/>
          <w:szCs w:val="14"/>
        </w:rPr>
        <w:t>09.07.2019</w:t>
      </w:r>
    </w:p>
    <w:p w14:paraId="301C6DB7" w14:textId="77777777" w:rsidR="00F8468A" w:rsidRDefault="00F8468A" w:rsidP="00F8468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 xml:space="preserve">Ansprechpartner für Medien: Nicole Brückner, Head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Communications, Tel. 02301 94580-771, presse@un-iq.de</w:t>
      </w:r>
    </w:p>
    <w:p w14:paraId="4DA9CEFC" w14:textId="77777777" w:rsidR="00F8468A" w:rsidRDefault="00F8468A" w:rsidP="00F8468A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p w14:paraId="2A905C00" w14:textId="77777777" w:rsidR="00F8468A" w:rsidRDefault="00F8468A" w:rsidP="00F8468A"/>
    <w:p w14:paraId="7F263833" w14:textId="77777777" w:rsidR="000F75B1" w:rsidRDefault="000F75B1"/>
    <w:sectPr w:rsidR="000F75B1" w:rsidSect="00887F4C">
      <w:footerReference w:type="default" r:id="rId13"/>
      <w:pgSz w:w="11906" w:h="16838"/>
      <w:pgMar w:top="720" w:right="1418" w:bottom="720" w:left="1418" w:header="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AE3" w:rsidP="00F8468A" w:rsidRDefault="004D4AE3" w14:paraId="40C8E041" w14:textId="77777777">
      <w:pPr>
        <w:spacing w:line="240" w:lineRule="auto"/>
      </w:pPr>
      <w:r>
        <w:separator/>
      </w:r>
    </w:p>
  </w:endnote>
  <w:endnote w:type="continuationSeparator" w:id="0">
    <w:p w:rsidR="004D4AE3" w:rsidP="00F8468A" w:rsidRDefault="004D4AE3" w14:paraId="1692FD4D" w14:textId="77777777">
      <w:pPr>
        <w:spacing w:line="240" w:lineRule="auto"/>
      </w:pPr>
      <w:r>
        <w:continuationSeparator/>
      </w:r>
    </w:p>
  </w:endnote>
  <w:endnote w:type="continuationNotice" w:id="1">
    <w:p w:rsidR="00BF2869" w:rsidRDefault="00BF2869" w14:paraId="0D4E59E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DC35AF9228A34616A58CFDA1740DF6EF"/>
      </w:placeholder>
      <w:temporary/>
      <w:showingPlcHdr/>
      <w15:appearance w15:val="hidden"/>
    </w:sdtPr>
    <w:sdtContent>
      <w:p w14:paraId="3CBD5FB1" w14:textId="77777777" w:rsidR="00F8468A" w:rsidRDefault="00F8468A">
        <w:pPr>
          <w:pStyle w:val="Footer"/>
        </w:pPr>
        <w:r>
          <w:rPr>
            <w:lang w:val="de-DE"/>
          </w:rPr>
          <w:t>[Hier eingeben]</w:t>
        </w:r>
      </w:p>
    </w:sdtContent>
  </w:sdt>
  <w:p w14:paraId="480CD6DA" w14:textId="77777777" w:rsidR="00887F4C" w:rsidRDefault="00887F4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AE3" w:rsidP="00F8468A" w:rsidRDefault="004D4AE3" w14:paraId="0A72590F" w14:textId="77777777">
      <w:pPr>
        <w:spacing w:line="240" w:lineRule="auto"/>
      </w:pPr>
      <w:r>
        <w:separator/>
      </w:r>
    </w:p>
  </w:footnote>
  <w:footnote w:type="continuationSeparator" w:id="0">
    <w:p w:rsidR="004D4AE3" w:rsidP="00F8468A" w:rsidRDefault="004D4AE3" w14:paraId="2D914613" w14:textId="77777777">
      <w:pPr>
        <w:spacing w:line="240" w:lineRule="auto"/>
      </w:pPr>
      <w:r>
        <w:continuationSeparator/>
      </w:r>
    </w:p>
  </w:footnote>
  <w:footnote w:type="continuationNotice" w:id="1">
    <w:p w:rsidR="00BF2869" w:rsidRDefault="00BF2869" w14:paraId="0288F2EB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8A"/>
    <w:rsid w:val="00005A0D"/>
    <w:rsid w:val="00017A95"/>
    <w:rsid w:val="00032205"/>
    <w:rsid w:val="0008308B"/>
    <w:rsid w:val="00083744"/>
    <w:rsid w:val="00095A36"/>
    <w:rsid w:val="00097AEB"/>
    <w:rsid w:val="000A289C"/>
    <w:rsid w:val="000E18E1"/>
    <w:rsid w:val="000F00A0"/>
    <w:rsid w:val="000F75B1"/>
    <w:rsid w:val="00126965"/>
    <w:rsid w:val="00151B74"/>
    <w:rsid w:val="0017167F"/>
    <w:rsid w:val="00193D6F"/>
    <w:rsid w:val="001C1F9C"/>
    <w:rsid w:val="00211EC3"/>
    <w:rsid w:val="002144E2"/>
    <w:rsid w:val="00235AB2"/>
    <w:rsid w:val="00236260"/>
    <w:rsid w:val="00252938"/>
    <w:rsid w:val="002548F5"/>
    <w:rsid w:val="00266896"/>
    <w:rsid w:val="002B4D37"/>
    <w:rsid w:val="002C4B3D"/>
    <w:rsid w:val="00313168"/>
    <w:rsid w:val="003B0AC1"/>
    <w:rsid w:val="003F3E90"/>
    <w:rsid w:val="00463689"/>
    <w:rsid w:val="00493E39"/>
    <w:rsid w:val="004D4AE3"/>
    <w:rsid w:val="004F159F"/>
    <w:rsid w:val="005141CF"/>
    <w:rsid w:val="00543911"/>
    <w:rsid w:val="005916B3"/>
    <w:rsid w:val="00595074"/>
    <w:rsid w:val="00597836"/>
    <w:rsid w:val="005B0BB1"/>
    <w:rsid w:val="005F2C02"/>
    <w:rsid w:val="006031A3"/>
    <w:rsid w:val="00644A1C"/>
    <w:rsid w:val="00657F4D"/>
    <w:rsid w:val="00680641"/>
    <w:rsid w:val="006B0BF2"/>
    <w:rsid w:val="006B1ADD"/>
    <w:rsid w:val="00713BAC"/>
    <w:rsid w:val="00765A7C"/>
    <w:rsid w:val="00776B2B"/>
    <w:rsid w:val="007E3863"/>
    <w:rsid w:val="007E4CC7"/>
    <w:rsid w:val="007E541D"/>
    <w:rsid w:val="00800277"/>
    <w:rsid w:val="0081099E"/>
    <w:rsid w:val="00870A2A"/>
    <w:rsid w:val="00871B53"/>
    <w:rsid w:val="00877A28"/>
    <w:rsid w:val="00887F4C"/>
    <w:rsid w:val="008920E5"/>
    <w:rsid w:val="008A46CB"/>
    <w:rsid w:val="008E6219"/>
    <w:rsid w:val="008F68BA"/>
    <w:rsid w:val="00914CCD"/>
    <w:rsid w:val="00921D60"/>
    <w:rsid w:val="0096608A"/>
    <w:rsid w:val="00982065"/>
    <w:rsid w:val="009A7911"/>
    <w:rsid w:val="009B3599"/>
    <w:rsid w:val="009B5251"/>
    <w:rsid w:val="009C1F2D"/>
    <w:rsid w:val="00A05F34"/>
    <w:rsid w:val="00A134FF"/>
    <w:rsid w:val="00A33CC6"/>
    <w:rsid w:val="00A521F5"/>
    <w:rsid w:val="00A663F9"/>
    <w:rsid w:val="00AB7E55"/>
    <w:rsid w:val="00AC5527"/>
    <w:rsid w:val="00B671F2"/>
    <w:rsid w:val="00B86C10"/>
    <w:rsid w:val="00BB3239"/>
    <w:rsid w:val="00BF2869"/>
    <w:rsid w:val="00C6333F"/>
    <w:rsid w:val="00C65574"/>
    <w:rsid w:val="00C85564"/>
    <w:rsid w:val="00CB34A9"/>
    <w:rsid w:val="00CC4DE2"/>
    <w:rsid w:val="00D0366F"/>
    <w:rsid w:val="00D4529E"/>
    <w:rsid w:val="00D52D24"/>
    <w:rsid w:val="00D5591A"/>
    <w:rsid w:val="00D612C7"/>
    <w:rsid w:val="00D7126D"/>
    <w:rsid w:val="00DD639F"/>
    <w:rsid w:val="00DF74CF"/>
    <w:rsid w:val="00E06EFA"/>
    <w:rsid w:val="00E32CBB"/>
    <w:rsid w:val="00E528D0"/>
    <w:rsid w:val="00E76A61"/>
    <w:rsid w:val="00EA57D1"/>
    <w:rsid w:val="00EB45DC"/>
    <w:rsid w:val="00EB53A8"/>
    <w:rsid w:val="00EE0C1C"/>
    <w:rsid w:val="00EE3D7D"/>
    <w:rsid w:val="00F2440A"/>
    <w:rsid w:val="00F257CA"/>
    <w:rsid w:val="00F34B71"/>
    <w:rsid w:val="00F804CA"/>
    <w:rsid w:val="00F8468A"/>
    <w:rsid w:val="00F9338E"/>
    <w:rsid w:val="00FA6804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4293"/>
  <w15:chartTrackingRefBased/>
  <w15:docId w15:val="{E2A82C61-BCF9-4276-8857-8725629096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F8468A"/>
    <w:pPr>
      <w:spacing w:after="0" w:line="276" w:lineRule="auto"/>
    </w:pPr>
    <w:rPr>
      <w:rFonts w:ascii="Arial" w:hAnsi="Arial" w:eastAsia="Arial" w:cs="Arial"/>
      <w:lang w:val="de" w:eastAsia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6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F846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68A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468A"/>
    <w:rPr>
      <w:rFonts w:ascii="Arial" w:hAnsi="Arial" w:eastAsia="Arial" w:cs="Arial"/>
      <w:lang w:val="de" w:eastAsia="de-DE"/>
    </w:rPr>
  </w:style>
  <w:style w:type="paragraph" w:styleId="Footer">
    <w:name w:val="footer"/>
    <w:basedOn w:val="Normal"/>
    <w:link w:val="FooterChar"/>
    <w:uiPriority w:val="99"/>
    <w:unhideWhenUsed/>
    <w:rsid w:val="00F8468A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468A"/>
    <w:rPr>
      <w:rFonts w:ascii="Arial" w:hAnsi="Arial" w:eastAsia="Arial" w:cs="Arial"/>
      <w:lang w:val="de" w:eastAsia="de-DE"/>
    </w:rPr>
  </w:style>
  <w:style w:type="paragraph" w:styleId="paragraph" w:customStyle="1">
    <w:name w:val="paragraph"/>
    <w:basedOn w:val="Normal"/>
    <w:uiPriority w:val="99"/>
    <w:rsid w:val="00F846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/>
    </w:rPr>
  </w:style>
  <w:style w:type="character" w:styleId="normaltextrun" w:customStyle="1">
    <w:name w:val="normaltextrun"/>
    <w:basedOn w:val="DefaultParagraphFont"/>
    <w:rsid w:val="00F8468A"/>
  </w:style>
  <w:style w:type="character" w:styleId="eop" w:customStyle="1">
    <w:name w:val="eop"/>
    <w:basedOn w:val="DefaultParagraphFont"/>
    <w:rsid w:val="00F8468A"/>
  </w:style>
  <w:style w:type="character" w:styleId="UnresolvedMention">
    <w:name w:val="Unresolved Mention"/>
    <w:basedOn w:val="DefaultParagraphFont"/>
    <w:uiPriority w:val="99"/>
    <w:semiHidden/>
    <w:unhideWhenUsed/>
    <w:rsid w:val="00DD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rlaubsguru.de/reisemagazin/sex-im-flugzeu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laubsguru.de/reisemagazin/sex-im-flugzeug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35AF9228A34616A58CFDA1740DF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1FDA4-5DD8-4FFD-96F9-5AA4C1D3E6FC}"/>
      </w:docPartPr>
      <w:docPartBody>
        <w:p w:rsidR="006F4DB6" w:rsidRDefault="00D1262A" w:rsidP="00D1262A">
          <w:pPr>
            <w:pStyle w:val="DC35AF9228A34616A58CFDA1740DF6E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2A"/>
    <w:rsid w:val="005220B2"/>
    <w:rsid w:val="006F3440"/>
    <w:rsid w:val="006F4DB6"/>
    <w:rsid w:val="00980055"/>
    <w:rsid w:val="00B523D0"/>
    <w:rsid w:val="00D1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5AF9228A34616A58CFDA1740DF6EF">
    <w:name w:val="DC35AF9228A34616A58CFDA1740DF6EF"/>
    <w:rsid w:val="00D12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4381E-D80A-460C-9E7F-789CFD2CC5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45ec7fd6-db93-4b6e-a8fb-ef654d434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268089-1069-4424-8D2C-59AC20F85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7FEFA-042E-47A8-B987-B536AF78B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4381E-D80A-460C-9E7F-789CFD2CC5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45ec7fd6-db93-4b6e-a8fb-ef654d434ec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B268089-1069-4424-8D2C-59AC20F85ED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E7FEFA-042E-47A8-B987-B536AF78B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94</cp:revision>
  <dcterms:created xsi:type="dcterms:W3CDTF">2019-07-04T11:54:00Z</dcterms:created>
  <dcterms:modified xsi:type="dcterms:W3CDTF">2019-07-05T12:38:00Z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