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004D4" w14:textId="77777777" w:rsidR="00FE3BF6" w:rsidRDefault="007F1E5D">
      <w:pPr>
        <w:spacing w:after="0" w:line="259" w:lineRule="auto"/>
        <w:ind w:left="6351" w:right="0" w:firstLine="0"/>
        <w:jc w:val="left"/>
      </w:pPr>
      <w:r>
        <w:rPr>
          <w:noProof/>
        </w:rPr>
        <w:drawing>
          <wp:inline distT="0" distB="0" distL="0" distR="0" wp14:anchorId="0CEAD85B" wp14:editId="287AE22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4075ED8B" w14:textId="77777777" w:rsidR="00FE3BF6" w:rsidRDefault="007F1E5D">
      <w:pPr>
        <w:spacing w:after="105" w:line="259" w:lineRule="auto"/>
        <w:ind w:left="0" w:right="230" w:firstLine="0"/>
        <w:jc w:val="left"/>
      </w:pPr>
      <w:r>
        <w:rPr>
          <w:b/>
          <w:sz w:val="22"/>
        </w:rPr>
        <w:t xml:space="preserve"> </w:t>
      </w:r>
    </w:p>
    <w:p w14:paraId="0726B924" w14:textId="77777777" w:rsidR="00FE3BF6" w:rsidRDefault="007F1E5D">
      <w:pPr>
        <w:spacing w:after="105" w:line="259" w:lineRule="auto"/>
        <w:ind w:left="0" w:right="0" w:firstLine="0"/>
        <w:jc w:val="left"/>
      </w:pPr>
      <w:r>
        <w:rPr>
          <w:b/>
          <w:sz w:val="22"/>
        </w:rPr>
        <w:t xml:space="preserve">Pressemitteilung </w:t>
      </w:r>
    </w:p>
    <w:p w14:paraId="73994862" w14:textId="77777777" w:rsidR="00FE3BF6" w:rsidRDefault="007F1E5D">
      <w:pPr>
        <w:spacing w:after="199" w:line="259" w:lineRule="auto"/>
        <w:ind w:left="0" w:right="0" w:firstLine="0"/>
        <w:jc w:val="left"/>
      </w:pPr>
      <w:r>
        <w:rPr>
          <w:b/>
          <w:sz w:val="22"/>
        </w:rPr>
        <w:t xml:space="preserve"> </w:t>
      </w:r>
    </w:p>
    <w:p w14:paraId="5A7ABB2E" w14:textId="1D291EFC" w:rsidR="00FE3BF6" w:rsidRDefault="004B5DC5">
      <w:pPr>
        <w:pStyle w:val="berschrift1"/>
      </w:pPr>
      <w:bookmarkStart w:id="0" w:name="_Hlk26892477"/>
      <w:r>
        <w:t>ZIA: Mietendeckel</w:t>
      </w:r>
      <w:r w:rsidR="001360FB">
        <w:t xml:space="preserve">-Gesetz </w:t>
      </w:r>
      <w:bookmarkStart w:id="1" w:name="_GoBack"/>
      <w:bookmarkEnd w:id="1"/>
      <w:r w:rsidR="00CA4092">
        <w:t>verstößt gegen die Interessen von Mietern und Vermietern</w:t>
      </w:r>
      <w:r>
        <w:t xml:space="preserve"> </w:t>
      </w:r>
    </w:p>
    <w:p w14:paraId="316BBCFD" w14:textId="77777777" w:rsidR="00FE3BF6" w:rsidRDefault="007F1E5D">
      <w:pPr>
        <w:spacing w:after="115" w:line="259" w:lineRule="auto"/>
        <w:ind w:left="0" w:right="0" w:firstLine="0"/>
        <w:jc w:val="left"/>
      </w:pPr>
      <w:r>
        <w:rPr>
          <w:b/>
        </w:rPr>
        <w:t xml:space="preserve"> </w:t>
      </w:r>
    </w:p>
    <w:p w14:paraId="56AD6887" w14:textId="6D51479C" w:rsidR="007500A6" w:rsidRDefault="007F1E5D" w:rsidP="00C23E2E">
      <w:pPr>
        <w:spacing w:line="360" w:lineRule="auto"/>
        <w:rPr>
          <w:rFonts w:eastAsia="Times New Roman"/>
          <w:color w:val="1D1D1D"/>
          <w:szCs w:val="24"/>
        </w:rPr>
      </w:pPr>
      <w:r w:rsidRPr="00055D30">
        <w:rPr>
          <w:b/>
        </w:rPr>
        <w:t xml:space="preserve">Berlin, </w:t>
      </w:r>
      <w:r w:rsidR="001360FB">
        <w:rPr>
          <w:b/>
        </w:rPr>
        <w:t>11</w:t>
      </w:r>
      <w:r w:rsidRPr="00055D30">
        <w:rPr>
          <w:b/>
        </w:rPr>
        <w:t>.</w:t>
      </w:r>
      <w:r w:rsidR="00C23E2E" w:rsidRPr="00055D30">
        <w:rPr>
          <w:b/>
        </w:rPr>
        <w:t>1</w:t>
      </w:r>
      <w:r w:rsidR="001360FB">
        <w:rPr>
          <w:b/>
        </w:rPr>
        <w:t>2</w:t>
      </w:r>
      <w:r w:rsidRPr="00055D30">
        <w:rPr>
          <w:b/>
        </w:rPr>
        <w:t>.2019</w:t>
      </w:r>
      <w:r w:rsidR="001360FB">
        <w:rPr>
          <w:b/>
        </w:rPr>
        <w:t xml:space="preserve"> -</w:t>
      </w:r>
      <w:r w:rsidRPr="00055D30">
        <w:rPr>
          <w:b/>
        </w:rPr>
        <w:t xml:space="preserve"> </w:t>
      </w:r>
      <w:r w:rsidR="007500A6">
        <w:t xml:space="preserve">Angesichts der heutigen Anhörung zum Mietendeckelgesetzentwurf und der 1. Lesung des Gesetzes am Donnerstag sagt der Präsident des </w:t>
      </w:r>
      <w:r w:rsidR="001A0CB7" w:rsidRPr="00055D30">
        <w:rPr>
          <w:szCs w:val="24"/>
        </w:rPr>
        <w:t>ZIA</w:t>
      </w:r>
      <w:r w:rsidR="006B72B5" w:rsidRPr="00055D30">
        <w:rPr>
          <w:szCs w:val="24"/>
        </w:rPr>
        <w:t xml:space="preserve"> Zentraler Immobilien Ausschuss</w:t>
      </w:r>
      <w:r w:rsidR="00C23E2E" w:rsidRPr="00055D30">
        <w:rPr>
          <w:szCs w:val="24"/>
        </w:rPr>
        <w:t>, Spitzenverband der Immobilienwirtschaft, Dr. Andreas Mattner: „</w:t>
      </w:r>
      <w:r w:rsidR="003E0AA0">
        <w:rPr>
          <w:szCs w:val="24"/>
        </w:rPr>
        <w:t xml:space="preserve">Es ist bedauerlich zu sehen, wie </w:t>
      </w:r>
      <w:r w:rsidR="007500A6">
        <w:rPr>
          <w:szCs w:val="24"/>
        </w:rPr>
        <w:t xml:space="preserve">eine Landesregierung so </w:t>
      </w:r>
      <w:r w:rsidR="003E0AA0">
        <w:rPr>
          <w:szCs w:val="24"/>
        </w:rPr>
        <w:t xml:space="preserve">sehr gegen die Interessen von Mietern und Vermietern verstößt. </w:t>
      </w:r>
    </w:p>
    <w:p w14:paraId="38FF13A0" w14:textId="35C27D61" w:rsidR="003E0AA0" w:rsidRDefault="00C23E2E" w:rsidP="00C23E2E">
      <w:pPr>
        <w:spacing w:line="360" w:lineRule="auto"/>
        <w:rPr>
          <w:rFonts w:eastAsia="Times New Roman"/>
          <w:color w:val="1D1D1D"/>
          <w:szCs w:val="24"/>
        </w:rPr>
      </w:pPr>
      <w:r w:rsidRPr="00055D30">
        <w:rPr>
          <w:rFonts w:eastAsia="Times New Roman"/>
          <w:color w:val="1D1D1D"/>
          <w:szCs w:val="24"/>
        </w:rPr>
        <w:t>Menschen, die nach Berlin kommen wollen, w</w:t>
      </w:r>
      <w:r w:rsidR="003E0AA0">
        <w:rPr>
          <w:rFonts w:eastAsia="Times New Roman"/>
          <w:color w:val="1D1D1D"/>
          <w:szCs w:val="24"/>
        </w:rPr>
        <w:t>e</w:t>
      </w:r>
      <w:r w:rsidRPr="00055D30">
        <w:rPr>
          <w:rFonts w:eastAsia="Times New Roman"/>
          <w:color w:val="1D1D1D"/>
          <w:szCs w:val="24"/>
        </w:rPr>
        <w:t>rden noch schwieriger eine Wohnung finden als bisher</w:t>
      </w:r>
      <w:r w:rsidR="003E0AA0">
        <w:rPr>
          <w:rFonts w:eastAsia="Times New Roman"/>
          <w:color w:val="1D1D1D"/>
          <w:szCs w:val="24"/>
        </w:rPr>
        <w:t xml:space="preserve">. </w:t>
      </w:r>
      <w:r w:rsidR="003E0AA0" w:rsidRPr="00AF4D78">
        <w:rPr>
          <w:szCs w:val="24"/>
        </w:rPr>
        <w:t>Einkommensschwache Mieter konkurrieren dann mit einkommensstarken Mietern um die die Restbestände.</w:t>
      </w:r>
      <w:r w:rsidR="003E0AA0">
        <w:rPr>
          <w:szCs w:val="24"/>
        </w:rPr>
        <w:t xml:space="preserve"> Das alles führt zu Unfrieden.</w:t>
      </w:r>
      <w:r w:rsidR="003E0AA0">
        <w:rPr>
          <w:rFonts w:eastAsia="Times New Roman"/>
          <w:color w:val="1D1D1D"/>
          <w:szCs w:val="24"/>
        </w:rPr>
        <w:t>“</w:t>
      </w:r>
    </w:p>
    <w:p w14:paraId="29EFCCE9" w14:textId="77777777" w:rsidR="003E0AA0" w:rsidRDefault="003E0AA0" w:rsidP="00C23E2E">
      <w:pPr>
        <w:spacing w:line="360" w:lineRule="auto"/>
        <w:rPr>
          <w:rFonts w:eastAsia="Times New Roman"/>
          <w:color w:val="1D1D1D"/>
          <w:szCs w:val="24"/>
        </w:rPr>
      </w:pPr>
    </w:p>
    <w:p w14:paraId="79C7FF00" w14:textId="7DB1918A" w:rsidR="003E0AA0" w:rsidRDefault="003E0AA0" w:rsidP="003E0AA0">
      <w:pPr>
        <w:spacing w:line="360" w:lineRule="auto"/>
        <w:rPr>
          <w:rFonts w:eastAsia="Times New Roman"/>
          <w:color w:val="1D1D1D"/>
          <w:szCs w:val="24"/>
        </w:rPr>
      </w:pPr>
      <w:r>
        <w:rPr>
          <w:rFonts w:eastAsia="Times New Roman"/>
          <w:color w:val="1D1D1D"/>
          <w:szCs w:val="24"/>
        </w:rPr>
        <w:t xml:space="preserve">Zudem </w:t>
      </w:r>
      <w:r>
        <w:rPr>
          <w:szCs w:val="24"/>
        </w:rPr>
        <w:t xml:space="preserve">sei </w:t>
      </w:r>
      <w:r>
        <w:rPr>
          <w:rFonts w:eastAsia="Times New Roman"/>
          <w:color w:val="1D1D1D"/>
          <w:szCs w:val="24"/>
        </w:rPr>
        <w:t>der wirtschaftliche Schaden für die Hauptstadt immens</w:t>
      </w:r>
      <w:r>
        <w:rPr>
          <w:rFonts w:eastAsia="Times New Roman"/>
          <w:color w:val="1D1D1D"/>
          <w:szCs w:val="24"/>
        </w:rPr>
        <w:t>, so Mattner weiter</w:t>
      </w:r>
      <w:r>
        <w:rPr>
          <w:rFonts w:eastAsia="Times New Roman"/>
          <w:color w:val="1D1D1D"/>
          <w:szCs w:val="24"/>
        </w:rPr>
        <w:t>.</w:t>
      </w:r>
    </w:p>
    <w:p w14:paraId="3B7D5120" w14:textId="2029593D" w:rsidR="00C23E2E" w:rsidRPr="00055D30" w:rsidRDefault="007500A6" w:rsidP="00C23E2E">
      <w:pPr>
        <w:spacing w:line="360" w:lineRule="auto"/>
        <w:rPr>
          <w:rFonts w:eastAsia="Times New Roman"/>
          <w:color w:val="1D1D1D"/>
          <w:szCs w:val="24"/>
        </w:rPr>
      </w:pPr>
      <w:r>
        <w:rPr>
          <w:rFonts w:eastAsia="Times New Roman"/>
          <w:color w:val="1D1D1D"/>
          <w:szCs w:val="24"/>
        </w:rPr>
        <w:t xml:space="preserve">Er wies </w:t>
      </w:r>
      <w:r w:rsidR="001360FB">
        <w:rPr>
          <w:rFonts w:eastAsia="Times New Roman"/>
          <w:color w:val="1D1D1D"/>
          <w:szCs w:val="24"/>
        </w:rPr>
        <w:t xml:space="preserve">auch </w:t>
      </w:r>
      <w:r>
        <w:rPr>
          <w:rFonts w:eastAsia="Times New Roman"/>
          <w:color w:val="1D1D1D"/>
          <w:szCs w:val="24"/>
        </w:rPr>
        <w:t>auf die vom Senat berechnete</w:t>
      </w:r>
      <w:r w:rsidR="001360FB">
        <w:rPr>
          <w:rFonts w:eastAsia="Times New Roman"/>
          <w:color w:val="1D1D1D"/>
          <w:szCs w:val="24"/>
        </w:rPr>
        <w:t>n</w:t>
      </w:r>
      <w:r>
        <w:rPr>
          <w:rFonts w:eastAsia="Times New Roman"/>
          <w:color w:val="1D1D1D"/>
          <w:szCs w:val="24"/>
        </w:rPr>
        <w:t xml:space="preserve"> Kosten durch Verwaltungsaufbau und Mindereinnahmen in Gesamthöhe von rund 837 Millionen Euro hin. „Es ist vollkommen unverständlich, warum man ein Gesetz </w:t>
      </w:r>
      <w:r w:rsidR="001360FB">
        <w:rPr>
          <w:rFonts w:eastAsia="Times New Roman"/>
          <w:color w:val="1D1D1D"/>
          <w:szCs w:val="24"/>
        </w:rPr>
        <w:t xml:space="preserve">macht, für dessen Kosten man immerhin rund 4.000 neue Wohnungen bauen könnte. Ganz zu schweigen von der offensichtlichen Verfassungswidrigkeit des Gesetzentwurfs. Da die Senatorin selber dazu rät, die eingesparte Miete besser zurückzulegen, ist auch ihr klar, dass sie ein Gesetz auf den Weg bringt, </w:t>
      </w:r>
      <w:proofErr w:type="gramStart"/>
      <w:r w:rsidR="001360FB">
        <w:rPr>
          <w:rFonts w:eastAsia="Times New Roman"/>
          <w:color w:val="1D1D1D"/>
          <w:szCs w:val="24"/>
        </w:rPr>
        <w:t>das</w:t>
      </w:r>
      <w:proofErr w:type="gramEnd"/>
      <w:r w:rsidR="001360FB">
        <w:rPr>
          <w:rFonts w:eastAsia="Times New Roman"/>
          <w:color w:val="1D1D1D"/>
          <w:szCs w:val="24"/>
        </w:rPr>
        <w:t xml:space="preserve"> keinen Bestand vor den Richtern des Bundesverfassungsgerichts haben wird</w:t>
      </w:r>
      <w:r w:rsidR="00C23E2E" w:rsidRPr="00055D30">
        <w:rPr>
          <w:rFonts w:eastAsia="Times New Roman"/>
          <w:color w:val="1D1D1D"/>
          <w:szCs w:val="24"/>
        </w:rPr>
        <w:t>.“</w:t>
      </w:r>
    </w:p>
    <w:p w14:paraId="519E07D3" w14:textId="77777777" w:rsidR="003855C8" w:rsidRDefault="003855C8" w:rsidP="00EB5262">
      <w:pPr>
        <w:autoSpaceDE w:val="0"/>
        <w:autoSpaceDN w:val="0"/>
        <w:adjustRightInd w:val="0"/>
        <w:spacing w:after="0" w:line="360" w:lineRule="auto"/>
        <w:ind w:left="0" w:right="0" w:firstLine="0"/>
        <w:jc w:val="left"/>
        <w:rPr>
          <w:b/>
          <w:color w:val="000000" w:themeColor="text1"/>
          <w:sz w:val="20"/>
        </w:rPr>
      </w:pPr>
    </w:p>
    <w:bookmarkEnd w:id="0"/>
    <w:p w14:paraId="369F0344" w14:textId="77777777" w:rsidR="00FE3BF6" w:rsidRPr="006B72B5" w:rsidRDefault="007F1E5D" w:rsidP="00EB5262">
      <w:pPr>
        <w:autoSpaceDE w:val="0"/>
        <w:autoSpaceDN w:val="0"/>
        <w:adjustRightInd w:val="0"/>
        <w:spacing w:after="0" w:line="360" w:lineRule="auto"/>
        <w:ind w:left="0" w:right="0" w:firstLine="0"/>
        <w:jc w:val="left"/>
        <w:rPr>
          <w:color w:val="000000" w:themeColor="text1"/>
        </w:rPr>
      </w:pPr>
      <w:r w:rsidRPr="006B72B5">
        <w:rPr>
          <w:b/>
          <w:color w:val="000000" w:themeColor="text1"/>
          <w:sz w:val="20"/>
        </w:rPr>
        <w:t xml:space="preserve">Der ZIA </w:t>
      </w:r>
    </w:p>
    <w:p w14:paraId="0D4D2AD6" w14:textId="77777777" w:rsidR="00FE3BF6" w:rsidRPr="006B72B5" w:rsidRDefault="007F1E5D">
      <w:pPr>
        <w:spacing w:after="0" w:line="259" w:lineRule="auto"/>
        <w:ind w:left="0" w:right="0" w:firstLine="0"/>
        <w:rPr>
          <w:color w:val="000000" w:themeColor="text1"/>
        </w:rPr>
      </w:pPr>
      <w:r w:rsidRPr="006B72B5">
        <w:rPr>
          <w:b/>
          <w:i/>
          <w:color w:val="000000" w:themeColor="text1"/>
        </w:rPr>
        <w:t xml:space="preserve"> </w:t>
      </w:r>
      <w:r w:rsidRPr="006B72B5">
        <w:rPr>
          <w:b/>
          <w:i/>
          <w:color w:val="000000" w:themeColor="text1"/>
        </w:rPr>
        <w:tab/>
        <w:t xml:space="preserve"> </w:t>
      </w:r>
    </w:p>
    <w:p w14:paraId="6471132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 </w:t>
      </w:r>
    </w:p>
    <w:p w14:paraId="60F7CC73"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D6B5476"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3993EFE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7B687F1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72E051F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22B5955A" w14:textId="77777777" w:rsidR="00FE3BF6" w:rsidRPr="006B72B5" w:rsidRDefault="007F1E5D">
      <w:pPr>
        <w:spacing w:after="10" w:line="268" w:lineRule="auto"/>
        <w:ind w:left="-5" w:right="54"/>
        <w:rPr>
          <w:color w:val="000000" w:themeColor="text1"/>
        </w:rPr>
      </w:pPr>
      <w:r w:rsidRPr="006B72B5">
        <w:rPr>
          <w:color w:val="000000" w:themeColor="text1"/>
          <w:sz w:val="20"/>
        </w:rPr>
        <w:lastRenderedPageBreak/>
        <w:t xml:space="preserve">10117 Berlin </w:t>
      </w:r>
    </w:p>
    <w:p w14:paraId="2B2F53B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51AB9242"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Pr="006B72B5">
        <w:rPr>
          <w:color w:val="000000" w:themeColor="text1"/>
          <w:sz w:val="20"/>
        </w:rPr>
        <w:t xml:space="preserve">  </w:t>
      </w:r>
    </w:p>
    <w:p w14:paraId="3E16D4B4" w14:textId="77777777" w:rsidR="00FE3BF6" w:rsidRDefault="007F1E5D" w:rsidP="00A57D3A">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pgSz w:w="11906" w:h="16838"/>
      <w:pgMar w:top="712" w:right="1489" w:bottom="717"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35175"/>
    <w:multiLevelType w:val="hybridMultilevel"/>
    <w:tmpl w:val="D4E28E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55D30"/>
    <w:rsid w:val="001360FB"/>
    <w:rsid w:val="001A0CB7"/>
    <w:rsid w:val="003855C8"/>
    <w:rsid w:val="003E0AA0"/>
    <w:rsid w:val="004B5DC5"/>
    <w:rsid w:val="006B72B5"/>
    <w:rsid w:val="007500A6"/>
    <w:rsid w:val="007F1E5D"/>
    <w:rsid w:val="00870E71"/>
    <w:rsid w:val="0094512A"/>
    <w:rsid w:val="009A70ED"/>
    <w:rsid w:val="00A57D3A"/>
    <w:rsid w:val="00AB6394"/>
    <w:rsid w:val="00B30881"/>
    <w:rsid w:val="00BE390D"/>
    <w:rsid w:val="00C23E2E"/>
    <w:rsid w:val="00CA4092"/>
    <w:rsid w:val="00D2268E"/>
    <w:rsid w:val="00D734AF"/>
    <w:rsid w:val="00E66EF3"/>
    <w:rsid w:val="00EB5262"/>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3ACB"/>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paragraph" w:styleId="Listenabsatz">
    <w:name w:val="List Paragraph"/>
    <w:basedOn w:val="Standard"/>
    <w:uiPriority w:val="34"/>
    <w:qFormat/>
    <w:rsid w:val="00C23E2E"/>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38EAC-A2CE-4A57-94CB-7694AB56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3</cp:revision>
  <cp:lastPrinted>2019-10-22T10:54:00Z</cp:lastPrinted>
  <dcterms:created xsi:type="dcterms:W3CDTF">2019-12-10T16:49:00Z</dcterms:created>
  <dcterms:modified xsi:type="dcterms:W3CDTF">2019-12-11T08:44:00Z</dcterms:modified>
</cp:coreProperties>
</file>