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szCs w:val="24"/>
          <w:lang w:val="de-DE"/>
        </w:rPr>
      </w:pPr>
      <w:r w:rsidRPr="00216163">
        <w:rPr>
          <w:color w:val="auto"/>
          <w:sz w:val="4"/>
          <w:szCs w:val="24"/>
          <w:lang w:val="de-DE"/>
        </w:rPr>
        <w:t xml:space="preserve">         </w:t>
      </w: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216163" w:rsidRPr="002F6189" w:rsidRDefault="00216163" w:rsidP="00216163">
      <w:pPr>
        <w:spacing w:line="360" w:lineRule="auto"/>
        <w:ind w:right="-112"/>
        <w:rPr>
          <w:color w:val="auto"/>
          <w:szCs w:val="24"/>
          <w:lang w:val="de-DE"/>
        </w:rPr>
      </w:pPr>
    </w:p>
    <w:p w:rsidR="00216163" w:rsidRPr="002F6189" w:rsidRDefault="00216163" w:rsidP="00216163">
      <w:pPr>
        <w:spacing w:line="360" w:lineRule="auto"/>
        <w:ind w:right="-112"/>
        <w:rPr>
          <w:color w:val="auto"/>
          <w:szCs w:val="24"/>
          <w:lang w:val="de-DE"/>
        </w:rPr>
      </w:pPr>
    </w:p>
    <w:p w:rsidR="00590A48" w:rsidRDefault="00D94074">
      <w:pPr>
        <w:spacing w:line="360" w:lineRule="auto"/>
        <w:rPr>
          <w:rFonts w:ascii="Arial Narrow" w:hAnsi="Arial Narrow"/>
          <w:b/>
          <w:lang w:val="de-DE"/>
        </w:rPr>
      </w:pPr>
      <w:r w:rsidRPr="00D94074">
        <w:rPr>
          <w:rFonts w:ascii="Arial Narrow" w:hAnsi="Arial Narrow"/>
          <w:b/>
          <w:lang w:val="de-DE"/>
        </w:rPr>
        <w:t>Saubere Lösungen für Profi-Anwender</w:t>
      </w:r>
    </w:p>
    <w:p w:rsidR="00D94074" w:rsidRPr="008B2A7D" w:rsidRDefault="00D94074">
      <w:pPr>
        <w:spacing w:line="360" w:lineRule="auto"/>
        <w:rPr>
          <w:rFonts w:ascii="Arial Narrow" w:hAnsi="Arial Narrow"/>
          <w:lang w:val="de-DE"/>
        </w:rPr>
      </w:pPr>
    </w:p>
    <w:p w:rsidR="00590A48" w:rsidRDefault="00D94074" w:rsidP="00014CDC">
      <w:pPr>
        <w:spacing w:line="360" w:lineRule="auto"/>
        <w:rPr>
          <w:rFonts w:ascii="Arial Narrow" w:hAnsi="Arial Narrow"/>
          <w:b/>
          <w:sz w:val="28"/>
          <w:szCs w:val="28"/>
          <w:lang w:val="de-DE"/>
        </w:rPr>
      </w:pPr>
      <w:r w:rsidRPr="00D94074">
        <w:rPr>
          <w:rFonts w:ascii="Arial Narrow" w:hAnsi="Arial Narrow"/>
          <w:b/>
          <w:sz w:val="28"/>
          <w:szCs w:val="28"/>
          <w:lang w:val="de-DE"/>
        </w:rPr>
        <w:t xml:space="preserve">Neue </w:t>
      </w:r>
      <w:r>
        <w:rPr>
          <w:rFonts w:ascii="Arial Narrow" w:hAnsi="Arial Narrow"/>
          <w:b/>
          <w:sz w:val="28"/>
          <w:szCs w:val="28"/>
          <w:lang w:val="de-DE"/>
        </w:rPr>
        <w:t>HEX-</w:t>
      </w:r>
      <w:r w:rsidRPr="00D94074">
        <w:rPr>
          <w:rFonts w:ascii="Arial Narrow" w:hAnsi="Arial Narrow"/>
          <w:b/>
          <w:sz w:val="28"/>
          <w:szCs w:val="28"/>
          <w:lang w:val="de-DE"/>
        </w:rPr>
        <w:t>Reinigungsprodukte mit Anti-Kratz-Eigenschaften</w:t>
      </w:r>
    </w:p>
    <w:p w:rsidR="00D94074" w:rsidRPr="00A51545" w:rsidRDefault="00D94074" w:rsidP="00014CDC">
      <w:pPr>
        <w:spacing w:line="360" w:lineRule="auto"/>
        <w:rPr>
          <w:rFonts w:ascii="Arial Narrow" w:hAnsi="Arial Narrow"/>
          <w:b/>
          <w:sz w:val="28"/>
          <w:szCs w:val="28"/>
          <w:lang w:val="de-DE"/>
        </w:rPr>
      </w:pPr>
    </w:p>
    <w:p w:rsidR="000C1375" w:rsidRDefault="00D94074" w:rsidP="00014CDC">
      <w:pPr>
        <w:spacing w:line="360" w:lineRule="auto"/>
        <w:rPr>
          <w:rStyle w:val="pagetitle"/>
          <w:b/>
          <w:lang w:val="de-DE"/>
        </w:rPr>
      </w:pPr>
      <w:r w:rsidRPr="00D94074">
        <w:rPr>
          <w:rStyle w:val="pagetitle"/>
          <w:b/>
          <w:lang w:val="de-DE"/>
        </w:rPr>
        <w:t xml:space="preserve">Familienzuwachs für die </w:t>
      </w:r>
      <w:r>
        <w:rPr>
          <w:rStyle w:val="pagetitle"/>
          <w:b/>
          <w:lang w:val="de-DE"/>
        </w:rPr>
        <w:t>HEX</w:t>
      </w:r>
      <w:r w:rsidRPr="00D94074">
        <w:rPr>
          <w:rStyle w:val="pagetitle"/>
          <w:b/>
          <w:lang w:val="de-DE"/>
        </w:rPr>
        <w:t>-Reinigungsprodukte zum Einsatz in gewerblichen Küchen: Der neue Scotch-Brite Anti-Kratz-Reinigungsschwamm 3001HEX, das neue Scotch-Brite Anti-Kratz-</w:t>
      </w:r>
      <w:proofErr w:type="spellStart"/>
      <w:r w:rsidRPr="00D94074">
        <w:rPr>
          <w:rStyle w:val="pagetitle"/>
          <w:b/>
          <w:lang w:val="de-DE"/>
        </w:rPr>
        <w:t>Handpad</w:t>
      </w:r>
      <w:proofErr w:type="spellEnd"/>
      <w:r w:rsidRPr="00D94074">
        <w:rPr>
          <w:rStyle w:val="pagetitle"/>
          <w:b/>
          <w:lang w:val="de-DE"/>
        </w:rPr>
        <w:t xml:space="preserve"> 2000HEX und der verbesserte Scotch-Brite Reinigungsschwamm 96HEX-FL punkten mit hoher Reinigungswirkung, effektiver Handhabung und zuverlässigen Anti-Kratz-Eigenschaften. Alle Produkte sind HACCP-zertifiziert und erfüllen </w:t>
      </w:r>
      <w:r w:rsidR="00BA1C18">
        <w:rPr>
          <w:rStyle w:val="pagetitle"/>
          <w:b/>
          <w:lang w:val="de-DE"/>
        </w:rPr>
        <w:t xml:space="preserve">die </w:t>
      </w:r>
      <w:r w:rsidRPr="00D94074">
        <w:rPr>
          <w:rStyle w:val="pagetitle"/>
          <w:b/>
          <w:lang w:val="de-DE"/>
        </w:rPr>
        <w:t>Anforderungen an hohe Hygienestandards.</w:t>
      </w:r>
    </w:p>
    <w:p w:rsidR="00D94074" w:rsidRDefault="00D94074" w:rsidP="00014CDC">
      <w:pPr>
        <w:spacing w:line="360" w:lineRule="auto"/>
        <w:rPr>
          <w:rStyle w:val="pagetitle"/>
          <w:lang w:val="de-DE"/>
        </w:rPr>
      </w:pPr>
    </w:p>
    <w:p w:rsidR="00D94074" w:rsidRPr="00D94074" w:rsidRDefault="00D94074" w:rsidP="00D94074">
      <w:pPr>
        <w:spacing w:line="360" w:lineRule="auto"/>
        <w:rPr>
          <w:rStyle w:val="pagetitle"/>
          <w:lang w:val="de-DE"/>
        </w:rPr>
      </w:pPr>
      <w:r w:rsidRPr="00D94074">
        <w:rPr>
          <w:rStyle w:val="pagetitle"/>
          <w:lang w:val="de-DE"/>
        </w:rPr>
        <w:t xml:space="preserve">In der professionellen Küche sind Helfer gefragt, die ein schnelles, gründliches und gleichzeitig Oberflächen-schonendes Reinigen ermöglichen. Genau darauf sind die drei Produkte der </w:t>
      </w:r>
      <w:r>
        <w:rPr>
          <w:rStyle w:val="pagetitle"/>
          <w:lang w:val="de-DE"/>
        </w:rPr>
        <w:t>HEX</w:t>
      </w:r>
      <w:r w:rsidRPr="00D94074">
        <w:rPr>
          <w:rStyle w:val="pagetitle"/>
          <w:lang w:val="de-DE"/>
        </w:rPr>
        <w:t>-Famil</w:t>
      </w:r>
      <w:r>
        <w:rPr>
          <w:rStyle w:val="pagetitle"/>
          <w:lang w:val="de-DE"/>
        </w:rPr>
        <w:t>ie</w:t>
      </w:r>
      <w:r w:rsidRPr="00D94074">
        <w:rPr>
          <w:rStyle w:val="pagetitle"/>
          <w:lang w:val="de-DE"/>
        </w:rPr>
        <w:t xml:space="preserve"> ausgelegt. Auf einer Seite verfügen sie jeweils über erhöhte Power </w:t>
      </w:r>
      <w:proofErr w:type="spellStart"/>
      <w:r w:rsidRPr="00D94074">
        <w:rPr>
          <w:rStyle w:val="pagetitle"/>
          <w:lang w:val="de-DE"/>
        </w:rPr>
        <w:t>Dots</w:t>
      </w:r>
      <w:proofErr w:type="spellEnd"/>
      <w:r w:rsidRPr="00D94074">
        <w:rPr>
          <w:rStyle w:val="pagetitle"/>
          <w:lang w:val="de-DE"/>
        </w:rPr>
        <w:t xml:space="preserve">, mit denen der Profi-Anwender selbst größere Essensreste und hartnäckige Verschmutzungen wirksam und schnell entfernen kann – ohne dabei etwa Edelstahloberflächen zu verkratzen. </w:t>
      </w:r>
    </w:p>
    <w:p w:rsidR="00D94074" w:rsidRPr="00D94074" w:rsidRDefault="00D94074" w:rsidP="00D94074">
      <w:pPr>
        <w:spacing w:line="360" w:lineRule="auto"/>
        <w:rPr>
          <w:rStyle w:val="pagetitle"/>
          <w:lang w:val="de-DE"/>
        </w:rPr>
      </w:pPr>
    </w:p>
    <w:p w:rsidR="00D94074" w:rsidRPr="00D94074" w:rsidRDefault="00D94074" w:rsidP="00D94074">
      <w:pPr>
        <w:spacing w:line="360" w:lineRule="auto"/>
        <w:rPr>
          <w:rStyle w:val="pagetitle"/>
          <w:b/>
          <w:bCs/>
          <w:lang w:val="de-DE"/>
        </w:rPr>
      </w:pPr>
      <w:r w:rsidRPr="00D94074">
        <w:rPr>
          <w:rStyle w:val="pagetitle"/>
          <w:b/>
          <w:bCs/>
          <w:lang w:val="de-DE"/>
        </w:rPr>
        <w:t>Für langes und effektives Arbeiten</w:t>
      </w:r>
    </w:p>
    <w:p w:rsidR="00D94074" w:rsidRPr="00D94074" w:rsidRDefault="00D94074" w:rsidP="00D94074">
      <w:pPr>
        <w:spacing w:line="360" w:lineRule="auto"/>
        <w:rPr>
          <w:rStyle w:val="pagetitle"/>
          <w:lang w:val="de-DE"/>
        </w:rPr>
      </w:pPr>
      <w:r w:rsidRPr="00D94074">
        <w:rPr>
          <w:rStyle w:val="pagetitle"/>
          <w:lang w:val="de-DE"/>
        </w:rPr>
        <w:t xml:space="preserve">Der neue Scotch-Brite Anti-Kratz-Reinigungsschwamm 3001HEX ist für eine Vielzahl an Oberflächen geeignet, auf denen möglichst wenig Kratzspuren erwünscht sind. Die blaue Seite mit ihren Power </w:t>
      </w:r>
      <w:proofErr w:type="spellStart"/>
      <w:r w:rsidRPr="00D94074">
        <w:rPr>
          <w:rStyle w:val="pagetitle"/>
          <w:lang w:val="de-DE"/>
        </w:rPr>
        <w:t>Dots</w:t>
      </w:r>
      <w:proofErr w:type="spellEnd"/>
      <w:r w:rsidRPr="00D94074">
        <w:rPr>
          <w:rStyle w:val="pagetitle"/>
          <w:lang w:val="de-DE"/>
        </w:rPr>
        <w:t xml:space="preserve"> sorgt dafür, dass sich Verschmutzungen und Essensreste nicht auf der Oberfläche verfangen. Die Schaumstoffseite des Reinigungsschwamms dient dazu, anschließend die gesäuberte </w:t>
      </w:r>
      <w:r w:rsidRPr="00D94074">
        <w:rPr>
          <w:rStyle w:val="pagetitle"/>
          <w:lang w:val="de-DE"/>
        </w:rPr>
        <w:lastRenderedPageBreak/>
        <w:t>Oberfläche abzuwischen. Der Reinigungsschwamm lässt sich somit schnell und hygienisch auswaschen und erhält besonders lange seine hohe Reinigungswirkung. Aufgrund der ergonomischen Sechseckform liegt das Profiprodukt dabei bequem in der Hand und ermöglicht ein ermüdungsfreies Arbeiten. Selbst schwer zugängliche Stellen lassen sich mühelos reinigen.</w:t>
      </w:r>
    </w:p>
    <w:p w:rsidR="00D94074" w:rsidRPr="00D94074" w:rsidRDefault="00D94074" w:rsidP="00D94074">
      <w:pPr>
        <w:spacing w:line="360" w:lineRule="auto"/>
        <w:rPr>
          <w:rStyle w:val="pagetitle"/>
          <w:lang w:val="de-DE"/>
        </w:rPr>
      </w:pPr>
    </w:p>
    <w:p w:rsidR="00D94074" w:rsidRPr="00D94074" w:rsidRDefault="00D94074" w:rsidP="00D94074">
      <w:pPr>
        <w:spacing w:line="360" w:lineRule="auto"/>
        <w:rPr>
          <w:rStyle w:val="pagetitle"/>
          <w:b/>
          <w:bCs/>
          <w:lang w:val="de-DE"/>
        </w:rPr>
      </w:pPr>
      <w:r w:rsidRPr="00D94074">
        <w:rPr>
          <w:rStyle w:val="pagetitle"/>
          <w:b/>
          <w:bCs/>
          <w:lang w:val="de-DE"/>
        </w:rPr>
        <w:t xml:space="preserve">Power </w:t>
      </w:r>
      <w:proofErr w:type="spellStart"/>
      <w:r w:rsidRPr="00D94074">
        <w:rPr>
          <w:rStyle w:val="pagetitle"/>
          <w:b/>
          <w:bCs/>
          <w:lang w:val="de-DE"/>
        </w:rPr>
        <w:t>Dots</w:t>
      </w:r>
      <w:proofErr w:type="spellEnd"/>
      <w:r w:rsidRPr="00D94074">
        <w:rPr>
          <w:rStyle w:val="pagetitle"/>
          <w:b/>
          <w:bCs/>
          <w:lang w:val="de-DE"/>
        </w:rPr>
        <w:t xml:space="preserve"> für wirksames, kratzfreies Säubern</w:t>
      </w:r>
    </w:p>
    <w:p w:rsidR="008E4D81" w:rsidRDefault="00D94074" w:rsidP="00D94074">
      <w:pPr>
        <w:spacing w:line="360" w:lineRule="auto"/>
        <w:rPr>
          <w:rStyle w:val="pagetitle"/>
          <w:lang w:val="de-DE"/>
        </w:rPr>
      </w:pPr>
      <w:r w:rsidRPr="00D94074">
        <w:rPr>
          <w:rStyle w:val="pagetitle"/>
          <w:lang w:val="de-DE"/>
        </w:rPr>
        <w:t>Dasselbe gilt für das ebenfalls neue Scotch-Brite Anti-Kratz-</w:t>
      </w:r>
      <w:proofErr w:type="spellStart"/>
      <w:r w:rsidRPr="00D94074">
        <w:rPr>
          <w:rStyle w:val="pagetitle"/>
          <w:lang w:val="de-DE"/>
        </w:rPr>
        <w:t>Handpad</w:t>
      </w:r>
      <w:proofErr w:type="spellEnd"/>
      <w:r w:rsidRPr="00D94074">
        <w:rPr>
          <w:rStyle w:val="pagetitle"/>
          <w:lang w:val="de-DE"/>
        </w:rPr>
        <w:t xml:space="preserve"> 2000HEX. Hier dienen Power</w:t>
      </w:r>
      <w:r>
        <w:rPr>
          <w:rStyle w:val="pagetitle"/>
          <w:lang w:val="de-DE"/>
        </w:rPr>
        <w:t xml:space="preserve"> </w:t>
      </w:r>
      <w:proofErr w:type="spellStart"/>
      <w:r w:rsidRPr="00D94074">
        <w:rPr>
          <w:rStyle w:val="pagetitle"/>
          <w:lang w:val="de-DE"/>
        </w:rPr>
        <w:t>Dots</w:t>
      </w:r>
      <w:proofErr w:type="spellEnd"/>
      <w:r w:rsidRPr="00D94074">
        <w:rPr>
          <w:rStyle w:val="pagetitle"/>
          <w:lang w:val="de-DE"/>
        </w:rPr>
        <w:t xml:space="preserve"> auf der dunkelblauen Seite des Pads dazu, feine Essensreste schnell und gründlich zu entfernen. Auch dieses Produkt weist eine Sechseckform auf</w:t>
      </w:r>
      <w:r>
        <w:rPr>
          <w:rStyle w:val="pagetitle"/>
          <w:lang w:val="de-DE"/>
        </w:rPr>
        <w:t xml:space="preserve">, die </w:t>
      </w:r>
      <w:r w:rsidRPr="00D94074">
        <w:rPr>
          <w:rStyle w:val="pagetitle"/>
          <w:lang w:val="de-DE"/>
        </w:rPr>
        <w:t xml:space="preserve">eine ergonomische Handhabung </w:t>
      </w:r>
      <w:r>
        <w:rPr>
          <w:rStyle w:val="pagetitle"/>
          <w:lang w:val="de-DE"/>
        </w:rPr>
        <w:t xml:space="preserve">ermöglicht. </w:t>
      </w:r>
      <w:r w:rsidRPr="00D94074">
        <w:rPr>
          <w:rStyle w:val="pagetitle"/>
          <w:lang w:val="de-DE"/>
        </w:rPr>
        <w:t>Nochmals verbessert wurde der bewährte Scotch-Brite Reinigungsschwamm 96HEX-FL. Der 2-in-1-Küchenschwamm verfügt über insgesamt drei Lagen, darunter eine gelbe Schaumstoffseite, die Wasser und Seife zusammenhält und somit die Reinigung erleichtert. Alle Reinigungsprodukte sind für mittelschwere und schwere Reinigungsaufgaben in der gewerblichen Küche. Für den Endanwender sind sie ab Mai 2020 verfügbar.</w:t>
      </w:r>
    </w:p>
    <w:p w:rsidR="00D94074" w:rsidRDefault="00D94074" w:rsidP="00D94074">
      <w:pPr>
        <w:spacing w:line="360" w:lineRule="auto"/>
        <w:rPr>
          <w:rStyle w:val="pagetitle"/>
          <w:lang w:val="de-DE"/>
        </w:rPr>
      </w:pPr>
    </w:p>
    <w:p w:rsidR="00590A48" w:rsidRDefault="00294EAE" w:rsidP="00590A48">
      <w:pPr>
        <w:rPr>
          <w:rStyle w:val="pagetitle"/>
          <w:lang w:val="de-DE"/>
        </w:rPr>
      </w:pPr>
      <w:r w:rsidRPr="00294EAE">
        <w:rPr>
          <w:rStyle w:val="pagetitle"/>
          <w:lang w:val="de-DE"/>
        </w:rPr>
        <w:t xml:space="preserve">Weitere Informationen </w:t>
      </w:r>
      <w:r w:rsidR="00590A48">
        <w:rPr>
          <w:rStyle w:val="pagetitle"/>
          <w:lang w:val="de-DE"/>
        </w:rPr>
        <w:t xml:space="preserve">unter </w:t>
      </w:r>
    </w:p>
    <w:p w:rsidR="00BA1C18" w:rsidRDefault="00BA1C18" w:rsidP="00590A48">
      <w:pPr>
        <w:rPr>
          <w:rStyle w:val="pagetitle"/>
          <w:lang w:val="de-DE"/>
        </w:rPr>
      </w:pPr>
    </w:p>
    <w:p w:rsidR="00D94074" w:rsidRDefault="00D94074" w:rsidP="006B601F">
      <w:pPr>
        <w:spacing w:line="360" w:lineRule="auto"/>
        <w:rPr>
          <w:rStyle w:val="pagetitle"/>
          <w:lang w:val="de-DE"/>
        </w:rPr>
      </w:pPr>
      <w:r w:rsidRPr="00D94074">
        <w:rPr>
          <w:rStyle w:val="pagetitle"/>
          <w:lang w:val="de-DE"/>
        </w:rPr>
        <w:t>www.3mdeutschland.de/hex     </w:t>
      </w:r>
    </w:p>
    <w:p w:rsidR="00D94074" w:rsidRDefault="00D94074" w:rsidP="006B601F">
      <w:pPr>
        <w:spacing w:line="360" w:lineRule="auto"/>
        <w:rPr>
          <w:rStyle w:val="pagetitle"/>
          <w:lang w:val="de-DE"/>
        </w:rPr>
      </w:pPr>
      <w:r w:rsidRPr="00D94074">
        <w:rPr>
          <w:rStyle w:val="pagetitle"/>
          <w:lang w:val="de-DE"/>
        </w:rPr>
        <w:t>www.3mschweiz.ch/hex     </w:t>
      </w:r>
    </w:p>
    <w:p w:rsidR="00D94074" w:rsidRDefault="00D94074" w:rsidP="006B601F">
      <w:pPr>
        <w:spacing w:line="360" w:lineRule="auto"/>
        <w:rPr>
          <w:rStyle w:val="pagetitle"/>
          <w:lang w:val="de-DE"/>
        </w:rPr>
      </w:pPr>
      <w:r w:rsidRPr="00D94074">
        <w:rPr>
          <w:rStyle w:val="pagetitle"/>
          <w:lang w:val="de-DE"/>
        </w:rPr>
        <w:t>www.3maustria.at/hex     </w:t>
      </w:r>
    </w:p>
    <w:p w:rsidR="00BA1C18" w:rsidRDefault="00BA1C18" w:rsidP="00E10163">
      <w:pPr>
        <w:rPr>
          <w:lang w:val="de-DE"/>
        </w:rPr>
      </w:pPr>
    </w:p>
    <w:p w:rsidR="00E10163" w:rsidRPr="007301D1" w:rsidRDefault="00E10163" w:rsidP="00E10163">
      <w:pPr>
        <w:rPr>
          <w:lang w:val="de-DE"/>
        </w:rPr>
      </w:pPr>
      <w:r w:rsidRPr="00BA1C18">
        <w:rPr>
          <w:lang w:val="de-DE"/>
        </w:rPr>
        <w:t xml:space="preserve">Neuss, den </w:t>
      </w:r>
      <w:r w:rsidR="00BA1C18" w:rsidRPr="00BA1C18">
        <w:rPr>
          <w:lang w:val="de-DE"/>
        </w:rPr>
        <w:t>24</w:t>
      </w:r>
      <w:r w:rsidRPr="00BA1C18">
        <w:rPr>
          <w:lang w:val="de-DE"/>
        </w:rPr>
        <w:t xml:space="preserve">. </w:t>
      </w:r>
      <w:r w:rsidR="00D94074" w:rsidRPr="00BA1C18">
        <w:rPr>
          <w:lang w:val="de-DE"/>
        </w:rPr>
        <w:t>April</w:t>
      </w:r>
      <w:r w:rsidRPr="00BA1C18">
        <w:rPr>
          <w:lang w:val="de-DE"/>
        </w:rPr>
        <w:t xml:space="preserve"> </w:t>
      </w:r>
      <w:r w:rsidR="00590A48" w:rsidRPr="00BA1C18">
        <w:rPr>
          <w:lang w:val="de-DE"/>
        </w:rPr>
        <w:t>2020</w:t>
      </w:r>
    </w:p>
    <w:p w:rsidR="00E10163" w:rsidRPr="007301D1" w:rsidRDefault="00E10163" w:rsidP="00E10163">
      <w:pPr>
        <w:spacing w:line="360" w:lineRule="auto"/>
        <w:rPr>
          <w:rStyle w:val="pagetitle"/>
          <w:lang w:val="de-DE"/>
        </w:rPr>
      </w:pPr>
    </w:p>
    <w:p w:rsidR="00E10163" w:rsidRPr="007301D1" w:rsidRDefault="00E10163" w:rsidP="00E10163">
      <w:pPr>
        <w:pStyle w:val="berschrift8"/>
      </w:pPr>
      <w:r w:rsidRPr="007301D1">
        <w:t xml:space="preserve">Zeichen mit Leerzeichen: </w:t>
      </w:r>
      <w:r w:rsidR="00D94074">
        <w:t>2.4</w:t>
      </w:r>
      <w:r w:rsidR="00BA1C18">
        <w:t>82</w:t>
      </w:r>
    </w:p>
    <w:p w:rsidR="00E10163" w:rsidRPr="007301D1" w:rsidRDefault="00E10163" w:rsidP="00E10163">
      <w:pPr>
        <w:spacing w:line="360" w:lineRule="auto"/>
        <w:rPr>
          <w:rStyle w:val="pagetitle"/>
          <w:lang w:val="de-DE"/>
        </w:rPr>
      </w:pPr>
    </w:p>
    <w:p w:rsidR="00D203A7" w:rsidRPr="007301D1" w:rsidRDefault="00D203A7"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E447CA">
        <w:rPr>
          <w:rStyle w:val="pagetitle"/>
          <w:bCs/>
          <w:lang w:val="de-DE"/>
        </w:rPr>
        <w:t>3</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69515C">
        <w:rPr>
          <w:rStyle w:val="pagetitle"/>
          <w:bCs/>
          <w:lang w:val="de-DE"/>
        </w:rPr>
        <w:t>8</w:t>
      </w:r>
      <w:r w:rsidR="008600BC">
        <w:rPr>
          <w:rStyle w:val="pagetitle"/>
          <w:bCs/>
          <w:lang w:val="de-DE"/>
        </w:rPr>
        <w:t xml:space="preserve"> einen Umsatz von</w:t>
      </w:r>
      <w:r w:rsidR="00D131D4">
        <w:rPr>
          <w:rStyle w:val="pagetitle"/>
          <w:bCs/>
          <w:lang w:val="de-DE"/>
        </w:rPr>
        <w:t xml:space="preserve"> </w:t>
      </w:r>
      <w:r w:rsidR="001272BE">
        <w:rPr>
          <w:rStyle w:val="pagetitle"/>
          <w:bCs/>
          <w:lang w:val="de-DE"/>
        </w:rPr>
        <w:t xml:space="preserve">rund </w:t>
      </w:r>
      <w:r w:rsidR="00E447CA">
        <w:rPr>
          <w:rStyle w:val="pagetitle"/>
          <w:bCs/>
          <w:lang w:val="de-DE"/>
        </w:rPr>
        <w:t>33</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w:t>
      </w:r>
      <w:r w:rsidRPr="009B1B30">
        <w:rPr>
          <w:rStyle w:val="pagetitle"/>
          <w:bCs/>
          <w:lang w:val="de-DE"/>
        </w:rPr>
        <w:lastRenderedPageBreak/>
        <w:t xml:space="preserve">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rsidR="007067C7" w:rsidRPr="001C4395" w:rsidRDefault="007067C7" w:rsidP="007067C7">
      <w:pPr>
        <w:pStyle w:val="Textkrper-Einzug2"/>
        <w:ind w:left="0" w:firstLine="0"/>
        <w:rPr>
          <w:b w:val="0"/>
          <w:bCs w:val="0"/>
          <w:color w:val="000000"/>
          <w:lang w:val="de-DE"/>
        </w:rPr>
      </w:pPr>
    </w:p>
    <w:p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 xml:space="preserve">3M und </w:t>
      </w:r>
      <w:r w:rsidR="00D94074">
        <w:rPr>
          <w:b w:val="0"/>
          <w:bCs w:val="0"/>
          <w:i/>
          <w:iCs/>
          <w:color w:val="000000"/>
          <w:lang w:val="de-DE"/>
        </w:rPr>
        <w:t>Scotch-Brite</w:t>
      </w:r>
      <w:r w:rsidRPr="007301D1">
        <w:rPr>
          <w:b w:val="0"/>
          <w:bCs w:val="0"/>
          <w:i/>
          <w:iCs/>
          <w:color w:val="000000"/>
          <w:lang w:val="de-DE"/>
        </w:rPr>
        <w:t xml:space="preserve"> sind Marken der 3M Company.</w:t>
      </w:r>
    </w:p>
    <w:p w:rsidR="00E10163" w:rsidRPr="007301D1" w:rsidRDefault="00E10163" w:rsidP="00E10163">
      <w:pPr>
        <w:rPr>
          <w:lang w:val="de-DE"/>
        </w:rPr>
      </w:pPr>
    </w:p>
    <w:p w:rsidR="00E10163" w:rsidRDefault="00E10163" w:rsidP="00E10163">
      <w:pPr>
        <w:rPr>
          <w:szCs w:val="24"/>
          <w:u w:val="single"/>
          <w:lang w:val="de-DE"/>
        </w:rPr>
      </w:pPr>
      <w:r w:rsidRPr="007301D1">
        <w:rPr>
          <w:szCs w:val="24"/>
          <w:u w:val="single"/>
          <w:lang w:val="de-DE"/>
        </w:rPr>
        <w:t>Bildunterschriften:</w:t>
      </w:r>
    </w:p>
    <w:p w:rsidR="0078154F" w:rsidRPr="0078154F" w:rsidRDefault="0078154F" w:rsidP="00E10163">
      <w:pPr>
        <w:rPr>
          <w:szCs w:val="24"/>
          <w:lang w:val="de-DE"/>
        </w:rPr>
      </w:pPr>
      <w:r w:rsidRPr="0078154F">
        <w:rPr>
          <w:noProof/>
          <w:szCs w:val="24"/>
          <w:lang w:val="de-DE"/>
        </w:rPr>
        <w:drawing>
          <wp:inline distT="0" distB="0" distL="0" distR="0">
            <wp:extent cx="1791970" cy="1791970"/>
            <wp:effectExtent l="0" t="0" r="0" b="0"/>
            <wp:docPr id="3" name="Grafik 3" descr="Ein Bild, das blau, sitzend,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duktfoto-Scotch-Brite-3001HE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594" cy="1800594"/>
                    </a:xfrm>
                    <a:prstGeom prst="rect">
                      <a:avLst/>
                    </a:prstGeom>
                  </pic:spPr>
                </pic:pic>
              </a:graphicData>
            </a:graphic>
          </wp:inline>
        </w:drawing>
      </w:r>
    </w:p>
    <w:p w:rsidR="0078154F" w:rsidRDefault="0078154F" w:rsidP="00E10163">
      <w:pPr>
        <w:rPr>
          <w:rStyle w:val="pagetitle"/>
          <w:lang w:val="de-DE"/>
        </w:rPr>
      </w:pPr>
      <w:r w:rsidRPr="0078154F">
        <w:rPr>
          <w:i/>
          <w:iCs/>
          <w:szCs w:val="24"/>
          <w:lang w:val="de-DE"/>
        </w:rPr>
        <w:t>Produktfoto-Scotch-Brite-3001HEX</w:t>
      </w:r>
      <w:r w:rsidRPr="0078154F">
        <w:rPr>
          <w:rStyle w:val="pagetitle"/>
          <w:i/>
          <w:iCs/>
          <w:lang w:val="de-DE"/>
        </w:rPr>
        <w:t xml:space="preserve">.jpg: </w:t>
      </w:r>
      <w:r>
        <w:rPr>
          <w:rStyle w:val="pagetitle"/>
          <w:lang w:val="de-DE"/>
        </w:rPr>
        <w:t>Die</w:t>
      </w:r>
      <w:r w:rsidRPr="00D94074">
        <w:rPr>
          <w:rStyle w:val="pagetitle"/>
          <w:lang w:val="de-DE"/>
        </w:rPr>
        <w:t xml:space="preserve"> Power </w:t>
      </w:r>
      <w:proofErr w:type="spellStart"/>
      <w:r w:rsidRPr="00D94074">
        <w:rPr>
          <w:rStyle w:val="pagetitle"/>
          <w:lang w:val="de-DE"/>
        </w:rPr>
        <w:t>Dots</w:t>
      </w:r>
      <w:proofErr w:type="spellEnd"/>
      <w:r w:rsidRPr="00D94074">
        <w:rPr>
          <w:rStyle w:val="pagetitle"/>
          <w:lang w:val="de-DE"/>
        </w:rPr>
        <w:t xml:space="preserve"> </w:t>
      </w:r>
      <w:r>
        <w:rPr>
          <w:rStyle w:val="pagetitle"/>
          <w:lang w:val="de-DE"/>
        </w:rPr>
        <w:t>des Reinigungsschwamms verhindern</w:t>
      </w:r>
      <w:r w:rsidRPr="00D94074">
        <w:rPr>
          <w:rStyle w:val="pagetitle"/>
          <w:lang w:val="de-DE"/>
        </w:rPr>
        <w:t>, dass sich Verschmutzungen und Essensreste nicht auf der Oberfläche verfangen.</w:t>
      </w:r>
      <w:r>
        <w:rPr>
          <w:rStyle w:val="pagetitle"/>
          <w:lang w:val="de-DE"/>
        </w:rPr>
        <w:t xml:space="preserve"> Foto: 3M</w:t>
      </w:r>
    </w:p>
    <w:p w:rsidR="0078154F" w:rsidRDefault="0078154F" w:rsidP="00E10163">
      <w:pPr>
        <w:rPr>
          <w:rStyle w:val="pagetitle"/>
          <w:lang w:val="de-DE"/>
        </w:rPr>
      </w:pPr>
    </w:p>
    <w:p w:rsidR="0078154F" w:rsidRDefault="0078154F" w:rsidP="00E10163">
      <w:pPr>
        <w:rPr>
          <w:rStyle w:val="pagetitle"/>
          <w:lang w:val="de-DE"/>
        </w:rPr>
      </w:pPr>
      <w:r>
        <w:rPr>
          <w:noProof/>
          <w:lang w:val="de-DE"/>
        </w:rPr>
        <w:drawing>
          <wp:inline distT="0" distB="0" distL="0" distR="0">
            <wp:extent cx="1786338" cy="2682240"/>
            <wp:effectExtent l="0" t="0" r="4445" b="0"/>
            <wp:docPr id="5" name="Grafik 5" descr="Ein Bild, das Person, drinnen, Essen, Küc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wendungsbild-Scotch-Brite-HE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1818" cy="2705483"/>
                    </a:xfrm>
                    <a:prstGeom prst="rect">
                      <a:avLst/>
                    </a:prstGeom>
                  </pic:spPr>
                </pic:pic>
              </a:graphicData>
            </a:graphic>
          </wp:inline>
        </w:drawing>
      </w:r>
    </w:p>
    <w:p w:rsidR="0078154F" w:rsidRDefault="0078154F" w:rsidP="00E10163">
      <w:pPr>
        <w:rPr>
          <w:rStyle w:val="pagetitle"/>
          <w:lang w:val="de-DE"/>
        </w:rPr>
      </w:pPr>
      <w:r w:rsidRPr="0078154F">
        <w:rPr>
          <w:rStyle w:val="pagetitle"/>
          <w:lang w:val="de-DE"/>
        </w:rPr>
        <w:t>Anwendungsbild-Scotch-Brite-HEX</w:t>
      </w:r>
      <w:r>
        <w:rPr>
          <w:rStyle w:val="pagetitle"/>
          <w:lang w:val="de-DE"/>
        </w:rPr>
        <w:t>.jpg: Die Reinigungsschwämme ermöglichen ein gründliches Säubern und schonen dabei gleichzeitig die Oberflächen. Foto: 3M</w:t>
      </w:r>
    </w:p>
    <w:p w:rsidR="0078154F" w:rsidRDefault="0078154F" w:rsidP="00E10163">
      <w:pPr>
        <w:rPr>
          <w:rStyle w:val="pagetitle"/>
          <w:lang w:val="de-DE"/>
        </w:rPr>
      </w:pPr>
    </w:p>
    <w:p w:rsidR="0078154F" w:rsidRDefault="0078154F" w:rsidP="00E10163">
      <w:pPr>
        <w:rPr>
          <w:rStyle w:val="pagetitle"/>
          <w:lang w:val="de-DE"/>
        </w:rPr>
      </w:pPr>
      <w:r>
        <w:rPr>
          <w:noProof/>
          <w:lang w:val="de-DE"/>
        </w:rPr>
        <w:lastRenderedPageBreak/>
        <w:drawing>
          <wp:inline distT="0" distB="0" distL="0" distR="0">
            <wp:extent cx="1792224" cy="179222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duktfoto-Scotch-Brite-2000HE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5717" cy="1805717"/>
                    </a:xfrm>
                    <a:prstGeom prst="rect">
                      <a:avLst/>
                    </a:prstGeom>
                  </pic:spPr>
                </pic:pic>
              </a:graphicData>
            </a:graphic>
          </wp:inline>
        </w:drawing>
      </w:r>
    </w:p>
    <w:p w:rsidR="0078154F" w:rsidRDefault="0078154F" w:rsidP="00E10163">
      <w:pPr>
        <w:rPr>
          <w:rStyle w:val="pagetitle"/>
          <w:lang w:val="de-DE"/>
        </w:rPr>
      </w:pPr>
      <w:r w:rsidRPr="0078154F">
        <w:rPr>
          <w:i/>
          <w:iCs/>
          <w:szCs w:val="24"/>
          <w:lang w:val="de-DE"/>
        </w:rPr>
        <w:t>Produktfoto-Scotch-Brite-</w:t>
      </w:r>
      <w:r>
        <w:rPr>
          <w:i/>
          <w:iCs/>
          <w:szCs w:val="24"/>
          <w:lang w:val="de-DE"/>
        </w:rPr>
        <w:t>2000</w:t>
      </w:r>
      <w:r w:rsidRPr="0078154F">
        <w:rPr>
          <w:i/>
          <w:iCs/>
          <w:szCs w:val="24"/>
          <w:lang w:val="de-DE"/>
        </w:rPr>
        <w:t>HEX</w:t>
      </w:r>
      <w:r w:rsidRPr="0078154F">
        <w:rPr>
          <w:rStyle w:val="pagetitle"/>
          <w:i/>
          <w:iCs/>
          <w:lang w:val="de-DE"/>
        </w:rPr>
        <w:t xml:space="preserve">.jpg: </w:t>
      </w:r>
      <w:r>
        <w:rPr>
          <w:rStyle w:val="pagetitle"/>
          <w:lang w:val="de-DE"/>
        </w:rPr>
        <w:t xml:space="preserve">Beim </w:t>
      </w:r>
      <w:r w:rsidRPr="00D94074">
        <w:rPr>
          <w:rStyle w:val="pagetitle"/>
          <w:lang w:val="de-DE"/>
        </w:rPr>
        <w:t>Anti-Kratz-</w:t>
      </w:r>
      <w:proofErr w:type="spellStart"/>
      <w:r w:rsidRPr="00D94074">
        <w:rPr>
          <w:rStyle w:val="pagetitle"/>
          <w:lang w:val="de-DE"/>
        </w:rPr>
        <w:t>Handpad</w:t>
      </w:r>
      <w:proofErr w:type="spellEnd"/>
      <w:r w:rsidRPr="00D94074">
        <w:rPr>
          <w:rStyle w:val="pagetitle"/>
          <w:lang w:val="de-DE"/>
        </w:rPr>
        <w:t xml:space="preserve"> 2000HEX</w:t>
      </w:r>
      <w:r>
        <w:rPr>
          <w:rStyle w:val="pagetitle"/>
          <w:lang w:val="de-DE"/>
        </w:rPr>
        <w:t xml:space="preserve"> </w:t>
      </w:r>
      <w:r w:rsidRPr="00D94074">
        <w:rPr>
          <w:rStyle w:val="pagetitle"/>
          <w:lang w:val="de-DE"/>
        </w:rPr>
        <w:t>dienen Power</w:t>
      </w:r>
      <w:r>
        <w:rPr>
          <w:rStyle w:val="pagetitle"/>
          <w:lang w:val="de-DE"/>
        </w:rPr>
        <w:t xml:space="preserve"> </w:t>
      </w:r>
      <w:proofErr w:type="spellStart"/>
      <w:r w:rsidRPr="00D94074">
        <w:rPr>
          <w:rStyle w:val="pagetitle"/>
          <w:lang w:val="de-DE"/>
        </w:rPr>
        <w:t>Dots</w:t>
      </w:r>
      <w:proofErr w:type="spellEnd"/>
      <w:r w:rsidRPr="00D94074">
        <w:rPr>
          <w:rStyle w:val="pagetitle"/>
          <w:lang w:val="de-DE"/>
        </w:rPr>
        <w:t xml:space="preserve"> dazu, feine Essensreste schnell und gründlich zu entfernen.</w:t>
      </w:r>
      <w:r>
        <w:rPr>
          <w:rStyle w:val="pagetitle"/>
          <w:lang w:val="de-DE"/>
        </w:rPr>
        <w:t xml:space="preserve"> Foto: 3M</w:t>
      </w:r>
    </w:p>
    <w:p w:rsidR="0078154F" w:rsidRDefault="0078154F" w:rsidP="00E10163">
      <w:pPr>
        <w:rPr>
          <w:rStyle w:val="pagetitle"/>
          <w:lang w:val="de-DE"/>
        </w:rPr>
      </w:pPr>
    </w:p>
    <w:p w:rsidR="0078154F" w:rsidRPr="0078154F" w:rsidRDefault="0078154F" w:rsidP="00E10163">
      <w:pPr>
        <w:rPr>
          <w:i/>
          <w:iCs/>
          <w:szCs w:val="24"/>
          <w:lang w:val="de-DE"/>
        </w:rPr>
      </w:pPr>
    </w:p>
    <w:p w:rsidR="00E50908" w:rsidRPr="00F31684" w:rsidRDefault="00E50908" w:rsidP="00E50908">
      <w:pPr>
        <w:rPr>
          <w:lang w:val="de-DE"/>
        </w:rPr>
      </w:pPr>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w:t>
      </w:r>
      <w:proofErr w:type="spellStart"/>
      <w:r w:rsidRPr="007301D1">
        <w:rPr>
          <w:b/>
          <w:sz w:val="20"/>
          <w:lang w:val="fr-FR"/>
        </w:rPr>
        <w:t>Kontakt</w:t>
      </w:r>
      <w:proofErr w:type="spellEnd"/>
      <w:r w:rsidRPr="007301D1">
        <w:rPr>
          <w:b/>
          <w:sz w:val="20"/>
          <w:lang w:val="fr-FR"/>
        </w:rPr>
        <w:t xml:space="preserve"> 3M</w:t>
      </w:r>
      <w:r w:rsidRPr="007301D1">
        <w:rPr>
          <w:sz w:val="20"/>
          <w:lang w:val="fr-FR"/>
        </w:rPr>
        <w:tab/>
      </w:r>
      <w:r w:rsidR="00BA1C18">
        <w:rPr>
          <w:sz w:val="20"/>
          <w:lang w:val="fr-FR"/>
        </w:rPr>
        <w:t>Oliver Schönfeld</w:t>
      </w:r>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 xml:space="preserve">+49 </w:t>
      </w:r>
      <w:r w:rsidRPr="007301D1">
        <w:rPr>
          <w:sz w:val="20"/>
          <w:lang w:val="fr-FR"/>
        </w:rPr>
        <w:t>2</w:t>
      </w:r>
      <w:r w:rsidR="00BA1C18">
        <w:rPr>
          <w:sz w:val="20"/>
          <w:lang w:val="fr-FR"/>
        </w:rPr>
        <w:t>534 645-8877</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2" w:history="1">
        <w:r w:rsidR="0078154F" w:rsidRPr="003176B1">
          <w:rPr>
            <w:rStyle w:val="Hyperlink"/>
            <w:sz w:val="20"/>
            <w:lang w:val="fr-FR"/>
          </w:rPr>
          <w:t>os@schoenfeld-pr.de</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 xml:space="preserve">3M </w:t>
      </w:r>
      <w:proofErr w:type="spellStart"/>
      <w:r w:rsidRPr="00674C1C">
        <w:rPr>
          <w:color w:val="auto"/>
          <w:sz w:val="20"/>
          <w:lang w:val="fr-FR"/>
        </w:rPr>
        <w:t>Deutschland</w:t>
      </w:r>
      <w:proofErr w:type="spellEnd"/>
      <w:r w:rsidRPr="00674C1C">
        <w:rPr>
          <w:color w:val="auto"/>
          <w:sz w:val="20"/>
          <w:lang w:val="fr-FR"/>
        </w:rPr>
        <w:t xml:space="preserve"> </w:t>
      </w:r>
      <w:proofErr w:type="spellStart"/>
      <w:r w:rsidRPr="00674C1C">
        <w:rPr>
          <w:color w:val="auto"/>
          <w:sz w:val="20"/>
          <w:lang w:val="fr-FR"/>
        </w:rPr>
        <w:t>GmbH</w:t>
      </w:r>
      <w:proofErr w:type="spellEnd"/>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w:t>
      </w:r>
      <w:proofErr w:type="spellStart"/>
      <w:r w:rsidRPr="00674C1C">
        <w:rPr>
          <w:color w:val="auto"/>
          <w:sz w:val="20"/>
          <w:lang w:val="fr-FR"/>
        </w:rPr>
        <w:t>Schurz</w:t>
      </w:r>
      <w:proofErr w:type="spellEnd"/>
      <w:r w:rsidRPr="00674C1C">
        <w:rPr>
          <w:color w:val="auto"/>
          <w:sz w:val="20"/>
          <w:lang w:val="fr-FR"/>
        </w:rPr>
        <w:t>-</w:t>
      </w:r>
      <w:proofErr w:type="spellStart"/>
      <w:r w:rsidRPr="00674C1C">
        <w:rPr>
          <w:color w:val="auto"/>
          <w:sz w:val="20"/>
          <w:lang w:val="fr-FR"/>
        </w:rPr>
        <w:t>Str</w:t>
      </w:r>
      <w:proofErr w:type="spellEnd"/>
      <w:r w:rsidRPr="00674C1C">
        <w:rPr>
          <w:color w:val="auto"/>
          <w:sz w:val="20"/>
          <w:lang w:val="fr-FR"/>
        </w:rPr>
        <w:t>. 1</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proofErr w:type="spellStart"/>
      <w:r w:rsidRPr="007301D1">
        <w:rPr>
          <w:b/>
          <w:sz w:val="20"/>
          <w:lang w:val="fr-FR"/>
        </w:rPr>
        <w:t>Kunden-Kontakt</w:t>
      </w:r>
      <w:proofErr w:type="spellEnd"/>
      <w:r w:rsidRPr="007301D1">
        <w:rPr>
          <w:b/>
          <w:sz w:val="20"/>
          <w:lang w:val="fr-FR"/>
        </w:rPr>
        <w:t xml:space="preserve"> 3M</w:t>
      </w:r>
      <w:r w:rsidRPr="007301D1">
        <w:rPr>
          <w:b/>
          <w:sz w:val="20"/>
          <w:lang w:val="fr-FR"/>
        </w:rPr>
        <w:tab/>
      </w:r>
      <w:proofErr w:type="spellStart"/>
      <w:r w:rsidR="00590A48">
        <w:rPr>
          <w:sz w:val="20"/>
          <w:lang w:val="fr-FR"/>
        </w:rPr>
        <w:t>S</w:t>
      </w:r>
      <w:r w:rsidR="00D94074">
        <w:rPr>
          <w:sz w:val="20"/>
          <w:lang w:val="fr-FR"/>
        </w:rPr>
        <w:t>aryas</w:t>
      </w:r>
      <w:proofErr w:type="spellEnd"/>
      <w:r w:rsidR="00D94074">
        <w:rPr>
          <w:sz w:val="20"/>
          <w:lang w:val="fr-FR"/>
        </w:rPr>
        <w:t xml:space="preserve"> </w:t>
      </w:r>
      <w:proofErr w:type="spellStart"/>
      <w:r w:rsidR="00D94074">
        <w:rPr>
          <w:sz w:val="20"/>
          <w:lang w:val="fr-FR"/>
        </w:rPr>
        <w:t>Kareem</w:t>
      </w:r>
      <w:proofErr w:type="spellEnd"/>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 xml:space="preserve">+49 </w:t>
      </w:r>
      <w:r w:rsidRPr="007301D1">
        <w:rPr>
          <w:sz w:val="20"/>
          <w:lang w:val="fr-FR"/>
        </w:rPr>
        <w:t>2131 14-</w:t>
      </w:r>
      <w:r w:rsidR="00D94074">
        <w:rPr>
          <w:sz w:val="20"/>
          <w:lang w:val="fr-FR"/>
        </w:rPr>
        <w:t>3748</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3" w:history="1">
        <w:r w:rsidR="00D94074" w:rsidRPr="00512418">
          <w:rPr>
            <w:rStyle w:val="Hyperlink"/>
            <w:sz w:val="20"/>
            <w:lang w:val="fr-FR"/>
          </w:rPr>
          <w:t>skareem.cw@3M.com</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r>
      <w:proofErr w:type="spellStart"/>
      <w:r>
        <w:rPr>
          <w:b/>
          <w:color w:val="auto"/>
          <w:sz w:val="20"/>
          <w:lang w:val="fr-FR"/>
        </w:rPr>
        <w:t>Deutschland</w:t>
      </w:r>
      <w:proofErr w:type="spellEnd"/>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4" w:history="1">
        <w:r w:rsidR="00590A48" w:rsidRPr="00E22939">
          <w:rPr>
            <w:rStyle w:val="Hyperlink"/>
            <w:sz w:val="20"/>
            <w:lang w:val="fr-FR"/>
          </w:rPr>
          <w:t>www.3M.de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5" w:history="1">
        <w:r w:rsidRPr="003B6BEF">
          <w:rPr>
            <w:rStyle w:val="Hyperlink"/>
            <w:color w:val="0070C0"/>
            <w:sz w:val="20"/>
            <w:lang w:val="fr-FR"/>
          </w:rPr>
          <w:t>www.3M.de/presse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https://twitter.com/3MDeutschland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https://www.facebook.com/3MDeutschland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r>
      <w:proofErr w:type="spellStart"/>
      <w:r>
        <w:rPr>
          <w:b/>
          <w:color w:val="auto"/>
          <w:sz w:val="20"/>
          <w:lang w:val="fr-FR"/>
        </w:rPr>
        <w:t>Österreich</w:t>
      </w:r>
      <w:proofErr w:type="spellEnd"/>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8" w:history="1">
        <w:r w:rsidRPr="003B6BEF">
          <w:rPr>
            <w:rStyle w:val="Hyperlink"/>
            <w:color w:val="0070C0"/>
            <w:sz w:val="20"/>
            <w:lang w:val="fr-FR"/>
          </w:rPr>
          <w:t>www.3M.com/at</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https://www.3maustria.at/3M/de_AT/pressroom-alp/</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https://twitter.com/3MAustria</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https://www.facebook.com/3MAustria</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2"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3" w:history="1">
        <w:r w:rsidRPr="003B6BEF">
          <w:rPr>
            <w:rStyle w:val="Hyperlink"/>
            <w:color w:val="0070C0"/>
            <w:sz w:val="20"/>
            <w:lang w:val="fr-FR"/>
          </w:rPr>
          <w:t>https://twitter.com/3MSchweiz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4" w:history="1">
        <w:r w:rsidRPr="003B6BEF">
          <w:rPr>
            <w:rStyle w:val="Hyperlink"/>
            <w:color w:val="0070C0"/>
            <w:sz w:val="20"/>
            <w:lang w:val="fr-FR"/>
          </w:rPr>
          <w:t>https://www.facebook.com/3MSchweiz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8F585A" w:rsidRDefault="00D203A7" w:rsidP="00E10163">
      <w:pPr>
        <w:rPr>
          <w:lang w:val="fr-FR"/>
        </w:rPr>
      </w:pPr>
    </w:p>
    <w:sectPr w:rsidR="00D203A7" w:rsidRPr="008F585A" w:rsidSect="00F37608">
      <w:footerReference w:type="even" r:id="rId25"/>
      <w:footerReference w:type="default" r:id="rId26"/>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C98" w:rsidRDefault="00033C98">
      <w:r>
        <w:separator/>
      </w:r>
    </w:p>
  </w:endnote>
  <w:endnote w:type="continuationSeparator" w:id="0">
    <w:p w:rsidR="00033C98" w:rsidRDefault="0003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rsidR="00D85C99" w:rsidRDefault="00D85C99" w:rsidP="00D85C9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C98" w:rsidRDefault="00033C98">
      <w:r>
        <w:separator/>
      </w:r>
    </w:p>
  </w:footnote>
  <w:footnote w:type="continuationSeparator" w:id="0">
    <w:p w:rsidR="00033C98" w:rsidRDefault="00033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3C98"/>
    <w:rsid w:val="0003627B"/>
    <w:rsid w:val="00037675"/>
    <w:rsid w:val="00054BD8"/>
    <w:rsid w:val="000906E4"/>
    <w:rsid w:val="00091B5B"/>
    <w:rsid w:val="00093412"/>
    <w:rsid w:val="000A0585"/>
    <w:rsid w:val="000B7CEA"/>
    <w:rsid w:val="000C1375"/>
    <w:rsid w:val="000C76B1"/>
    <w:rsid w:val="000D5EE8"/>
    <w:rsid w:val="000E01BD"/>
    <w:rsid w:val="000E2F6E"/>
    <w:rsid w:val="000E31B7"/>
    <w:rsid w:val="000E3301"/>
    <w:rsid w:val="000F418B"/>
    <w:rsid w:val="0012106B"/>
    <w:rsid w:val="001272BE"/>
    <w:rsid w:val="00137CAD"/>
    <w:rsid w:val="00142C57"/>
    <w:rsid w:val="00153497"/>
    <w:rsid w:val="001572C8"/>
    <w:rsid w:val="00165407"/>
    <w:rsid w:val="00166F8E"/>
    <w:rsid w:val="00170F05"/>
    <w:rsid w:val="00182971"/>
    <w:rsid w:val="001964AD"/>
    <w:rsid w:val="00196744"/>
    <w:rsid w:val="001C140E"/>
    <w:rsid w:val="001C4395"/>
    <w:rsid w:val="001C49F9"/>
    <w:rsid w:val="001D4A15"/>
    <w:rsid w:val="001E09DE"/>
    <w:rsid w:val="001E52C8"/>
    <w:rsid w:val="00201167"/>
    <w:rsid w:val="002014B0"/>
    <w:rsid w:val="00216163"/>
    <w:rsid w:val="00216D78"/>
    <w:rsid w:val="002207EA"/>
    <w:rsid w:val="00236C30"/>
    <w:rsid w:val="00260E10"/>
    <w:rsid w:val="00263308"/>
    <w:rsid w:val="00294EAE"/>
    <w:rsid w:val="002A5324"/>
    <w:rsid w:val="002C13D7"/>
    <w:rsid w:val="002D3F8E"/>
    <w:rsid w:val="002E36B4"/>
    <w:rsid w:val="002E7BC1"/>
    <w:rsid w:val="002F1960"/>
    <w:rsid w:val="002F1C51"/>
    <w:rsid w:val="002F6189"/>
    <w:rsid w:val="00310542"/>
    <w:rsid w:val="00327CC9"/>
    <w:rsid w:val="00341BAC"/>
    <w:rsid w:val="0036494C"/>
    <w:rsid w:val="00367656"/>
    <w:rsid w:val="00371237"/>
    <w:rsid w:val="00382DEF"/>
    <w:rsid w:val="0038710D"/>
    <w:rsid w:val="00397E83"/>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7609"/>
    <w:rsid w:val="00463875"/>
    <w:rsid w:val="004668EF"/>
    <w:rsid w:val="00492EAE"/>
    <w:rsid w:val="00497F51"/>
    <w:rsid w:val="004A44D7"/>
    <w:rsid w:val="004A5324"/>
    <w:rsid w:val="004C2704"/>
    <w:rsid w:val="004C7A83"/>
    <w:rsid w:val="004D523E"/>
    <w:rsid w:val="004F5A5C"/>
    <w:rsid w:val="0050194B"/>
    <w:rsid w:val="005031A4"/>
    <w:rsid w:val="0051594A"/>
    <w:rsid w:val="00515D14"/>
    <w:rsid w:val="00524F9D"/>
    <w:rsid w:val="00537F34"/>
    <w:rsid w:val="00542BB3"/>
    <w:rsid w:val="00542EC3"/>
    <w:rsid w:val="00545D7A"/>
    <w:rsid w:val="00554648"/>
    <w:rsid w:val="005810F4"/>
    <w:rsid w:val="00581F1D"/>
    <w:rsid w:val="00590A48"/>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46DA7"/>
    <w:rsid w:val="00752420"/>
    <w:rsid w:val="00762AC5"/>
    <w:rsid w:val="00764CB1"/>
    <w:rsid w:val="00777630"/>
    <w:rsid w:val="00781152"/>
    <w:rsid w:val="0078154F"/>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230FB"/>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D0368"/>
    <w:rsid w:val="008D66C5"/>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B0A51"/>
    <w:rsid w:val="009B1B30"/>
    <w:rsid w:val="009B4510"/>
    <w:rsid w:val="009F1558"/>
    <w:rsid w:val="00A029FA"/>
    <w:rsid w:val="00A12B54"/>
    <w:rsid w:val="00A141F1"/>
    <w:rsid w:val="00A21BCA"/>
    <w:rsid w:val="00A236D3"/>
    <w:rsid w:val="00A37072"/>
    <w:rsid w:val="00A51545"/>
    <w:rsid w:val="00A65DC9"/>
    <w:rsid w:val="00A746CB"/>
    <w:rsid w:val="00A76521"/>
    <w:rsid w:val="00A9125F"/>
    <w:rsid w:val="00A940FC"/>
    <w:rsid w:val="00AC4585"/>
    <w:rsid w:val="00AC5BC5"/>
    <w:rsid w:val="00AE4FD3"/>
    <w:rsid w:val="00AF134C"/>
    <w:rsid w:val="00AF306F"/>
    <w:rsid w:val="00AF5734"/>
    <w:rsid w:val="00B02F84"/>
    <w:rsid w:val="00B1285D"/>
    <w:rsid w:val="00B31137"/>
    <w:rsid w:val="00B320FC"/>
    <w:rsid w:val="00B32ED0"/>
    <w:rsid w:val="00B35D81"/>
    <w:rsid w:val="00B446A1"/>
    <w:rsid w:val="00B70CE4"/>
    <w:rsid w:val="00B74650"/>
    <w:rsid w:val="00B75A9A"/>
    <w:rsid w:val="00B77AC1"/>
    <w:rsid w:val="00B83077"/>
    <w:rsid w:val="00B859A9"/>
    <w:rsid w:val="00B93C1D"/>
    <w:rsid w:val="00BA1C18"/>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51375"/>
    <w:rsid w:val="00C657FE"/>
    <w:rsid w:val="00C83C1F"/>
    <w:rsid w:val="00CA225D"/>
    <w:rsid w:val="00CA25F1"/>
    <w:rsid w:val="00CD2617"/>
    <w:rsid w:val="00CF0207"/>
    <w:rsid w:val="00D131D4"/>
    <w:rsid w:val="00D203A7"/>
    <w:rsid w:val="00D23166"/>
    <w:rsid w:val="00D277CE"/>
    <w:rsid w:val="00D35317"/>
    <w:rsid w:val="00D43D03"/>
    <w:rsid w:val="00D451B6"/>
    <w:rsid w:val="00D632B6"/>
    <w:rsid w:val="00D75E8C"/>
    <w:rsid w:val="00D75F80"/>
    <w:rsid w:val="00D84EB3"/>
    <w:rsid w:val="00D84ED4"/>
    <w:rsid w:val="00D85C99"/>
    <w:rsid w:val="00D94074"/>
    <w:rsid w:val="00D94B34"/>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20B8A"/>
    <w:rsid w:val="00E20FF2"/>
    <w:rsid w:val="00E24DB1"/>
    <w:rsid w:val="00E254BD"/>
    <w:rsid w:val="00E447CA"/>
    <w:rsid w:val="00E50908"/>
    <w:rsid w:val="00E563C8"/>
    <w:rsid w:val="00E60F42"/>
    <w:rsid w:val="00E76732"/>
    <w:rsid w:val="00E94119"/>
    <w:rsid w:val="00E96EF8"/>
    <w:rsid w:val="00EA320C"/>
    <w:rsid w:val="00EC262D"/>
    <w:rsid w:val="00EC7251"/>
    <w:rsid w:val="00ED3CA4"/>
    <w:rsid w:val="00EF2010"/>
    <w:rsid w:val="00EF63B5"/>
    <w:rsid w:val="00F10378"/>
    <w:rsid w:val="00F242BF"/>
    <w:rsid w:val="00F261C1"/>
    <w:rsid w:val="00F31684"/>
    <w:rsid w:val="00F37608"/>
    <w:rsid w:val="00F435DD"/>
    <w:rsid w:val="00F637D8"/>
    <w:rsid w:val="00F637DF"/>
    <w:rsid w:val="00F64B50"/>
    <w:rsid w:val="00F74D6A"/>
    <w:rsid w:val="00F84D3E"/>
    <w:rsid w:val="00F877FF"/>
    <w:rsid w:val="00F91209"/>
    <w:rsid w:val="00FA76A7"/>
    <w:rsid w:val="00FB5CFE"/>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F1FC1"/>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590A48"/>
    <w:rPr>
      <w:color w:val="605E5C"/>
      <w:shd w:val="clear" w:color="auto" w:fill="E1DFDD"/>
    </w:rPr>
  </w:style>
  <w:style w:type="character" w:customStyle="1" w:styleId="content2">
    <w:name w:val="content2"/>
    <w:basedOn w:val="Absatz-Standardschriftart"/>
    <w:rsid w:val="00F3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kareem.cw@3M.com" TargetMode="External"/><Relationship Id="rId18" Type="http://schemas.openxmlformats.org/officeDocument/2006/relationships/hyperlink" Target="http://www.3M.com/a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3MAustria" TargetMode="External"/><Relationship Id="rId7" Type="http://schemas.openxmlformats.org/officeDocument/2006/relationships/endnotes" Target="endnotes.xml"/><Relationship Id="rId12" Type="http://schemas.openxmlformats.org/officeDocument/2006/relationships/hyperlink" Target="mailto:os@schoenfeld-pr.de" TargetMode="External"/><Relationship Id="rId17" Type="http://schemas.openxmlformats.org/officeDocument/2006/relationships/hyperlink" Target="https://www.facebook.com/3MDeutschlan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3MDeutschland" TargetMode="External"/><Relationship Id="rId20" Type="http://schemas.openxmlformats.org/officeDocument/2006/relationships/hyperlink" Target="https://twitter.com/3MAust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facebook.com/3MSchweiz" TargetMode="External"/><Relationship Id="rId5" Type="http://schemas.openxmlformats.org/officeDocument/2006/relationships/webSettings" Target="webSettings.xml"/><Relationship Id="rId15" Type="http://schemas.openxmlformats.org/officeDocument/2006/relationships/hyperlink" Target="http://www.3M.de/presse" TargetMode="External"/><Relationship Id="rId23" Type="http://schemas.openxmlformats.org/officeDocument/2006/relationships/hyperlink" Target="https://twitter.com/3MSchweiz"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3maustria.at/3M/de_AT/pressroom-al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3M.de" TargetMode="External"/><Relationship Id="rId22" Type="http://schemas.openxmlformats.org/officeDocument/2006/relationships/hyperlink" Target="http://www.3M.com/c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29D64-374D-A549-A027-B75A8C79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4442</Characters>
  <Application>Microsoft Office Word</Application>
  <DocSecurity>0</DocSecurity>
  <Lines>83</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5137</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Oliver Schönfeld</cp:lastModifiedBy>
  <cp:revision>5</cp:revision>
  <cp:lastPrinted>2007-02-27T13:03:00Z</cp:lastPrinted>
  <dcterms:created xsi:type="dcterms:W3CDTF">2020-04-17T06:57:00Z</dcterms:created>
  <dcterms:modified xsi:type="dcterms:W3CDTF">2020-04-23T06:55:00Z</dcterms:modified>
</cp:coreProperties>
</file>