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5F41" w14:textId="0C995C59" w:rsidR="0024600B" w:rsidRPr="002021C9" w:rsidRDefault="0024600B" w:rsidP="0024600B">
      <w:pPr>
        <w:rPr>
          <w:b/>
          <w:bCs/>
          <w:sz w:val="24"/>
          <w:szCs w:val="24"/>
        </w:rPr>
      </w:pPr>
      <w:r>
        <w:rPr>
          <w:b/>
          <w:bCs/>
          <w:color w:val="3B3838"/>
          <w:sz w:val="28"/>
          <w:szCs w:val="28"/>
        </w:rPr>
        <w:t>Gigabit-schnelles Internet von Vodafone:</w:t>
      </w:r>
      <w:r>
        <w:rPr>
          <w:b/>
          <w:bCs/>
          <w:color w:val="3B3838"/>
          <w:sz w:val="36"/>
          <w:szCs w:val="36"/>
        </w:rPr>
        <w:t xml:space="preserve"> </w:t>
      </w:r>
      <w:r>
        <w:rPr>
          <w:b/>
          <w:bCs/>
          <w:color w:val="3B3838"/>
          <w:sz w:val="36"/>
          <w:szCs w:val="36"/>
        </w:rPr>
        <w:br/>
      </w:r>
      <w:r w:rsidRPr="002021C9">
        <w:rPr>
          <w:b/>
          <w:bCs/>
          <w:sz w:val="36"/>
          <w:szCs w:val="36"/>
        </w:rPr>
        <w:t xml:space="preserve">Neue Datenautobahnen für </w:t>
      </w:r>
      <w:r w:rsidR="002021C9" w:rsidRPr="002021C9">
        <w:rPr>
          <w:b/>
          <w:bCs/>
          <w:sz w:val="36"/>
          <w:szCs w:val="36"/>
        </w:rPr>
        <w:t>rund 2700</w:t>
      </w:r>
      <w:r w:rsidRPr="002021C9">
        <w:rPr>
          <w:b/>
          <w:bCs/>
          <w:sz w:val="36"/>
          <w:szCs w:val="36"/>
        </w:rPr>
        <w:t xml:space="preserve"> Haushalte i</w:t>
      </w:r>
      <w:r w:rsidR="00E60A37" w:rsidRPr="002021C9">
        <w:rPr>
          <w:b/>
          <w:bCs/>
          <w:sz w:val="36"/>
          <w:szCs w:val="36"/>
        </w:rPr>
        <w:t>m</w:t>
      </w:r>
      <w:r w:rsidRPr="002021C9">
        <w:rPr>
          <w:b/>
          <w:bCs/>
          <w:sz w:val="36"/>
          <w:szCs w:val="36"/>
        </w:rPr>
        <w:t xml:space="preserve"> </w:t>
      </w:r>
      <w:r w:rsidR="002021C9" w:rsidRPr="002021C9">
        <w:rPr>
          <w:b/>
          <w:bCs/>
          <w:sz w:val="36"/>
          <w:szCs w:val="36"/>
        </w:rPr>
        <w:t xml:space="preserve">Landkreis </w:t>
      </w:r>
      <w:r w:rsidR="002021C9" w:rsidRPr="002021C9">
        <w:rPr>
          <w:b/>
          <w:bCs/>
          <w:sz w:val="36"/>
          <w:szCs w:val="36"/>
        </w:rPr>
        <w:t>Würzburg</w:t>
      </w:r>
      <w:r w:rsidR="002021C9" w:rsidRPr="002021C9">
        <w:rPr>
          <w:b/>
          <w:bCs/>
          <w:sz w:val="36"/>
          <w:szCs w:val="36"/>
        </w:rPr>
        <w:t xml:space="preserve"> </w:t>
      </w:r>
    </w:p>
    <w:p w14:paraId="421034D4" w14:textId="4B500E70" w:rsidR="0024600B" w:rsidRPr="002021C9" w:rsidRDefault="0024600B" w:rsidP="0024600B">
      <w:pPr>
        <w:pStyle w:val="Listenabsatz"/>
        <w:numPr>
          <w:ilvl w:val="0"/>
          <w:numId w:val="13"/>
        </w:numPr>
        <w:spacing w:after="0"/>
        <w:rPr>
          <w:b/>
          <w:bCs/>
          <w:sz w:val="24"/>
          <w:szCs w:val="24"/>
        </w:rPr>
      </w:pPr>
      <w:r w:rsidRPr="002021C9">
        <w:rPr>
          <w:b/>
          <w:bCs/>
          <w:sz w:val="24"/>
          <w:szCs w:val="24"/>
        </w:rPr>
        <w:t xml:space="preserve">Vodafone verbessert Infrastruktur mit </w:t>
      </w:r>
      <w:r w:rsidR="002021C9" w:rsidRPr="002021C9">
        <w:rPr>
          <w:b/>
          <w:bCs/>
          <w:sz w:val="24"/>
          <w:szCs w:val="24"/>
        </w:rPr>
        <w:t>drei</w:t>
      </w:r>
      <w:r w:rsidRPr="002021C9">
        <w:rPr>
          <w:b/>
          <w:bCs/>
          <w:sz w:val="24"/>
          <w:szCs w:val="24"/>
        </w:rPr>
        <w:t xml:space="preserve"> Maßnahmen im Festnetz</w:t>
      </w:r>
    </w:p>
    <w:p w14:paraId="02C7784B" w14:textId="77777777" w:rsidR="0024600B" w:rsidRPr="002021C9" w:rsidRDefault="0024600B" w:rsidP="0024600B">
      <w:pPr>
        <w:pStyle w:val="Listenabsatz"/>
        <w:numPr>
          <w:ilvl w:val="0"/>
          <w:numId w:val="13"/>
        </w:numPr>
        <w:spacing w:after="0"/>
        <w:rPr>
          <w:b/>
          <w:bCs/>
          <w:sz w:val="24"/>
          <w:szCs w:val="24"/>
        </w:rPr>
      </w:pPr>
      <w:r w:rsidRPr="002021C9">
        <w:rPr>
          <w:b/>
          <w:bCs/>
          <w:sz w:val="24"/>
          <w:szCs w:val="24"/>
        </w:rPr>
        <w:t>Ab sofort mehr Stabilität &amp; Geschwindigkeit im Netz</w:t>
      </w:r>
    </w:p>
    <w:p w14:paraId="395E8F77" w14:textId="77777777" w:rsidR="0024600B" w:rsidRPr="002021C9" w:rsidRDefault="0024600B" w:rsidP="0024600B">
      <w:pPr>
        <w:spacing w:after="0"/>
        <w:rPr>
          <w:b/>
          <w:bCs/>
          <w:sz w:val="24"/>
          <w:szCs w:val="24"/>
        </w:rPr>
      </w:pPr>
    </w:p>
    <w:p w14:paraId="7BB2A73D" w14:textId="3E07F0C7" w:rsidR="0024600B" w:rsidRPr="002021C9" w:rsidRDefault="00663A2F" w:rsidP="0024600B">
      <w:pPr>
        <w:pStyle w:val="Kommentartext"/>
        <w:jc w:val="both"/>
        <w:rPr>
          <w:b/>
          <w:bCs/>
          <w:sz w:val="24"/>
          <w:szCs w:val="24"/>
        </w:rPr>
      </w:pPr>
      <w:r w:rsidRPr="002021C9">
        <w:rPr>
          <w:b/>
          <w:bCs/>
          <w:sz w:val="24"/>
          <w:szCs w:val="24"/>
        </w:rPr>
        <w:t>Düsseldorf</w:t>
      </w:r>
      <w:r w:rsidR="003C0782" w:rsidRPr="002021C9">
        <w:rPr>
          <w:b/>
          <w:bCs/>
          <w:sz w:val="24"/>
          <w:szCs w:val="24"/>
        </w:rPr>
        <w:t xml:space="preserve">, den </w:t>
      </w:r>
      <w:r w:rsidR="002021C9" w:rsidRPr="002021C9">
        <w:rPr>
          <w:b/>
          <w:bCs/>
          <w:sz w:val="24"/>
          <w:szCs w:val="24"/>
        </w:rPr>
        <w:t>13</w:t>
      </w:r>
      <w:r w:rsidR="003C0782" w:rsidRPr="002021C9">
        <w:rPr>
          <w:b/>
          <w:bCs/>
          <w:sz w:val="24"/>
          <w:szCs w:val="24"/>
        </w:rPr>
        <w:t xml:space="preserve">. </w:t>
      </w:r>
      <w:r w:rsidR="002021C9" w:rsidRPr="002021C9">
        <w:rPr>
          <w:b/>
          <w:bCs/>
          <w:sz w:val="24"/>
          <w:szCs w:val="24"/>
        </w:rPr>
        <w:t xml:space="preserve">Oktober </w:t>
      </w:r>
      <w:r w:rsidR="003C0782" w:rsidRPr="002021C9">
        <w:rPr>
          <w:b/>
          <w:bCs/>
          <w:sz w:val="24"/>
          <w:szCs w:val="24"/>
        </w:rPr>
        <w:t>202</w:t>
      </w:r>
      <w:r w:rsidR="35715A63" w:rsidRPr="002021C9">
        <w:rPr>
          <w:b/>
          <w:bCs/>
          <w:sz w:val="24"/>
          <w:szCs w:val="24"/>
        </w:rPr>
        <w:t>5</w:t>
      </w:r>
      <w:r w:rsidR="003C0782" w:rsidRPr="002021C9">
        <w:rPr>
          <w:b/>
          <w:bCs/>
          <w:sz w:val="24"/>
          <w:szCs w:val="24"/>
        </w:rPr>
        <w:t xml:space="preserve">. </w:t>
      </w:r>
      <w:r w:rsidR="0024600B" w:rsidRPr="002021C9">
        <w:rPr>
          <w:b/>
          <w:bCs/>
          <w:sz w:val="24"/>
          <w:szCs w:val="24"/>
        </w:rPr>
        <w:t>Gute Nachricht für</w:t>
      </w:r>
      <w:r w:rsidR="002021C9" w:rsidRPr="002021C9">
        <w:rPr>
          <w:b/>
          <w:bCs/>
          <w:sz w:val="24"/>
          <w:szCs w:val="24"/>
        </w:rPr>
        <w:t xml:space="preserve"> </w:t>
      </w:r>
      <w:r w:rsidR="002021C9" w:rsidRPr="002021C9">
        <w:rPr>
          <w:b/>
          <w:bCs/>
          <w:sz w:val="24"/>
          <w:szCs w:val="24"/>
        </w:rPr>
        <w:t>Würzburg</w:t>
      </w:r>
      <w:r w:rsidR="0024600B" w:rsidRPr="002021C9">
        <w:rPr>
          <w:b/>
          <w:bCs/>
          <w:sz w:val="24"/>
          <w:szCs w:val="24"/>
        </w:rPr>
        <w:t xml:space="preserve"> – Vodafone hat hier eine wichtige Modernisierungsmaßnahme vollendet. Innerhalb weniger Monate hat der Düsseldorfer Netzbetreiber gleich </w:t>
      </w:r>
      <w:r w:rsidR="002021C9" w:rsidRPr="002021C9">
        <w:rPr>
          <w:b/>
          <w:bCs/>
          <w:sz w:val="24"/>
          <w:szCs w:val="24"/>
        </w:rPr>
        <w:t>drei</w:t>
      </w:r>
      <w:r w:rsidR="0024600B" w:rsidRPr="002021C9">
        <w:rPr>
          <w:b/>
          <w:bCs/>
          <w:sz w:val="24"/>
          <w:szCs w:val="24"/>
        </w:rPr>
        <w:t xml:space="preserve"> Bauprojekte realisiert, um das Kabel-Glasfasernetz vor Ort noch stabiler und leistungsfähiger zu machen. In vielen Bereichen wurden neue Glasfaserkabel in die Erde gezogen und zusätzliche Glasfaser-Knotenpunkte für immer kleinere Netz-Segmente aufgebaut - meist ohne nennenswerte Auswirkungen auf die Anwohner oder den Straßenverkehr. Von dem Bau dieser neuen Datenautobahnen profitieren rund </w:t>
      </w:r>
      <w:r w:rsidR="002021C9" w:rsidRPr="002021C9">
        <w:rPr>
          <w:b/>
          <w:bCs/>
          <w:sz w:val="24"/>
          <w:szCs w:val="24"/>
        </w:rPr>
        <w:t>2700</w:t>
      </w:r>
      <w:r w:rsidR="0024600B" w:rsidRPr="002021C9">
        <w:rPr>
          <w:b/>
          <w:bCs/>
          <w:sz w:val="24"/>
          <w:szCs w:val="24"/>
        </w:rPr>
        <w:t xml:space="preserve"> Kabelhaushalte i</w:t>
      </w:r>
      <w:r w:rsidR="002021C9" w:rsidRPr="002021C9">
        <w:rPr>
          <w:b/>
          <w:bCs/>
          <w:sz w:val="24"/>
          <w:szCs w:val="24"/>
        </w:rPr>
        <w:t xml:space="preserve">n </w:t>
      </w:r>
      <w:r w:rsidR="002021C9" w:rsidRPr="002021C9">
        <w:rPr>
          <w:b/>
          <w:bCs/>
          <w:sz w:val="24"/>
          <w:szCs w:val="24"/>
        </w:rPr>
        <w:t>Zell a</w:t>
      </w:r>
      <w:r w:rsidR="002021C9" w:rsidRPr="002021C9">
        <w:rPr>
          <w:b/>
          <w:bCs/>
          <w:sz w:val="24"/>
          <w:szCs w:val="24"/>
        </w:rPr>
        <w:t xml:space="preserve">m </w:t>
      </w:r>
      <w:r w:rsidR="002021C9" w:rsidRPr="002021C9">
        <w:rPr>
          <w:b/>
          <w:bCs/>
          <w:sz w:val="24"/>
          <w:szCs w:val="24"/>
        </w:rPr>
        <w:t>Main</w:t>
      </w:r>
      <w:r w:rsidR="005E5451" w:rsidRPr="002021C9">
        <w:rPr>
          <w:b/>
          <w:bCs/>
          <w:sz w:val="24"/>
          <w:szCs w:val="24"/>
        </w:rPr>
        <w:t>,</w:t>
      </w:r>
      <w:r w:rsidR="0024600B" w:rsidRPr="002021C9">
        <w:rPr>
          <w:b/>
          <w:bCs/>
          <w:sz w:val="24"/>
          <w:szCs w:val="24"/>
        </w:rPr>
        <w:t xml:space="preserve"> indem sie nunmehr ein wesentlich stabileres und leistungsstärkeres Festnetz nutzen können. Gerade zu Spitzenzeiten stehen jetzt ausreichende Kapazitäten für datenintensive Anwendungen wie Video-Konferenzen, Musik- und Video-Streaming zur Verfügung.</w:t>
      </w:r>
    </w:p>
    <w:p w14:paraId="0FC6CC4B" w14:textId="77777777" w:rsidR="0024600B" w:rsidRPr="002021C9" w:rsidRDefault="0024600B" w:rsidP="0024600B">
      <w:pPr>
        <w:pStyle w:val="Kommentartext"/>
        <w:jc w:val="both"/>
        <w:rPr>
          <w:b/>
          <w:bCs/>
          <w:sz w:val="24"/>
          <w:szCs w:val="24"/>
        </w:rPr>
      </w:pPr>
      <w:r w:rsidRPr="002021C9">
        <w:rPr>
          <w:b/>
          <w:bCs/>
          <w:sz w:val="24"/>
          <w:szCs w:val="24"/>
        </w:rPr>
        <w:t xml:space="preserve">Starke Nachfrage in der Bevölkerung </w:t>
      </w:r>
    </w:p>
    <w:p w14:paraId="589819E8" w14:textId="3BDED795" w:rsidR="0024600B" w:rsidRDefault="0024600B" w:rsidP="0024600B">
      <w:pPr>
        <w:pStyle w:val="Kommentartext"/>
        <w:jc w:val="both"/>
        <w:rPr>
          <w:sz w:val="24"/>
          <w:szCs w:val="24"/>
        </w:rPr>
      </w:pPr>
      <w:r w:rsidRPr="002021C9">
        <w:rPr>
          <w:sz w:val="24"/>
          <w:szCs w:val="24"/>
        </w:rPr>
        <w:t>Mit seinen Investitionen in den Ausbau des Breitbandnetzes trägt Vodafone auch der starken Nachfrage der Bevölkerung Rechnung: Denn der Datenverkehr i</w:t>
      </w:r>
      <w:r w:rsidR="00970BFA" w:rsidRPr="002021C9">
        <w:rPr>
          <w:sz w:val="24"/>
          <w:szCs w:val="24"/>
        </w:rPr>
        <w:t>m</w:t>
      </w:r>
      <w:r w:rsidRPr="002021C9">
        <w:rPr>
          <w:sz w:val="24"/>
          <w:szCs w:val="24"/>
        </w:rPr>
        <w:t xml:space="preserve"> </w:t>
      </w:r>
      <w:r w:rsidR="002021C9" w:rsidRPr="002021C9">
        <w:rPr>
          <w:sz w:val="24"/>
          <w:szCs w:val="24"/>
        </w:rPr>
        <w:t>Landkreis Würzburg</w:t>
      </w:r>
      <w:r w:rsidRPr="002021C9">
        <w:rPr>
          <w:sz w:val="24"/>
          <w:szCs w:val="24"/>
        </w:rPr>
        <w:t xml:space="preserve"> wächst rasant - mit einer jährlichen Steigerungsrate von aktuell 12 Prozent. Die Menschen surfen immer </w:t>
      </w:r>
      <w:r>
        <w:rPr>
          <w:sz w:val="24"/>
          <w:szCs w:val="24"/>
        </w:rPr>
        <w:t xml:space="preserve">häufiger im Internet - etwa aus beruflichen Gründen, um ihre Bankgeschäfte und Online-Einkäufe zu erledigen, oder ihre Kontakte in sozialen </w:t>
      </w:r>
      <w:r w:rsidRPr="002021C9">
        <w:rPr>
          <w:sz w:val="24"/>
          <w:szCs w:val="24"/>
        </w:rPr>
        <w:t>Medien zu pflegen. Ein stabiles Breitbandnetz ist insbesondere dann erforderlich, wenn die Anwohner</w:t>
      </w:r>
      <w:r w:rsidR="002021C9" w:rsidRPr="002021C9">
        <w:rPr>
          <w:sz w:val="24"/>
          <w:szCs w:val="24"/>
        </w:rPr>
        <w:t xml:space="preserve"> in Würzburg</w:t>
      </w:r>
      <w:r w:rsidR="008B348F" w:rsidRPr="002021C9">
        <w:rPr>
          <w:sz w:val="24"/>
          <w:szCs w:val="24"/>
        </w:rPr>
        <w:t xml:space="preserve"> </w:t>
      </w:r>
      <w:r w:rsidRPr="002021C9">
        <w:rPr>
          <w:sz w:val="24"/>
          <w:szCs w:val="24"/>
        </w:rPr>
        <w:t>Videos</w:t>
      </w:r>
      <w:r>
        <w:rPr>
          <w:sz w:val="24"/>
          <w:szCs w:val="24"/>
        </w:rPr>
        <w:t xml:space="preserve">, Serien und TV-Sendungen im Live-Stream anschauen, Events aus Kultur und Sport wie beispielsweise die Übertragung der Fußball-Bundesliga und der Champions League verfolgen oder sich in Nachrichtenportalen von Medienhäusern informieren. </w:t>
      </w:r>
    </w:p>
    <w:p w14:paraId="5E26D01E" w14:textId="25BADF1F" w:rsidR="0024600B" w:rsidRDefault="0024600B" w:rsidP="0024600B">
      <w:pPr>
        <w:pStyle w:val="Kommentartext"/>
        <w:jc w:val="both"/>
        <w:rPr>
          <w:sz w:val="24"/>
          <w:szCs w:val="24"/>
        </w:rPr>
      </w:pPr>
      <w:r w:rsidRPr="430320C7">
        <w:rPr>
          <w:sz w:val="24"/>
          <w:szCs w:val="24"/>
        </w:rPr>
        <w:t xml:space="preserve">Die nun abgeschlossenen </w:t>
      </w:r>
      <w:r w:rsidRPr="002021C9">
        <w:rPr>
          <w:sz w:val="24"/>
          <w:szCs w:val="24"/>
        </w:rPr>
        <w:t>Modernisierungsmaßnahmen in</w:t>
      </w:r>
      <w:r w:rsidR="002021C9" w:rsidRPr="002021C9">
        <w:rPr>
          <w:sz w:val="24"/>
          <w:szCs w:val="24"/>
        </w:rPr>
        <w:t xml:space="preserve"> Zell am Main</w:t>
      </w:r>
      <w:r w:rsidR="008B348F" w:rsidRPr="002021C9">
        <w:rPr>
          <w:sz w:val="24"/>
          <w:szCs w:val="24"/>
        </w:rPr>
        <w:t xml:space="preserve"> </w:t>
      </w:r>
      <w:r w:rsidRPr="002021C9">
        <w:rPr>
          <w:sz w:val="24"/>
          <w:szCs w:val="24"/>
        </w:rPr>
        <w:t xml:space="preserve">sind Bestandteil einer breitangelegten Infrastruktur-Offensive. Allein im letzten Geschäftsjahr hat Vodafone deutschlandweit </w:t>
      </w:r>
      <w:r w:rsidRPr="430320C7">
        <w:rPr>
          <w:sz w:val="24"/>
          <w:szCs w:val="24"/>
        </w:rPr>
        <w:t>über</w:t>
      </w:r>
      <w:r w:rsidRPr="430320C7">
        <w:rPr>
          <w:color w:val="E7E6E6"/>
          <w:sz w:val="24"/>
          <w:szCs w:val="24"/>
        </w:rPr>
        <w:t xml:space="preserve"> </w:t>
      </w:r>
      <w:r w:rsidRPr="430320C7">
        <w:rPr>
          <w:color w:val="FF0000"/>
          <w:sz w:val="24"/>
          <w:szCs w:val="24"/>
        </w:rPr>
        <w:t>3.500</w:t>
      </w:r>
      <w:r w:rsidRPr="430320C7">
        <w:rPr>
          <w:color w:val="E7E6E6"/>
          <w:sz w:val="24"/>
          <w:szCs w:val="24"/>
        </w:rPr>
        <w:t xml:space="preserve"> </w:t>
      </w:r>
      <w:r w:rsidRPr="430320C7">
        <w:rPr>
          <w:sz w:val="24"/>
          <w:szCs w:val="24"/>
        </w:rPr>
        <w:t>Baumaßnahmen in vielen Städten und Landkreisen durchgeführt, um die Netzqualität zu verbessern. Dass die Maßnahmen bei den Kunden ankommen, zeigen bundesweite Festnetz-Tests unabhängiger Fachmagazine. So wurde im aktuellen</w:t>
      </w:r>
      <w:r w:rsidRPr="430320C7">
        <w:rPr>
          <w:color w:val="E7E6E6"/>
          <w:sz w:val="24"/>
          <w:szCs w:val="24"/>
        </w:rPr>
        <w:t xml:space="preserve"> </w:t>
      </w:r>
      <w:hyperlink r:id="rId11">
        <w:r w:rsidRPr="430320C7">
          <w:rPr>
            <w:rStyle w:val="Hyperlink"/>
            <w:sz w:val="24"/>
            <w:szCs w:val="24"/>
          </w:rPr>
          <w:t>CHIP Festnetz-Test 2024</w:t>
        </w:r>
      </w:hyperlink>
      <w:r w:rsidRPr="430320C7">
        <w:rPr>
          <w:color w:val="E7E6E6"/>
          <w:sz w:val="24"/>
          <w:szCs w:val="24"/>
        </w:rPr>
        <w:t xml:space="preserve"> </w:t>
      </w:r>
      <w:r w:rsidRPr="430320C7">
        <w:rPr>
          <w:sz w:val="24"/>
          <w:szCs w:val="24"/>
        </w:rPr>
        <w:t>das Kabel-Internet von Vodafone bereits zum zweiten Mal in Folge zum Testsieger bei den nationalen Anbietern ausgezeichnet – mit Bestnoten bei Preis/Leistung und der mit Abstand höchsten durchschnittlichen Bandbreite, die so auch tatsächlich beim Kunden ankommt.</w:t>
      </w:r>
    </w:p>
    <w:p w14:paraId="120AEBE3" w14:textId="77777777" w:rsidR="0024600B" w:rsidRDefault="0024600B" w:rsidP="0024600B">
      <w:pPr>
        <w:pStyle w:val="Kommentartext"/>
        <w:jc w:val="both"/>
        <w:rPr>
          <w:sz w:val="24"/>
          <w:szCs w:val="24"/>
        </w:rPr>
      </w:pPr>
      <w:r>
        <w:rPr>
          <w:sz w:val="24"/>
          <w:szCs w:val="24"/>
        </w:rPr>
        <w:t xml:space="preserve">„Unsere Techniker haben im vergangenen Jahr immer mehr Glasfaser ins Kabelnetz gebracht und die Zahl der Netzelemente mit mehr als 3.500 Maßnahmen für unsere Kunden massiv erhöht. An Orten, wo besonders viele Verbraucher unser Festnetz nutzen, haben wir die Netzsegmente dafür mit zusätzlichen Glasfaser-Knotenpunkten unterteilt. Dort sind nun deutlich weniger Internet-Nutzer zeitgleich im selben Bereich in unserem Netz unterwegs als in der Vergangenheit. Bei jedem einzelnen Kunden kommt dadurch im Schnitt deutlich mehr Geschwindigkeit zuverlässig an. Das erhöht die Qualität beim Streamen, beim Spielen von </w:t>
      </w:r>
      <w:r>
        <w:rPr>
          <w:sz w:val="24"/>
          <w:szCs w:val="24"/>
        </w:rPr>
        <w:lastRenderedPageBreak/>
        <w:t>Online-Games und beim virtuellen Arbeiten aus dem Home-Office“, so Vodafone Technik-Chefin Tanja Richter.</w:t>
      </w:r>
    </w:p>
    <w:p w14:paraId="480826E6" w14:textId="77777777" w:rsidR="0024600B" w:rsidRPr="001A7CC0" w:rsidRDefault="0024600B" w:rsidP="0024600B">
      <w:pPr>
        <w:pStyle w:val="Kommentartext"/>
        <w:jc w:val="both"/>
        <w:rPr>
          <w:b/>
          <w:bCs/>
          <w:sz w:val="24"/>
          <w:szCs w:val="24"/>
        </w:rPr>
      </w:pPr>
      <w:r w:rsidRPr="001A7CC0">
        <w:rPr>
          <w:b/>
          <w:bCs/>
          <w:sz w:val="24"/>
          <w:szCs w:val="24"/>
        </w:rPr>
        <w:t>Segmentierung oder Ausbau der Regional-Backbone-Anbindung</w:t>
      </w:r>
    </w:p>
    <w:p w14:paraId="0FE91289" w14:textId="1E01F596" w:rsidR="00A356CD" w:rsidRPr="0024600B" w:rsidRDefault="0024600B" w:rsidP="0024600B">
      <w:pPr>
        <w:pStyle w:val="Kommentartext"/>
        <w:jc w:val="both"/>
        <w:rPr>
          <w:sz w:val="24"/>
          <w:szCs w:val="24"/>
        </w:rPr>
      </w:pPr>
      <w:r>
        <w:rPr>
          <w:sz w:val="24"/>
          <w:szCs w:val="24"/>
        </w:rPr>
        <w:t>Je nachdem, wo im Kabel-Glasfasernetz Engpässe drohen, stehen für die Beseitigung verschiedene Maßnahmen zur Auswahl. Eine davon ist die so genannte Segmentierung. Diese kommt zum Einsatz, wenn der Flaschenhals unmittelbar am Verstärkerpunkt auftritt. Hier werden einzelne Verstärkerpunkte zu Fiber Nodes umgebaut, indem das für den Anschluss vorgesehene Koaxialkabel durch Glasfaser ersetzt wird. So wächst der Glasfaseranteil im Kabelnetz kontinuierlich in Richtung Hausanschluss der Kunden. Tritt der Engpass im Übergang vom nationalen zum regionalen Backbone auf, wird durch Zuschaltung weiterer Glasfaser-Anbindungen die Transportleistung in diesem Netzabschnitt erhöht. Vergleichbar mit einer Autobahn, auf der eine weitere Spur freigegeben wird.</w:t>
      </w:r>
    </w:p>
    <w:p w14:paraId="23F76DBA" w14:textId="77777777" w:rsidR="002E7F0F" w:rsidRPr="002E7F0F" w:rsidRDefault="002E7F0F" w:rsidP="002E7F0F">
      <w:pPr>
        <w:spacing w:after="0"/>
        <w:jc w:val="both"/>
        <w:rPr>
          <w:bCs/>
          <w:color w:val="4A4D4E" w:themeColor="background2"/>
          <w:sz w:val="24"/>
          <w:szCs w:val="24"/>
        </w:rPr>
      </w:pPr>
    </w:p>
    <w:p w14:paraId="2961A6BD" w14:textId="17D0DBB3" w:rsidR="00725EB3" w:rsidRPr="008A0409" w:rsidRDefault="00725EB3" w:rsidP="00725EB3">
      <w:pPr>
        <w:keepNext/>
        <w:keepLines/>
        <w:shd w:val="clear" w:color="auto" w:fill="F2F2F2"/>
        <w:outlineLvl w:val="2"/>
        <w:rPr>
          <w:rFonts w:ascii="Vodafone ExB" w:eastAsia="Times New Roman" w:hAnsi="Vodafone ExB" w:cs="Times New Roman"/>
          <w:color w:val="E60000"/>
          <w:sz w:val="32"/>
          <w:szCs w:val="24"/>
        </w:rPr>
      </w:pPr>
      <w:r w:rsidRPr="000E3826">
        <w:rPr>
          <w:rFonts w:eastAsia="Times New Roman" w:cs="Times New Roman"/>
          <w:b/>
          <w:bCs/>
          <w:color w:val="E60000"/>
          <w:sz w:val="36"/>
          <w:szCs w:val="36"/>
        </w:rPr>
        <w:t>Vodafone Deutschland</w:t>
      </w:r>
    </w:p>
    <w:p w14:paraId="2C9F5C10" w14:textId="77777777" w:rsidR="003C1390" w:rsidRPr="003C1390" w:rsidRDefault="003C1390" w:rsidP="003C1390">
      <w:pPr>
        <w:pStyle w:val="xmsonormal"/>
        <w:shd w:val="clear" w:color="auto" w:fill="F2F2F2"/>
        <w:jc w:val="both"/>
        <w:rPr>
          <w:rFonts w:asciiTheme="minorHAnsi" w:hAnsiTheme="minorHAnsi"/>
          <w:color w:val="000000"/>
          <w:sz w:val="24"/>
          <w:szCs w:val="24"/>
        </w:rPr>
      </w:pPr>
      <w:r w:rsidRPr="003C1390">
        <w:rPr>
          <w:rFonts w:asciiTheme="minorHAnsi" w:hAnsiTheme="minorHAnsi"/>
          <w:color w:val="000000"/>
          <w:sz w:val="24"/>
          <w:szCs w:val="24"/>
        </w:rPr>
        <w:t>Vodafone ist einer der führenden Kommunikationskonzerne Deutschlands. Die Vodafone-Netze verbinden: Menschen und Maschinen, Familien und Freunde sowie Politik, Wirtschaft und Gesellschaft. Millionen Menschen sind Vodafone-Kunden – ob sie surfen, telefonieren oder fernsehen; ob sie ihr Büro, ihr Zuhause oder ihre Fabrik mit Vodafone-Technologie vernetzen.</w:t>
      </w:r>
    </w:p>
    <w:p w14:paraId="789B8B21" w14:textId="77777777" w:rsidR="003C1390" w:rsidRPr="003C1390" w:rsidRDefault="003C1390" w:rsidP="003C1390">
      <w:pPr>
        <w:pStyle w:val="xmsonormal"/>
        <w:shd w:val="clear" w:color="auto" w:fill="F2F2F2"/>
        <w:jc w:val="both"/>
        <w:rPr>
          <w:rFonts w:asciiTheme="minorHAnsi" w:hAnsiTheme="minorHAnsi"/>
          <w:color w:val="000000"/>
          <w:sz w:val="24"/>
          <w:szCs w:val="24"/>
        </w:rPr>
      </w:pPr>
    </w:p>
    <w:p w14:paraId="02356F79" w14:textId="77777777" w:rsidR="003C1390" w:rsidRPr="003C1390" w:rsidRDefault="003C1390" w:rsidP="003C1390">
      <w:pPr>
        <w:pStyle w:val="xmsonormal"/>
        <w:shd w:val="clear" w:color="auto" w:fill="F2F2F2"/>
        <w:jc w:val="both"/>
        <w:rPr>
          <w:rFonts w:asciiTheme="minorHAnsi" w:hAnsiTheme="minorHAnsi"/>
          <w:color w:val="000000"/>
          <w:sz w:val="24"/>
          <w:szCs w:val="24"/>
        </w:rPr>
      </w:pPr>
      <w:r w:rsidRPr="003C1390">
        <w:rPr>
          <w:rFonts w:asciiTheme="minorHAnsi" w:hAnsiTheme="minorHAnsi"/>
          <w:color w:val="000000"/>
          <w:sz w:val="24"/>
          <w:szCs w:val="24"/>
        </w:rPr>
        <w:t xml:space="preserve">Die Düsseldorfer liefern Internet, Mobilfunk, Festnetz und Fernsehen aus einer Hand. Als Digitalisierungsexperte der deutschen Wirtschaft ist Vodafone vertrauensvoller Partner für Start-ups, Mittelständler genau wie DAX-Konzerne. Mit mehr als 30 Millionen Mobilfunk-, über zehn Millionen Breitband- und rund zwölf Millionen TV-Kunden sowie zahlreichen digitalen Lösungen erwirtschaftet Vodafone Deutschland mit rund 15.000 Mitarbeitenden einen jährlichen Gesamtumsatz von etwa 13 Milliarden Euro. Vodafone treibt den Infrastruktur-Ausbau in Deutschland voran und erreicht in seinem bundesweiten Kabel-Glasfasernetz zwei Drittel aller deutschen Haushalte mit Gigabit-Geschwindigkeit. Gemeinsam mit seinem Partner OXG bauen die Düsseldorfer in den kommenden Jahren bis zu sieben Millionen neue </w:t>
      </w:r>
      <w:proofErr w:type="gramStart"/>
      <w:r w:rsidRPr="003C1390">
        <w:rPr>
          <w:rFonts w:asciiTheme="minorHAnsi" w:hAnsiTheme="minorHAnsi"/>
          <w:color w:val="000000"/>
          <w:sz w:val="24"/>
          <w:szCs w:val="24"/>
        </w:rPr>
        <w:t>FTTH Glasfaser</w:t>
      </w:r>
      <w:proofErr w:type="gramEnd"/>
      <w:r w:rsidRPr="003C1390">
        <w:rPr>
          <w:rFonts w:asciiTheme="minorHAnsi" w:hAnsiTheme="minorHAnsi"/>
          <w:color w:val="000000"/>
          <w:sz w:val="24"/>
          <w:szCs w:val="24"/>
        </w:rPr>
        <w:t>-Anschlüsse. Mit seinem 5G-Netz erreicht Vodafone mehr als 90 Prozent der Bevölkerung in Deutschland. Vodafones Maschinen-Netz (</w:t>
      </w:r>
      <w:proofErr w:type="spellStart"/>
      <w:r w:rsidRPr="003C1390">
        <w:rPr>
          <w:rFonts w:asciiTheme="minorHAnsi" w:hAnsiTheme="minorHAnsi"/>
          <w:color w:val="000000"/>
          <w:sz w:val="24"/>
          <w:szCs w:val="24"/>
        </w:rPr>
        <w:t>Narrowband</w:t>
      </w:r>
      <w:proofErr w:type="spellEnd"/>
      <w:r w:rsidRPr="003C1390">
        <w:rPr>
          <w:rFonts w:asciiTheme="minorHAnsi" w:hAnsiTheme="minorHAnsi"/>
          <w:color w:val="000000"/>
          <w:sz w:val="24"/>
          <w:szCs w:val="24"/>
        </w:rPr>
        <w:t xml:space="preserve"> IoT) für Industrie und Wirtschaft funkt auf mehr als 97% der deutschen Fläche.</w:t>
      </w:r>
    </w:p>
    <w:p w14:paraId="57021972" w14:textId="77777777" w:rsidR="003C1390" w:rsidRPr="003C1390" w:rsidRDefault="003C1390" w:rsidP="003C1390">
      <w:pPr>
        <w:pStyle w:val="xmsonormal"/>
        <w:shd w:val="clear" w:color="auto" w:fill="F2F2F2"/>
        <w:jc w:val="both"/>
        <w:rPr>
          <w:rFonts w:asciiTheme="minorHAnsi" w:hAnsiTheme="minorHAnsi"/>
          <w:color w:val="000000"/>
          <w:sz w:val="24"/>
          <w:szCs w:val="24"/>
        </w:rPr>
      </w:pPr>
    </w:p>
    <w:p w14:paraId="069715DE" w14:textId="77777777" w:rsidR="003C1390" w:rsidRPr="003C1390" w:rsidRDefault="003C1390" w:rsidP="003C1390">
      <w:pPr>
        <w:pStyle w:val="xmsonormal"/>
        <w:shd w:val="clear" w:color="auto" w:fill="F2F2F2"/>
        <w:jc w:val="both"/>
        <w:rPr>
          <w:rFonts w:asciiTheme="minorHAnsi" w:hAnsiTheme="minorHAnsi"/>
          <w:color w:val="000000"/>
          <w:sz w:val="24"/>
          <w:szCs w:val="24"/>
        </w:rPr>
      </w:pPr>
      <w:r w:rsidRPr="003C1390">
        <w:rPr>
          <w:rFonts w:asciiTheme="minorHAnsi" w:hAnsiTheme="minorHAnsi"/>
          <w:color w:val="000000"/>
          <w:sz w:val="24"/>
          <w:szCs w:val="24"/>
        </w:rPr>
        <w:t>Vodafone Deutschland ist mit einem Anteil von rund 30 Prozent am Gesamtumsatz die größte Landesgesellschaft der Vodafone Gruppe, einem der größten Telekommunikationskonzerne der Welt. Vodafone hat weltweit über 300 Millionen Mobilfunk-Kunden und eine der größten IoT-Plattformen.</w:t>
      </w:r>
    </w:p>
    <w:p w14:paraId="6D2E9BE5" w14:textId="77777777" w:rsidR="003C1390" w:rsidRPr="003C1390" w:rsidRDefault="003C1390" w:rsidP="003C1390">
      <w:pPr>
        <w:pStyle w:val="xmsonormal"/>
        <w:shd w:val="clear" w:color="auto" w:fill="F2F2F2"/>
        <w:jc w:val="both"/>
        <w:rPr>
          <w:rFonts w:asciiTheme="minorHAnsi" w:hAnsiTheme="minorHAnsi"/>
          <w:color w:val="000000"/>
          <w:sz w:val="24"/>
          <w:szCs w:val="24"/>
        </w:rPr>
      </w:pPr>
    </w:p>
    <w:p w14:paraId="301F8D83" w14:textId="77777777" w:rsidR="003C1390" w:rsidRPr="003C1390" w:rsidRDefault="003C1390" w:rsidP="003C1390">
      <w:pPr>
        <w:pStyle w:val="xmsonormal"/>
        <w:shd w:val="clear" w:color="auto" w:fill="F2F2F2"/>
        <w:jc w:val="both"/>
        <w:rPr>
          <w:rFonts w:asciiTheme="minorHAnsi" w:hAnsiTheme="minorHAnsi"/>
          <w:color w:val="000000"/>
          <w:sz w:val="24"/>
          <w:szCs w:val="24"/>
        </w:rPr>
      </w:pPr>
      <w:r w:rsidRPr="003C1390">
        <w:rPr>
          <w:rFonts w:asciiTheme="minorHAnsi" w:hAnsiTheme="minorHAnsi"/>
          <w:color w:val="000000"/>
          <w:sz w:val="24"/>
          <w:szCs w:val="24"/>
        </w:rPr>
        <w:t>Vodafone schafft eine bessere Zukunft für alle. Denn: Technologie ebnet den Weg für ein digitales Morgen. Und bietet Chancen für den Schutz des Planeten. Vodafone arbeitet kontinuierlich daran, sein Geschäft nachhaltiger zu betreiben und die Umwelt zu schützen. Die Ziele: Bis 2025 CO2-neutral und bis 2040 emissionsfrei zu werden. Bereits heute wird der Strombedarf von Vodafone Deutschland zu 100 Prozent durch erneuerbare Energien gedeckt.</w:t>
      </w:r>
    </w:p>
    <w:p w14:paraId="4584B507" w14:textId="77777777" w:rsidR="003C1390" w:rsidRPr="003C1390" w:rsidRDefault="003C1390" w:rsidP="003C1390">
      <w:pPr>
        <w:pStyle w:val="xmsonormal"/>
        <w:shd w:val="clear" w:color="auto" w:fill="F2F2F2"/>
        <w:jc w:val="both"/>
        <w:rPr>
          <w:rFonts w:asciiTheme="minorHAnsi" w:hAnsiTheme="minorHAnsi"/>
          <w:color w:val="000000"/>
          <w:sz w:val="24"/>
          <w:szCs w:val="24"/>
        </w:rPr>
      </w:pPr>
    </w:p>
    <w:p w14:paraId="0F21B09A" w14:textId="77777777" w:rsidR="003C1390" w:rsidRPr="003C1390" w:rsidRDefault="003C1390" w:rsidP="003C1390">
      <w:pPr>
        <w:pStyle w:val="xmsonormal"/>
        <w:shd w:val="clear" w:color="auto" w:fill="F2F2F2"/>
        <w:jc w:val="both"/>
        <w:rPr>
          <w:rFonts w:asciiTheme="minorHAnsi" w:hAnsiTheme="minorHAnsi"/>
          <w:color w:val="000000"/>
          <w:sz w:val="24"/>
          <w:szCs w:val="24"/>
        </w:rPr>
      </w:pPr>
      <w:r w:rsidRPr="003C1390">
        <w:rPr>
          <w:rFonts w:asciiTheme="minorHAnsi" w:hAnsiTheme="minorHAnsi"/>
          <w:color w:val="000000"/>
          <w:sz w:val="24"/>
          <w:szCs w:val="24"/>
        </w:rPr>
        <w:t>Diversität ist in der Unternehmenskultur von Vodafone fest verankert und wird durch zahlreiche Maßnahmen gefördert. Dazu zählen Angebote zur Vereinbarkeit von Familie und Beruf ebenso wie Netzwerke für Frauen, Väter oder LGBT. Vodafone respektiert und wertschätzt alle Menschen: unabhängig von ethnischer Herkunft, Behinderung, Alter, sexueller Orientierung, Geschlechtsidentität, Glauben, Kultur oder Religion.</w:t>
      </w:r>
    </w:p>
    <w:p w14:paraId="1A80BC5E" w14:textId="77777777" w:rsidR="003C1390" w:rsidRPr="003C1390" w:rsidRDefault="003C1390" w:rsidP="003C1390">
      <w:pPr>
        <w:pStyle w:val="xmsonormal"/>
        <w:shd w:val="clear" w:color="auto" w:fill="F2F2F2"/>
        <w:jc w:val="both"/>
        <w:rPr>
          <w:rFonts w:asciiTheme="minorHAnsi" w:hAnsiTheme="minorHAnsi"/>
          <w:color w:val="000000"/>
          <w:sz w:val="24"/>
          <w:szCs w:val="24"/>
        </w:rPr>
      </w:pPr>
    </w:p>
    <w:p w14:paraId="57C7335F" w14:textId="6F327078" w:rsidR="003C1390" w:rsidRPr="003C1390" w:rsidRDefault="003C1390" w:rsidP="003C1390">
      <w:pPr>
        <w:pStyle w:val="xmsonormal"/>
        <w:shd w:val="clear" w:color="auto" w:fill="F2F2F2"/>
        <w:jc w:val="both"/>
        <w:rPr>
          <w:rFonts w:asciiTheme="minorHAnsi" w:hAnsiTheme="minorHAnsi"/>
          <w:color w:val="000000"/>
          <w:sz w:val="24"/>
          <w:szCs w:val="24"/>
        </w:rPr>
      </w:pPr>
      <w:r w:rsidRPr="003C1390">
        <w:rPr>
          <w:rFonts w:asciiTheme="minorHAnsi" w:hAnsiTheme="minorHAnsi"/>
          <w:color w:val="000000"/>
          <w:sz w:val="24"/>
          <w:szCs w:val="24"/>
        </w:rPr>
        <w:lastRenderedPageBreak/>
        <w:t xml:space="preserve">Weitere Informationen: </w:t>
      </w:r>
      <w:hyperlink r:id="rId12" w:history="1">
        <w:r w:rsidR="003858B5" w:rsidRPr="00834173">
          <w:rPr>
            <w:rStyle w:val="Hyperlink"/>
            <w:rFonts w:asciiTheme="minorHAnsi" w:hAnsiTheme="minorHAnsi"/>
            <w:sz w:val="24"/>
            <w:szCs w:val="24"/>
          </w:rPr>
          <w:t>www.vodafone-deutschland.de</w:t>
        </w:r>
      </w:hyperlink>
      <w:r w:rsidRPr="003C1390">
        <w:rPr>
          <w:rFonts w:asciiTheme="minorHAnsi" w:hAnsiTheme="minorHAnsi"/>
          <w:color w:val="000000"/>
          <w:sz w:val="24"/>
          <w:szCs w:val="24"/>
        </w:rPr>
        <w:t xml:space="preserve"> oder </w:t>
      </w:r>
      <w:hyperlink r:id="rId13" w:history="1">
        <w:r w:rsidR="003858B5" w:rsidRPr="00834173">
          <w:rPr>
            <w:rStyle w:val="Hyperlink"/>
            <w:rFonts w:asciiTheme="minorHAnsi" w:hAnsiTheme="minorHAnsi"/>
            <w:sz w:val="24"/>
            <w:szCs w:val="24"/>
          </w:rPr>
          <w:t>www.vodafone.com</w:t>
        </w:r>
      </w:hyperlink>
      <w:r w:rsidRPr="003C1390">
        <w:rPr>
          <w:rFonts w:asciiTheme="minorHAnsi" w:hAnsiTheme="minorHAnsi"/>
          <w:color w:val="000000"/>
          <w:sz w:val="24"/>
          <w:szCs w:val="24"/>
        </w:rPr>
        <w:t>.</w:t>
      </w:r>
    </w:p>
    <w:p w14:paraId="5F0CED65" w14:textId="77777777" w:rsidR="006208CC" w:rsidRPr="00CA0396" w:rsidRDefault="006208CC" w:rsidP="00725EB3">
      <w:pPr>
        <w:pStyle w:val="xmsonormal"/>
        <w:shd w:val="clear" w:color="auto" w:fill="F2F2F2"/>
        <w:jc w:val="both"/>
        <w:rPr>
          <w:rFonts w:asciiTheme="minorHAnsi" w:hAnsiTheme="minorHAnsi"/>
          <w:color w:val="000000"/>
          <w:sz w:val="24"/>
          <w:szCs w:val="24"/>
        </w:rPr>
      </w:pPr>
    </w:p>
    <w:sectPr w:rsidR="006208CC" w:rsidRPr="00CA0396" w:rsidSect="00767623">
      <w:headerReference w:type="default" r:id="rId14"/>
      <w:footerReference w:type="default" r:id="rId15"/>
      <w:headerReference w:type="first" r:id="rId16"/>
      <w:footerReference w:type="first" r:id="rId17"/>
      <w:pgSz w:w="11906" w:h="16838" w:code="9"/>
      <w:pgMar w:top="454" w:right="907" w:bottom="454" w:left="907" w:header="130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34CC7" w14:textId="77777777" w:rsidR="00E13875" w:rsidRDefault="00E13875" w:rsidP="00041F39">
      <w:pPr>
        <w:spacing w:after="0" w:line="240" w:lineRule="auto"/>
      </w:pPr>
      <w:r>
        <w:separator/>
      </w:r>
    </w:p>
    <w:p w14:paraId="5F0536BF" w14:textId="77777777" w:rsidR="00E13875" w:rsidRDefault="00E13875"/>
    <w:p w14:paraId="66123006" w14:textId="77777777" w:rsidR="00E13875" w:rsidRDefault="00E13875" w:rsidP="00D1249B"/>
  </w:endnote>
  <w:endnote w:type="continuationSeparator" w:id="0">
    <w:p w14:paraId="607F8539" w14:textId="77777777" w:rsidR="00E13875" w:rsidRDefault="00E13875" w:rsidP="00041F39">
      <w:pPr>
        <w:spacing w:after="0" w:line="240" w:lineRule="auto"/>
      </w:pPr>
      <w:r>
        <w:continuationSeparator/>
      </w:r>
    </w:p>
    <w:p w14:paraId="1726B2DA" w14:textId="77777777" w:rsidR="00E13875" w:rsidRDefault="00E13875"/>
    <w:p w14:paraId="42A81230" w14:textId="77777777" w:rsidR="00E13875" w:rsidRDefault="00E13875" w:rsidP="00D1249B"/>
  </w:endnote>
  <w:endnote w:type="continuationNotice" w:id="1">
    <w:p w14:paraId="436CE009" w14:textId="77777777" w:rsidR="00E13875" w:rsidRDefault="00E13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dafone Rg">
    <w:panose1 w:val="020B0606080202020204"/>
    <w:charset w:val="00"/>
    <w:family w:val="swiss"/>
    <w:pitch w:val="variable"/>
    <w:sig w:usb0="A00002BF" w:usb1="1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odafone ExB">
    <w:panose1 w:val="02000503000000020004"/>
    <w:charset w:val="00"/>
    <w:family w:val="auto"/>
    <w:pitch w:val="variable"/>
    <w:sig w:usb0="A00002BF" w:usb1="1000204B" w:usb2="00000000" w:usb3="00000000" w:csb0="0000009F" w:csb1="00000000"/>
  </w:font>
  <w:font w:name="Vodafone Lt">
    <w:panose1 w:val="020B0606040202020204"/>
    <w:charset w:val="00"/>
    <w:family w:val="swiss"/>
    <w:pitch w:val="variable"/>
    <w:sig w:usb0="800002AF" w:usb1="4000204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BB5F" w14:textId="77777777" w:rsidR="00B915B6" w:rsidRDefault="00B915B6" w:rsidP="00FF6687">
    <w:pPr>
      <w:pStyle w:val="Fuzeile"/>
      <w:rPr>
        <w:rFonts w:asciiTheme="majorHAnsi" w:hAnsiTheme="majorHAnsi"/>
      </w:rPr>
    </w:pPr>
    <w:r>
      <w:rPr>
        <w:rFonts w:asciiTheme="majorHAnsi" w:hAnsiTheme="majorHAnsi"/>
        <w:noProof/>
      </w:rPr>
      <mc:AlternateContent>
        <mc:Choice Requires="wps">
          <w:drawing>
            <wp:anchor distT="0" distB="0" distL="114300" distR="114300" simplePos="0" relativeHeight="251674624" behindDoc="0" locked="0" layoutInCell="0" allowOverlap="1" wp14:anchorId="0BCF106F" wp14:editId="7A107ABC">
              <wp:simplePos x="0" y="0"/>
              <wp:positionH relativeFrom="page">
                <wp:posOffset>0</wp:posOffset>
              </wp:positionH>
              <wp:positionV relativeFrom="page">
                <wp:posOffset>10227945</wp:posOffset>
              </wp:positionV>
              <wp:extent cx="7560310" cy="273050"/>
              <wp:effectExtent l="0" t="0" r="0" b="12700"/>
              <wp:wrapNone/>
              <wp:docPr id="4" name="MSIPCM02994332bbeb286b5556e832"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E8E21" w14:textId="59F2444C" w:rsidR="00B915B6" w:rsidRPr="00B915B6" w:rsidRDefault="00B915B6" w:rsidP="00B915B6">
                          <w:pPr>
                            <w:spacing w:after="0"/>
                            <w:rPr>
                              <w:rFonts w:ascii="Calibri" w:hAnsi="Calibri" w:cs="Calibri"/>
                              <w:color w:val="000000"/>
                              <w:sz w:val="14"/>
                            </w:rPr>
                          </w:pPr>
                          <w:r w:rsidRPr="00B915B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CF106F" id="_x0000_t202" coordsize="21600,21600" o:spt="202" path="m,l,21600r21600,l21600,xe">
              <v:stroke joinstyle="miter"/>
              <v:path gradientshapeok="t" o:connecttype="rect"/>
            </v:shapetype>
            <v:shape id="MSIPCM02994332bbeb286b5556e832"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AFE8E21" w14:textId="59F2444C" w:rsidR="00B915B6" w:rsidRPr="00B915B6" w:rsidRDefault="00B915B6" w:rsidP="00B915B6">
                    <w:pPr>
                      <w:spacing w:after="0"/>
                      <w:rPr>
                        <w:rFonts w:ascii="Calibri" w:hAnsi="Calibri" w:cs="Calibri"/>
                        <w:color w:val="000000"/>
                        <w:sz w:val="14"/>
                      </w:rPr>
                    </w:pPr>
                    <w:r w:rsidRPr="00B915B6">
                      <w:rPr>
                        <w:rFonts w:ascii="Calibri" w:hAnsi="Calibri" w:cs="Calibri"/>
                        <w:color w:val="000000"/>
                        <w:sz w:val="14"/>
                      </w:rPr>
                      <w:t>C2 General</w:t>
                    </w:r>
                  </w:p>
                </w:txbxContent>
              </v:textbox>
              <w10:wrap anchorx="page" anchory="page"/>
            </v:shape>
          </w:pict>
        </mc:Fallback>
      </mc:AlternateContent>
    </w:r>
  </w:p>
  <w:sdt>
    <w:sdtPr>
      <w:rPr>
        <w:rFonts w:asciiTheme="majorHAnsi" w:hAnsiTheme="majorHAnsi"/>
      </w:rPr>
      <w:id w:val="245615496"/>
      <w:docPartObj>
        <w:docPartGallery w:val="Page Numbers (Bottom of Page)"/>
        <w:docPartUnique/>
      </w:docPartObj>
    </w:sdtPr>
    <w:sdtEndPr>
      <w:rPr>
        <w:sz w:val="20"/>
        <w:szCs w:val="20"/>
      </w:rPr>
    </w:sdtEndPr>
    <w:sdtContent>
      <w:p w14:paraId="2763D5E8" w14:textId="651CAC66" w:rsidR="00046549" w:rsidRDefault="00460785" w:rsidP="00FF6687">
        <w:pPr>
          <w:pStyle w:val="Fuzeile"/>
          <w:rPr>
            <w:rFonts w:asciiTheme="majorHAnsi" w:hAnsiTheme="majorHAnsi"/>
          </w:rPr>
        </w:pPr>
        <w:r w:rsidRPr="00FF6687">
          <w:rPr>
            <w:rFonts w:asciiTheme="majorHAnsi" w:hAnsiTheme="majorHAnsi"/>
            <w:noProof/>
            <w:lang w:eastAsia="de-DE"/>
          </w:rPr>
          <mc:AlternateContent>
            <mc:Choice Requires="wps">
              <w:drawing>
                <wp:anchor distT="0" distB="0" distL="114300" distR="114300" simplePos="0" relativeHeight="251650048" behindDoc="0" locked="0" layoutInCell="1" allowOverlap="1" wp14:anchorId="7D6E11CA" wp14:editId="02AD5EA9">
                  <wp:simplePos x="0" y="0"/>
                  <wp:positionH relativeFrom="column">
                    <wp:posOffset>2011680</wp:posOffset>
                  </wp:positionH>
                  <wp:positionV relativeFrom="paragraph">
                    <wp:posOffset>1270</wp:posOffset>
                  </wp:positionV>
                  <wp:extent cx="1600200" cy="603250"/>
                  <wp:effectExtent l="0" t="0" r="0" b="6350"/>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3250"/>
                          </a:xfrm>
                          <a:prstGeom prst="rect">
                            <a:avLst/>
                          </a:prstGeom>
                          <a:solidFill>
                            <a:srgbClr val="FFFFFF"/>
                          </a:solidFill>
                          <a:ln w="9525">
                            <a:noFill/>
                            <a:miter lim="800000"/>
                            <a:headEnd/>
                            <a:tailEnd/>
                          </a:ln>
                        </wps:spPr>
                        <wps:txbx>
                          <w:txbxContent>
                            <w:p w14:paraId="7243DD23"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w:t>
                              </w:r>
                              <w:proofErr w:type="spellStart"/>
                              <w:r w:rsidR="008A1C09">
                                <w:rPr>
                                  <w:rFonts w:ascii="Vodafone Rg" w:hAnsi="Vodafone Rg" w:cs="Vodafone Rg"/>
                                  <w:color w:val="3A3938"/>
                                  <w:sz w:val="18"/>
                                </w:rPr>
                                <w:t>newsroom</w:t>
                              </w:r>
                              <w:proofErr w:type="spellEnd"/>
                            </w:p>
                            <w:p w14:paraId="30877689" w14:textId="77777777" w:rsidR="008A1C09" w:rsidRP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460785" w:rsidRPr="000746D3">
                                <w:rPr>
                                  <w:rFonts w:ascii="Vodafone Rg" w:hAnsi="Vodafone Rg" w:cs="Vodafone Rg"/>
                                  <w:color w:val="3A3938"/>
                                  <w:sz w:val="18"/>
                                </w:rPr>
                                <w:t>twitter.com/</w:t>
                              </w:r>
                              <w:proofErr w:type="spellStart"/>
                              <w:r w:rsidR="00460785" w:rsidRPr="000746D3">
                                <w:rPr>
                                  <w:rFonts w:ascii="Vodafone Rg" w:hAnsi="Vodafone Rg" w:cs="Vodafone Rg"/>
                                  <w:color w:val="3A3938"/>
                                  <w:sz w:val="18"/>
                                </w:rPr>
                                <w:t>vodafone_medien</w:t>
                              </w:r>
                              <w:proofErr w:type="spellEnd"/>
                            </w:p>
                            <w:p w14:paraId="57DB321F" w14:textId="77777777" w:rsidR="00460785" w:rsidRPr="00D560FD" w:rsidRDefault="00460785" w:rsidP="00FF6687">
                              <w:pPr>
                                <w:rPr>
                                  <w:sz w:val="5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D6E11CA" id="Textfeld 18" o:spid="_x0000_s1027" type="#_x0000_t202" style="position:absolute;margin-left:158.4pt;margin-top:.1pt;width:126pt;height: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" stroked="f">
                  <v:textbox inset="0,0,0,0">
                    <w:txbxContent>
                      <w:p w14:paraId="7243DD23"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w:t>
                        </w:r>
                        <w:proofErr w:type="spellStart"/>
                        <w:r w:rsidR="008A1C09">
                          <w:rPr>
                            <w:rFonts w:ascii="Vodafone Rg" w:hAnsi="Vodafone Rg" w:cs="Vodafone Rg"/>
                            <w:color w:val="3A3938"/>
                            <w:sz w:val="18"/>
                          </w:rPr>
                          <w:t>newsroom</w:t>
                        </w:r>
                        <w:proofErr w:type="spellEnd"/>
                      </w:p>
                      <w:p w14:paraId="30877689" w14:textId="77777777" w:rsidR="008A1C09" w:rsidRP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460785" w:rsidRPr="000746D3">
                          <w:rPr>
                            <w:rFonts w:ascii="Vodafone Rg" w:hAnsi="Vodafone Rg" w:cs="Vodafone Rg"/>
                            <w:color w:val="3A3938"/>
                            <w:sz w:val="18"/>
                          </w:rPr>
                          <w:t>twitter.com/</w:t>
                        </w:r>
                        <w:proofErr w:type="spellStart"/>
                        <w:r w:rsidR="00460785" w:rsidRPr="000746D3">
                          <w:rPr>
                            <w:rFonts w:ascii="Vodafone Rg" w:hAnsi="Vodafone Rg" w:cs="Vodafone Rg"/>
                            <w:color w:val="3A3938"/>
                            <w:sz w:val="18"/>
                          </w:rPr>
                          <w:t>vodafone_medien</w:t>
                        </w:r>
                        <w:proofErr w:type="spellEnd"/>
                      </w:p>
                      <w:p w14:paraId="57DB321F" w14:textId="77777777" w:rsidR="00460785" w:rsidRPr="00D560FD" w:rsidRDefault="00460785" w:rsidP="00FF6687">
                        <w:pPr>
                          <w:rPr>
                            <w:sz w:val="52"/>
                          </w:rPr>
                        </w:pPr>
                      </w:p>
                    </w:txbxContent>
                  </v:textbox>
                </v:shape>
              </w:pict>
            </mc:Fallback>
          </mc:AlternateContent>
        </w:r>
        <w:r w:rsidR="00046549" w:rsidRPr="00FF6687">
          <w:rPr>
            <w:rFonts w:asciiTheme="majorHAnsi" w:hAnsiTheme="majorHAnsi"/>
            <w:noProof/>
            <w:lang w:eastAsia="de-DE"/>
          </w:rPr>
          <mc:AlternateContent>
            <mc:Choice Requires="wps">
              <w:drawing>
                <wp:anchor distT="0" distB="0" distL="114300" distR="114300" simplePos="0" relativeHeight="251645952" behindDoc="0" locked="0" layoutInCell="1" allowOverlap="1" wp14:anchorId="501518A4" wp14:editId="545F1B9A">
                  <wp:simplePos x="0" y="0"/>
                  <wp:positionH relativeFrom="column">
                    <wp:posOffset>2024</wp:posOffset>
                  </wp:positionH>
                  <wp:positionV relativeFrom="paragraph">
                    <wp:posOffset>-2049</wp:posOffset>
                  </wp:positionV>
                  <wp:extent cx="5934973" cy="1404620"/>
                  <wp:effectExtent l="0" t="0" r="8890" b="762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973" cy="1404620"/>
                          </a:xfrm>
                          <a:prstGeom prst="rect">
                            <a:avLst/>
                          </a:prstGeom>
                          <a:solidFill>
                            <a:srgbClr val="FFFFFF"/>
                          </a:solidFill>
                          <a:ln w="9525">
                            <a:noFill/>
                            <a:miter lim="800000"/>
                            <a:headEnd/>
                            <a:tailEnd/>
                          </a:ln>
                        </wps:spPr>
                        <wps:txbx>
                          <w:txbxContent>
                            <w:p w14:paraId="26D1360A" w14:textId="77777777" w:rsidR="003860E8" w:rsidRDefault="003860E8" w:rsidP="003860E8">
                              <w:pPr>
                                <w:rPr>
                                  <w:sz w:val="18"/>
                                </w:rPr>
                              </w:pPr>
                              <w:r>
                                <w:rPr>
                                  <w:rFonts w:ascii="Vodafone ExB" w:hAnsi="Vodafone ExB" w:cs="Vodafone ExB"/>
                                  <w:color w:val="4A4D4E" w:themeColor="background2"/>
                                  <w:sz w:val="18"/>
                                </w:rPr>
                                <w:t>Medien</w:t>
                              </w:r>
                              <w:r w:rsidRPr="0002773B">
                                <w:rPr>
                                  <w:rFonts w:ascii="Vodafone ExB" w:hAnsi="Vodafone ExB" w:cs="Vodafone ExB"/>
                                  <w:color w:val="4A4D4E" w:themeColor="background2"/>
                                  <w:sz w:val="18"/>
                                </w:rPr>
                                <w:t>kontakt</w:t>
                              </w:r>
                              <w:r>
                                <w:rPr>
                                  <w:rFonts w:ascii="Vodafone ExB" w:hAnsi="Vodafone ExB" w:cs="Vodafone ExB"/>
                                  <w:color w:val="E2000A"/>
                                  <w:sz w:val="18"/>
                                </w:rPr>
                                <w:br/>
                              </w:r>
                              <w:r>
                                <w:rPr>
                                  <w:sz w:val="18"/>
                                </w:rPr>
                                <w:t xml:space="preserve">Vodafone </w:t>
                              </w:r>
                              <w:r w:rsidR="0074227A">
                                <w:rPr>
                                  <w:sz w:val="18"/>
                                </w:rPr>
                                <w:t>Newsroom</w:t>
                              </w:r>
                              <w:r w:rsidRPr="00D560FD">
                                <w:rPr>
                                  <w:sz w:val="18"/>
                                </w:rPr>
                                <w:br/>
                              </w:r>
                              <w:r>
                                <w:rPr>
                                  <w:sz w:val="18"/>
                                </w:rPr>
                                <w:t>+49 211 533-5500</w:t>
                              </w:r>
                              <w:r w:rsidRPr="00D560FD">
                                <w:rPr>
                                  <w:sz w:val="18"/>
                                </w:rPr>
                                <w:br/>
                              </w:r>
                              <w:r>
                                <w:rPr>
                                  <w:sz w:val="18"/>
                                </w:rPr>
                                <w:t>medien</w:t>
                              </w:r>
                              <w:r w:rsidRPr="00D560FD">
                                <w:rPr>
                                  <w:sz w:val="18"/>
                                </w:rPr>
                                <w:t xml:space="preserve">@vodafone.com </w:t>
                              </w:r>
                            </w:p>
                            <w:p w14:paraId="4312F526" w14:textId="77777777" w:rsidR="00046549" w:rsidRPr="00D560FD" w:rsidRDefault="003860E8" w:rsidP="00FF6687">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1518A4" id="Textfeld 17" o:spid="_x0000_s1028" type="#_x0000_t202" style="position:absolute;margin-left:.15pt;margin-top:-.15pt;width:467.3pt;height:110.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" stroked="f">
                  <v:textbox style="mso-fit-shape-to-text:t" inset="0,0,0,0">
                    <w:txbxContent>
                      <w:p w14:paraId="26D1360A" w14:textId="77777777" w:rsidR="003860E8" w:rsidRDefault="003860E8" w:rsidP="003860E8">
                        <w:pPr>
                          <w:rPr>
                            <w:sz w:val="18"/>
                          </w:rPr>
                        </w:pPr>
                        <w:r>
                          <w:rPr>
                            <w:rFonts w:ascii="Vodafone ExB" w:hAnsi="Vodafone ExB" w:cs="Vodafone ExB"/>
                            <w:color w:val="4A4D4E" w:themeColor="background2"/>
                            <w:sz w:val="18"/>
                          </w:rPr>
                          <w:t>Medien</w:t>
                        </w:r>
                        <w:r w:rsidRPr="0002773B">
                          <w:rPr>
                            <w:rFonts w:ascii="Vodafone ExB" w:hAnsi="Vodafone ExB" w:cs="Vodafone ExB"/>
                            <w:color w:val="4A4D4E" w:themeColor="background2"/>
                            <w:sz w:val="18"/>
                          </w:rPr>
                          <w:t>kontakt</w:t>
                        </w:r>
                        <w:r>
                          <w:rPr>
                            <w:rFonts w:ascii="Vodafone ExB" w:hAnsi="Vodafone ExB" w:cs="Vodafone ExB"/>
                            <w:color w:val="E2000A"/>
                            <w:sz w:val="18"/>
                          </w:rPr>
                          <w:br/>
                        </w:r>
                        <w:r>
                          <w:rPr>
                            <w:sz w:val="18"/>
                          </w:rPr>
                          <w:t xml:space="preserve">Vodafone </w:t>
                        </w:r>
                        <w:r w:rsidR="0074227A">
                          <w:rPr>
                            <w:sz w:val="18"/>
                          </w:rPr>
                          <w:t>Newsroom</w:t>
                        </w:r>
                        <w:r w:rsidRPr="00D560FD">
                          <w:rPr>
                            <w:sz w:val="18"/>
                          </w:rPr>
                          <w:br/>
                        </w:r>
                        <w:r>
                          <w:rPr>
                            <w:sz w:val="18"/>
                          </w:rPr>
                          <w:t>+49 211 533-5500</w:t>
                        </w:r>
                        <w:r w:rsidRPr="00D560FD">
                          <w:rPr>
                            <w:sz w:val="18"/>
                          </w:rPr>
                          <w:br/>
                        </w:r>
                        <w:r>
                          <w:rPr>
                            <w:sz w:val="18"/>
                          </w:rPr>
                          <w:t>medien</w:t>
                        </w:r>
                        <w:r w:rsidRPr="00D560FD">
                          <w:rPr>
                            <w:sz w:val="18"/>
                          </w:rPr>
                          <w:t xml:space="preserve">@vodafone.com </w:t>
                        </w:r>
                      </w:p>
                      <w:p w14:paraId="4312F526" w14:textId="77777777" w:rsidR="00046549" w:rsidRPr="00D560FD" w:rsidRDefault="003860E8" w:rsidP="00FF6687">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v:textbox>
                </v:shape>
              </w:pict>
            </mc:Fallback>
          </mc:AlternateContent>
        </w:r>
      </w:p>
      <w:p w14:paraId="3C11E738" w14:textId="77777777" w:rsidR="00046549" w:rsidRDefault="00046549">
        <w:pPr>
          <w:pStyle w:val="Fuzeile"/>
          <w:jc w:val="right"/>
          <w:rPr>
            <w:rFonts w:asciiTheme="majorHAnsi" w:hAnsiTheme="majorHAnsi"/>
            <w:color w:val="E60000" w:themeColor="accent1"/>
            <w:sz w:val="16"/>
          </w:rPr>
        </w:pPr>
      </w:p>
      <w:p w14:paraId="15E02331" w14:textId="77777777" w:rsidR="00046549" w:rsidRDefault="00046549">
        <w:pPr>
          <w:pStyle w:val="Fuzeile"/>
          <w:jc w:val="right"/>
          <w:rPr>
            <w:rFonts w:asciiTheme="majorHAnsi" w:hAnsiTheme="majorHAnsi"/>
            <w:color w:val="E60000" w:themeColor="accent1"/>
            <w:sz w:val="16"/>
          </w:rPr>
        </w:pPr>
      </w:p>
      <w:p w14:paraId="52B2CC17" w14:textId="77777777" w:rsidR="00046549" w:rsidRDefault="00046549">
        <w:pPr>
          <w:pStyle w:val="Fuzeile"/>
          <w:jc w:val="right"/>
          <w:rPr>
            <w:rFonts w:asciiTheme="majorHAnsi" w:hAnsiTheme="majorHAnsi"/>
            <w:color w:val="E60000" w:themeColor="accent1"/>
            <w:sz w:val="16"/>
          </w:rPr>
        </w:pPr>
      </w:p>
      <w:p w14:paraId="304C7E86" w14:textId="77777777" w:rsidR="00046549" w:rsidRDefault="00046549">
        <w:pPr>
          <w:pStyle w:val="Fuzeile"/>
          <w:jc w:val="right"/>
          <w:rPr>
            <w:rFonts w:asciiTheme="majorHAnsi" w:hAnsiTheme="majorHAnsi"/>
            <w:color w:val="E60000" w:themeColor="accent1"/>
            <w:sz w:val="16"/>
          </w:rPr>
        </w:pPr>
      </w:p>
      <w:p w14:paraId="019EB14D" w14:textId="77777777" w:rsidR="00046549" w:rsidRPr="00D1249B" w:rsidRDefault="006A06BC" w:rsidP="33CF61E9">
        <w:pPr>
          <w:pStyle w:val="Fuzeile"/>
          <w:jc w:val="right"/>
          <w:rPr>
            <w:rFonts w:asciiTheme="majorHAnsi" w:eastAsiaTheme="majorEastAsia" w:hAnsiTheme="majorHAnsi" w:cstheme="majorBidi"/>
            <w:sz w:val="20"/>
            <w:szCs w:val="20"/>
          </w:rPr>
        </w:pPr>
        <w:r>
          <w:rPr>
            <w:rFonts w:asciiTheme="majorHAnsi" w:eastAsiaTheme="majorEastAsia" w:hAnsiTheme="majorHAnsi" w:cstheme="majorBidi"/>
            <w:noProof/>
            <w:color w:val="E60000" w:themeColor="accent1"/>
            <w:sz w:val="16"/>
            <w:szCs w:val="16"/>
            <w:lang w:eastAsia="de-DE"/>
          </w:rPr>
          <mc:AlternateContent>
            <mc:Choice Requires="wps">
              <w:drawing>
                <wp:anchor distT="0" distB="0" distL="114300" distR="114300" simplePos="0" relativeHeight="251658240" behindDoc="0" locked="0" layoutInCell="0" allowOverlap="1" wp14:anchorId="5FB2D37C" wp14:editId="6A683581">
                  <wp:simplePos x="0" y="0"/>
                  <wp:positionH relativeFrom="page">
                    <wp:posOffset>0</wp:posOffset>
                  </wp:positionH>
                  <wp:positionV relativeFrom="page">
                    <wp:posOffset>10234930</wp:posOffset>
                  </wp:positionV>
                  <wp:extent cx="7560310" cy="266700"/>
                  <wp:effectExtent l="0" t="0" r="0" b="0"/>
                  <wp:wrapNone/>
                  <wp:docPr id="2" name="Textfeld 2"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D5D45"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FB2D37C" id="Textfeld 2" o:spid="_x0000_s1029" type="#_x0000_t202" alt="{&quot;HashCode&quot;:-1699574231,&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CuMYXsHAIAACwEAAAOAAAAAAAAAAAAAAAAAC4CAABkcnMvZTJvRG9jLnhtbFBLAQIt&#10;ABQABgAIAAAAIQBgEcYm3gAAAAsBAAAPAAAAAAAAAAAAAAAAAHYEAABkcnMvZG93bnJldi54bWxQ&#10;SwUGAAAAAAQABADzAAAAgQUAAAAA&#10;" o:allowincell="f" filled="f" stroked="f" strokeweight=".5pt">
                  <v:textbox inset="20pt,0,,0">
                    <w:txbxContent>
                      <w:p w14:paraId="262D5D45"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v:textbox>
                  <w10:wrap anchorx="page" anchory="page"/>
                </v:shape>
              </w:pict>
            </mc:Fallback>
          </mc:AlternateContent>
        </w:r>
        <w:r w:rsidR="00046549" w:rsidRPr="33CF61E9">
          <w:rPr>
            <w:rFonts w:asciiTheme="majorHAnsi" w:eastAsiaTheme="majorEastAsia" w:hAnsiTheme="majorHAnsi" w:cstheme="majorBidi"/>
            <w:color w:val="E60000" w:themeColor="accent1"/>
            <w:sz w:val="16"/>
            <w:szCs w:val="16"/>
          </w:rPr>
          <w:t xml:space="preserve">Seite </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PAGE   \* MERGEFORMAT</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2</w:t>
        </w:r>
        <w:r w:rsidR="00046549" w:rsidRPr="33CF61E9">
          <w:rPr>
            <w:rFonts w:asciiTheme="majorHAnsi" w:eastAsiaTheme="majorEastAsia" w:hAnsiTheme="majorHAnsi" w:cstheme="majorBidi"/>
            <w:noProof/>
            <w:color w:val="E60000" w:themeColor="accent1"/>
            <w:sz w:val="16"/>
            <w:szCs w:val="16"/>
          </w:rPr>
          <w:fldChar w:fldCharType="end"/>
        </w:r>
        <w:r w:rsidR="00046549" w:rsidRPr="33CF61E9">
          <w:rPr>
            <w:rFonts w:asciiTheme="majorHAnsi" w:eastAsiaTheme="majorEastAsia" w:hAnsiTheme="majorHAnsi" w:cstheme="majorBidi"/>
            <w:color w:val="E60000" w:themeColor="accent1"/>
            <w:sz w:val="16"/>
            <w:szCs w:val="16"/>
          </w:rPr>
          <w:t>/</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 xml:space="preserve"> NUMPAGES  \* Arabic  \* MERGEFORMAT </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2</w:t>
        </w:r>
        <w:r w:rsidR="00046549" w:rsidRPr="33CF61E9">
          <w:rPr>
            <w:rFonts w:asciiTheme="majorHAnsi" w:eastAsiaTheme="majorEastAsia" w:hAnsiTheme="majorHAnsi" w:cstheme="majorBidi"/>
            <w:noProof/>
            <w:color w:val="E60000" w:themeColor="accent1"/>
            <w:sz w:val="16"/>
            <w:szCs w:val="16"/>
          </w:rPr>
          <w:fldChar w:fldCharType="end"/>
        </w:r>
      </w:p>
    </w:sdtContent>
  </w:sdt>
  <w:p w14:paraId="4004898D" w14:textId="77777777" w:rsidR="00046549" w:rsidRDefault="000465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F7A4" w14:textId="77777777" w:rsidR="00B915B6" w:rsidRDefault="00B915B6" w:rsidP="004F7306">
    <w:pPr>
      <w:pStyle w:val="Fuzeile"/>
      <w:jc w:val="right"/>
      <w:rPr>
        <w:rFonts w:asciiTheme="majorHAnsi" w:hAnsiTheme="majorHAnsi"/>
      </w:rPr>
    </w:pPr>
    <w:r>
      <w:rPr>
        <w:rFonts w:asciiTheme="majorHAnsi" w:hAnsiTheme="majorHAnsi"/>
        <w:noProof/>
      </w:rPr>
      <mc:AlternateContent>
        <mc:Choice Requires="wps">
          <w:drawing>
            <wp:anchor distT="0" distB="0" distL="114300" distR="114300" simplePos="0" relativeHeight="251678720" behindDoc="0" locked="0" layoutInCell="0" allowOverlap="1" wp14:anchorId="4F6A2662" wp14:editId="0E47BD66">
              <wp:simplePos x="0" y="0"/>
              <wp:positionH relativeFrom="page">
                <wp:posOffset>0</wp:posOffset>
              </wp:positionH>
              <wp:positionV relativeFrom="page">
                <wp:posOffset>10227945</wp:posOffset>
              </wp:positionV>
              <wp:extent cx="7560310" cy="273050"/>
              <wp:effectExtent l="0" t="0" r="0" b="12700"/>
              <wp:wrapNone/>
              <wp:docPr id="7" name="MSIPCM1b464dcd84f29d2018abdd5a" descr="{&quot;HashCode&quot;:-169957423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0FAC0F" w14:textId="6CF6BC81" w:rsidR="00B915B6" w:rsidRPr="00B915B6" w:rsidRDefault="00B915B6" w:rsidP="00B915B6">
                          <w:pPr>
                            <w:spacing w:after="0"/>
                            <w:rPr>
                              <w:rFonts w:ascii="Calibri" w:hAnsi="Calibri" w:cs="Calibri"/>
                              <w:color w:val="000000"/>
                              <w:sz w:val="14"/>
                            </w:rPr>
                          </w:pPr>
                          <w:r w:rsidRPr="00B915B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6A2662" id="_x0000_t202" coordsize="21600,21600" o:spt="202" path="m,l,21600r21600,l21600,xe">
              <v:stroke joinstyle="miter"/>
              <v:path gradientshapeok="t" o:connecttype="rect"/>
            </v:shapetype>
            <v:shape id="MSIPCM1b464dcd84f29d2018abdd5a" o:spid="_x0000_s1031" type="#_x0000_t202" alt="{&quot;HashCode&quot;:-1699574231,&quot;Height&quot;:841.0,&quot;Width&quot;:595.0,&quot;Placement&quot;:&quot;Footer&quot;,&quot;Index&quot;:&quot;FirstPage&quot;,&quot;Section&quot;:1,&quot;Top&quot;:0.0,&quot;Left&quot;:0.0}" style="position:absolute;left:0;text-align:left;margin-left:0;margin-top:805.35pt;width:595.3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w+HA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" o:allowincell="f" filled="f" stroked="f" strokeweight=".5pt">
              <v:textbox inset="20pt,0,,0">
                <w:txbxContent>
                  <w:p w14:paraId="3A0FAC0F" w14:textId="6CF6BC81" w:rsidR="00B915B6" w:rsidRPr="00B915B6" w:rsidRDefault="00B915B6" w:rsidP="00B915B6">
                    <w:pPr>
                      <w:spacing w:after="0"/>
                      <w:rPr>
                        <w:rFonts w:ascii="Calibri" w:hAnsi="Calibri" w:cs="Calibri"/>
                        <w:color w:val="000000"/>
                        <w:sz w:val="14"/>
                      </w:rPr>
                    </w:pPr>
                    <w:r w:rsidRPr="00B915B6">
                      <w:rPr>
                        <w:rFonts w:ascii="Calibri" w:hAnsi="Calibri" w:cs="Calibri"/>
                        <w:color w:val="000000"/>
                        <w:sz w:val="14"/>
                      </w:rPr>
                      <w:t>C2 General</w:t>
                    </w:r>
                  </w:p>
                </w:txbxContent>
              </v:textbox>
              <w10:wrap anchorx="page" anchory="page"/>
            </v:shape>
          </w:pict>
        </mc:Fallback>
      </mc:AlternateContent>
    </w:r>
  </w:p>
  <w:sdt>
    <w:sdtPr>
      <w:rPr>
        <w:rFonts w:asciiTheme="majorHAnsi" w:hAnsiTheme="majorHAnsi"/>
      </w:rPr>
      <w:id w:val="-1816631844"/>
      <w:docPartObj>
        <w:docPartGallery w:val="Page Numbers (Bottom of Page)"/>
        <w:docPartUnique/>
      </w:docPartObj>
    </w:sdtPr>
    <w:sdtEndPr>
      <w:rPr>
        <w:sz w:val="20"/>
        <w:szCs w:val="20"/>
      </w:rPr>
    </w:sdtEndPr>
    <w:sdtContent>
      <w:p w14:paraId="65EAE772" w14:textId="1FEDF84A" w:rsidR="00046549" w:rsidRDefault="0074227A" w:rsidP="004F7306">
        <w:pPr>
          <w:pStyle w:val="Fuzeile"/>
          <w:jc w:val="right"/>
          <w:rPr>
            <w:rFonts w:asciiTheme="majorHAnsi" w:hAnsiTheme="majorHAnsi"/>
          </w:rPr>
        </w:pPr>
        <w:r w:rsidRPr="00D560FD">
          <w:rPr>
            <w:rFonts w:asciiTheme="majorHAnsi" w:hAnsiTheme="majorHAnsi"/>
            <w:noProof/>
            <w:color w:val="E60000" w:themeColor="accent1"/>
            <w:sz w:val="16"/>
            <w:lang w:eastAsia="de-DE"/>
          </w:rPr>
          <mc:AlternateContent>
            <mc:Choice Requires="wps">
              <w:drawing>
                <wp:anchor distT="0" distB="0" distL="114300" distR="114300" simplePos="0" relativeHeight="251641856" behindDoc="0" locked="0" layoutInCell="1" allowOverlap="1" wp14:anchorId="5934369A" wp14:editId="431F87BD">
                  <wp:simplePos x="0" y="0"/>
                  <wp:positionH relativeFrom="column">
                    <wp:posOffset>2007235</wp:posOffset>
                  </wp:positionH>
                  <wp:positionV relativeFrom="paragraph">
                    <wp:posOffset>14606</wp:posOffset>
                  </wp:positionV>
                  <wp:extent cx="1600200" cy="632460"/>
                  <wp:effectExtent l="0" t="0" r="0" b="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32460"/>
                          </a:xfrm>
                          <a:prstGeom prst="rect">
                            <a:avLst/>
                          </a:prstGeom>
                          <a:solidFill>
                            <a:srgbClr val="FFFFFF"/>
                          </a:solidFill>
                          <a:ln w="9525">
                            <a:noFill/>
                            <a:miter lim="800000"/>
                            <a:headEnd/>
                            <a:tailEnd/>
                          </a:ln>
                        </wps:spPr>
                        <wps:txbx>
                          <w:txbxContent>
                            <w:p w14:paraId="3A87F30B"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w:t>
                              </w:r>
                              <w:proofErr w:type="spellStart"/>
                              <w:r w:rsidR="008A1C09">
                                <w:rPr>
                                  <w:rFonts w:ascii="Vodafone Rg" w:hAnsi="Vodafone Rg" w:cs="Vodafone Rg"/>
                                  <w:color w:val="3A3938"/>
                                  <w:sz w:val="18"/>
                                </w:rPr>
                                <w:t>newsroom</w:t>
                              </w:r>
                              <w:proofErr w:type="spellEnd"/>
                            </w:p>
                            <w:p w14:paraId="0C83D1EE" w14:textId="77777777" w:rsid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0746D3" w:rsidRPr="000746D3">
                                <w:rPr>
                                  <w:rFonts w:ascii="Vodafone Rg" w:hAnsi="Vodafone Rg" w:cs="Vodafone Rg"/>
                                  <w:color w:val="3A3938"/>
                                  <w:sz w:val="18"/>
                                </w:rPr>
                                <w:t>twitter.com/</w:t>
                              </w:r>
                              <w:proofErr w:type="spellStart"/>
                              <w:r w:rsidR="000746D3" w:rsidRPr="000746D3">
                                <w:rPr>
                                  <w:rFonts w:ascii="Vodafone Rg" w:hAnsi="Vodafone Rg" w:cs="Vodafone Rg"/>
                                  <w:color w:val="3A3938"/>
                                  <w:sz w:val="18"/>
                                </w:rPr>
                                <w:t>vodafone_medien</w:t>
                              </w:r>
                              <w:proofErr w:type="spellEnd"/>
                            </w:p>
                            <w:p w14:paraId="38193E46" w14:textId="77777777" w:rsidR="008A1C09" w:rsidRPr="000746D3" w:rsidRDefault="008A1C09" w:rsidP="00427CA8">
                              <w:pPr>
                                <w:spacing w:after="0"/>
                                <w:rPr>
                                  <w:rFonts w:ascii="Vodafone Rg" w:hAnsi="Vodafone Rg" w:cs="Vodafone Rg"/>
                                  <w:color w:val="3A3938"/>
                                  <w:sz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934369A" id="Textfeld 6" o:spid="_x0000_s1032" type="#_x0000_t202" style="position:absolute;left:0;text-align:left;margin-left:158.05pt;margin-top:1.15pt;width:126pt;height:49.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" stroked="f">
                  <v:textbox inset="0,0,0,0">
                    <w:txbxContent>
                      <w:p w14:paraId="3A87F30B" w14:textId="77777777" w:rsidR="0074227A" w:rsidRDefault="00046549" w:rsidP="00427CA8">
                        <w:pPr>
                          <w:spacing w:after="0"/>
                          <w:rPr>
                            <w:rFonts w:ascii="Vodafone Rg" w:hAnsi="Vodafone Rg" w:cs="Vodafone Rg"/>
                            <w:color w:val="3A3938"/>
                            <w:sz w:val="18"/>
                          </w:rPr>
                        </w:pPr>
                        <w:r w:rsidRPr="00D560FD">
                          <w:rPr>
                            <w:rFonts w:ascii="Vodafone ExB" w:hAnsi="Vodafone ExB" w:cs="Vodafone ExB"/>
                            <w:color w:val="4A4D4E" w:themeColor="background2"/>
                            <w:sz w:val="18"/>
                          </w:rPr>
                          <w:t>Weitere Informationen</w:t>
                        </w:r>
                        <w:r>
                          <w:rPr>
                            <w:rFonts w:ascii="Vodafone ExB" w:hAnsi="Vodafone ExB" w:cs="Vodafone ExB"/>
                            <w:color w:val="4A4D4E" w:themeColor="background2"/>
                            <w:sz w:val="18"/>
                          </w:rPr>
                          <w:br/>
                        </w:r>
                        <w:r w:rsidR="008A1C09">
                          <w:rPr>
                            <w:rFonts w:ascii="Vodafone Rg" w:hAnsi="Vodafone Rg" w:cs="Vodafone Rg"/>
                            <w:color w:val="3A3938"/>
                            <w:sz w:val="18"/>
                          </w:rPr>
                          <w:t>vodafone.de/</w:t>
                        </w:r>
                        <w:proofErr w:type="spellStart"/>
                        <w:r w:rsidR="008A1C09">
                          <w:rPr>
                            <w:rFonts w:ascii="Vodafone Rg" w:hAnsi="Vodafone Rg" w:cs="Vodafone Rg"/>
                            <w:color w:val="3A3938"/>
                            <w:sz w:val="18"/>
                          </w:rPr>
                          <w:t>newsroom</w:t>
                        </w:r>
                        <w:proofErr w:type="spellEnd"/>
                      </w:p>
                      <w:p w14:paraId="0C83D1EE" w14:textId="77777777" w:rsidR="000746D3" w:rsidRDefault="0074227A" w:rsidP="00427CA8">
                        <w:pPr>
                          <w:spacing w:after="0"/>
                          <w:rPr>
                            <w:rFonts w:ascii="Vodafone Rg" w:hAnsi="Vodafone Rg" w:cs="Vodafone Rg"/>
                            <w:color w:val="3A3938"/>
                            <w:sz w:val="18"/>
                          </w:rPr>
                        </w:pPr>
                        <w:r>
                          <w:rPr>
                            <w:rFonts w:ascii="Vodafone Rg" w:hAnsi="Vodafone Rg" w:cs="Vodafone Rg"/>
                            <w:color w:val="3A3938"/>
                            <w:sz w:val="18"/>
                          </w:rPr>
                          <w:t>vodafone.de/unternehmen</w:t>
                        </w:r>
                        <w:r w:rsidR="00046549">
                          <w:rPr>
                            <w:rFonts w:ascii="Vodafone Rg" w:hAnsi="Vodafone Rg" w:cs="Vodafone Rg"/>
                            <w:color w:val="3A3938"/>
                            <w:sz w:val="18"/>
                          </w:rPr>
                          <w:br/>
                        </w:r>
                        <w:r w:rsidR="000746D3" w:rsidRPr="000746D3">
                          <w:rPr>
                            <w:rFonts w:ascii="Vodafone Rg" w:hAnsi="Vodafone Rg" w:cs="Vodafone Rg"/>
                            <w:color w:val="3A3938"/>
                            <w:sz w:val="18"/>
                          </w:rPr>
                          <w:t>twitter.com/</w:t>
                        </w:r>
                        <w:proofErr w:type="spellStart"/>
                        <w:r w:rsidR="000746D3" w:rsidRPr="000746D3">
                          <w:rPr>
                            <w:rFonts w:ascii="Vodafone Rg" w:hAnsi="Vodafone Rg" w:cs="Vodafone Rg"/>
                            <w:color w:val="3A3938"/>
                            <w:sz w:val="18"/>
                          </w:rPr>
                          <w:t>vodafone_medien</w:t>
                        </w:r>
                        <w:proofErr w:type="spellEnd"/>
                      </w:p>
                      <w:p w14:paraId="38193E46" w14:textId="77777777" w:rsidR="008A1C09" w:rsidRPr="000746D3" w:rsidRDefault="008A1C09" w:rsidP="00427CA8">
                        <w:pPr>
                          <w:spacing w:after="0"/>
                          <w:rPr>
                            <w:rFonts w:ascii="Vodafone Rg" w:hAnsi="Vodafone Rg" w:cs="Vodafone Rg"/>
                            <w:color w:val="3A3938"/>
                            <w:sz w:val="18"/>
                          </w:rPr>
                        </w:pPr>
                      </w:p>
                    </w:txbxContent>
                  </v:textbox>
                </v:shape>
              </w:pict>
            </mc:Fallback>
          </mc:AlternateContent>
        </w:r>
        <w:r w:rsidR="00046549" w:rsidRPr="00D560FD">
          <w:rPr>
            <w:rFonts w:asciiTheme="majorHAnsi" w:hAnsiTheme="majorHAnsi"/>
            <w:noProof/>
            <w:color w:val="E60000" w:themeColor="accent1"/>
            <w:sz w:val="16"/>
            <w:lang w:eastAsia="de-DE"/>
          </w:rPr>
          <mc:AlternateContent>
            <mc:Choice Requires="wps">
              <w:drawing>
                <wp:anchor distT="0" distB="0" distL="114300" distR="114300" simplePos="0" relativeHeight="251637760" behindDoc="0" locked="0" layoutInCell="1" allowOverlap="1" wp14:anchorId="2BA736AD" wp14:editId="48E95C98">
                  <wp:simplePos x="0" y="0"/>
                  <wp:positionH relativeFrom="column">
                    <wp:posOffset>2024</wp:posOffset>
                  </wp:positionH>
                  <wp:positionV relativeFrom="paragraph">
                    <wp:posOffset>15204</wp:posOffset>
                  </wp:positionV>
                  <wp:extent cx="5969479" cy="1404620"/>
                  <wp:effectExtent l="0" t="0" r="0" b="762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479" cy="1404620"/>
                          </a:xfrm>
                          <a:prstGeom prst="rect">
                            <a:avLst/>
                          </a:prstGeom>
                          <a:solidFill>
                            <a:srgbClr val="FFFFFF"/>
                          </a:solidFill>
                          <a:ln w="9525">
                            <a:noFill/>
                            <a:miter lim="800000"/>
                            <a:headEnd/>
                            <a:tailEnd/>
                          </a:ln>
                        </wps:spPr>
                        <wps:txbx>
                          <w:txbxContent>
                            <w:p w14:paraId="5A97ABCA" w14:textId="77777777" w:rsidR="00046549" w:rsidRDefault="003860E8" w:rsidP="00BA4301">
                              <w:pPr>
                                <w:rPr>
                                  <w:sz w:val="18"/>
                                </w:rPr>
                              </w:pPr>
                              <w:r>
                                <w:rPr>
                                  <w:rFonts w:ascii="Vodafone ExB" w:hAnsi="Vodafone ExB" w:cs="Vodafone ExB"/>
                                  <w:color w:val="4A4D4E" w:themeColor="background2"/>
                                  <w:sz w:val="18"/>
                                </w:rPr>
                                <w:t>Medien</w:t>
                              </w:r>
                              <w:r w:rsidR="00046549" w:rsidRPr="0002773B">
                                <w:rPr>
                                  <w:rFonts w:ascii="Vodafone ExB" w:hAnsi="Vodafone ExB" w:cs="Vodafone ExB"/>
                                  <w:color w:val="4A4D4E" w:themeColor="background2"/>
                                  <w:sz w:val="18"/>
                                </w:rPr>
                                <w:t>kontakt</w:t>
                              </w:r>
                              <w:r w:rsidR="00046549">
                                <w:rPr>
                                  <w:rFonts w:ascii="Vodafone ExB" w:hAnsi="Vodafone ExB" w:cs="Vodafone ExB"/>
                                  <w:color w:val="E2000A"/>
                                  <w:sz w:val="18"/>
                                </w:rPr>
                                <w:br/>
                              </w:r>
                              <w:r w:rsidR="00046549">
                                <w:rPr>
                                  <w:sz w:val="18"/>
                                </w:rPr>
                                <w:t xml:space="preserve">Vodafone </w:t>
                              </w:r>
                              <w:r w:rsidR="0074227A">
                                <w:rPr>
                                  <w:sz w:val="18"/>
                                </w:rPr>
                                <w:t>Newsroom</w:t>
                              </w:r>
                              <w:r w:rsidR="00046549" w:rsidRPr="00D560FD">
                                <w:rPr>
                                  <w:sz w:val="18"/>
                                </w:rPr>
                                <w:br/>
                              </w:r>
                              <w:r w:rsidR="00046549">
                                <w:rPr>
                                  <w:sz w:val="18"/>
                                </w:rPr>
                                <w:t>+49 211 533-5500</w:t>
                              </w:r>
                              <w:r w:rsidR="00046549" w:rsidRPr="00D560FD">
                                <w:rPr>
                                  <w:sz w:val="18"/>
                                </w:rPr>
                                <w:br/>
                              </w:r>
                              <w:r>
                                <w:rPr>
                                  <w:sz w:val="18"/>
                                </w:rPr>
                                <w:t>medien</w:t>
                              </w:r>
                              <w:r w:rsidR="00046549" w:rsidRPr="00D560FD">
                                <w:rPr>
                                  <w:sz w:val="18"/>
                                </w:rPr>
                                <w:t xml:space="preserve">@vodafone.com </w:t>
                              </w:r>
                            </w:p>
                            <w:p w14:paraId="07A64006" w14:textId="77777777" w:rsidR="00046549" w:rsidRPr="00D560FD" w:rsidRDefault="00046549" w:rsidP="00D560FD">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BA736AD" id="Textfeld 5" o:spid="_x0000_s1033" type="#_x0000_t202" style="position:absolute;left:0;text-align:left;margin-left:.15pt;margin-top:1.2pt;width:470.05pt;height:110.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" stroked="f">
                  <v:textbox style="mso-fit-shape-to-text:t" inset="0,0,0,0">
                    <w:txbxContent>
                      <w:p w14:paraId="5A97ABCA" w14:textId="77777777" w:rsidR="00046549" w:rsidRDefault="003860E8" w:rsidP="00BA4301">
                        <w:pPr>
                          <w:rPr>
                            <w:sz w:val="18"/>
                          </w:rPr>
                        </w:pPr>
                        <w:r>
                          <w:rPr>
                            <w:rFonts w:ascii="Vodafone ExB" w:hAnsi="Vodafone ExB" w:cs="Vodafone ExB"/>
                            <w:color w:val="4A4D4E" w:themeColor="background2"/>
                            <w:sz w:val="18"/>
                          </w:rPr>
                          <w:t>Medien</w:t>
                        </w:r>
                        <w:r w:rsidR="00046549" w:rsidRPr="0002773B">
                          <w:rPr>
                            <w:rFonts w:ascii="Vodafone ExB" w:hAnsi="Vodafone ExB" w:cs="Vodafone ExB"/>
                            <w:color w:val="4A4D4E" w:themeColor="background2"/>
                            <w:sz w:val="18"/>
                          </w:rPr>
                          <w:t>kontakt</w:t>
                        </w:r>
                        <w:r w:rsidR="00046549">
                          <w:rPr>
                            <w:rFonts w:ascii="Vodafone ExB" w:hAnsi="Vodafone ExB" w:cs="Vodafone ExB"/>
                            <w:color w:val="E2000A"/>
                            <w:sz w:val="18"/>
                          </w:rPr>
                          <w:br/>
                        </w:r>
                        <w:r w:rsidR="00046549">
                          <w:rPr>
                            <w:sz w:val="18"/>
                          </w:rPr>
                          <w:t xml:space="preserve">Vodafone </w:t>
                        </w:r>
                        <w:r w:rsidR="0074227A">
                          <w:rPr>
                            <w:sz w:val="18"/>
                          </w:rPr>
                          <w:t>Newsroom</w:t>
                        </w:r>
                        <w:r w:rsidR="00046549" w:rsidRPr="00D560FD">
                          <w:rPr>
                            <w:sz w:val="18"/>
                          </w:rPr>
                          <w:br/>
                        </w:r>
                        <w:r w:rsidR="00046549">
                          <w:rPr>
                            <w:sz w:val="18"/>
                          </w:rPr>
                          <w:t>+49 211 533-5500</w:t>
                        </w:r>
                        <w:r w:rsidR="00046549" w:rsidRPr="00D560FD">
                          <w:rPr>
                            <w:sz w:val="18"/>
                          </w:rPr>
                          <w:br/>
                        </w:r>
                        <w:r>
                          <w:rPr>
                            <w:sz w:val="18"/>
                          </w:rPr>
                          <w:t>medien</w:t>
                        </w:r>
                        <w:r w:rsidR="00046549" w:rsidRPr="00D560FD">
                          <w:rPr>
                            <w:sz w:val="18"/>
                          </w:rPr>
                          <w:t xml:space="preserve">@vodafone.com </w:t>
                        </w:r>
                      </w:p>
                      <w:p w14:paraId="07A64006" w14:textId="77777777" w:rsidR="00046549" w:rsidRPr="00D560FD" w:rsidRDefault="00046549" w:rsidP="00D560FD">
                        <w:pPr>
                          <w:rPr>
                            <w:sz w:val="18"/>
                          </w:rPr>
                        </w:pPr>
                        <w:r w:rsidRPr="00E461B9">
                          <w:rPr>
                            <w:rFonts w:ascii="Vodafone ExB" w:hAnsi="Vodafone ExB" w:cs="Vodafone ExB"/>
                            <w:color w:val="4A4D4E" w:themeColor="background2"/>
                            <w:sz w:val="18"/>
                          </w:rPr>
                          <w:t>Vodafone GmbH.</w:t>
                        </w:r>
                        <w:r w:rsidRPr="00506B80">
                          <w:rPr>
                            <w:sz w:val="18"/>
                          </w:rPr>
                          <w:t xml:space="preserve"> Die gesetzlichen Pflichtangaben finden Sie hier: vodafone.de/pflichtangaben</w:t>
                        </w:r>
                      </w:p>
                    </w:txbxContent>
                  </v:textbox>
                </v:shape>
              </w:pict>
            </mc:Fallback>
          </mc:AlternateContent>
        </w:r>
      </w:p>
      <w:p w14:paraId="7FBDF0CE" w14:textId="77777777" w:rsidR="00046549" w:rsidRDefault="00046549" w:rsidP="004F7306">
        <w:pPr>
          <w:pStyle w:val="Fuzeile"/>
          <w:jc w:val="right"/>
          <w:rPr>
            <w:rFonts w:asciiTheme="majorHAnsi" w:hAnsiTheme="majorHAnsi"/>
            <w:color w:val="E60000" w:themeColor="accent1"/>
            <w:sz w:val="16"/>
          </w:rPr>
        </w:pPr>
      </w:p>
      <w:p w14:paraId="34CBFA5C" w14:textId="77777777" w:rsidR="00046549" w:rsidRDefault="00046549" w:rsidP="004F7306">
        <w:pPr>
          <w:pStyle w:val="Fuzeile"/>
          <w:jc w:val="right"/>
          <w:rPr>
            <w:rFonts w:asciiTheme="majorHAnsi" w:hAnsiTheme="majorHAnsi"/>
            <w:color w:val="E60000" w:themeColor="accent1"/>
            <w:sz w:val="16"/>
          </w:rPr>
        </w:pPr>
      </w:p>
      <w:p w14:paraId="10506814" w14:textId="77777777" w:rsidR="00046549" w:rsidRDefault="00046549" w:rsidP="004F7306">
        <w:pPr>
          <w:pStyle w:val="Fuzeile"/>
          <w:jc w:val="right"/>
          <w:rPr>
            <w:rFonts w:asciiTheme="majorHAnsi" w:hAnsiTheme="majorHAnsi"/>
            <w:color w:val="E60000" w:themeColor="accent1"/>
            <w:sz w:val="16"/>
          </w:rPr>
        </w:pPr>
      </w:p>
      <w:p w14:paraId="77B573C5" w14:textId="77777777" w:rsidR="00046549" w:rsidRDefault="00046549" w:rsidP="004F7306">
        <w:pPr>
          <w:pStyle w:val="Fuzeile"/>
          <w:jc w:val="right"/>
          <w:rPr>
            <w:rFonts w:asciiTheme="majorHAnsi" w:hAnsiTheme="majorHAnsi"/>
            <w:color w:val="E60000" w:themeColor="accent1"/>
            <w:sz w:val="16"/>
          </w:rPr>
        </w:pPr>
      </w:p>
      <w:p w14:paraId="072748BA" w14:textId="77777777" w:rsidR="00046549" w:rsidRPr="00D1249B" w:rsidRDefault="006A06BC" w:rsidP="33CF61E9">
        <w:pPr>
          <w:pStyle w:val="Fuzeile"/>
          <w:jc w:val="right"/>
          <w:rPr>
            <w:rFonts w:asciiTheme="majorHAnsi" w:eastAsiaTheme="majorEastAsia" w:hAnsiTheme="majorHAnsi" w:cstheme="majorBidi"/>
            <w:sz w:val="20"/>
            <w:szCs w:val="20"/>
          </w:rPr>
        </w:pPr>
        <w:r>
          <w:rPr>
            <w:rFonts w:asciiTheme="majorHAnsi" w:eastAsiaTheme="majorEastAsia" w:hAnsiTheme="majorHAnsi" w:cstheme="majorBidi"/>
            <w:noProof/>
            <w:color w:val="E60000" w:themeColor="accent1"/>
            <w:sz w:val="16"/>
            <w:szCs w:val="16"/>
            <w:lang w:eastAsia="de-DE"/>
          </w:rPr>
          <mc:AlternateContent>
            <mc:Choice Requires="wps">
              <w:drawing>
                <wp:anchor distT="0" distB="0" distL="114300" distR="114300" simplePos="0" relativeHeight="251662336" behindDoc="0" locked="0" layoutInCell="0" allowOverlap="1" wp14:anchorId="3B921394" wp14:editId="6E05DEDE">
                  <wp:simplePos x="0" y="0"/>
                  <wp:positionH relativeFrom="page">
                    <wp:posOffset>0</wp:posOffset>
                  </wp:positionH>
                  <wp:positionV relativeFrom="page">
                    <wp:posOffset>10234930</wp:posOffset>
                  </wp:positionV>
                  <wp:extent cx="7560310" cy="266700"/>
                  <wp:effectExtent l="0" t="0" r="0" b="0"/>
                  <wp:wrapNone/>
                  <wp:docPr id="3" name="Textfeld 3" descr="{&quot;HashCode&quot;:-169957423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C6A00"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3B921394" id="Textfeld 3" o:spid="_x0000_s1034" type="#_x0000_t202" alt="{&quot;HashCode&quot;:-1699574231,&quot;Height&quot;:841.0,&quot;Width&quot;:595.0,&quot;Placement&quot;:&quot;Footer&quot;,&quot;Index&quot;:&quot;FirstPage&quot;,&quot;Section&quot;:1,&quot;Top&quot;:0.0,&quot;Left&quot;:0.0}" style="position:absolute;left:0;text-align:left;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" o:allowincell="f" filled="f" stroked="f" strokeweight=".5pt">
                  <v:textbox inset="20pt,0,,0">
                    <w:txbxContent>
                      <w:p w14:paraId="736C6A00" w14:textId="77777777" w:rsidR="006A06BC" w:rsidRPr="006A06BC" w:rsidRDefault="006A06BC" w:rsidP="006A06BC">
                        <w:pPr>
                          <w:spacing w:after="0"/>
                          <w:rPr>
                            <w:rFonts w:ascii="Calibri" w:hAnsi="Calibri" w:cs="Calibri"/>
                            <w:color w:val="000000"/>
                            <w:sz w:val="14"/>
                          </w:rPr>
                        </w:pPr>
                        <w:r w:rsidRPr="006A06BC">
                          <w:rPr>
                            <w:rFonts w:ascii="Calibri" w:hAnsi="Calibri" w:cs="Calibri"/>
                            <w:color w:val="000000"/>
                            <w:sz w:val="14"/>
                          </w:rPr>
                          <w:t>C2 General</w:t>
                        </w:r>
                      </w:p>
                    </w:txbxContent>
                  </v:textbox>
                  <w10:wrap anchorx="page" anchory="page"/>
                </v:shape>
              </w:pict>
            </mc:Fallback>
          </mc:AlternateContent>
        </w:r>
        <w:r w:rsidR="00046549" w:rsidRPr="33CF61E9">
          <w:rPr>
            <w:rFonts w:asciiTheme="majorHAnsi" w:eastAsiaTheme="majorEastAsia" w:hAnsiTheme="majorHAnsi" w:cstheme="majorBidi"/>
            <w:color w:val="E60000" w:themeColor="accent1"/>
            <w:sz w:val="16"/>
            <w:szCs w:val="16"/>
          </w:rPr>
          <w:t xml:space="preserve">Seite </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PAGE   \* MERGEFORMAT</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1</w:t>
        </w:r>
        <w:r w:rsidR="00046549" w:rsidRPr="33CF61E9">
          <w:rPr>
            <w:rFonts w:asciiTheme="majorHAnsi" w:eastAsiaTheme="majorEastAsia" w:hAnsiTheme="majorHAnsi" w:cstheme="majorBidi"/>
            <w:noProof/>
            <w:color w:val="E60000" w:themeColor="accent1"/>
            <w:sz w:val="16"/>
            <w:szCs w:val="16"/>
          </w:rPr>
          <w:fldChar w:fldCharType="end"/>
        </w:r>
        <w:r w:rsidR="00046549" w:rsidRPr="33CF61E9">
          <w:rPr>
            <w:rFonts w:asciiTheme="majorHAnsi" w:eastAsiaTheme="majorEastAsia" w:hAnsiTheme="majorHAnsi" w:cstheme="majorBidi"/>
            <w:color w:val="E60000" w:themeColor="accent1"/>
            <w:sz w:val="16"/>
            <w:szCs w:val="16"/>
          </w:rPr>
          <w:t>/</w:t>
        </w:r>
        <w:r w:rsidR="00046549" w:rsidRPr="33CF61E9">
          <w:rPr>
            <w:rFonts w:asciiTheme="majorHAnsi" w:eastAsiaTheme="majorEastAsia" w:hAnsiTheme="majorHAnsi" w:cstheme="majorBidi"/>
            <w:noProof/>
            <w:color w:val="E60000" w:themeColor="accent1"/>
            <w:sz w:val="16"/>
            <w:szCs w:val="16"/>
          </w:rPr>
          <w:fldChar w:fldCharType="begin"/>
        </w:r>
        <w:r w:rsidR="00046549" w:rsidRPr="33CF61E9">
          <w:rPr>
            <w:rFonts w:asciiTheme="majorHAnsi" w:eastAsiaTheme="majorEastAsia" w:hAnsiTheme="majorHAnsi" w:cstheme="majorBidi"/>
            <w:noProof/>
            <w:color w:val="E60000" w:themeColor="accent1"/>
            <w:sz w:val="16"/>
            <w:szCs w:val="16"/>
          </w:rPr>
          <w:instrText xml:space="preserve"> NUMPAGES  \* Arabic  \* MERGEFORMAT </w:instrText>
        </w:r>
        <w:r w:rsidR="00046549" w:rsidRPr="33CF61E9">
          <w:rPr>
            <w:rFonts w:asciiTheme="majorHAnsi" w:eastAsiaTheme="majorEastAsia" w:hAnsiTheme="majorHAnsi" w:cstheme="majorBidi"/>
            <w:noProof/>
            <w:color w:val="E60000" w:themeColor="accent1"/>
            <w:sz w:val="16"/>
            <w:szCs w:val="16"/>
          </w:rPr>
          <w:fldChar w:fldCharType="separate"/>
        </w:r>
        <w:r w:rsidR="009E47BE">
          <w:rPr>
            <w:rFonts w:asciiTheme="majorHAnsi" w:eastAsiaTheme="majorEastAsia" w:hAnsiTheme="majorHAnsi" w:cstheme="majorBidi"/>
            <w:noProof/>
            <w:color w:val="E60000" w:themeColor="accent1"/>
            <w:sz w:val="16"/>
            <w:szCs w:val="16"/>
          </w:rPr>
          <w:t>2</w:t>
        </w:r>
        <w:r w:rsidR="00046549" w:rsidRPr="33CF61E9">
          <w:rPr>
            <w:rFonts w:asciiTheme="majorHAnsi" w:eastAsiaTheme="majorEastAsia" w:hAnsiTheme="majorHAnsi" w:cstheme="majorBidi"/>
            <w:noProof/>
            <w:color w:val="E60000" w:themeColor="accent1"/>
            <w:sz w:val="16"/>
            <w:szCs w:val="16"/>
          </w:rPr>
          <w:fldChar w:fldCharType="end"/>
        </w:r>
      </w:p>
    </w:sdtContent>
  </w:sdt>
  <w:p w14:paraId="091DBA4D" w14:textId="77777777" w:rsidR="00046549" w:rsidRDefault="00046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324B" w14:textId="77777777" w:rsidR="00E13875" w:rsidRDefault="00E13875" w:rsidP="00041F39">
      <w:pPr>
        <w:spacing w:after="0" w:line="240" w:lineRule="auto"/>
      </w:pPr>
      <w:r>
        <w:separator/>
      </w:r>
    </w:p>
    <w:p w14:paraId="13ED3553" w14:textId="77777777" w:rsidR="00E13875" w:rsidRDefault="00E13875"/>
    <w:p w14:paraId="0E236EF9" w14:textId="77777777" w:rsidR="00E13875" w:rsidRDefault="00E13875" w:rsidP="00D1249B"/>
  </w:footnote>
  <w:footnote w:type="continuationSeparator" w:id="0">
    <w:p w14:paraId="3BFD8132" w14:textId="77777777" w:rsidR="00E13875" w:rsidRDefault="00E13875" w:rsidP="00041F39">
      <w:pPr>
        <w:spacing w:after="0" w:line="240" w:lineRule="auto"/>
      </w:pPr>
      <w:r>
        <w:continuationSeparator/>
      </w:r>
    </w:p>
    <w:p w14:paraId="075236BB" w14:textId="77777777" w:rsidR="00E13875" w:rsidRDefault="00E13875"/>
    <w:p w14:paraId="780A6472" w14:textId="77777777" w:rsidR="00E13875" w:rsidRDefault="00E13875" w:rsidP="00D1249B"/>
  </w:footnote>
  <w:footnote w:type="continuationNotice" w:id="1">
    <w:p w14:paraId="70AEAC4A" w14:textId="77777777" w:rsidR="00E13875" w:rsidRDefault="00E138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450A" w14:textId="77777777" w:rsidR="00C06750" w:rsidRPr="00D62863" w:rsidRDefault="00D62863" w:rsidP="00D62863">
    <w:pPr>
      <w:pStyle w:val="Kopfzeile"/>
    </w:pPr>
    <w:r w:rsidRPr="00C06750">
      <w:rPr>
        <w:noProof/>
        <w:vertAlign w:val="superscript"/>
        <w:lang w:eastAsia="de-DE"/>
      </w:rPr>
      <w:drawing>
        <wp:anchor distT="0" distB="0" distL="114300" distR="114300" simplePos="0" relativeHeight="251654144" behindDoc="1" locked="0" layoutInCell="1" allowOverlap="1" wp14:anchorId="57CC20CE" wp14:editId="4D136DF4">
          <wp:simplePos x="0" y="0"/>
          <wp:positionH relativeFrom="column">
            <wp:posOffset>5941813</wp:posOffset>
          </wp:positionH>
          <wp:positionV relativeFrom="paragraph">
            <wp:posOffset>-562226</wp:posOffset>
          </wp:positionV>
          <wp:extent cx="489600" cy="489600"/>
          <wp:effectExtent l="0" t="0" r="571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A79B" w14:textId="145A084E" w:rsidR="00DD6BDA" w:rsidRDefault="00DD6BDA" w:rsidP="00EE05F6">
    <w:pPr>
      <w:pStyle w:val="Kopfzeile"/>
      <w:tabs>
        <w:tab w:val="clear" w:pos="9072"/>
        <w:tab w:val="left" w:pos="5737"/>
        <w:tab w:val="left" w:pos="8133"/>
        <w:tab w:val="right" w:pos="10092"/>
      </w:tabs>
      <w:rPr>
        <w:b/>
        <w:noProof/>
        <w:color w:val="4A4D4E" w:themeColor="background2"/>
        <w:sz w:val="24"/>
        <w:szCs w:val="24"/>
      </w:rPr>
    </w:pPr>
    <w:r>
      <w:rPr>
        <w:b/>
        <w:noProof/>
        <w:color w:val="4A4D4E" w:themeColor="background2"/>
        <w:sz w:val="24"/>
        <w:szCs w:val="24"/>
      </w:rPr>
      <w:drawing>
        <wp:anchor distT="0" distB="0" distL="114300" distR="114300" simplePos="0" relativeHeight="251670528" behindDoc="0" locked="0" layoutInCell="1" allowOverlap="1" wp14:anchorId="457A952B" wp14:editId="06556F2D">
          <wp:simplePos x="0" y="0"/>
          <wp:positionH relativeFrom="column">
            <wp:posOffset>4996180</wp:posOffset>
          </wp:positionH>
          <wp:positionV relativeFrom="paragraph">
            <wp:posOffset>-342265</wp:posOffset>
          </wp:positionV>
          <wp:extent cx="1695450" cy="895314"/>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1">
                    <a:extLst>
                      <a:ext uri="{28A0092B-C50C-407E-A947-70E740481C1C}">
                        <a14:useLocalDpi xmlns:a14="http://schemas.microsoft.com/office/drawing/2010/main" val="0"/>
                      </a:ext>
                    </a:extLst>
                  </a:blip>
                  <a:srcRect t="-3846" r="-66" b="30768"/>
                  <a:stretch/>
                </pic:blipFill>
                <pic:spPr bwMode="auto">
                  <a:xfrm>
                    <a:off x="0" y="0"/>
                    <a:ext cx="1709188" cy="9025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5AD19F" w14:textId="15A5CA99" w:rsidR="00D62863" w:rsidRDefault="00DD6BDA" w:rsidP="00EE05F6">
    <w:pPr>
      <w:pStyle w:val="Kopfzeile"/>
      <w:tabs>
        <w:tab w:val="clear" w:pos="9072"/>
        <w:tab w:val="left" w:pos="5737"/>
        <w:tab w:val="left" w:pos="8133"/>
        <w:tab w:val="right" w:pos="10092"/>
      </w:tabs>
    </w:pPr>
    <w:r w:rsidRPr="00EE05F6">
      <w:rPr>
        <w:b/>
        <w:noProof/>
        <w:color w:val="FF0000"/>
        <w:sz w:val="96"/>
        <w:szCs w:val="96"/>
      </w:rPr>
      <mc:AlternateContent>
        <mc:Choice Requires="wps">
          <w:drawing>
            <wp:anchor distT="0" distB="0" distL="114300" distR="114300" simplePos="0" relativeHeight="251666432" behindDoc="1" locked="0" layoutInCell="1" allowOverlap="1" wp14:anchorId="692E9739" wp14:editId="475DFABE">
              <wp:simplePos x="0" y="0"/>
              <wp:positionH relativeFrom="margin">
                <wp:align>right</wp:align>
              </wp:positionH>
              <wp:positionV relativeFrom="paragraph">
                <wp:posOffset>-542290</wp:posOffset>
              </wp:positionV>
              <wp:extent cx="6400800" cy="962025"/>
              <wp:effectExtent l="0" t="0" r="0" b="9525"/>
              <wp:wrapNone/>
              <wp:docPr id="44" name="Rechteck 44">
                <a:extLst xmlns:a="http://schemas.openxmlformats.org/drawingml/2006/main">
                  <a:ext uri="{FF2B5EF4-FFF2-40B4-BE49-F238E27FC236}">
                    <a16:creationId xmlns:a16="http://schemas.microsoft.com/office/drawing/2014/main" id="{93C64398-4092-4690-A109-FCCD11D67FB2}"/>
                  </a:ext>
                </a:extLst>
              </wp:docPr>
              <wp:cNvGraphicFramePr/>
              <a:graphic xmlns:a="http://schemas.openxmlformats.org/drawingml/2006/main">
                <a:graphicData uri="http://schemas.microsoft.com/office/word/2010/wordprocessingShape">
                  <wps:wsp>
                    <wps:cNvSpPr/>
                    <wps:spPr>
                      <a:xfrm>
                        <a:off x="0" y="0"/>
                        <a:ext cx="6400800" cy="962025"/>
                      </a:xfrm>
                      <a:prstGeom prst="rect">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5400000" scaled="1"/>
                        <a:tileRect/>
                      </a:gradFill>
                      <a:ln w="25400" cap="flat" cmpd="sng" algn="ctr">
                        <a:noFill/>
                        <a:prstDash val="solid"/>
                      </a:ln>
                      <a:effectLst/>
                    </wps:spPr>
                    <wps:style>
                      <a:lnRef idx="2">
                        <a:scrgbClr r="0" g="0" b="0"/>
                      </a:lnRef>
                      <a:fillRef idx="1">
                        <a:scrgbClr r="0" g="0" b="0"/>
                      </a:fillRef>
                      <a:effectRef idx="0">
                        <a:scrgbClr r="0" g="0" b="0"/>
                      </a:effectRef>
                      <a:fontRef idx="minor">
                        <a:schemeClr val="lt1"/>
                      </a:fontRef>
                    </wps:style>
                    <wps:txbx>
                      <w:txbxContent>
                        <w:p w14:paraId="114BFE51" w14:textId="283D0C41" w:rsidR="00EE05F6" w:rsidRPr="00483E48" w:rsidRDefault="00EE05F6" w:rsidP="00EE05F6">
                          <w:pPr>
                            <w:spacing w:after="84" w:line="216" w:lineRule="auto"/>
                            <w:rPr>
                              <w:rFonts w:ascii="Vodafone Rg" w:hAnsi="Vodafone Rg"/>
                              <w:b/>
                              <w:bCs/>
                              <w:color w:val="FFFFFF" w:themeColor="background1"/>
                              <w:kern w:val="24"/>
                              <w:sz w:val="96"/>
                              <w:szCs w:val="96"/>
                            </w:rPr>
                          </w:pPr>
                          <w:r w:rsidRPr="00655B5D">
                            <w:rPr>
                              <w:rFonts w:ascii="Vodafone Rg" w:hAnsi="Vodafone Rg"/>
                              <w:b/>
                              <w:bCs/>
                              <w:color w:val="FFFFFF" w:themeColor="background1"/>
                              <w:kern w:val="24"/>
                              <w:sz w:val="96"/>
                              <w:szCs w:val="96"/>
                            </w:rPr>
                            <w:t xml:space="preserve"> </w:t>
                          </w:r>
                          <w:r w:rsidR="00655B5D" w:rsidRPr="00655B5D">
                            <w:rPr>
                              <w:rFonts w:ascii="Vodafone Rg" w:hAnsi="Vodafone Rg"/>
                              <w:b/>
                              <w:bCs/>
                              <w:color w:val="FFFFFF" w:themeColor="background1"/>
                              <w:kern w:val="24"/>
                              <w:sz w:val="96"/>
                              <w:szCs w:val="96"/>
                            </w:rPr>
                            <w:t>REGIONAL</w:t>
                          </w:r>
                          <w:r w:rsidR="00655B5D">
                            <w:rPr>
                              <w:rFonts w:ascii="Vodafone Rg" w:hAnsi="Vodafone Rg"/>
                              <w:color w:val="FFFFFF" w:themeColor="background1"/>
                              <w:kern w:val="24"/>
                              <w:sz w:val="96"/>
                              <w:szCs w:val="96"/>
                            </w:rPr>
                            <w:t xml:space="preserve"> </w:t>
                          </w:r>
                          <w:r w:rsidRPr="00483E48">
                            <w:rPr>
                              <w:rFonts w:ascii="Vodafone Rg" w:hAnsi="Vodafone Rg"/>
                              <w:b/>
                              <w:bCs/>
                              <w:color w:val="FFFFFF" w:themeColor="background1"/>
                              <w:kern w:val="24"/>
                              <w:sz w:val="96"/>
                              <w:szCs w:val="96"/>
                            </w:rPr>
                            <w:t>NEWS</w:t>
                          </w:r>
                        </w:p>
                      </w:txbxContent>
                    </wps:txbx>
                    <wps:bodyPr spcFirstLastPara="0" vert="horz" wrap="square" lIns="6350" tIns="6350" rIns="6350" bIns="6350" numCol="1" spcCol="127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692E9739" id="Rechteck 44" o:spid="_x0000_s1030" style="position:absolute;margin-left:452.8pt;margin-top:-42.7pt;width:7in;height:75.7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" fillcolor="#400 [964]" stroked="f" strokeweight="2pt">
              <v:fill color2="#e60000 [3204]" rotate="t" colors="0 #900000;.5 #d00000;1 #f70000" focus="100%" type="gradient"/>
              <v:textbox inset=".5pt,.5pt,.5pt,.5pt">
                <w:txbxContent>
                  <w:p w14:paraId="114BFE51" w14:textId="283D0C41" w:rsidR="00EE05F6" w:rsidRPr="00483E48" w:rsidRDefault="00EE05F6" w:rsidP="00EE05F6">
                    <w:pPr>
                      <w:spacing w:after="84" w:line="216" w:lineRule="auto"/>
                      <w:rPr>
                        <w:rFonts w:ascii="Vodafone Rg" w:hAnsi="Vodafone Rg"/>
                        <w:b/>
                        <w:bCs/>
                        <w:color w:val="FFFFFF" w:themeColor="background1"/>
                        <w:kern w:val="24"/>
                        <w:sz w:val="96"/>
                        <w:szCs w:val="96"/>
                      </w:rPr>
                    </w:pPr>
                    <w:r w:rsidRPr="00655B5D">
                      <w:rPr>
                        <w:rFonts w:ascii="Vodafone Rg" w:hAnsi="Vodafone Rg"/>
                        <w:b/>
                        <w:bCs/>
                        <w:color w:val="FFFFFF" w:themeColor="background1"/>
                        <w:kern w:val="24"/>
                        <w:sz w:val="96"/>
                        <w:szCs w:val="96"/>
                      </w:rPr>
                      <w:t xml:space="preserve"> </w:t>
                    </w:r>
                    <w:r w:rsidR="00655B5D" w:rsidRPr="00655B5D">
                      <w:rPr>
                        <w:rFonts w:ascii="Vodafone Rg" w:hAnsi="Vodafone Rg"/>
                        <w:b/>
                        <w:bCs/>
                        <w:color w:val="FFFFFF" w:themeColor="background1"/>
                        <w:kern w:val="24"/>
                        <w:sz w:val="96"/>
                        <w:szCs w:val="96"/>
                      </w:rPr>
                      <w:t>REGIONAL</w:t>
                    </w:r>
                    <w:r w:rsidR="00655B5D">
                      <w:rPr>
                        <w:rFonts w:ascii="Vodafone Rg" w:hAnsi="Vodafone Rg"/>
                        <w:color w:val="FFFFFF" w:themeColor="background1"/>
                        <w:kern w:val="24"/>
                        <w:sz w:val="96"/>
                        <w:szCs w:val="96"/>
                      </w:rPr>
                      <w:t xml:space="preserve"> </w:t>
                    </w:r>
                    <w:r w:rsidRPr="00483E48">
                      <w:rPr>
                        <w:rFonts w:ascii="Vodafone Rg" w:hAnsi="Vodafone Rg"/>
                        <w:b/>
                        <w:bCs/>
                        <w:color w:val="FFFFFF" w:themeColor="background1"/>
                        <w:kern w:val="24"/>
                        <w:sz w:val="96"/>
                        <w:szCs w:val="96"/>
                      </w:rPr>
                      <w:t>NEWS</w:t>
                    </w:r>
                  </w:p>
                </w:txbxContent>
              </v:textbox>
              <w10:wrap anchorx="margin"/>
            </v:rect>
          </w:pict>
        </mc:Fallback>
      </mc:AlternateContent>
    </w:r>
  </w:p>
  <w:p w14:paraId="2028CC6E" w14:textId="2442E8AE" w:rsidR="00D62863" w:rsidRDefault="00D62863" w:rsidP="00D62863">
    <w:pPr>
      <w:pStyle w:val="Kopfzeile"/>
    </w:pPr>
  </w:p>
  <w:p w14:paraId="35E51A60" w14:textId="77777777" w:rsidR="00EE05F6" w:rsidRDefault="00EE05F6" w:rsidP="00D62863">
    <w:pPr>
      <w:pStyle w:val="Kopfzeile"/>
    </w:pPr>
  </w:p>
  <w:p w14:paraId="5837619D" w14:textId="763F42F7" w:rsidR="00046549" w:rsidRDefault="00046549" w:rsidP="00C42A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3C09"/>
    <w:multiLevelType w:val="hybridMultilevel"/>
    <w:tmpl w:val="B3B498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CBC03D9"/>
    <w:multiLevelType w:val="hybridMultilevel"/>
    <w:tmpl w:val="9792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73905"/>
    <w:multiLevelType w:val="hybridMultilevel"/>
    <w:tmpl w:val="271CD21A"/>
    <w:lvl w:ilvl="0" w:tplc="2F5E7A7A">
      <w:numFmt w:val="bullet"/>
      <w:lvlText w:val="-"/>
      <w:lvlJc w:val="left"/>
      <w:pPr>
        <w:ind w:left="360" w:hanging="360"/>
      </w:pPr>
      <w:rPr>
        <w:rFonts w:ascii="Vodafone Rg" w:eastAsia="Calibri" w:hAnsi="Vodafone Rg"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4DF7418D"/>
    <w:multiLevelType w:val="hybridMultilevel"/>
    <w:tmpl w:val="EB10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D4782"/>
    <w:multiLevelType w:val="hybridMultilevel"/>
    <w:tmpl w:val="60C28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056362"/>
    <w:multiLevelType w:val="hybridMultilevel"/>
    <w:tmpl w:val="579C61A2"/>
    <w:lvl w:ilvl="0" w:tplc="515467FA">
      <w:start w:val="1"/>
      <w:numFmt w:val="bullet"/>
      <w:pStyle w:val="VodafoneBulletpoin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A6C1820"/>
    <w:multiLevelType w:val="hybridMultilevel"/>
    <w:tmpl w:val="A41AE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354DA6"/>
    <w:multiLevelType w:val="hybridMultilevel"/>
    <w:tmpl w:val="251AC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1D537CA"/>
    <w:multiLevelType w:val="hybridMultilevel"/>
    <w:tmpl w:val="19AE964E"/>
    <w:lvl w:ilvl="0" w:tplc="C720896A">
      <w:start w:val="1"/>
      <w:numFmt w:val="decimal"/>
      <w:lvlText w:val="(%1)"/>
      <w:lvlJc w:val="left"/>
      <w:pPr>
        <w:ind w:left="720" w:hanging="360"/>
      </w:pPr>
      <w:rPr>
        <w:rFonts w:cs="Arial" w:hint="default"/>
        <w:b/>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1411EE"/>
    <w:multiLevelType w:val="hybridMultilevel"/>
    <w:tmpl w:val="7820FDE0"/>
    <w:lvl w:ilvl="0" w:tplc="151E9E1A">
      <w:start w:val="1"/>
      <w:numFmt w:val="decimal"/>
      <w:pStyle w:val="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1D5BFB"/>
    <w:multiLevelType w:val="hybridMultilevel"/>
    <w:tmpl w:val="DFAA3988"/>
    <w:lvl w:ilvl="0" w:tplc="7F94DB6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C7450D"/>
    <w:multiLevelType w:val="hybridMultilevel"/>
    <w:tmpl w:val="9D263898"/>
    <w:lvl w:ilvl="0" w:tplc="9C7A6FC8">
      <w:start w:val="1"/>
      <w:numFmt w:val="bullet"/>
      <w:pStyle w:val="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EC35268"/>
    <w:multiLevelType w:val="hybridMultilevel"/>
    <w:tmpl w:val="13E47E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3638487">
    <w:abstractNumId w:val="11"/>
  </w:num>
  <w:num w:numId="2" w16cid:durableId="1403068223">
    <w:abstractNumId w:val="9"/>
  </w:num>
  <w:num w:numId="3" w16cid:durableId="1359813056">
    <w:abstractNumId w:val="10"/>
  </w:num>
  <w:num w:numId="4" w16cid:durableId="1191456294">
    <w:abstractNumId w:val="8"/>
  </w:num>
  <w:num w:numId="5" w16cid:durableId="405810361">
    <w:abstractNumId w:val="3"/>
  </w:num>
  <w:num w:numId="6" w16cid:durableId="2060936822">
    <w:abstractNumId w:val="1"/>
  </w:num>
  <w:num w:numId="7" w16cid:durableId="1794397374">
    <w:abstractNumId w:val="2"/>
  </w:num>
  <w:num w:numId="8" w16cid:durableId="1167209537">
    <w:abstractNumId w:val="6"/>
  </w:num>
  <w:num w:numId="9" w16cid:durableId="1009720251">
    <w:abstractNumId w:val="5"/>
  </w:num>
  <w:num w:numId="10" w16cid:durableId="1474102052">
    <w:abstractNumId w:val="4"/>
  </w:num>
  <w:num w:numId="11" w16cid:durableId="1894462148">
    <w:abstractNumId w:val="12"/>
  </w:num>
  <w:num w:numId="12" w16cid:durableId="1354841725">
    <w:abstractNumId w:val="7"/>
  </w:num>
  <w:num w:numId="13" w16cid:durableId="41774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16"/>
    <w:rsid w:val="000000E5"/>
    <w:rsid w:val="0000233D"/>
    <w:rsid w:val="00003672"/>
    <w:rsid w:val="00005670"/>
    <w:rsid w:val="00005913"/>
    <w:rsid w:val="0000637C"/>
    <w:rsid w:val="0001543A"/>
    <w:rsid w:val="000156D2"/>
    <w:rsid w:val="0002174F"/>
    <w:rsid w:val="0002530C"/>
    <w:rsid w:val="0002642E"/>
    <w:rsid w:val="0002773B"/>
    <w:rsid w:val="000311A2"/>
    <w:rsid w:val="000317A4"/>
    <w:rsid w:val="00032196"/>
    <w:rsid w:val="00032C58"/>
    <w:rsid w:val="000342D7"/>
    <w:rsid w:val="00034E5C"/>
    <w:rsid w:val="00037B2E"/>
    <w:rsid w:val="00041F39"/>
    <w:rsid w:val="00041F8C"/>
    <w:rsid w:val="0004261B"/>
    <w:rsid w:val="00042FAE"/>
    <w:rsid w:val="00046549"/>
    <w:rsid w:val="00047B01"/>
    <w:rsid w:val="00050953"/>
    <w:rsid w:val="00051FDA"/>
    <w:rsid w:val="00052652"/>
    <w:rsid w:val="00052B9A"/>
    <w:rsid w:val="00053A6C"/>
    <w:rsid w:val="00053AC2"/>
    <w:rsid w:val="00054C5E"/>
    <w:rsid w:val="00055941"/>
    <w:rsid w:val="000561CC"/>
    <w:rsid w:val="0006007A"/>
    <w:rsid w:val="000643A4"/>
    <w:rsid w:val="0006456D"/>
    <w:rsid w:val="00066013"/>
    <w:rsid w:val="0006649B"/>
    <w:rsid w:val="00066850"/>
    <w:rsid w:val="00073115"/>
    <w:rsid w:val="00073FD6"/>
    <w:rsid w:val="000746D3"/>
    <w:rsid w:val="000779EF"/>
    <w:rsid w:val="00080C19"/>
    <w:rsid w:val="00081117"/>
    <w:rsid w:val="00085FD7"/>
    <w:rsid w:val="00086860"/>
    <w:rsid w:val="000876A5"/>
    <w:rsid w:val="0008778F"/>
    <w:rsid w:val="00087931"/>
    <w:rsid w:val="00090F5B"/>
    <w:rsid w:val="000913A6"/>
    <w:rsid w:val="00092E6F"/>
    <w:rsid w:val="0009448D"/>
    <w:rsid w:val="00094E9E"/>
    <w:rsid w:val="00097097"/>
    <w:rsid w:val="000A1586"/>
    <w:rsid w:val="000A233C"/>
    <w:rsid w:val="000A4C4E"/>
    <w:rsid w:val="000A65B2"/>
    <w:rsid w:val="000B2CE1"/>
    <w:rsid w:val="000B3DE4"/>
    <w:rsid w:val="000B4DFB"/>
    <w:rsid w:val="000B74AC"/>
    <w:rsid w:val="000B7FBA"/>
    <w:rsid w:val="000C044D"/>
    <w:rsid w:val="000C2B48"/>
    <w:rsid w:val="000C3423"/>
    <w:rsid w:val="000D497C"/>
    <w:rsid w:val="000D6105"/>
    <w:rsid w:val="000D69B5"/>
    <w:rsid w:val="000E241C"/>
    <w:rsid w:val="000E3826"/>
    <w:rsid w:val="000E43EE"/>
    <w:rsid w:val="000E7B99"/>
    <w:rsid w:val="000E7EC1"/>
    <w:rsid w:val="000F05D7"/>
    <w:rsid w:val="000F0667"/>
    <w:rsid w:val="000F3126"/>
    <w:rsid w:val="000F3970"/>
    <w:rsid w:val="000F4CF2"/>
    <w:rsid w:val="000F53F9"/>
    <w:rsid w:val="000F54F2"/>
    <w:rsid w:val="000F5C7A"/>
    <w:rsid w:val="000F5EC2"/>
    <w:rsid w:val="000F7EC9"/>
    <w:rsid w:val="00101884"/>
    <w:rsid w:val="00104501"/>
    <w:rsid w:val="00106E36"/>
    <w:rsid w:val="0010736F"/>
    <w:rsid w:val="001077F0"/>
    <w:rsid w:val="00113D95"/>
    <w:rsid w:val="00114A86"/>
    <w:rsid w:val="00117513"/>
    <w:rsid w:val="0012174A"/>
    <w:rsid w:val="0012178C"/>
    <w:rsid w:val="0012201D"/>
    <w:rsid w:val="001222CB"/>
    <w:rsid w:val="0012311B"/>
    <w:rsid w:val="00126D20"/>
    <w:rsid w:val="0013021F"/>
    <w:rsid w:val="00131BA4"/>
    <w:rsid w:val="00131D76"/>
    <w:rsid w:val="001322DA"/>
    <w:rsid w:val="001335CE"/>
    <w:rsid w:val="001349A4"/>
    <w:rsid w:val="00141F2E"/>
    <w:rsid w:val="00143DBE"/>
    <w:rsid w:val="001462D2"/>
    <w:rsid w:val="00150F24"/>
    <w:rsid w:val="00152C9A"/>
    <w:rsid w:val="00152F1A"/>
    <w:rsid w:val="001532A3"/>
    <w:rsid w:val="001533CC"/>
    <w:rsid w:val="001538D8"/>
    <w:rsid w:val="00153C82"/>
    <w:rsid w:val="00156555"/>
    <w:rsid w:val="001609BF"/>
    <w:rsid w:val="00160C50"/>
    <w:rsid w:val="00162683"/>
    <w:rsid w:val="0016325F"/>
    <w:rsid w:val="00166FF1"/>
    <w:rsid w:val="001670CA"/>
    <w:rsid w:val="001677AF"/>
    <w:rsid w:val="00170C65"/>
    <w:rsid w:val="00173AD6"/>
    <w:rsid w:val="001746EF"/>
    <w:rsid w:val="00174E79"/>
    <w:rsid w:val="00174FA0"/>
    <w:rsid w:val="001759F0"/>
    <w:rsid w:val="00182754"/>
    <w:rsid w:val="00183D0A"/>
    <w:rsid w:val="001846CE"/>
    <w:rsid w:val="0018510F"/>
    <w:rsid w:val="0018777C"/>
    <w:rsid w:val="0019125A"/>
    <w:rsid w:val="00192387"/>
    <w:rsid w:val="001929FD"/>
    <w:rsid w:val="0019363B"/>
    <w:rsid w:val="00194A76"/>
    <w:rsid w:val="0019603D"/>
    <w:rsid w:val="001A0FB7"/>
    <w:rsid w:val="001A2516"/>
    <w:rsid w:val="001A32F9"/>
    <w:rsid w:val="001A3361"/>
    <w:rsid w:val="001A460C"/>
    <w:rsid w:val="001A605C"/>
    <w:rsid w:val="001A702B"/>
    <w:rsid w:val="001A7190"/>
    <w:rsid w:val="001A7CC0"/>
    <w:rsid w:val="001A7DDF"/>
    <w:rsid w:val="001B2812"/>
    <w:rsid w:val="001B6888"/>
    <w:rsid w:val="001C00AF"/>
    <w:rsid w:val="001C330D"/>
    <w:rsid w:val="001C5E13"/>
    <w:rsid w:val="001C6A1C"/>
    <w:rsid w:val="001D2950"/>
    <w:rsid w:val="001D2B78"/>
    <w:rsid w:val="001D3B18"/>
    <w:rsid w:val="001D4FCF"/>
    <w:rsid w:val="001D646C"/>
    <w:rsid w:val="001E1D09"/>
    <w:rsid w:val="001E1F70"/>
    <w:rsid w:val="001E218F"/>
    <w:rsid w:val="001E7716"/>
    <w:rsid w:val="001F172E"/>
    <w:rsid w:val="001F39E6"/>
    <w:rsid w:val="001F4E61"/>
    <w:rsid w:val="002005B1"/>
    <w:rsid w:val="00200C47"/>
    <w:rsid w:val="00200F6C"/>
    <w:rsid w:val="002021B4"/>
    <w:rsid w:val="002021C9"/>
    <w:rsid w:val="002021E0"/>
    <w:rsid w:val="00203C63"/>
    <w:rsid w:val="0020459B"/>
    <w:rsid w:val="00204B8A"/>
    <w:rsid w:val="00206B6B"/>
    <w:rsid w:val="002076E7"/>
    <w:rsid w:val="00215307"/>
    <w:rsid w:val="00216FB7"/>
    <w:rsid w:val="002178FC"/>
    <w:rsid w:val="00217E14"/>
    <w:rsid w:val="00222212"/>
    <w:rsid w:val="00230379"/>
    <w:rsid w:val="00231B92"/>
    <w:rsid w:val="00234282"/>
    <w:rsid w:val="0023696C"/>
    <w:rsid w:val="00240399"/>
    <w:rsid w:val="00240DE3"/>
    <w:rsid w:val="0024250C"/>
    <w:rsid w:val="00242630"/>
    <w:rsid w:val="00242995"/>
    <w:rsid w:val="002448DF"/>
    <w:rsid w:val="0024600B"/>
    <w:rsid w:val="0024655B"/>
    <w:rsid w:val="00246ED3"/>
    <w:rsid w:val="0024750E"/>
    <w:rsid w:val="00252163"/>
    <w:rsid w:val="00252E51"/>
    <w:rsid w:val="002560C9"/>
    <w:rsid w:val="00256CD0"/>
    <w:rsid w:val="00257F4D"/>
    <w:rsid w:val="002624CB"/>
    <w:rsid w:val="002633AD"/>
    <w:rsid w:val="00263EBF"/>
    <w:rsid w:val="002664C4"/>
    <w:rsid w:val="00270D3E"/>
    <w:rsid w:val="002711DB"/>
    <w:rsid w:val="00272BD9"/>
    <w:rsid w:val="00275A39"/>
    <w:rsid w:val="002825DE"/>
    <w:rsid w:val="00284460"/>
    <w:rsid w:val="002845A5"/>
    <w:rsid w:val="00286E32"/>
    <w:rsid w:val="00290902"/>
    <w:rsid w:val="002971B2"/>
    <w:rsid w:val="002A0B0F"/>
    <w:rsid w:val="002A2CFF"/>
    <w:rsid w:val="002A3215"/>
    <w:rsid w:val="002A4E59"/>
    <w:rsid w:val="002B062A"/>
    <w:rsid w:val="002B06B0"/>
    <w:rsid w:val="002B1748"/>
    <w:rsid w:val="002B5916"/>
    <w:rsid w:val="002B6220"/>
    <w:rsid w:val="002B6D3D"/>
    <w:rsid w:val="002B7630"/>
    <w:rsid w:val="002C1ACD"/>
    <w:rsid w:val="002C1D5D"/>
    <w:rsid w:val="002C4964"/>
    <w:rsid w:val="002C7024"/>
    <w:rsid w:val="002D63AA"/>
    <w:rsid w:val="002D76A0"/>
    <w:rsid w:val="002D7ACC"/>
    <w:rsid w:val="002E3119"/>
    <w:rsid w:val="002E5116"/>
    <w:rsid w:val="002E7F0F"/>
    <w:rsid w:val="002F0F78"/>
    <w:rsid w:val="002F1E0B"/>
    <w:rsid w:val="002F23AE"/>
    <w:rsid w:val="002F405D"/>
    <w:rsid w:val="002F708F"/>
    <w:rsid w:val="00301406"/>
    <w:rsid w:val="00301789"/>
    <w:rsid w:val="0030364A"/>
    <w:rsid w:val="00310BDD"/>
    <w:rsid w:val="00312EDE"/>
    <w:rsid w:val="00313D30"/>
    <w:rsid w:val="00313D71"/>
    <w:rsid w:val="003140E8"/>
    <w:rsid w:val="00314E71"/>
    <w:rsid w:val="0032010A"/>
    <w:rsid w:val="003204E0"/>
    <w:rsid w:val="00321DD3"/>
    <w:rsid w:val="00322D1D"/>
    <w:rsid w:val="00325618"/>
    <w:rsid w:val="00326057"/>
    <w:rsid w:val="00326199"/>
    <w:rsid w:val="00326304"/>
    <w:rsid w:val="003265FC"/>
    <w:rsid w:val="00326E02"/>
    <w:rsid w:val="003358F0"/>
    <w:rsid w:val="0033769D"/>
    <w:rsid w:val="003406D2"/>
    <w:rsid w:val="00340E67"/>
    <w:rsid w:val="00342036"/>
    <w:rsid w:val="00347098"/>
    <w:rsid w:val="00350086"/>
    <w:rsid w:val="00351D9A"/>
    <w:rsid w:val="00351E5A"/>
    <w:rsid w:val="00354087"/>
    <w:rsid w:val="0035479C"/>
    <w:rsid w:val="00356617"/>
    <w:rsid w:val="00357987"/>
    <w:rsid w:val="00363936"/>
    <w:rsid w:val="003651DF"/>
    <w:rsid w:val="00365D6F"/>
    <w:rsid w:val="00366A9B"/>
    <w:rsid w:val="00367007"/>
    <w:rsid w:val="003678BD"/>
    <w:rsid w:val="00371057"/>
    <w:rsid w:val="003720BC"/>
    <w:rsid w:val="00372565"/>
    <w:rsid w:val="003726E2"/>
    <w:rsid w:val="0037734F"/>
    <w:rsid w:val="0038017A"/>
    <w:rsid w:val="00380DA3"/>
    <w:rsid w:val="00380DDB"/>
    <w:rsid w:val="00382A2C"/>
    <w:rsid w:val="00383D7D"/>
    <w:rsid w:val="00384801"/>
    <w:rsid w:val="00385386"/>
    <w:rsid w:val="003858B5"/>
    <w:rsid w:val="003860E8"/>
    <w:rsid w:val="00386DF4"/>
    <w:rsid w:val="0039003F"/>
    <w:rsid w:val="00391125"/>
    <w:rsid w:val="003920AB"/>
    <w:rsid w:val="00394ABC"/>
    <w:rsid w:val="003951AA"/>
    <w:rsid w:val="003952E2"/>
    <w:rsid w:val="003963BD"/>
    <w:rsid w:val="003978C4"/>
    <w:rsid w:val="003979DF"/>
    <w:rsid w:val="00397AA3"/>
    <w:rsid w:val="003A03C0"/>
    <w:rsid w:val="003A0E2A"/>
    <w:rsid w:val="003A25E7"/>
    <w:rsid w:val="003A26FE"/>
    <w:rsid w:val="003A2D5E"/>
    <w:rsid w:val="003A635A"/>
    <w:rsid w:val="003B183F"/>
    <w:rsid w:val="003B4861"/>
    <w:rsid w:val="003B53CE"/>
    <w:rsid w:val="003B79AB"/>
    <w:rsid w:val="003C0782"/>
    <w:rsid w:val="003C1390"/>
    <w:rsid w:val="003C2126"/>
    <w:rsid w:val="003C2329"/>
    <w:rsid w:val="003C512A"/>
    <w:rsid w:val="003C5A05"/>
    <w:rsid w:val="003C5A32"/>
    <w:rsid w:val="003D0088"/>
    <w:rsid w:val="003D21DA"/>
    <w:rsid w:val="003D532B"/>
    <w:rsid w:val="003E0610"/>
    <w:rsid w:val="003E4877"/>
    <w:rsid w:val="003E4ADB"/>
    <w:rsid w:val="003E550A"/>
    <w:rsid w:val="003E59E7"/>
    <w:rsid w:val="003E5FF5"/>
    <w:rsid w:val="003F314F"/>
    <w:rsid w:val="003F4ECD"/>
    <w:rsid w:val="003F6758"/>
    <w:rsid w:val="003F6B7A"/>
    <w:rsid w:val="003F7A7F"/>
    <w:rsid w:val="00401B93"/>
    <w:rsid w:val="00403C2D"/>
    <w:rsid w:val="0040412C"/>
    <w:rsid w:val="00406517"/>
    <w:rsid w:val="00410862"/>
    <w:rsid w:val="004134BC"/>
    <w:rsid w:val="00413D02"/>
    <w:rsid w:val="00414012"/>
    <w:rsid w:val="0041442D"/>
    <w:rsid w:val="00417544"/>
    <w:rsid w:val="00417CDC"/>
    <w:rsid w:val="0042090B"/>
    <w:rsid w:val="00425D4A"/>
    <w:rsid w:val="00425DE7"/>
    <w:rsid w:val="0042661C"/>
    <w:rsid w:val="00426927"/>
    <w:rsid w:val="00427CA8"/>
    <w:rsid w:val="00427F23"/>
    <w:rsid w:val="00430686"/>
    <w:rsid w:val="00430785"/>
    <w:rsid w:val="004320CE"/>
    <w:rsid w:val="00432874"/>
    <w:rsid w:val="00433BA2"/>
    <w:rsid w:val="00433CA1"/>
    <w:rsid w:val="00435B6F"/>
    <w:rsid w:val="0043644C"/>
    <w:rsid w:val="00437846"/>
    <w:rsid w:val="00442BA5"/>
    <w:rsid w:val="004475E4"/>
    <w:rsid w:val="00450468"/>
    <w:rsid w:val="00451D40"/>
    <w:rsid w:val="00452AEA"/>
    <w:rsid w:val="004531D3"/>
    <w:rsid w:val="00453608"/>
    <w:rsid w:val="00456C10"/>
    <w:rsid w:val="00456EC6"/>
    <w:rsid w:val="00457CB4"/>
    <w:rsid w:val="00460304"/>
    <w:rsid w:val="00460785"/>
    <w:rsid w:val="0046195E"/>
    <w:rsid w:val="00462F56"/>
    <w:rsid w:val="004642A7"/>
    <w:rsid w:val="00464347"/>
    <w:rsid w:val="004739FA"/>
    <w:rsid w:val="0047420F"/>
    <w:rsid w:val="00474779"/>
    <w:rsid w:val="004767B0"/>
    <w:rsid w:val="00482346"/>
    <w:rsid w:val="00483E48"/>
    <w:rsid w:val="00486BEF"/>
    <w:rsid w:val="00486F71"/>
    <w:rsid w:val="00487396"/>
    <w:rsid w:val="00487FCF"/>
    <w:rsid w:val="00490595"/>
    <w:rsid w:val="004919C1"/>
    <w:rsid w:val="004962FE"/>
    <w:rsid w:val="00497989"/>
    <w:rsid w:val="004A4B6C"/>
    <w:rsid w:val="004A5D5A"/>
    <w:rsid w:val="004A6903"/>
    <w:rsid w:val="004B0E99"/>
    <w:rsid w:val="004B3266"/>
    <w:rsid w:val="004B3733"/>
    <w:rsid w:val="004B3A6F"/>
    <w:rsid w:val="004B4DC4"/>
    <w:rsid w:val="004B5E81"/>
    <w:rsid w:val="004C08E0"/>
    <w:rsid w:val="004C0D0B"/>
    <w:rsid w:val="004C3860"/>
    <w:rsid w:val="004C4906"/>
    <w:rsid w:val="004C5F7B"/>
    <w:rsid w:val="004C7EB9"/>
    <w:rsid w:val="004D155B"/>
    <w:rsid w:val="004D15DC"/>
    <w:rsid w:val="004D2C5F"/>
    <w:rsid w:val="004D3F34"/>
    <w:rsid w:val="004D5E90"/>
    <w:rsid w:val="004D6A5A"/>
    <w:rsid w:val="004E0000"/>
    <w:rsid w:val="004E0A57"/>
    <w:rsid w:val="004E0C35"/>
    <w:rsid w:val="004E58E2"/>
    <w:rsid w:val="004F0425"/>
    <w:rsid w:val="004F32EA"/>
    <w:rsid w:val="004F53B7"/>
    <w:rsid w:val="004F7306"/>
    <w:rsid w:val="004F7395"/>
    <w:rsid w:val="004F767D"/>
    <w:rsid w:val="004F7F8A"/>
    <w:rsid w:val="005067C5"/>
    <w:rsid w:val="00506AA0"/>
    <w:rsid w:val="0051159B"/>
    <w:rsid w:val="00511D10"/>
    <w:rsid w:val="005170B8"/>
    <w:rsid w:val="00524EB8"/>
    <w:rsid w:val="0052724C"/>
    <w:rsid w:val="005278CE"/>
    <w:rsid w:val="00533F56"/>
    <w:rsid w:val="00535E64"/>
    <w:rsid w:val="00541E86"/>
    <w:rsid w:val="00542E2E"/>
    <w:rsid w:val="00542E2F"/>
    <w:rsid w:val="005441BA"/>
    <w:rsid w:val="00544935"/>
    <w:rsid w:val="005449FC"/>
    <w:rsid w:val="005450A8"/>
    <w:rsid w:val="005479A1"/>
    <w:rsid w:val="005501E2"/>
    <w:rsid w:val="00552504"/>
    <w:rsid w:val="0055505F"/>
    <w:rsid w:val="00564CA8"/>
    <w:rsid w:val="00566751"/>
    <w:rsid w:val="005667BF"/>
    <w:rsid w:val="00570D0B"/>
    <w:rsid w:val="00572764"/>
    <w:rsid w:val="005743DB"/>
    <w:rsid w:val="0057464F"/>
    <w:rsid w:val="005773FE"/>
    <w:rsid w:val="00580308"/>
    <w:rsid w:val="005810C9"/>
    <w:rsid w:val="00581D39"/>
    <w:rsid w:val="005824EF"/>
    <w:rsid w:val="00586F77"/>
    <w:rsid w:val="005872F7"/>
    <w:rsid w:val="005920A1"/>
    <w:rsid w:val="00592FF7"/>
    <w:rsid w:val="005950DC"/>
    <w:rsid w:val="00595216"/>
    <w:rsid w:val="005968E5"/>
    <w:rsid w:val="005974E5"/>
    <w:rsid w:val="00597D98"/>
    <w:rsid w:val="005A2AF7"/>
    <w:rsid w:val="005A36E5"/>
    <w:rsid w:val="005A474F"/>
    <w:rsid w:val="005A530F"/>
    <w:rsid w:val="005A57E3"/>
    <w:rsid w:val="005A5C0B"/>
    <w:rsid w:val="005A6F5C"/>
    <w:rsid w:val="005A76F5"/>
    <w:rsid w:val="005B2A79"/>
    <w:rsid w:val="005B30C6"/>
    <w:rsid w:val="005B3B8E"/>
    <w:rsid w:val="005B4249"/>
    <w:rsid w:val="005B63CA"/>
    <w:rsid w:val="005C422A"/>
    <w:rsid w:val="005C6D26"/>
    <w:rsid w:val="005C6D79"/>
    <w:rsid w:val="005C78DA"/>
    <w:rsid w:val="005C7B40"/>
    <w:rsid w:val="005D02B2"/>
    <w:rsid w:val="005D0B90"/>
    <w:rsid w:val="005D0F17"/>
    <w:rsid w:val="005D0F1F"/>
    <w:rsid w:val="005D2635"/>
    <w:rsid w:val="005D2F15"/>
    <w:rsid w:val="005D3164"/>
    <w:rsid w:val="005D3CF5"/>
    <w:rsid w:val="005D3DA3"/>
    <w:rsid w:val="005D4001"/>
    <w:rsid w:val="005D6A97"/>
    <w:rsid w:val="005D732C"/>
    <w:rsid w:val="005D7E45"/>
    <w:rsid w:val="005D7E9D"/>
    <w:rsid w:val="005E0165"/>
    <w:rsid w:val="005E0D2D"/>
    <w:rsid w:val="005E1578"/>
    <w:rsid w:val="005E41E8"/>
    <w:rsid w:val="005E4F5A"/>
    <w:rsid w:val="005E5451"/>
    <w:rsid w:val="005E6F4D"/>
    <w:rsid w:val="005F44E6"/>
    <w:rsid w:val="005F4768"/>
    <w:rsid w:val="005F5AA6"/>
    <w:rsid w:val="006012ED"/>
    <w:rsid w:val="006018BF"/>
    <w:rsid w:val="006022E4"/>
    <w:rsid w:val="00602FD8"/>
    <w:rsid w:val="00604A8D"/>
    <w:rsid w:val="00607EA5"/>
    <w:rsid w:val="00611E38"/>
    <w:rsid w:val="006148FC"/>
    <w:rsid w:val="0062052E"/>
    <w:rsid w:val="006208CC"/>
    <w:rsid w:val="006214E7"/>
    <w:rsid w:val="00621B59"/>
    <w:rsid w:val="00622495"/>
    <w:rsid w:val="00623F0C"/>
    <w:rsid w:val="0062736C"/>
    <w:rsid w:val="006311E8"/>
    <w:rsid w:val="00632C76"/>
    <w:rsid w:val="006342B5"/>
    <w:rsid w:val="00635D1E"/>
    <w:rsid w:val="00637EE2"/>
    <w:rsid w:val="00640F36"/>
    <w:rsid w:val="00642D32"/>
    <w:rsid w:val="00644334"/>
    <w:rsid w:val="00646AF5"/>
    <w:rsid w:val="00647196"/>
    <w:rsid w:val="006522EA"/>
    <w:rsid w:val="00655236"/>
    <w:rsid w:val="006557E6"/>
    <w:rsid w:val="00655B5D"/>
    <w:rsid w:val="0065647B"/>
    <w:rsid w:val="006618CE"/>
    <w:rsid w:val="00663892"/>
    <w:rsid w:val="00663A2F"/>
    <w:rsid w:val="006657DE"/>
    <w:rsid w:val="00665D12"/>
    <w:rsid w:val="00666A31"/>
    <w:rsid w:val="00667FB0"/>
    <w:rsid w:val="00667FDF"/>
    <w:rsid w:val="006702F5"/>
    <w:rsid w:val="0067293F"/>
    <w:rsid w:val="00675C4C"/>
    <w:rsid w:val="00676F29"/>
    <w:rsid w:val="00683F50"/>
    <w:rsid w:val="00686FA6"/>
    <w:rsid w:val="00692848"/>
    <w:rsid w:val="00692B90"/>
    <w:rsid w:val="00696EEA"/>
    <w:rsid w:val="006971F2"/>
    <w:rsid w:val="006979E6"/>
    <w:rsid w:val="006A06BC"/>
    <w:rsid w:val="006A0986"/>
    <w:rsid w:val="006A1053"/>
    <w:rsid w:val="006A2DB3"/>
    <w:rsid w:val="006A38D8"/>
    <w:rsid w:val="006A3B87"/>
    <w:rsid w:val="006A5D2F"/>
    <w:rsid w:val="006A670B"/>
    <w:rsid w:val="006A6986"/>
    <w:rsid w:val="006B42EB"/>
    <w:rsid w:val="006B4AED"/>
    <w:rsid w:val="006B52A4"/>
    <w:rsid w:val="006B52D4"/>
    <w:rsid w:val="006B77BE"/>
    <w:rsid w:val="006B7C58"/>
    <w:rsid w:val="006C2610"/>
    <w:rsid w:val="006C2A23"/>
    <w:rsid w:val="006C30B7"/>
    <w:rsid w:val="006C7372"/>
    <w:rsid w:val="006C7A49"/>
    <w:rsid w:val="006D00FD"/>
    <w:rsid w:val="006D0FDE"/>
    <w:rsid w:val="006D1A03"/>
    <w:rsid w:val="006D43C0"/>
    <w:rsid w:val="006D48D9"/>
    <w:rsid w:val="006D76D6"/>
    <w:rsid w:val="006E2D32"/>
    <w:rsid w:val="006E3A30"/>
    <w:rsid w:val="006E4342"/>
    <w:rsid w:val="006E435E"/>
    <w:rsid w:val="006E5073"/>
    <w:rsid w:val="006E7343"/>
    <w:rsid w:val="006F04B1"/>
    <w:rsid w:val="006F0AB4"/>
    <w:rsid w:val="006F0F7E"/>
    <w:rsid w:val="006F1FA8"/>
    <w:rsid w:val="006F2377"/>
    <w:rsid w:val="006F297A"/>
    <w:rsid w:val="006F2CC0"/>
    <w:rsid w:val="006F5F33"/>
    <w:rsid w:val="006F704C"/>
    <w:rsid w:val="007008E5"/>
    <w:rsid w:val="007019A5"/>
    <w:rsid w:val="007031E6"/>
    <w:rsid w:val="00705146"/>
    <w:rsid w:val="00706F5A"/>
    <w:rsid w:val="007075E6"/>
    <w:rsid w:val="00712BFE"/>
    <w:rsid w:val="00714C41"/>
    <w:rsid w:val="00715C83"/>
    <w:rsid w:val="007161F6"/>
    <w:rsid w:val="0072071D"/>
    <w:rsid w:val="007234DE"/>
    <w:rsid w:val="007255AB"/>
    <w:rsid w:val="00725EB3"/>
    <w:rsid w:val="00726789"/>
    <w:rsid w:val="0073030D"/>
    <w:rsid w:val="00732549"/>
    <w:rsid w:val="00732D64"/>
    <w:rsid w:val="00737A74"/>
    <w:rsid w:val="00740799"/>
    <w:rsid w:val="00740A35"/>
    <w:rsid w:val="0074227A"/>
    <w:rsid w:val="007441A7"/>
    <w:rsid w:val="007443FD"/>
    <w:rsid w:val="0074605A"/>
    <w:rsid w:val="00746565"/>
    <w:rsid w:val="00751372"/>
    <w:rsid w:val="00751A18"/>
    <w:rsid w:val="007525E1"/>
    <w:rsid w:val="00753573"/>
    <w:rsid w:val="0075395F"/>
    <w:rsid w:val="0075422E"/>
    <w:rsid w:val="00755FA5"/>
    <w:rsid w:val="0075640F"/>
    <w:rsid w:val="0076167A"/>
    <w:rsid w:val="00764278"/>
    <w:rsid w:val="00764471"/>
    <w:rsid w:val="00764E85"/>
    <w:rsid w:val="00767623"/>
    <w:rsid w:val="00770503"/>
    <w:rsid w:val="00771FD7"/>
    <w:rsid w:val="00772400"/>
    <w:rsid w:val="007727A5"/>
    <w:rsid w:val="007732DF"/>
    <w:rsid w:val="00776A21"/>
    <w:rsid w:val="0078056C"/>
    <w:rsid w:val="00782538"/>
    <w:rsid w:val="00785E73"/>
    <w:rsid w:val="0078602D"/>
    <w:rsid w:val="00793CDA"/>
    <w:rsid w:val="007977FE"/>
    <w:rsid w:val="00797AE1"/>
    <w:rsid w:val="007A0706"/>
    <w:rsid w:val="007A1BBE"/>
    <w:rsid w:val="007A2522"/>
    <w:rsid w:val="007A3497"/>
    <w:rsid w:val="007A495C"/>
    <w:rsid w:val="007A76B0"/>
    <w:rsid w:val="007B30CD"/>
    <w:rsid w:val="007C0BC7"/>
    <w:rsid w:val="007C2FFC"/>
    <w:rsid w:val="007C3CD2"/>
    <w:rsid w:val="007C4368"/>
    <w:rsid w:val="007C7723"/>
    <w:rsid w:val="007D1A08"/>
    <w:rsid w:val="007D2D7C"/>
    <w:rsid w:val="007D37F8"/>
    <w:rsid w:val="007D63D9"/>
    <w:rsid w:val="007D646E"/>
    <w:rsid w:val="007D6671"/>
    <w:rsid w:val="007D7626"/>
    <w:rsid w:val="007D76A4"/>
    <w:rsid w:val="007E07B4"/>
    <w:rsid w:val="007E13AF"/>
    <w:rsid w:val="007E1DA7"/>
    <w:rsid w:val="007E3901"/>
    <w:rsid w:val="007E5582"/>
    <w:rsid w:val="007E6122"/>
    <w:rsid w:val="007E6329"/>
    <w:rsid w:val="007E79C0"/>
    <w:rsid w:val="007F09F2"/>
    <w:rsid w:val="007F1BAF"/>
    <w:rsid w:val="007F3A65"/>
    <w:rsid w:val="007F40A0"/>
    <w:rsid w:val="007F5F94"/>
    <w:rsid w:val="00800548"/>
    <w:rsid w:val="00800FA9"/>
    <w:rsid w:val="008021FF"/>
    <w:rsid w:val="00803AD0"/>
    <w:rsid w:val="00803E07"/>
    <w:rsid w:val="0080423F"/>
    <w:rsid w:val="00804816"/>
    <w:rsid w:val="00804A43"/>
    <w:rsid w:val="00805BAD"/>
    <w:rsid w:val="008101B4"/>
    <w:rsid w:val="00811908"/>
    <w:rsid w:val="008122AA"/>
    <w:rsid w:val="00812EA5"/>
    <w:rsid w:val="0081376E"/>
    <w:rsid w:val="00813EE3"/>
    <w:rsid w:val="0081433D"/>
    <w:rsid w:val="00814635"/>
    <w:rsid w:val="00814DBA"/>
    <w:rsid w:val="00815201"/>
    <w:rsid w:val="00820E36"/>
    <w:rsid w:val="00820F27"/>
    <w:rsid w:val="0082172F"/>
    <w:rsid w:val="00821C45"/>
    <w:rsid w:val="008230DA"/>
    <w:rsid w:val="00823FDD"/>
    <w:rsid w:val="008256BF"/>
    <w:rsid w:val="0083038A"/>
    <w:rsid w:val="00831B77"/>
    <w:rsid w:val="00832C50"/>
    <w:rsid w:val="00832C87"/>
    <w:rsid w:val="008333EF"/>
    <w:rsid w:val="00833942"/>
    <w:rsid w:val="00834CD5"/>
    <w:rsid w:val="008359AE"/>
    <w:rsid w:val="00836363"/>
    <w:rsid w:val="008363B8"/>
    <w:rsid w:val="00836B19"/>
    <w:rsid w:val="00842F5D"/>
    <w:rsid w:val="008434A0"/>
    <w:rsid w:val="00846B1D"/>
    <w:rsid w:val="0085079F"/>
    <w:rsid w:val="008529AB"/>
    <w:rsid w:val="008549AC"/>
    <w:rsid w:val="0085747A"/>
    <w:rsid w:val="008600D4"/>
    <w:rsid w:val="0086051F"/>
    <w:rsid w:val="00863C93"/>
    <w:rsid w:val="0086454F"/>
    <w:rsid w:val="0086478E"/>
    <w:rsid w:val="00864D70"/>
    <w:rsid w:val="008658BE"/>
    <w:rsid w:val="00865C32"/>
    <w:rsid w:val="00865E0A"/>
    <w:rsid w:val="00866A86"/>
    <w:rsid w:val="008672BB"/>
    <w:rsid w:val="0087112C"/>
    <w:rsid w:val="00873295"/>
    <w:rsid w:val="0087464E"/>
    <w:rsid w:val="0087466C"/>
    <w:rsid w:val="00880C60"/>
    <w:rsid w:val="0088161C"/>
    <w:rsid w:val="00883ACE"/>
    <w:rsid w:val="0088448C"/>
    <w:rsid w:val="008845AB"/>
    <w:rsid w:val="00884CA3"/>
    <w:rsid w:val="008906BF"/>
    <w:rsid w:val="0089078D"/>
    <w:rsid w:val="00893F7F"/>
    <w:rsid w:val="0089667C"/>
    <w:rsid w:val="00897A1B"/>
    <w:rsid w:val="008A0409"/>
    <w:rsid w:val="008A1113"/>
    <w:rsid w:val="008A1C09"/>
    <w:rsid w:val="008A51D4"/>
    <w:rsid w:val="008B313E"/>
    <w:rsid w:val="008B348F"/>
    <w:rsid w:val="008B3607"/>
    <w:rsid w:val="008B44AB"/>
    <w:rsid w:val="008B5BA2"/>
    <w:rsid w:val="008B7273"/>
    <w:rsid w:val="008B7639"/>
    <w:rsid w:val="008C0D02"/>
    <w:rsid w:val="008C1926"/>
    <w:rsid w:val="008C39DE"/>
    <w:rsid w:val="008C5E90"/>
    <w:rsid w:val="008C6BFD"/>
    <w:rsid w:val="008C7ADF"/>
    <w:rsid w:val="008D1388"/>
    <w:rsid w:val="008D4F7D"/>
    <w:rsid w:val="008D6115"/>
    <w:rsid w:val="008D6D21"/>
    <w:rsid w:val="008E2D0A"/>
    <w:rsid w:val="008E3C5E"/>
    <w:rsid w:val="008E46B7"/>
    <w:rsid w:val="008E4A9F"/>
    <w:rsid w:val="008E4C7F"/>
    <w:rsid w:val="008E60BC"/>
    <w:rsid w:val="008F0D88"/>
    <w:rsid w:val="008F2C4D"/>
    <w:rsid w:val="008F3A84"/>
    <w:rsid w:val="008F5930"/>
    <w:rsid w:val="008F6BF1"/>
    <w:rsid w:val="00900884"/>
    <w:rsid w:val="00903047"/>
    <w:rsid w:val="00904AD4"/>
    <w:rsid w:val="00905E67"/>
    <w:rsid w:val="009104FA"/>
    <w:rsid w:val="00914529"/>
    <w:rsid w:val="00915296"/>
    <w:rsid w:val="00921B83"/>
    <w:rsid w:val="00921E46"/>
    <w:rsid w:val="00923753"/>
    <w:rsid w:val="00923F64"/>
    <w:rsid w:val="00923FA5"/>
    <w:rsid w:val="0092417D"/>
    <w:rsid w:val="0092499A"/>
    <w:rsid w:val="00925C6C"/>
    <w:rsid w:val="00926C83"/>
    <w:rsid w:val="00930230"/>
    <w:rsid w:val="00934C14"/>
    <w:rsid w:val="00936CD6"/>
    <w:rsid w:val="0094185E"/>
    <w:rsid w:val="00943839"/>
    <w:rsid w:val="00945F50"/>
    <w:rsid w:val="0095084E"/>
    <w:rsid w:val="00950EEB"/>
    <w:rsid w:val="00951075"/>
    <w:rsid w:val="00951F48"/>
    <w:rsid w:val="009534B3"/>
    <w:rsid w:val="0095398B"/>
    <w:rsid w:val="0095498A"/>
    <w:rsid w:val="00956DF9"/>
    <w:rsid w:val="00957218"/>
    <w:rsid w:val="0096351F"/>
    <w:rsid w:val="00965390"/>
    <w:rsid w:val="00965805"/>
    <w:rsid w:val="00966F43"/>
    <w:rsid w:val="00967F70"/>
    <w:rsid w:val="00970029"/>
    <w:rsid w:val="00970BFA"/>
    <w:rsid w:val="00970D79"/>
    <w:rsid w:val="00971051"/>
    <w:rsid w:val="00973400"/>
    <w:rsid w:val="009769E2"/>
    <w:rsid w:val="00977808"/>
    <w:rsid w:val="00980625"/>
    <w:rsid w:val="009807CE"/>
    <w:rsid w:val="00982FAE"/>
    <w:rsid w:val="009844DE"/>
    <w:rsid w:val="00985AFC"/>
    <w:rsid w:val="00986624"/>
    <w:rsid w:val="00986AFB"/>
    <w:rsid w:val="00986B8D"/>
    <w:rsid w:val="00987B8F"/>
    <w:rsid w:val="009915BB"/>
    <w:rsid w:val="009923F3"/>
    <w:rsid w:val="009958FE"/>
    <w:rsid w:val="00996B00"/>
    <w:rsid w:val="00996B3A"/>
    <w:rsid w:val="009A0521"/>
    <w:rsid w:val="009A0A4A"/>
    <w:rsid w:val="009A4519"/>
    <w:rsid w:val="009A4DA6"/>
    <w:rsid w:val="009A7E26"/>
    <w:rsid w:val="009B31DE"/>
    <w:rsid w:val="009B33A9"/>
    <w:rsid w:val="009B44A6"/>
    <w:rsid w:val="009B460E"/>
    <w:rsid w:val="009B4A37"/>
    <w:rsid w:val="009B5236"/>
    <w:rsid w:val="009B65C9"/>
    <w:rsid w:val="009B7228"/>
    <w:rsid w:val="009B75FC"/>
    <w:rsid w:val="009C36C1"/>
    <w:rsid w:val="009C3E00"/>
    <w:rsid w:val="009C3FEF"/>
    <w:rsid w:val="009C42F3"/>
    <w:rsid w:val="009D0585"/>
    <w:rsid w:val="009D1F47"/>
    <w:rsid w:val="009D20C0"/>
    <w:rsid w:val="009D26FF"/>
    <w:rsid w:val="009D3BC2"/>
    <w:rsid w:val="009D400A"/>
    <w:rsid w:val="009D5025"/>
    <w:rsid w:val="009D7C08"/>
    <w:rsid w:val="009E37E8"/>
    <w:rsid w:val="009E47BE"/>
    <w:rsid w:val="009E494E"/>
    <w:rsid w:val="009E5B1B"/>
    <w:rsid w:val="009F0377"/>
    <w:rsid w:val="009F0455"/>
    <w:rsid w:val="009F0B9C"/>
    <w:rsid w:val="009F2152"/>
    <w:rsid w:val="009F463D"/>
    <w:rsid w:val="009F5450"/>
    <w:rsid w:val="009F5573"/>
    <w:rsid w:val="009F564D"/>
    <w:rsid w:val="009F5E0F"/>
    <w:rsid w:val="009F72DF"/>
    <w:rsid w:val="00A0163A"/>
    <w:rsid w:val="00A0186D"/>
    <w:rsid w:val="00A025DC"/>
    <w:rsid w:val="00A028D1"/>
    <w:rsid w:val="00A02FB0"/>
    <w:rsid w:val="00A032BF"/>
    <w:rsid w:val="00A07BA8"/>
    <w:rsid w:val="00A1041A"/>
    <w:rsid w:val="00A1167F"/>
    <w:rsid w:val="00A13560"/>
    <w:rsid w:val="00A13AE4"/>
    <w:rsid w:val="00A14B40"/>
    <w:rsid w:val="00A154BF"/>
    <w:rsid w:val="00A159CD"/>
    <w:rsid w:val="00A15F62"/>
    <w:rsid w:val="00A16880"/>
    <w:rsid w:val="00A16CD2"/>
    <w:rsid w:val="00A16EE5"/>
    <w:rsid w:val="00A17E67"/>
    <w:rsid w:val="00A20C99"/>
    <w:rsid w:val="00A21772"/>
    <w:rsid w:val="00A25F77"/>
    <w:rsid w:val="00A27EF5"/>
    <w:rsid w:val="00A320ED"/>
    <w:rsid w:val="00A356CD"/>
    <w:rsid w:val="00A3639D"/>
    <w:rsid w:val="00A430EC"/>
    <w:rsid w:val="00A5043B"/>
    <w:rsid w:val="00A53A4A"/>
    <w:rsid w:val="00A55C70"/>
    <w:rsid w:val="00A56882"/>
    <w:rsid w:val="00A61DEF"/>
    <w:rsid w:val="00A63063"/>
    <w:rsid w:val="00A7089F"/>
    <w:rsid w:val="00A71B15"/>
    <w:rsid w:val="00A7370C"/>
    <w:rsid w:val="00A777D8"/>
    <w:rsid w:val="00A80A64"/>
    <w:rsid w:val="00A80E56"/>
    <w:rsid w:val="00A940AC"/>
    <w:rsid w:val="00A94AAE"/>
    <w:rsid w:val="00A96A10"/>
    <w:rsid w:val="00A97E4A"/>
    <w:rsid w:val="00AA2939"/>
    <w:rsid w:val="00AA3923"/>
    <w:rsid w:val="00AA720C"/>
    <w:rsid w:val="00AB0398"/>
    <w:rsid w:val="00AB5DB4"/>
    <w:rsid w:val="00AB6B59"/>
    <w:rsid w:val="00AB6CA0"/>
    <w:rsid w:val="00AC0966"/>
    <w:rsid w:val="00AC24C1"/>
    <w:rsid w:val="00AC326C"/>
    <w:rsid w:val="00AC3FC7"/>
    <w:rsid w:val="00AC713A"/>
    <w:rsid w:val="00AD3060"/>
    <w:rsid w:val="00AD49AA"/>
    <w:rsid w:val="00AD58AC"/>
    <w:rsid w:val="00AD6E07"/>
    <w:rsid w:val="00AD75DF"/>
    <w:rsid w:val="00AE0079"/>
    <w:rsid w:val="00AF0A88"/>
    <w:rsid w:val="00AF1AB6"/>
    <w:rsid w:val="00AF2592"/>
    <w:rsid w:val="00AF37E0"/>
    <w:rsid w:val="00AF41FD"/>
    <w:rsid w:val="00AF47E7"/>
    <w:rsid w:val="00AF55F0"/>
    <w:rsid w:val="00AF7744"/>
    <w:rsid w:val="00B0081E"/>
    <w:rsid w:val="00B008EF"/>
    <w:rsid w:val="00B00B28"/>
    <w:rsid w:val="00B01C34"/>
    <w:rsid w:val="00B030B4"/>
    <w:rsid w:val="00B04336"/>
    <w:rsid w:val="00B07A5F"/>
    <w:rsid w:val="00B1046F"/>
    <w:rsid w:val="00B10E6A"/>
    <w:rsid w:val="00B123B5"/>
    <w:rsid w:val="00B1244F"/>
    <w:rsid w:val="00B133AB"/>
    <w:rsid w:val="00B13568"/>
    <w:rsid w:val="00B13B49"/>
    <w:rsid w:val="00B142FF"/>
    <w:rsid w:val="00B15315"/>
    <w:rsid w:val="00B16873"/>
    <w:rsid w:val="00B2188F"/>
    <w:rsid w:val="00B22DFE"/>
    <w:rsid w:val="00B23883"/>
    <w:rsid w:val="00B27B28"/>
    <w:rsid w:val="00B27C57"/>
    <w:rsid w:val="00B30B4F"/>
    <w:rsid w:val="00B31B41"/>
    <w:rsid w:val="00B32257"/>
    <w:rsid w:val="00B35843"/>
    <w:rsid w:val="00B36DCA"/>
    <w:rsid w:val="00B428C3"/>
    <w:rsid w:val="00B43CD2"/>
    <w:rsid w:val="00B4687A"/>
    <w:rsid w:val="00B46AD7"/>
    <w:rsid w:val="00B5009E"/>
    <w:rsid w:val="00B51BEF"/>
    <w:rsid w:val="00B54814"/>
    <w:rsid w:val="00B54838"/>
    <w:rsid w:val="00B552BE"/>
    <w:rsid w:val="00B55B5B"/>
    <w:rsid w:val="00B569E0"/>
    <w:rsid w:val="00B60168"/>
    <w:rsid w:val="00B60BF1"/>
    <w:rsid w:val="00B61C86"/>
    <w:rsid w:val="00B63023"/>
    <w:rsid w:val="00B64C31"/>
    <w:rsid w:val="00B6745E"/>
    <w:rsid w:val="00B71A06"/>
    <w:rsid w:val="00B721B3"/>
    <w:rsid w:val="00B72643"/>
    <w:rsid w:val="00B75AE0"/>
    <w:rsid w:val="00B75DBF"/>
    <w:rsid w:val="00B75F42"/>
    <w:rsid w:val="00B81DD1"/>
    <w:rsid w:val="00B84CE0"/>
    <w:rsid w:val="00B85CB7"/>
    <w:rsid w:val="00B85DE0"/>
    <w:rsid w:val="00B915B6"/>
    <w:rsid w:val="00B926A2"/>
    <w:rsid w:val="00B95DC3"/>
    <w:rsid w:val="00BA0667"/>
    <w:rsid w:val="00BA1C1E"/>
    <w:rsid w:val="00BA3617"/>
    <w:rsid w:val="00BA4301"/>
    <w:rsid w:val="00BA7E19"/>
    <w:rsid w:val="00BB4E8C"/>
    <w:rsid w:val="00BB673D"/>
    <w:rsid w:val="00BB6A63"/>
    <w:rsid w:val="00BB7CDB"/>
    <w:rsid w:val="00BC0723"/>
    <w:rsid w:val="00BC0DD0"/>
    <w:rsid w:val="00BC2091"/>
    <w:rsid w:val="00BC3A51"/>
    <w:rsid w:val="00BC5C68"/>
    <w:rsid w:val="00BC6FB5"/>
    <w:rsid w:val="00BD004D"/>
    <w:rsid w:val="00BD11DB"/>
    <w:rsid w:val="00BD40D6"/>
    <w:rsid w:val="00BD4DB3"/>
    <w:rsid w:val="00BD6247"/>
    <w:rsid w:val="00BE00D0"/>
    <w:rsid w:val="00BE33F6"/>
    <w:rsid w:val="00BF1094"/>
    <w:rsid w:val="00BF1D3F"/>
    <w:rsid w:val="00BF37BA"/>
    <w:rsid w:val="00BF3BBB"/>
    <w:rsid w:val="00BF4DC6"/>
    <w:rsid w:val="00BF5619"/>
    <w:rsid w:val="00BF698B"/>
    <w:rsid w:val="00BF6AEC"/>
    <w:rsid w:val="00BF6F9E"/>
    <w:rsid w:val="00BF7070"/>
    <w:rsid w:val="00BF714F"/>
    <w:rsid w:val="00C00793"/>
    <w:rsid w:val="00C014C2"/>
    <w:rsid w:val="00C03477"/>
    <w:rsid w:val="00C04B48"/>
    <w:rsid w:val="00C051EF"/>
    <w:rsid w:val="00C06268"/>
    <w:rsid w:val="00C06750"/>
    <w:rsid w:val="00C075BE"/>
    <w:rsid w:val="00C12BE1"/>
    <w:rsid w:val="00C12C42"/>
    <w:rsid w:val="00C13839"/>
    <w:rsid w:val="00C138DC"/>
    <w:rsid w:val="00C142A4"/>
    <w:rsid w:val="00C167B6"/>
    <w:rsid w:val="00C168D5"/>
    <w:rsid w:val="00C23EE2"/>
    <w:rsid w:val="00C24CCE"/>
    <w:rsid w:val="00C24F10"/>
    <w:rsid w:val="00C269B1"/>
    <w:rsid w:val="00C30181"/>
    <w:rsid w:val="00C3197F"/>
    <w:rsid w:val="00C32579"/>
    <w:rsid w:val="00C37DC0"/>
    <w:rsid w:val="00C4091E"/>
    <w:rsid w:val="00C417AD"/>
    <w:rsid w:val="00C42A6B"/>
    <w:rsid w:val="00C45B2B"/>
    <w:rsid w:val="00C465A3"/>
    <w:rsid w:val="00C4739C"/>
    <w:rsid w:val="00C512EB"/>
    <w:rsid w:val="00C52253"/>
    <w:rsid w:val="00C52995"/>
    <w:rsid w:val="00C5306C"/>
    <w:rsid w:val="00C534D6"/>
    <w:rsid w:val="00C5486D"/>
    <w:rsid w:val="00C57F06"/>
    <w:rsid w:val="00C60012"/>
    <w:rsid w:val="00C623DE"/>
    <w:rsid w:val="00C640A1"/>
    <w:rsid w:val="00C65B86"/>
    <w:rsid w:val="00C66150"/>
    <w:rsid w:val="00C730BB"/>
    <w:rsid w:val="00C73BFF"/>
    <w:rsid w:val="00C80870"/>
    <w:rsid w:val="00C81582"/>
    <w:rsid w:val="00C81ED9"/>
    <w:rsid w:val="00C83CCB"/>
    <w:rsid w:val="00C840C3"/>
    <w:rsid w:val="00C87917"/>
    <w:rsid w:val="00C92A39"/>
    <w:rsid w:val="00C9346A"/>
    <w:rsid w:val="00C950D9"/>
    <w:rsid w:val="00C96420"/>
    <w:rsid w:val="00CA0174"/>
    <w:rsid w:val="00CA0396"/>
    <w:rsid w:val="00CA0713"/>
    <w:rsid w:val="00CA41C5"/>
    <w:rsid w:val="00CA4755"/>
    <w:rsid w:val="00CA6985"/>
    <w:rsid w:val="00CB0BDE"/>
    <w:rsid w:val="00CB0E1E"/>
    <w:rsid w:val="00CB11FA"/>
    <w:rsid w:val="00CB1590"/>
    <w:rsid w:val="00CB4B35"/>
    <w:rsid w:val="00CB527F"/>
    <w:rsid w:val="00CB654F"/>
    <w:rsid w:val="00CB6875"/>
    <w:rsid w:val="00CC0D8C"/>
    <w:rsid w:val="00CC1D4A"/>
    <w:rsid w:val="00CC2C8D"/>
    <w:rsid w:val="00CC34AF"/>
    <w:rsid w:val="00CC35FD"/>
    <w:rsid w:val="00CC5941"/>
    <w:rsid w:val="00CC6FC6"/>
    <w:rsid w:val="00CD2526"/>
    <w:rsid w:val="00CD29AF"/>
    <w:rsid w:val="00CD420D"/>
    <w:rsid w:val="00CD657A"/>
    <w:rsid w:val="00CE0C46"/>
    <w:rsid w:val="00CE1932"/>
    <w:rsid w:val="00CE601E"/>
    <w:rsid w:val="00CE734F"/>
    <w:rsid w:val="00CE7646"/>
    <w:rsid w:val="00CF0B01"/>
    <w:rsid w:val="00CF11C0"/>
    <w:rsid w:val="00CF128A"/>
    <w:rsid w:val="00CF2151"/>
    <w:rsid w:val="00CF386D"/>
    <w:rsid w:val="00CF3D68"/>
    <w:rsid w:val="00CF6D15"/>
    <w:rsid w:val="00D01B3C"/>
    <w:rsid w:val="00D07C76"/>
    <w:rsid w:val="00D07C91"/>
    <w:rsid w:val="00D1249B"/>
    <w:rsid w:val="00D130A4"/>
    <w:rsid w:val="00D179DC"/>
    <w:rsid w:val="00D22607"/>
    <w:rsid w:val="00D2262C"/>
    <w:rsid w:val="00D22C8C"/>
    <w:rsid w:val="00D24FCC"/>
    <w:rsid w:val="00D26A0A"/>
    <w:rsid w:val="00D36353"/>
    <w:rsid w:val="00D37D16"/>
    <w:rsid w:val="00D41176"/>
    <w:rsid w:val="00D4378F"/>
    <w:rsid w:val="00D44B27"/>
    <w:rsid w:val="00D46FBF"/>
    <w:rsid w:val="00D560FD"/>
    <w:rsid w:val="00D5799F"/>
    <w:rsid w:val="00D61007"/>
    <w:rsid w:val="00D62863"/>
    <w:rsid w:val="00D63D62"/>
    <w:rsid w:val="00D6623B"/>
    <w:rsid w:val="00D66CFC"/>
    <w:rsid w:val="00D73319"/>
    <w:rsid w:val="00D7385C"/>
    <w:rsid w:val="00D738CD"/>
    <w:rsid w:val="00D73AD7"/>
    <w:rsid w:val="00D75410"/>
    <w:rsid w:val="00D83CBC"/>
    <w:rsid w:val="00D84338"/>
    <w:rsid w:val="00D9119F"/>
    <w:rsid w:val="00D926DA"/>
    <w:rsid w:val="00D93CB6"/>
    <w:rsid w:val="00D96EB8"/>
    <w:rsid w:val="00DA0130"/>
    <w:rsid w:val="00DA1A83"/>
    <w:rsid w:val="00DA2180"/>
    <w:rsid w:val="00DA36B7"/>
    <w:rsid w:val="00DA38C4"/>
    <w:rsid w:val="00DA4066"/>
    <w:rsid w:val="00DA510A"/>
    <w:rsid w:val="00DA5B33"/>
    <w:rsid w:val="00DB2945"/>
    <w:rsid w:val="00DB6455"/>
    <w:rsid w:val="00DB766B"/>
    <w:rsid w:val="00DB792B"/>
    <w:rsid w:val="00DC0E9B"/>
    <w:rsid w:val="00DC0F23"/>
    <w:rsid w:val="00DC19A1"/>
    <w:rsid w:val="00DC27B6"/>
    <w:rsid w:val="00DC54B2"/>
    <w:rsid w:val="00DC5F2C"/>
    <w:rsid w:val="00DC7B33"/>
    <w:rsid w:val="00DC7EA2"/>
    <w:rsid w:val="00DD05F3"/>
    <w:rsid w:val="00DD0988"/>
    <w:rsid w:val="00DD0B2D"/>
    <w:rsid w:val="00DD206C"/>
    <w:rsid w:val="00DD482F"/>
    <w:rsid w:val="00DD4C1E"/>
    <w:rsid w:val="00DD4E13"/>
    <w:rsid w:val="00DD6694"/>
    <w:rsid w:val="00DD6BDA"/>
    <w:rsid w:val="00DD7E9A"/>
    <w:rsid w:val="00DD7FA6"/>
    <w:rsid w:val="00DE347C"/>
    <w:rsid w:val="00DE34BB"/>
    <w:rsid w:val="00DE3BDA"/>
    <w:rsid w:val="00DE5472"/>
    <w:rsid w:val="00DF0BC7"/>
    <w:rsid w:val="00DF1C4B"/>
    <w:rsid w:val="00DF50F6"/>
    <w:rsid w:val="00DF6B74"/>
    <w:rsid w:val="00E001C3"/>
    <w:rsid w:val="00E00427"/>
    <w:rsid w:val="00E02F7F"/>
    <w:rsid w:val="00E03212"/>
    <w:rsid w:val="00E05CC4"/>
    <w:rsid w:val="00E063EC"/>
    <w:rsid w:val="00E06DC5"/>
    <w:rsid w:val="00E076B2"/>
    <w:rsid w:val="00E12468"/>
    <w:rsid w:val="00E13875"/>
    <w:rsid w:val="00E13CE0"/>
    <w:rsid w:val="00E15262"/>
    <w:rsid w:val="00E15A5B"/>
    <w:rsid w:val="00E1662F"/>
    <w:rsid w:val="00E16D7E"/>
    <w:rsid w:val="00E17D05"/>
    <w:rsid w:val="00E212B8"/>
    <w:rsid w:val="00E25E37"/>
    <w:rsid w:val="00E31976"/>
    <w:rsid w:val="00E322A7"/>
    <w:rsid w:val="00E33470"/>
    <w:rsid w:val="00E36EFF"/>
    <w:rsid w:val="00E43DF7"/>
    <w:rsid w:val="00E44CF7"/>
    <w:rsid w:val="00E45316"/>
    <w:rsid w:val="00E50678"/>
    <w:rsid w:val="00E50D96"/>
    <w:rsid w:val="00E52A45"/>
    <w:rsid w:val="00E558DC"/>
    <w:rsid w:val="00E60A37"/>
    <w:rsid w:val="00E619AB"/>
    <w:rsid w:val="00E6290E"/>
    <w:rsid w:val="00E646ED"/>
    <w:rsid w:val="00E6494E"/>
    <w:rsid w:val="00E654A6"/>
    <w:rsid w:val="00E65DE8"/>
    <w:rsid w:val="00E6733A"/>
    <w:rsid w:val="00E705A3"/>
    <w:rsid w:val="00E70D58"/>
    <w:rsid w:val="00E71F79"/>
    <w:rsid w:val="00E74030"/>
    <w:rsid w:val="00E755E4"/>
    <w:rsid w:val="00E76F57"/>
    <w:rsid w:val="00E7701F"/>
    <w:rsid w:val="00E775C2"/>
    <w:rsid w:val="00E8006C"/>
    <w:rsid w:val="00E83234"/>
    <w:rsid w:val="00E8492A"/>
    <w:rsid w:val="00E915CA"/>
    <w:rsid w:val="00E92435"/>
    <w:rsid w:val="00E93E06"/>
    <w:rsid w:val="00E945CD"/>
    <w:rsid w:val="00E95A4B"/>
    <w:rsid w:val="00E95D12"/>
    <w:rsid w:val="00E96E81"/>
    <w:rsid w:val="00EA1D34"/>
    <w:rsid w:val="00EA1F05"/>
    <w:rsid w:val="00EA1F34"/>
    <w:rsid w:val="00EA21F1"/>
    <w:rsid w:val="00EA2737"/>
    <w:rsid w:val="00EA6772"/>
    <w:rsid w:val="00EA6ECE"/>
    <w:rsid w:val="00EA7288"/>
    <w:rsid w:val="00EA7941"/>
    <w:rsid w:val="00EB33E7"/>
    <w:rsid w:val="00EB40AC"/>
    <w:rsid w:val="00EB45AC"/>
    <w:rsid w:val="00EB62A0"/>
    <w:rsid w:val="00EB7CD4"/>
    <w:rsid w:val="00EB7D72"/>
    <w:rsid w:val="00EC36FF"/>
    <w:rsid w:val="00EC4883"/>
    <w:rsid w:val="00EC6F1D"/>
    <w:rsid w:val="00ED19FE"/>
    <w:rsid w:val="00ED2953"/>
    <w:rsid w:val="00ED3959"/>
    <w:rsid w:val="00ED6B5A"/>
    <w:rsid w:val="00EE05F6"/>
    <w:rsid w:val="00EE1065"/>
    <w:rsid w:val="00EE29C1"/>
    <w:rsid w:val="00EE4E8F"/>
    <w:rsid w:val="00EF2589"/>
    <w:rsid w:val="00EF4505"/>
    <w:rsid w:val="00F003A4"/>
    <w:rsid w:val="00F030D8"/>
    <w:rsid w:val="00F04203"/>
    <w:rsid w:val="00F04A23"/>
    <w:rsid w:val="00F04DD5"/>
    <w:rsid w:val="00F07904"/>
    <w:rsid w:val="00F10C24"/>
    <w:rsid w:val="00F11419"/>
    <w:rsid w:val="00F11A99"/>
    <w:rsid w:val="00F134A1"/>
    <w:rsid w:val="00F147B9"/>
    <w:rsid w:val="00F24761"/>
    <w:rsid w:val="00F25246"/>
    <w:rsid w:val="00F256B4"/>
    <w:rsid w:val="00F2630C"/>
    <w:rsid w:val="00F270E1"/>
    <w:rsid w:val="00F313BA"/>
    <w:rsid w:val="00F32489"/>
    <w:rsid w:val="00F325DA"/>
    <w:rsid w:val="00F33351"/>
    <w:rsid w:val="00F338AA"/>
    <w:rsid w:val="00F339A7"/>
    <w:rsid w:val="00F34F46"/>
    <w:rsid w:val="00F3517A"/>
    <w:rsid w:val="00F36965"/>
    <w:rsid w:val="00F4219F"/>
    <w:rsid w:val="00F446C8"/>
    <w:rsid w:val="00F45614"/>
    <w:rsid w:val="00F47EE3"/>
    <w:rsid w:val="00F558CD"/>
    <w:rsid w:val="00F5658E"/>
    <w:rsid w:val="00F605F8"/>
    <w:rsid w:val="00F6744C"/>
    <w:rsid w:val="00F7095A"/>
    <w:rsid w:val="00F713D1"/>
    <w:rsid w:val="00F72414"/>
    <w:rsid w:val="00F74542"/>
    <w:rsid w:val="00F754DC"/>
    <w:rsid w:val="00F757E4"/>
    <w:rsid w:val="00F93115"/>
    <w:rsid w:val="00F94605"/>
    <w:rsid w:val="00F948FB"/>
    <w:rsid w:val="00F963A5"/>
    <w:rsid w:val="00FA1E24"/>
    <w:rsid w:val="00FA2EBF"/>
    <w:rsid w:val="00FA5802"/>
    <w:rsid w:val="00FA5D3F"/>
    <w:rsid w:val="00FB05B7"/>
    <w:rsid w:val="00FB689F"/>
    <w:rsid w:val="00FC05BF"/>
    <w:rsid w:val="00FC0AF3"/>
    <w:rsid w:val="00FC3170"/>
    <w:rsid w:val="00FC34A8"/>
    <w:rsid w:val="00FC56E0"/>
    <w:rsid w:val="00FC6EC5"/>
    <w:rsid w:val="00FD1588"/>
    <w:rsid w:val="00FD221A"/>
    <w:rsid w:val="00FD39E2"/>
    <w:rsid w:val="00FD51A1"/>
    <w:rsid w:val="00FD67FF"/>
    <w:rsid w:val="00FE1C26"/>
    <w:rsid w:val="00FE1CA7"/>
    <w:rsid w:val="00FE2F85"/>
    <w:rsid w:val="00FE321D"/>
    <w:rsid w:val="00FE72E9"/>
    <w:rsid w:val="00FF17F8"/>
    <w:rsid w:val="00FF4880"/>
    <w:rsid w:val="00FF6687"/>
    <w:rsid w:val="00FF6C6E"/>
    <w:rsid w:val="33CF61E9"/>
    <w:rsid w:val="35715A63"/>
    <w:rsid w:val="430320C7"/>
    <w:rsid w:val="63B31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6F85"/>
  <w15:docId w15:val="{E11FA6C6-5A42-43C8-A7AD-60029F39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Text"/>
    <w:qFormat/>
    <w:rsid w:val="005A2AF7"/>
    <w:pPr>
      <w:spacing w:after="120" w:line="264" w:lineRule="auto"/>
    </w:pPr>
    <w:rPr>
      <w:color w:val="000000" w:themeColor="text1"/>
    </w:rPr>
  </w:style>
  <w:style w:type="paragraph" w:styleId="berschrift1">
    <w:name w:val="heading 1"/>
    <w:aliases w:val="Headline"/>
    <w:next w:val="KeinLeerraum"/>
    <w:link w:val="berschrift1Zchn"/>
    <w:uiPriority w:val="9"/>
    <w:qFormat/>
    <w:rsid w:val="006A0986"/>
    <w:pPr>
      <w:keepNext/>
      <w:keepLines/>
      <w:spacing w:after="120" w:line="264" w:lineRule="auto"/>
      <w:outlineLvl w:val="0"/>
    </w:pPr>
    <w:rPr>
      <w:rFonts w:asciiTheme="majorHAnsi" w:eastAsiaTheme="majorEastAsia" w:hAnsiTheme="majorHAnsi" w:cstheme="majorBidi"/>
      <w:color w:val="E60000" w:themeColor="accent1"/>
      <w:sz w:val="72"/>
      <w:szCs w:val="32"/>
    </w:rPr>
  </w:style>
  <w:style w:type="paragraph" w:styleId="berschrift2">
    <w:name w:val="heading 2"/>
    <w:aliases w:val="Subline"/>
    <w:basedOn w:val="Standard"/>
    <w:next w:val="Standard"/>
    <w:link w:val="berschrift2Zchn"/>
    <w:uiPriority w:val="9"/>
    <w:unhideWhenUsed/>
    <w:qFormat/>
    <w:rsid w:val="00A63063"/>
    <w:pPr>
      <w:spacing w:after="600"/>
      <w:outlineLvl w:val="1"/>
    </w:pPr>
    <w:rPr>
      <w:rFonts w:ascii="Vodafone Lt" w:hAnsi="Vodafone Lt"/>
      <w:color w:val="E60000" w:themeColor="accent1"/>
      <w:sz w:val="32"/>
    </w:rPr>
  </w:style>
  <w:style w:type="paragraph" w:styleId="berschrift3">
    <w:name w:val="heading 3"/>
    <w:aliases w:val="Überschrift Text"/>
    <w:basedOn w:val="Standard"/>
    <w:next w:val="Standard"/>
    <w:link w:val="berschrift3Zchn"/>
    <w:uiPriority w:val="9"/>
    <w:unhideWhenUsed/>
    <w:qFormat/>
    <w:rsid w:val="004F0425"/>
    <w:pPr>
      <w:keepNext/>
      <w:keepLines/>
      <w:outlineLvl w:val="2"/>
    </w:pPr>
    <w:rPr>
      <w:rFonts w:asciiTheme="majorHAnsi" w:eastAsiaTheme="majorEastAsia" w:hAnsiTheme="majorHAnsi" w:cstheme="majorBidi"/>
      <w:color w:val="E60000" w:themeColor="accent1"/>
      <w:sz w:val="32"/>
      <w:szCs w:val="24"/>
    </w:rPr>
  </w:style>
  <w:style w:type="paragraph" w:styleId="berschrift4">
    <w:name w:val="heading 4"/>
    <w:basedOn w:val="Standard"/>
    <w:next w:val="Standard"/>
    <w:link w:val="berschrift4Zchn"/>
    <w:uiPriority w:val="9"/>
    <w:semiHidden/>
    <w:unhideWhenUsed/>
    <w:qFormat/>
    <w:rsid w:val="004F0425"/>
    <w:pPr>
      <w:keepNext/>
      <w:keepLines/>
      <w:outlineLvl w:val="3"/>
    </w:pPr>
    <w:rPr>
      <w:rFonts w:asciiTheme="majorHAnsi" w:eastAsiaTheme="majorEastAsia" w:hAnsiTheme="majorHAnsi" w:cstheme="majorBidi"/>
      <w:i/>
      <w:iCs/>
      <w:color w:val="AC0000" w:themeColor="accent1" w:themeShade="BF"/>
    </w:rPr>
  </w:style>
  <w:style w:type="paragraph" w:styleId="berschrift5">
    <w:name w:val="heading 5"/>
    <w:basedOn w:val="Standard"/>
    <w:next w:val="Standard"/>
    <w:link w:val="berschrift5Zchn"/>
    <w:uiPriority w:val="9"/>
    <w:semiHidden/>
    <w:unhideWhenUsed/>
    <w:qFormat/>
    <w:rsid w:val="00EA21F1"/>
    <w:pPr>
      <w:keepNext/>
      <w:keepLines/>
      <w:spacing w:before="40" w:after="0"/>
      <w:outlineLvl w:val="4"/>
    </w:pPr>
    <w:rPr>
      <w:rFonts w:asciiTheme="majorHAnsi" w:eastAsiaTheme="majorEastAsia" w:hAnsiTheme="majorHAnsi" w:cstheme="majorBidi"/>
      <w:color w:val="AC0000"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1F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1F39"/>
  </w:style>
  <w:style w:type="paragraph" w:styleId="Fuzeile">
    <w:name w:val="footer"/>
    <w:basedOn w:val="Standard"/>
    <w:link w:val="FuzeileZchn"/>
    <w:uiPriority w:val="99"/>
    <w:unhideWhenUsed/>
    <w:rsid w:val="00041F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1F39"/>
  </w:style>
  <w:style w:type="paragraph" w:customStyle="1" w:styleId="EinfAbs">
    <w:name w:val="[Einf. Abs.]"/>
    <w:basedOn w:val="Standard"/>
    <w:uiPriority w:val="99"/>
    <w:rsid w:val="005824EF"/>
    <w:pPr>
      <w:autoSpaceDE w:val="0"/>
      <w:autoSpaceDN w:val="0"/>
      <w:adjustRightInd w:val="0"/>
      <w:spacing w:after="0"/>
      <w:textAlignment w:val="center"/>
    </w:pPr>
    <w:rPr>
      <w:rFonts w:ascii="MinionPro-Regular" w:hAnsi="MinionPro-Regular" w:cs="MinionPro-Regular"/>
      <w:color w:val="000000"/>
      <w:sz w:val="24"/>
      <w:szCs w:val="24"/>
    </w:rPr>
  </w:style>
  <w:style w:type="paragraph" w:customStyle="1" w:styleId="Copytext">
    <w:name w:val="Copytext"/>
    <w:basedOn w:val="Standard"/>
    <w:uiPriority w:val="99"/>
    <w:rsid w:val="005824EF"/>
    <w:pPr>
      <w:autoSpaceDE w:val="0"/>
      <w:autoSpaceDN w:val="0"/>
      <w:adjustRightInd w:val="0"/>
      <w:spacing w:after="0" w:line="280" w:lineRule="atLeast"/>
      <w:textAlignment w:val="center"/>
    </w:pPr>
    <w:rPr>
      <w:rFonts w:ascii="Vodafone Rg" w:hAnsi="Vodafone Rg" w:cs="Vodafone Rg"/>
      <w:color w:val="3A3938"/>
    </w:rPr>
  </w:style>
  <w:style w:type="paragraph" w:customStyle="1" w:styleId="CopytextBullets">
    <w:name w:val="Copytext Bullets"/>
    <w:basedOn w:val="Standard"/>
    <w:link w:val="CopytextBulletsZchn"/>
    <w:uiPriority w:val="99"/>
    <w:rsid w:val="005824EF"/>
    <w:pPr>
      <w:autoSpaceDE w:val="0"/>
      <w:autoSpaceDN w:val="0"/>
      <w:adjustRightInd w:val="0"/>
      <w:spacing w:after="113" w:line="280" w:lineRule="atLeast"/>
      <w:ind w:left="227" w:hanging="227"/>
      <w:textAlignment w:val="center"/>
    </w:pPr>
    <w:rPr>
      <w:rFonts w:ascii="Vodafone Rg" w:hAnsi="Vodafone Rg" w:cs="Vodafone Rg"/>
      <w:color w:val="3A3938"/>
    </w:rPr>
  </w:style>
  <w:style w:type="character" w:customStyle="1" w:styleId="FettungHervorhebung">
    <w:name w:val="Fettung/Hervorhebung"/>
    <w:uiPriority w:val="99"/>
    <w:rsid w:val="005824EF"/>
    <w:rPr>
      <w:rFonts w:ascii="Vodafone ExB" w:hAnsi="Vodafone ExB" w:cs="Vodafone ExB"/>
      <w:color w:val="3A3938"/>
      <w:sz w:val="22"/>
      <w:szCs w:val="22"/>
    </w:rPr>
  </w:style>
  <w:style w:type="character" w:customStyle="1" w:styleId="berschrift1Zchn">
    <w:name w:val="Überschrift 1 Zchn"/>
    <w:aliases w:val="Headline Zchn"/>
    <w:basedOn w:val="Absatz-Standardschriftart"/>
    <w:link w:val="berschrift1"/>
    <w:uiPriority w:val="9"/>
    <w:rsid w:val="006A0986"/>
    <w:rPr>
      <w:rFonts w:asciiTheme="majorHAnsi" w:eastAsiaTheme="majorEastAsia" w:hAnsiTheme="majorHAnsi" w:cstheme="majorBidi"/>
      <w:color w:val="E60000" w:themeColor="accent1"/>
      <w:sz w:val="72"/>
      <w:szCs w:val="32"/>
    </w:rPr>
  </w:style>
  <w:style w:type="character" w:customStyle="1" w:styleId="berschrift2Zchn">
    <w:name w:val="Überschrift 2 Zchn"/>
    <w:aliases w:val="Subline Zchn"/>
    <w:basedOn w:val="Absatz-Standardschriftart"/>
    <w:link w:val="berschrift2"/>
    <w:uiPriority w:val="9"/>
    <w:rsid w:val="00A63063"/>
    <w:rPr>
      <w:rFonts w:ascii="Vodafone Lt" w:hAnsi="Vodafone Lt"/>
      <w:color w:val="E60000" w:themeColor="accent1"/>
      <w:sz w:val="32"/>
    </w:rPr>
  </w:style>
  <w:style w:type="character" w:customStyle="1" w:styleId="berschrift3Zchn">
    <w:name w:val="Überschrift 3 Zchn"/>
    <w:aliases w:val="Überschrift Text Zchn"/>
    <w:basedOn w:val="Absatz-Standardschriftart"/>
    <w:link w:val="berschrift3"/>
    <w:uiPriority w:val="9"/>
    <w:rsid w:val="004F0425"/>
    <w:rPr>
      <w:rFonts w:asciiTheme="majorHAnsi" w:eastAsiaTheme="majorEastAsia" w:hAnsiTheme="majorHAnsi" w:cstheme="majorBidi"/>
      <w:color w:val="E60000" w:themeColor="accent1"/>
      <w:sz w:val="32"/>
      <w:szCs w:val="24"/>
    </w:rPr>
  </w:style>
  <w:style w:type="paragraph" w:styleId="KeinLeerraum">
    <w:name w:val="No Spacing"/>
    <w:uiPriority w:val="1"/>
    <w:qFormat/>
    <w:rsid w:val="00D1249B"/>
    <w:pPr>
      <w:spacing w:after="0" w:line="240" w:lineRule="auto"/>
    </w:pPr>
  </w:style>
  <w:style w:type="paragraph" w:customStyle="1" w:styleId="BulletPoints">
    <w:name w:val="Bullet Points"/>
    <w:basedOn w:val="CopytextBullets"/>
    <w:link w:val="BulletPointsZchn"/>
    <w:qFormat/>
    <w:rsid w:val="004F0425"/>
    <w:pPr>
      <w:numPr>
        <w:numId w:val="1"/>
      </w:numPr>
      <w:spacing w:after="120" w:line="264" w:lineRule="auto"/>
      <w:ind w:left="284" w:hanging="278"/>
    </w:pPr>
  </w:style>
  <w:style w:type="character" w:customStyle="1" w:styleId="CopytextBulletsZchn">
    <w:name w:val="Copytext Bullets Zchn"/>
    <w:basedOn w:val="Absatz-Standardschriftart"/>
    <w:link w:val="CopytextBullets"/>
    <w:uiPriority w:val="99"/>
    <w:rsid w:val="00D1249B"/>
    <w:rPr>
      <w:rFonts w:ascii="Vodafone Rg" w:hAnsi="Vodafone Rg" w:cs="Vodafone Rg"/>
      <w:color w:val="3A3938"/>
    </w:rPr>
  </w:style>
  <w:style w:type="character" w:customStyle="1" w:styleId="BulletPointsZchn">
    <w:name w:val="Bullet Points Zchn"/>
    <w:basedOn w:val="CopytextBulletsZchn"/>
    <w:link w:val="BulletPoints"/>
    <w:rsid w:val="004F0425"/>
    <w:rPr>
      <w:rFonts w:ascii="Vodafone Rg" w:hAnsi="Vodafone Rg" w:cs="Vodafone Rg"/>
      <w:color w:val="3A3938"/>
    </w:rPr>
  </w:style>
  <w:style w:type="paragraph" w:customStyle="1" w:styleId="ZwischenberschriftBetreff">
    <w:name w:val="Zwischenüberschrift/Betreff"/>
    <w:basedOn w:val="Standard"/>
    <w:uiPriority w:val="99"/>
    <w:rsid w:val="00456C10"/>
    <w:pPr>
      <w:autoSpaceDE w:val="0"/>
      <w:autoSpaceDN w:val="0"/>
      <w:adjustRightInd w:val="0"/>
      <w:spacing w:after="227"/>
      <w:textAlignment w:val="center"/>
    </w:pPr>
    <w:rPr>
      <w:rFonts w:ascii="Vodafone ExB" w:hAnsi="Vodafone ExB" w:cs="Vodafone ExB"/>
      <w:color w:val="E2000A"/>
      <w:sz w:val="32"/>
      <w:szCs w:val="32"/>
    </w:rPr>
  </w:style>
  <w:style w:type="paragraph" w:styleId="Titel">
    <w:name w:val="Title"/>
    <w:basedOn w:val="Standard"/>
    <w:next w:val="Standard"/>
    <w:link w:val="TitelZchn"/>
    <w:uiPriority w:val="10"/>
    <w:qFormat/>
    <w:rsid w:val="004F0425"/>
    <w:rPr>
      <w:rFonts w:asciiTheme="majorHAnsi" w:eastAsiaTheme="majorEastAsia" w:hAnsiTheme="majorHAnsi" w:cstheme="majorBidi"/>
      <w:color w:val="4A4D4E" w:themeColor="background2"/>
      <w:spacing w:val="-10"/>
      <w:kern w:val="28"/>
      <w:sz w:val="28"/>
      <w:szCs w:val="56"/>
    </w:rPr>
  </w:style>
  <w:style w:type="character" w:customStyle="1" w:styleId="TitelZchn">
    <w:name w:val="Titel Zchn"/>
    <w:basedOn w:val="Absatz-Standardschriftart"/>
    <w:link w:val="Titel"/>
    <w:uiPriority w:val="10"/>
    <w:rsid w:val="004F0425"/>
    <w:rPr>
      <w:rFonts w:asciiTheme="majorHAnsi" w:eastAsiaTheme="majorEastAsia" w:hAnsiTheme="majorHAnsi" w:cstheme="majorBidi"/>
      <w:color w:val="4A4D4E" w:themeColor="background2"/>
      <w:spacing w:val="-10"/>
      <w:kern w:val="28"/>
      <w:sz w:val="28"/>
      <w:szCs w:val="56"/>
    </w:rPr>
  </w:style>
  <w:style w:type="paragraph" w:styleId="Listenabsatz">
    <w:name w:val="List Paragraph"/>
    <w:basedOn w:val="Standard"/>
    <w:link w:val="ListenabsatzZchn"/>
    <w:uiPriority w:val="34"/>
    <w:qFormat/>
    <w:rsid w:val="00456C10"/>
    <w:pPr>
      <w:ind w:left="720"/>
      <w:contextualSpacing/>
    </w:pPr>
  </w:style>
  <w:style w:type="paragraph" w:customStyle="1" w:styleId="Aufzhlung">
    <w:name w:val="Aufzählung"/>
    <w:basedOn w:val="Listenabsatz"/>
    <w:link w:val="AufzhlungZchn"/>
    <w:qFormat/>
    <w:rsid w:val="004F0425"/>
    <w:pPr>
      <w:numPr>
        <w:numId w:val="2"/>
      </w:numPr>
      <w:ind w:left="425" w:hanging="425"/>
      <w:contextualSpacing w:val="0"/>
    </w:pPr>
    <w:rPr>
      <w:rFonts w:ascii="Vodafone Rg" w:hAnsi="Vodafone Rg" w:cs="Vodafone Rg"/>
      <w:color w:val="3A3938"/>
    </w:rPr>
  </w:style>
  <w:style w:type="character" w:customStyle="1" w:styleId="ListenabsatzZchn">
    <w:name w:val="Listenabsatz Zchn"/>
    <w:basedOn w:val="Absatz-Standardschriftart"/>
    <w:link w:val="Listenabsatz"/>
    <w:uiPriority w:val="34"/>
    <w:rsid w:val="00456C10"/>
    <w:rPr>
      <w:color w:val="000000" w:themeColor="text1"/>
    </w:rPr>
  </w:style>
  <w:style w:type="character" w:customStyle="1" w:styleId="AufzhlungZchn">
    <w:name w:val="Aufzählung Zchn"/>
    <w:basedOn w:val="ListenabsatzZchn"/>
    <w:link w:val="Aufzhlung"/>
    <w:rsid w:val="004F0425"/>
    <w:rPr>
      <w:rFonts w:ascii="Vodafone Rg" w:hAnsi="Vodafone Rg" w:cs="Vodafone Rg"/>
      <w:color w:val="3A3938"/>
    </w:rPr>
  </w:style>
  <w:style w:type="character" w:customStyle="1" w:styleId="berschrift4Zchn">
    <w:name w:val="Überschrift 4 Zchn"/>
    <w:basedOn w:val="Absatz-Standardschriftart"/>
    <w:link w:val="berschrift4"/>
    <w:uiPriority w:val="9"/>
    <w:semiHidden/>
    <w:rsid w:val="004F0425"/>
    <w:rPr>
      <w:rFonts w:asciiTheme="majorHAnsi" w:eastAsiaTheme="majorEastAsia" w:hAnsiTheme="majorHAnsi" w:cstheme="majorBidi"/>
      <w:i/>
      <w:iCs/>
      <w:color w:val="AC0000" w:themeColor="accent1" w:themeShade="BF"/>
    </w:rPr>
  </w:style>
  <w:style w:type="paragraph" w:styleId="Untertitel">
    <w:name w:val="Subtitle"/>
    <w:basedOn w:val="Standard"/>
    <w:next w:val="Standard"/>
    <w:link w:val="UntertitelZchn"/>
    <w:uiPriority w:val="11"/>
    <w:qFormat/>
    <w:rsid w:val="004F0425"/>
    <w:pPr>
      <w:numPr>
        <w:ilvl w:val="1"/>
      </w:numPr>
    </w:pPr>
    <w:rPr>
      <w:rFonts w:ascii="Vodafone ExB" w:eastAsiaTheme="minorEastAsia" w:hAnsi="Vodafone ExB"/>
      <w:color w:val="4A4D4E" w:themeColor="background2"/>
    </w:rPr>
  </w:style>
  <w:style w:type="character" w:customStyle="1" w:styleId="UntertitelZchn">
    <w:name w:val="Untertitel Zchn"/>
    <w:basedOn w:val="Absatz-Standardschriftart"/>
    <w:link w:val="Untertitel"/>
    <w:uiPriority w:val="11"/>
    <w:rsid w:val="004F0425"/>
    <w:rPr>
      <w:rFonts w:ascii="Vodafone ExB" w:eastAsiaTheme="minorEastAsia" w:hAnsi="Vodafone ExB"/>
      <w:color w:val="4A4D4E" w:themeColor="background2"/>
    </w:rPr>
  </w:style>
  <w:style w:type="character" w:styleId="Hyperlink">
    <w:name w:val="Hyperlink"/>
    <w:basedOn w:val="Absatz-Standardschriftart"/>
    <w:uiPriority w:val="99"/>
    <w:unhideWhenUsed/>
    <w:rsid w:val="00052652"/>
    <w:rPr>
      <w:color w:val="E60000" w:themeColor="hyperlink"/>
      <w:u w:val="single"/>
    </w:rPr>
  </w:style>
  <w:style w:type="paragraph" w:customStyle="1" w:styleId="VodafoneBulletpoint">
    <w:name w:val="Vodafone Bulletpoint"/>
    <w:basedOn w:val="Standard"/>
    <w:qFormat/>
    <w:rsid w:val="009D5025"/>
    <w:pPr>
      <w:numPr>
        <w:numId w:val="9"/>
      </w:numPr>
      <w:spacing w:after="0" w:line="280" w:lineRule="exact"/>
      <w:ind w:left="397" w:hanging="397"/>
      <w:jc w:val="both"/>
    </w:pPr>
    <w:rPr>
      <w:rFonts w:ascii="Arial" w:hAnsi="Arial"/>
      <w:b/>
      <w:color w:val="auto"/>
    </w:rPr>
  </w:style>
  <w:style w:type="paragraph" w:styleId="Sprechblasentext">
    <w:name w:val="Balloon Text"/>
    <w:basedOn w:val="Standard"/>
    <w:link w:val="SprechblasentextZchn"/>
    <w:uiPriority w:val="99"/>
    <w:semiHidden/>
    <w:unhideWhenUsed/>
    <w:rsid w:val="002425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250C"/>
    <w:rPr>
      <w:rFonts w:ascii="Tahoma" w:hAnsi="Tahoma" w:cs="Tahoma"/>
      <w:color w:val="000000" w:themeColor="text1"/>
      <w:sz w:val="16"/>
      <w:szCs w:val="16"/>
    </w:rPr>
  </w:style>
  <w:style w:type="character" w:styleId="Kommentarzeichen">
    <w:name w:val="annotation reference"/>
    <w:basedOn w:val="Absatz-Standardschriftart"/>
    <w:uiPriority w:val="99"/>
    <w:semiHidden/>
    <w:unhideWhenUsed/>
    <w:rsid w:val="00F325DA"/>
    <w:rPr>
      <w:sz w:val="16"/>
      <w:szCs w:val="16"/>
    </w:rPr>
  </w:style>
  <w:style w:type="paragraph" w:styleId="Kommentartext">
    <w:name w:val="annotation text"/>
    <w:basedOn w:val="Standard"/>
    <w:link w:val="KommentartextZchn"/>
    <w:uiPriority w:val="99"/>
    <w:unhideWhenUsed/>
    <w:rsid w:val="00F325DA"/>
    <w:pPr>
      <w:spacing w:line="240" w:lineRule="auto"/>
    </w:pPr>
    <w:rPr>
      <w:sz w:val="20"/>
      <w:szCs w:val="20"/>
    </w:rPr>
  </w:style>
  <w:style w:type="character" w:customStyle="1" w:styleId="KommentartextZchn">
    <w:name w:val="Kommentartext Zchn"/>
    <w:basedOn w:val="Absatz-Standardschriftart"/>
    <w:link w:val="Kommentartext"/>
    <w:uiPriority w:val="99"/>
    <w:rsid w:val="00F325DA"/>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F325DA"/>
    <w:rPr>
      <w:b/>
      <w:bCs/>
    </w:rPr>
  </w:style>
  <w:style w:type="character" w:customStyle="1" w:styleId="KommentarthemaZchn">
    <w:name w:val="Kommentarthema Zchn"/>
    <w:basedOn w:val="KommentartextZchn"/>
    <w:link w:val="Kommentarthema"/>
    <w:uiPriority w:val="99"/>
    <w:semiHidden/>
    <w:rsid w:val="00F325DA"/>
    <w:rPr>
      <w:b/>
      <w:bCs/>
      <w:color w:val="000000" w:themeColor="text1"/>
      <w:sz w:val="20"/>
      <w:szCs w:val="20"/>
    </w:rPr>
  </w:style>
  <w:style w:type="character" w:styleId="Fett">
    <w:name w:val="Strong"/>
    <w:basedOn w:val="Absatz-Standardschriftart"/>
    <w:uiPriority w:val="22"/>
    <w:qFormat/>
    <w:rsid w:val="005D732C"/>
    <w:rPr>
      <w:b/>
      <w:bCs/>
    </w:rPr>
  </w:style>
  <w:style w:type="paragraph" w:customStyle="1" w:styleId="xmsonormal">
    <w:name w:val="x_msonormal"/>
    <w:basedOn w:val="Standard"/>
    <w:rsid w:val="0087464E"/>
    <w:pPr>
      <w:spacing w:after="0" w:line="240" w:lineRule="auto"/>
    </w:pPr>
    <w:rPr>
      <w:rFonts w:ascii="Calibri" w:hAnsi="Calibri" w:cs="Calibri"/>
      <w:color w:val="auto"/>
      <w:lang w:eastAsia="de-DE"/>
    </w:rPr>
  </w:style>
  <w:style w:type="character" w:styleId="NichtaufgelsteErwhnung">
    <w:name w:val="Unresolved Mention"/>
    <w:basedOn w:val="Absatz-Standardschriftart"/>
    <w:uiPriority w:val="99"/>
    <w:semiHidden/>
    <w:unhideWhenUsed/>
    <w:rsid w:val="004C08E0"/>
    <w:rPr>
      <w:color w:val="605E5C"/>
      <w:shd w:val="clear" w:color="auto" w:fill="E1DFDD"/>
    </w:rPr>
  </w:style>
  <w:style w:type="character" w:customStyle="1" w:styleId="berschrift5Zchn">
    <w:name w:val="Überschrift 5 Zchn"/>
    <w:basedOn w:val="Absatz-Standardschriftart"/>
    <w:link w:val="berschrift5"/>
    <w:uiPriority w:val="9"/>
    <w:semiHidden/>
    <w:rsid w:val="00EA21F1"/>
    <w:rPr>
      <w:rFonts w:asciiTheme="majorHAnsi" w:eastAsiaTheme="majorEastAsia" w:hAnsiTheme="majorHAnsi" w:cstheme="majorBidi"/>
      <w:color w:val="AC0000" w:themeColor="accent1" w:themeShade="BF"/>
    </w:rPr>
  </w:style>
  <w:style w:type="paragraph" w:styleId="berarbeitung">
    <w:name w:val="Revision"/>
    <w:hidden/>
    <w:uiPriority w:val="99"/>
    <w:semiHidden/>
    <w:rsid w:val="00637EE2"/>
    <w:pPr>
      <w:spacing w:after="0" w:line="240" w:lineRule="auto"/>
    </w:pPr>
    <w:rPr>
      <w:color w:val="000000" w:themeColor="text1"/>
    </w:rPr>
  </w:style>
  <w:style w:type="paragraph" w:customStyle="1" w:styleId="s4">
    <w:name w:val="s4"/>
    <w:basedOn w:val="Standard"/>
    <w:rsid w:val="006208CC"/>
    <w:pPr>
      <w:spacing w:before="100" w:beforeAutospacing="1" w:after="100" w:afterAutospacing="1" w:line="240" w:lineRule="auto"/>
    </w:pPr>
    <w:rPr>
      <w:rFonts w:ascii="Calibri" w:hAnsi="Calibri" w:cs="Calibri"/>
      <w:color w:val="auto"/>
      <w:lang w:eastAsia="de-DE"/>
    </w:rPr>
  </w:style>
  <w:style w:type="character" w:customStyle="1" w:styleId="bumpedfont20">
    <w:name w:val="bumpedfont20"/>
    <w:basedOn w:val="Absatz-Standardschriftart"/>
    <w:rsid w:val="006208CC"/>
  </w:style>
  <w:style w:type="character" w:customStyle="1" w:styleId="apple-converted-space">
    <w:name w:val="apple-converted-space"/>
    <w:basedOn w:val="Absatz-Standardschriftart"/>
    <w:rsid w:val="006208CC"/>
  </w:style>
  <w:style w:type="character" w:styleId="BesuchterLink">
    <w:name w:val="FollowedHyperlink"/>
    <w:basedOn w:val="Absatz-Standardschriftart"/>
    <w:uiPriority w:val="99"/>
    <w:semiHidden/>
    <w:unhideWhenUsed/>
    <w:rsid w:val="007D2D7C"/>
    <w:rPr>
      <w:color w:val="E6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347">
      <w:bodyDiv w:val="1"/>
      <w:marLeft w:val="0"/>
      <w:marRight w:val="0"/>
      <w:marTop w:val="0"/>
      <w:marBottom w:val="0"/>
      <w:divBdr>
        <w:top w:val="none" w:sz="0" w:space="0" w:color="auto"/>
        <w:left w:val="none" w:sz="0" w:space="0" w:color="auto"/>
        <w:bottom w:val="none" w:sz="0" w:space="0" w:color="auto"/>
        <w:right w:val="none" w:sz="0" w:space="0" w:color="auto"/>
      </w:divBdr>
    </w:div>
    <w:div w:id="54860729">
      <w:bodyDiv w:val="1"/>
      <w:marLeft w:val="0"/>
      <w:marRight w:val="0"/>
      <w:marTop w:val="0"/>
      <w:marBottom w:val="0"/>
      <w:divBdr>
        <w:top w:val="none" w:sz="0" w:space="0" w:color="auto"/>
        <w:left w:val="none" w:sz="0" w:space="0" w:color="auto"/>
        <w:bottom w:val="none" w:sz="0" w:space="0" w:color="auto"/>
        <w:right w:val="none" w:sz="0" w:space="0" w:color="auto"/>
      </w:divBdr>
    </w:div>
    <w:div w:id="183370500">
      <w:bodyDiv w:val="1"/>
      <w:marLeft w:val="0"/>
      <w:marRight w:val="0"/>
      <w:marTop w:val="0"/>
      <w:marBottom w:val="0"/>
      <w:divBdr>
        <w:top w:val="none" w:sz="0" w:space="0" w:color="auto"/>
        <w:left w:val="none" w:sz="0" w:space="0" w:color="auto"/>
        <w:bottom w:val="none" w:sz="0" w:space="0" w:color="auto"/>
        <w:right w:val="none" w:sz="0" w:space="0" w:color="auto"/>
      </w:divBdr>
    </w:div>
    <w:div w:id="202403554">
      <w:bodyDiv w:val="1"/>
      <w:marLeft w:val="0"/>
      <w:marRight w:val="0"/>
      <w:marTop w:val="0"/>
      <w:marBottom w:val="0"/>
      <w:divBdr>
        <w:top w:val="none" w:sz="0" w:space="0" w:color="auto"/>
        <w:left w:val="none" w:sz="0" w:space="0" w:color="auto"/>
        <w:bottom w:val="none" w:sz="0" w:space="0" w:color="auto"/>
        <w:right w:val="none" w:sz="0" w:space="0" w:color="auto"/>
      </w:divBdr>
    </w:div>
    <w:div w:id="267079083">
      <w:bodyDiv w:val="1"/>
      <w:marLeft w:val="0"/>
      <w:marRight w:val="0"/>
      <w:marTop w:val="0"/>
      <w:marBottom w:val="0"/>
      <w:divBdr>
        <w:top w:val="none" w:sz="0" w:space="0" w:color="auto"/>
        <w:left w:val="none" w:sz="0" w:space="0" w:color="auto"/>
        <w:bottom w:val="none" w:sz="0" w:space="0" w:color="auto"/>
        <w:right w:val="none" w:sz="0" w:space="0" w:color="auto"/>
      </w:divBdr>
    </w:div>
    <w:div w:id="333000515">
      <w:bodyDiv w:val="1"/>
      <w:marLeft w:val="0"/>
      <w:marRight w:val="0"/>
      <w:marTop w:val="0"/>
      <w:marBottom w:val="0"/>
      <w:divBdr>
        <w:top w:val="none" w:sz="0" w:space="0" w:color="auto"/>
        <w:left w:val="none" w:sz="0" w:space="0" w:color="auto"/>
        <w:bottom w:val="none" w:sz="0" w:space="0" w:color="auto"/>
        <w:right w:val="none" w:sz="0" w:space="0" w:color="auto"/>
      </w:divBdr>
    </w:div>
    <w:div w:id="354229034">
      <w:bodyDiv w:val="1"/>
      <w:marLeft w:val="0"/>
      <w:marRight w:val="0"/>
      <w:marTop w:val="0"/>
      <w:marBottom w:val="0"/>
      <w:divBdr>
        <w:top w:val="none" w:sz="0" w:space="0" w:color="auto"/>
        <w:left w:val="none" w:sz="0" w:space="0" w:color="auto"/>
        <w:bottom w:val="none" w:sz="0" w:space="0" w:color="auto"/>
        <w:right w:val="none" w:sz="0" w:space="0" w:color="auto"/>
      </w:divBdr>
    </w:div>
    <w:div w:id="424233570">
      <w:bodyDiv w:val="1"/>
      <w:marLeft w:val="0"/>
      <w:marRight w:val="0"/>
      <w:marTop w:val="0"/>
      <w:marBottom w:val="0"/>
      <w:divBdr>
        <w:top w:val="none" w:sz="0" w:space="0" w:color="auto"/>
        <w:left w:val="none" w:sz="0" w:space="0" w:color="auto"/>
        <w:bottom w:val="none" w:sz="0" w:space="0" w:color="auto"/>
        <w:right w:val="none" w:sz="0" w:space="0" w:color="auto"/>
      </w:divBdr>
    </w:div>
    <w:div w:id="473527811">
      <w:bodyDiv w:val="1"/>
      <w:marLeft w:val="0"/>
      <w:marRight w:val="0"/>
      <w:marTop w:val="0"/>
      <w:marBottom w:val="0"/>
      <w:divBdr>
        <w:top w:val="none" w:sz="0" w:space="0" w:color="auto"/>
        <w:left w:val="none" w:sz="0" w:space="0" w:color="auto"/>
        <w:bottom w:val="none" w:sz="0" w:space="0" w:color="auto"/>
        <w:right w:val="none" w:sz="0" w:space="0" w:color="auto"/>
      </w:divBdr>
    </w:div>
    <w:div w:id="545217335">
      <w:bodyDiv w:val="1"/>
      <w:marLeft w:val="0"/>
      <w:marRight w:val="0"/>
      <w:marTop w:val="0"/>
      <w:marBottom w:val="0"/>
      <w:divBdr>
        <w:top w:val="none" w:sz="0" w:space="0" w:color="auto"/>
        <w:left w:val="none" w:sz="0" w:space="0" w:color="auto"/>
        <w:bottom w:val="none" w:sz="0" w:space="0" w:color="auto"/>
        <w:right w:val="none" w:sz="0" w:space="0" w:color="auto"/>
      </w:divBdr>
    </w:div>
    <w:div w:id="587926711">
      <w:bodyDiv w:val="1"/>
      <w:marLeft w:val="0"/>
      <w:marRight w:val="0"/>
      <w:marTop w:val="0"/>
      <w:marBottom w:val="0"/>
      <w:divBdr>
        <w:top w:val="none" w:sz="0" w:space="0" w:color="auto"/>
        <w:left w:val="none" w:sz="0" w:space="0" w:color="auto"/>
        <w:bottom w:val="none" w:sz="0" w:space="0" w:color="auto"/>
        <w:right w:val="none" w:sz="0" w:space="0" w:color="auto"/>
      </w:divBdr>
    </w:div>
    <w:div w:id="686904106">
      <w:bodyDiv w:val="1"/>
      <w:marLeft w:val="0"/>
      <w:marRight w:val="0"/>
      <w:marTop w:val="0"/>
      <w:marBottom w:val="0"/>
      <w:divBdr>
        <w:top w:val="none" w:sz="0" w:space="0" w:color="auto"/>
        <w:left w:val="none" w:sz="0" w:space="0" w:color="auto"/>
        <w:bottom w:val="none" w:sz="0" w:space="0" w:color="auto"/>
        <w:right w:val="none" w:sz="0" w:space="0" w:color="auto"/>
      </w:divBdr>
    </w:div>
    <w:div w:id="743642522">
      <w:bodyDiv w:val="1"/>
      <w:marLeft w:val="0"/>
      <w:marRight w:val="0"/>
      <w:marTop w:val="0"/>
      <w:marBottom w:val="0"/>
      <w:divBdr>
        <w:top w:val="none" w:sz="0" w:space="0" w:color="auto"/>
        <w:left w:val="none" w:sz="0" w:space="0" w:color="auto"/>
        <w:bottom w:val="none" w:sz="0" w:space="0" w:color="auto"/>
        <w:right w:val="none" w:sz="0" w:space="0" w:color="auto"/>
      </w:divBdr>
    </w:div>
    <w:div w:id="761337609">
      <w:bodyDiv w:val="1"/>
      <w:marLeft w:val="0"/>
      <w:marRight w:val="0"/>
      <w:marTop w:val="0"/>
      <w:marBottom w:val="0"/>
      <w:divBdr>
        <w:top w:val="none" w:sz="0" w:space="0" w:color="auto"/>
        <w:left w:val="none" w:sz="0" w:space="0" w:color="auto"/>
        <w:bottom w:val="none" w:sz="0" w:space="0" w:color="auto"/>
        <w:right w:val="none" w:sz="0" w:space="0" w:color="auto"/>
      </w:divBdr>
    </w:div>
    <w:div w:id="845442488">
      <w:bodyDiv w:val="1"/>
      <w:marLeft w:val="0"/>
      <w:marRight w:val="0"/>
      <w:marTop w:val="0"/>
      <w:marBottom w:val="0"/>
      <w:divBdr>
        <w:top w:val="none" w:sz="0" w:space="0" w:color="auto"/>
        <w:left w:val="none" w:sz="0" w:space="0" w:color="auto"/>
        <w:bottom w:val="none" w:sz="0" w:space="0" w:color="auto"/>
        <w:right w:val="none" w:sz="0" w:space="0" w:color="auto"/>
      </w:divBdr>
    </w:div>
    <w:div w:id="926622493">
      <w:bodyDiv w:val="1"/>
      <w:marLeft w:val="0"/>
      <w:marRight w:val="0"/>
      <w:marTop w:val="0"/>
      <w:marBottom w:val="0"/>
      <w:divBdr>
        <w:top w:val="none" w:sz="0" w:space="0" w:color="auto"/>
        <w:left w:val="none" w:sz="0" w:space="0" w:color="auto"/>
        <w:bottom w:val="none" w:sz="0" w:space="0" w:color="auto"/>
        <w:right w:val="none" w:sz="0" w:space="0" w:color="auto"/>
      </w:divBdr>
    </w:div>
    <w:div w:id="1006520070">
      <w:bodyDiv w:val="1"/>
      <w:marLeft w:val="0"/>
      <w:marRight w:val="0"/>
      <w:marTop w:val="0"/>
      <w:marBottom w:val="0"/>
      <w:divBdr>
        <w:top w:val="none" w:sz="0" w:space="0" w:color="auto"/>
        <w:left w:val="none" w:sz="0" w:space="0" w:color="auto"/>
        <w:bottom w:val="none" w:sz="0" w:space="0" w:color="auto"/>
        <w:right w:val="none" w:sz="0" w:space="0" w:color="auto"/>
      </w:divBdr>
    </w:div>
    <w:div w:id="1046178831">
      <w:bodyDiv w:val="1"/>
      <w:marLeft w:val="0"/>
      <w:marRight w:val="0"/>
      <w:marTop w:val="0"/>
      <w:marBottom w:val="0"/>
      <w:divBdr>
        <w:top w:val="none" w:sz="0" w:space="0" w:color="auto"/>
        <w:left w:val="none" w:sz="0" w:space="0" w:color="auto"/>
        <w:bottom w:val="none" w:sz="0" w:space="0" w:color="auto"/>
        <w:right w:val="none" w:sz="0" w:space="0" w:color="auto"/>
      </w:divBdr>
      <w:divsChild>
        <w:div w:id="1162039524">
          <w:marLeft w:val="0"/>
          <w:marRight w:val="0"/>
          <w:marTop w:val="0"/>
          <w:marBottom w:val="0"/>
          <w:divBdr>
            <w:top w:val="none" w:sz="0" w:space="0" w:color="auto"/>
            <w:left w:val="none" w:sz="0" w:space="0" w:color="auto"/>
            <w:bottom w:val="none" w:sz="0" w:space="0" w:color="auto"/>
            <w:right w:val="none" w:sz="0" w:space="0" w:color="auto"/>
          </w:divBdr>
        </w:div>
        <w:div w:id="1594780694">
          <w:marLeft w:val="0"/>
          <w:marRight w:val="0"/>
          <w:marTop w:val="0"/>
          <w:marBottom w:val="0"/>
          <w:divBdr>
            <w:top w:val="none" w:sz="0" w:space="0" w:color="auto"/>
            <w:left w:val="none" w:sz="0" w:space="0" w:color="auto"/>
            <w:bottom w:val="none" w:sz="0" w:space="0" w:color="auto"/>
            <w:right w:val="none" w:sz="0" w:space="0" w:color="auto"/>
          </w:divBdr>
          <w:divsChild>
            <w:div w:id="1257788748">
              <w:marLeft w:val="0"/>
              <w:marRight w:val="0"/>
              <w:marTop w:val="0"/>
              <w:marBottom w:val="0"/>
              <w:divBdr>
                <w:top w:val="none" w:sz="0" w:space="0" w:color="auto"/>
                <w:left w:val="none" w:sz="0" w:space="0" w:color="auto"/>
                <w:bottom w:val="none" w:sz="0" w:space="0" w:color="auto"/>
                <w:right w:val="none" w:sz="0" w:space="0" w:color="auto"/>
              </w:divBdr>
              <w:divsChild>
                <w:div w:id="13402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8485">
          <w:marLeft w:val="0"/>
          <w:marRight w:val="0"/>
          <w:marTop w:val="0"/>
          <w:marBottom w:val="0"/>
          <w:divBdr>
            <w:top w:val="none" w:sz="0" w:space="0" w:color="auto"/>
            <w:left w:val="none" w:sz="0" w:space="0" w:color="auto"/>
            <w:bottom w:val="none" w:sz="0" w:space="0" w:color="auto"/>
            <w:right w:val="none" w:sz="0" w:space="0" w:color="auto"/>
          </w:divBdr>
          <w:divsChild>
            <w:div w:id="781152983">
              <w:marLeft w:val="0"/>
              <w:marRight w:val="0"/>
              <w:marTop w:val="0"/>
              <w:marBottom w:val="0"/>
              <w:divBdr>
                <w:top w:val="none" w:sz="0" w:space="0" w:color="auto"/>
                <w:left w:val="none" w:sz="0" w:space="0" w:color="auto"/>
                <w:bottom w:val="none" w:sz="0" w:space="0" w:color="auto"/>
                <w:right w:val="none" w:sz="0" w:space="0" w:color="auto"/>
              </w:divBdr>
              <w:divsChild>
                <w:div w:id="7552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4885">
          <w:marLeft w:val="0"/>
          <w:marRight w:val="0"/>
          <w:marTop w:val="0"/>
          <w:marBottom w:val="0"/>
          <w:divBdr>
            <w:top w:val="none" w:sz="0" w:space="0" w:color="auto"/>
            <w:left w:val="none" w:sz="0" w:space="0" w:color="auto"/>
            <w:bottom w:val="none" w:sz="0" w:space="0" w:color="auto"/>
            <w:right w:val="none" w:sz="0" w:space="0" w:color="auto"/>
          </w:divBdr>
        </w:div>
        <w:div w:id="66222711">
          <w:marLeft w:val="0"/>
          <w:marRight w:val="0"/>
          <w:marTop w:val="0"/>
          <w:marBottom w:val="0"/>
          <w:divBdr>
            <w:top w:val="none" w:sz="0" w:space="0" w:color="auto"/>
            <w:left w:val="none" w:sz="0" w:space="0" w:color="auto"/>
            <w:bottom w:val="none" w:sz="0" w:space="0" w:color="auto"/>
            <w:right w:val="none" w:sz="0" w:space="0" w:color="auto"/>
          </w:divBdr>
          <w:divsChild>
            <w:div w:id="516426499">
              <w:marLeft w:val="0"/>
              <w:marRight w:val="0"/>
              <w:marTop w:val="0"/>
              <w:marBottom w:val="0"/>
              <w:divBdr>
                <w:top w:val="none" w:sz="0" w:space="0" w:color="auto"/>
                <w:left w:val="none" w:sz="0" w:space="0" w:color="auto"/>
                <w:bottom w:val="none" w:sz="0" w:space="0" w:color="auto"/>
                <w:right w:val="none" w:sz="0" w:space="0" w:color="auto"/>
              </w:divBdr>
            </w:div>
          </w:divsChild>
        </w:div>
        <w:div w:id="1291127860">
          <w:marLeft w:val="0"/>
          <w:marRight w:val="0"/>
          <w:marTop w:val="0"/>
          <w:marBottom w:val="0"/>
          <w:divBdr>
            <w:top w:val="none" w:sz="0" w:space="0" w:color="auto"/>
            <w:left w:val="none" w:sz="0" w:space="0" w:color="auto"/>
            <w:bottom w:val="none" w:sz="0" w:space="0" w:color="auto"/>
            <w:right w:val="none" w:sz="0" w:space="0" w:color="auto"/>
          </w:divBdr>
        </w:div>
        <w:div w:id="936912829">
          <w:marLeft w:val="0"/>
          <w:marRight w:val="0"/>
          <w:marTop w:val="0"/>
          <w:marBottom w:val="0"/>
          <w:divBdr>
            <w:top w:val="none" w:sz="0" w:space="0" w:color="auto"/>
            <w:left w:val="none" w:sz="0" w:space="0" w:color="auto"/>
            <w:bottom w:val="none" w:sz="0" w:space="0" w:color="auto"/>
            <w:right w:val="none" w:sz="0" w:space="0" w:color="auto"/>
          </w:divBdr>
        </w:div>
        <w:div w:id="618296886">
          <w:marLeft w:val="0"/>
          <w:marRight w:val="0"/>
          <w:marTop w:val="0"/>
          <w:marBottom w:val="0"/>
          <w:divBdr>
            <w:top w:val="none" w:sz="0" w:space="0" w:color="auto"/>
            <w:left w:val="none" w:sz="0" w:space="0" w:color="auto"/>
            <w:bottom w:val="none" w:sz="0" w:space="0" w:color="auto"/>
            <w:right w:val="none" w:sz="0" w:space="0" w:color="auto"/>
          </w:divBdr>
          <w:divsChild>
            <w:div w:id="744646270">
              <w:marLeft w:val="0"/>
              <w:marRight w:val="0"/>
              <w:marTop w:val="0"/>
              <w:marBottom w:val="0"/>
              <w:divBdr>
                <w:top w:val="none" w:sz="0" w:space="0" w:color="auto"/>
                <w:left w:val="none" w:sz="0" w:space="0" w:color="auto"/>
                <w:bottom w:val="none" w:sz="0" w:space="0" w:color="auto"/>
                <w:right w:val="none" w:sz="0" w:space="0" w:color="auto"/>
              </w:divBdr>
              <w:divsChild>
                <w:div w:id="715548453">
                  <w:marLeft w:val="0"/>
                  <w:marRight w:val="0"/>
                  <w:marTop w:val="0"/>
                  <w:marBottom w:val="0"/>
                  <w:divBdr>
                    <w:top w:val="none" w:sz="0" w:space="0" w:color="auto"/>
                    <w:left w:val="none" w:sz="0" w:space="0" w:color="auto"/>
                    <w:bottom w:val="none" w:sz="0" w:space="0" w:color="auto"/>
                    <w:right w:val="none" w:sz="0" w:space="0" w:color="auto"/>
                  </w:divBdr>
                  <w:divsChild>
                    <w:div w:id="852959448">
                      <w:marLeft w:val="0"/>
                      <w:marRight w:val="0"/>
                      <w:marTop w:val="0"/>
                      <w:marBottom w:val="0"/>
                      <w:divBdr>
                        <w:top w:val="none" w:sz="0" w:space="0" w:color="auto"/>
                        <w:left w:val="none" w:sz="0" w:space="0" w:color="auto"/>
                        <w:bottom w:val="none" w:sz="0" w:space="0" w:color="auto"/>
                        <w:right w:val="none" w:sz="0" w:space="0" w:color="auto"/>
                      </w:divBdr>
                      <w:divsChild>
                        <w:div w:id="1577203063">
                          <w:marLeft w:val="0"/>
                          <w:marRight w:val="0"/>
                          <w:marTop w:val="0"/>
                          <w:marBottom w:val="0"/>
                          <w:divBdr>
                            <w:top w:val="none" w:sz="0" w:space="0" w:color="auto"/>
                            <w:left w:val="none" w:sz="0" w:space="0" w:color="auto"/>
                            <w:bottom w:val="none" w:sz="0" w:space="0" w:color="auto"/>
                            <w:right w:val="none" w:sz="0" w:space="0" w:color="auto"/>
                          </w:divBdr>
                        </w:div>
                      </w:divsChild>
                    </w:div>
                    <w:div w:id="330912616">
                      <w:marLeft w:val="0"/>
                      <w:marRight w:val="0"/>
                      <w:marTop w:val="0"/>
                      <w:marBottom w:val="0"/>
                      <w:divBdr>
                        <w:top w:val="none" w:sz="0" w:space="0" w:color="auto"/>
                        <w:left w:val="none" w:sz="0" w:space="0" w:color="auto"/>
                        <w:bottom w:val="none" w:sz="0" w:space="0" w:color="auto"/>
                        <w:right w:val="none" w:sz="0" w:space="0" w:color="auto"/>
                      </w:divBdr>
                      <w:divsChild>
                        <w:div w:id="135606349">
                          <w:marLeft w:val="0"/>
                          <w:marRight w:val="0"/>
                          <w:marTop w:val="0"/>
                          <w:marBottom w:val="0"/>
                          <w:divBdr>
                            <w:top w:val="none" w:sz="0" w:space="0" w:color="auto"/>
                            <w:left w:val="none" w:sz="0" w:space="0" w:color="auto"/>
                            <w:bottom w:val="none" w:sz="0" w:space="0" w:color="auto"/>
                            <w:right w:val="none" w:sz="0" w:space="0" w:color="auto"/>
                          </w:divBdr>
                        </w:div>
                      </w:divsChild>
                    </w:div>
                    <w:div w:id="1229145130">
                      <w:marLeft w:val="0"/>
                      <w:marRight w:val="0"/>
                      <w:marTop w:val="0"/>
                      <w:marBottom w:val="0"/>
                      <w:divBdr>
                        <w:top w:val="none" w:sz="0" w:space="0" w:color="auto"/>
                        <w:left w:val="none" w:sz="0" w:space="0" w:color="auto"/>
                        <w:bottom w:val="none" w:sz="0" w:space="0" w:color="auto"/>
                        <w:right w:val="none" w:sz="0" w:space="0" w:color="auto"/>
                      </w:divBdr>
                      <w:divsChild>
                        <w:div w:id="1114399189">
                          <w:marLeft w:val="0"/>
                          <w:marRight w:val="0"/>
                          <w:marTop w:val="0"/>
                          <w:marBottom w:val="0"/>
                          <w:divBdr>
                            <w:top w:val="none" w:sz="0" w:space="0" w:color="auto"/>
                            <w:left w:val="none" w:sz="0" w:space="0" w:color="auto"/>
                            <w:bottom w:val="none" w:sz="0" w:space="0" w:color="auto"/>
                            <w:right w:val="none" w:sz="0" w:space="0" w:color="auto"/>
                          </w:divBdr>
                        </w:div>
                      </w:divsChild>
                    </w:div>
                    <w:div w:id="380053750">
                      <w:marLeft w:val="0"/>
                      <w:marRight w:val="0"/>
                      <w:marTop w:val="0"/>
                      <w:marBottom w:val="0"/>
                      <w:divBdr>
                        <w:top w:val="none" w:sz="0" w:space="0" w:color="auto"/>
                        <w:left w:val="none" w:sz="0" w:space="0" w:color="auto"/>
                        <w:bottom w:val="none" w:sz="0" w:space="0" w:color="auto"/>
                        <w:right w:val="none" w:sz="0" w:space="0" w:color="auto"/>
                      </w:divBdr>
                      <w:divsChild>
                        <w:div w:id="614212684">
                          <w:marLeft w:val="0"/>
                          <w:marRight w:val="0"/>
                          <w:marTop w:val="0"/>
                          <w:marBottom w:val="0"/>
                          <w:divBdr>
                            <w:top w:val="none" w:sz="0" w:space="0" w:color="auto"/>
                            <w:left w:val="none" w:sz="0" w:space="0" w:color="auto"/>
                            <w:bottom w:val="none" w:sz="0" w:space="0" w:color="auto"/>
                            <w:right w:val="none" w:sz="0" w:space="0" w:color="auto"/>
                          </w:divBdr>
                        </w:div>
                      </w:divsChild>
                    </w:div>
                    <w:div w:id="1857502466">
                      <w:marLeft w:val="0"/>
                      <w:marRight w:val="0"/>
                      <w:marTop w:val="0"/>
                      <w:marBottom w:val="0"/>
                      <w:divBdr>
                        <w:top w:val="none" w:sz="0" w:space="0" w:color="auto"/>
                        <w:left w:val="none" w:sz="0" w:space="0" w:color="auto"/>
                        <w:bottom w:val="none" w:sz="0" w:space="0" w:color="auto"/>
                        <w:right w:val="none" w:sz="0" w:space="0" w:color="auto"/>
                      </w:divBdr>
                      <w:divsChild>
                        <w:div w:id="774864577">
                          <w:marLeft w:val="0"/>
                          <w:marRight w:val="0"/>
                          <w:marTop w:val="0"/>
                          <w:marBottom w:val="0"/>
                          <w:divBdr>
                            <w:top w:val="none" w:sz="0" w:space="0" w:color="auto"/>
                            <w:left w:val="none" w:sz="0" w:space="0" w:color="auto"/>
                            <w:bottom w:val="none" w:sz="0" w:space="0" w:color="auto"/>
                            <w:right w:val="none" w:sz="0" w:space="0" w:color="auto"/>
                          </w:divBdr>
                        </w:div>
                      </w:divsChild>
                    </w:div>
                    <w:div w:id="1612937799">
                      <w:marLeft w:val="0"/>
                      <w:marRight w:val="0"/>
                      <w:marTop w:val="0"/>
                      <w:marBottom w:val="0"/>
                      <w:divBdr>
                        <w:top w:val="none" w:sz="0" w:space="0" w:color="auto"/>
                        <w:left w:val="none" w:sz="0" w:space="0" w:color="auto"/>
                        <w:bottom w:val="none" w:sz="0" w:space="0" w:color="auto"/>
                        <w:right w:val="none" w:sz="0" w:space="0" w:color="auto"/>
                      </w:divBdr>
                      <w:divsChild>
                        <w:div w:id="691296668">
                          <w:marLeft w:val="0"/>
                          <w:marRight w:val="0"/>
                          <w:marTop w:val="0"/>
                          <w:marBottom w:val="0"/>
                          <w:divBdr>
                            <w:top w:val="none" w:sz="0" w:space="0" w:color="auto"/>
                            <w:left w:val="none" w:sz="0" w:space="0" w:color="auto"/>
                            <w:bottom w:val="none" w:sz="0" w:space="0" w:color="auto"/>
                            <w:right w:val="none" w:sz="0" w:space="0" w:color="auto"/>
                          </w:divBdr>
                        </w:div>
                      </w:divsChild>
                    </w:div>
                    <w:div w:id="2099593759">
                      <w:marLeft w:val="0"/>
                      <w:marRight w:val="0"/>
                      <w:marTop w:val="0"/>
                      <w:marBottom w:val="0"/>
                      <w:divBdr>
                        <w:top w:val="none" w:sz="0" w:space="0" w:color="auto"/>
                        <w:left w:val="none" w:sz="0" w:space="0" w:color="auto"/>
                        <w:bottom w:val="none" w:sz="0" w:space="0" w:color="auto"/>
                        <w:right w:val="none" w:sz="0" w:space="0" w:color="auto"/>
                      </w:divBdr>
                      <w:divsChild>
                        <w:div w:id="618029376">
                          <w:marLeft w:val="0"/>
                          <w:marRight w:val="0"/>
                          <w:marTop w:val="0"/>
                          <w:marBottom w:val="0"/>
                          <w:divBdr>
                            <w:top w:val="none" w:sz="0" w:space="0" w:color="auto"/>
                            <w:left w:val="none" w:sz="0" w:space="0" w:color="auto"/>
                            <w:bottom w:val="none" w:sz="0" w:space="0" w:color="auto"/>
                            <w:right w:val="none" w:sz="0" w:space="0" w:color="auto"/>
                          </w:divBdr>
                        </w:div>
                      </w:divsChild>
                    </w:div>
                    <w:div w:id="1106271250">
                      <w:marLeft w:val="0"/>
                      <w:marRight w:val="0"/>
                      <w:marTop w:val="0"/>
                      <w:marBottom w:val="0"/>
                      <w:divBdr>
                        <w:top w:val="none" w:sz="0" w:space="0" w:color="auto"/>
                        <w:left w:val="none" w:sz="0" w:space="0" w:color="auto"/>
                        <w:bottom w:val="none" w:sz="0" w:space="0" w:color="auto"/>
                        <w:right w:val="none" w:sz="0" w:space="0" w:color="auto"/>
                      </w:divBdr>
                      <w:divsChild>
                        <w:div w:id="1914315386">
                          <w:marLeft w:val="0"/>
                          <w:marRight w:val="0"/>
                          <w:marTop w:val="0"/>
                          <w:marBottom w:val="0"/>
                          <w:divBdr>
                            <w:top w:val="none" w:sz="0" w:space="0" w:color="auto"/>
                            <w:left w:val="none" w:sz="0" w:space="0" w:color="auto"/>
                            <w:bottom w:val="none" w:sz="0" w:space="0" w:color="auto"/>
                            <w:right w:val="none" w:sz="0" w:space="0" w:color="auto"/>
                          </w:divBdr>
                        </w:div>
                      </w:divsChild>
                    </w:div>
                    <w:div w:id="1282956178">
                      <w:marLeft w:val="0"/>
                      <w:marRight w:val="0"/>
                      <w:marTop w:val="0"/>
                      <w:marBottom w:val="0"/>
                      <w:divBdr>
                        <w:top w:val="none" w:sz="0" w:space="0" w:color="auto"/>
                        <w:left w:val="none" w:sz="0" w:space="0" w:color="auto"/>
                        <w:bottom w:val="none" w:sz="0" w:space="0" w:color="auto"/>
                        <w:right w:val="none" w:sz="0" w:space="0" w:color="auto"/>
                      </w:divBdr>
                      <w:divsChild>
                        <w:div w:id="317614853">
                          <w:marLeft w:val="0"/>
                          <w:marRight w:val="0"/>
                          <w:marTop w:val="0"/>
                          <w:marBottom w:val="0"/>
                          <w:divBdr>
                            <w:top w:val="none" w:sz="0" w:space="0" w:color="auto"/>
                            <w:left w:val="none" w:sz="0" w:space="0" w:color="auto"/>
                            <w:bottom w:val="none" w:sz="0" w:space="0" w:color="auto"/>
                            <w:right w:val="none" w:sz="0" w:space="0" w:color="auto"/>
                          </w:divBdr>
                        </w:div>
                      </w:divsChild>
                    </w:div>
                    <w:div w:id="1616985453">
                      <w:marLeft w:val="0"/>
                      <w:marRight w:val="0"/>
                      <w:marTop w:val="0"/>
                      <w:marBottom w:val="0"/>
                      <w:divBdr>
                        <w:top w:val="none" w:sz="0" w:space="0" w:color="auto"/>
                        <w:left w:val="none" w:sz="0" w:space="0" w:color="auto"/>
                        <w:bottom w:val="none" w:sz="0" w:space="0" w:color="auto"/>
                        <w:right w:val="none" w:sz="0" w:space="0" w:color="auto"/>
                      </w:divBdr>
                      <w:divsChild>
                        <w:div w:id="5206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177055">
          <w:marLeft w:val="0"/>
          <w:marRight w:val="0"/>
          <w:marTop w:val="0"/>
          <w:marBottom w:val="0"/>
          <w:divBdr>
            <w:top w:val="none" w:sz="0" w:space="0" w:color="auto"/>
            <w:left w:val="none" w:sz="0" w:space="0" w:color="auto"/>
            <w:bottom w:val="none" w:sz="0" w:space="0" w:color="auto"/>
            <w:right w:val="none" w:sz="0" w:space="0" w:color="auto"/>
          </w:divBdr>
          <w:divsChild>
            <w:div w:id="1117797865">
              <w:marLeft w:val="0"/>
              <w:marRight w:val="0"/>
              <w:marTop w:val="0"/>
              <w:marBottom w:val="0"/>
              <w:divBdr>
                <w:top w:val="none" w:sz="0" w:space="0" w:color="auto"/>
                <w:left w:val="none" w:sz="0" w:space="0" w:color="auto"/>
                <w:bottom w:val="none" w:sz="0" w:space="0" w:color="auto"/>
                <w:right w:val="none" w:sz="0" w:space="0" w:color="auto"/>
              </w:divBdr>
              <w:divsChild>
                <w:div w:id="310449886">
                  <w:marLeft w:val="0"/>
                  <w:marRight w:val="0"/>
                  <w:marTop w:val="0"/>
                  <w:marBottom w:val="0"/>
                  <w:divBdr>
                    <w:top w:val="none" w:sz="0" w:space="0" w:color="auto"/>
                    <w:left w:val="none" w:sz="0" w:space="0" w:color="auto"/>
                    <w:bottom w:val="none" w:sz="0" w:space="0" w:color="auto"/>
                    <w:right w:val="none" w:sz="0" w:space="0" w:color="auto"/>
                  </w:divBdr>
                </w:div>
                <w:div w:id="147078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5450">
          <w:marLeft w:val="0"/>
          <w:marRight w:val="0"/>
          <w:marTop w:val="0"/>
          <w:marBottom w:val="0"/>
          <w:divBdr>
            <w:top w:val="none" w:sz="0" w:space="0" w:color="auto"/>
            <w:left w:val="none" w:sz="0" w:space="0" w:color="auto"/>
            <w:bottom w:val="none" w:sz="0" w:space="0" w:color="auto"/>
            <w:right w:val="none" w:sz="0" w:space="0" w:color="auto"/>
          </w:divBdr>
          <w:divsChild>
            <w:div w:id="1128741010">
              <w:marLeft w:val="0"/>
              <w:marRight w:val="0"/>
              <w:marTop w:val="0"/>
              <w:marBottom w:val="0"/>
              <w:divBdr>
                <w:top w:val="none" w:sz="0" w:space="0" w:color="auto"/>
                <w:left w:val="none" w:sz="0" w:space="0" w:color="auto"/>
                <w:bottom w:val="none" w:sz="0" w:space="0" w:color="auto"/>
                <w:right w:val="none" w:sz="0" w:space="0" w:color="auto"/>
              </w:divBdr>
              <w:divsChild>
                <w:div w:id="761947306">
                  <w:marLeft w:val="0"/>
                  <w:marRight w:val="0"/>
                  <w:marTop w:val="0"/>
                  <w:marBottom w:val="0"/>
                  <w:divBdr>
                    <w:top w:val="none" w:sz="0" w:space="0" w:color="auto"/>
                    <w:left w:val="none" w:sz="0" w:space="0" w:color="auto"/>
                    <w:bottom w:val="none" w:sz="0" w:space="0" w:color="auto"/>
                    <w:right w:val="none" w:sz="0" w:space="0" w:color="auto"/>
                  </w:divBdr>
                </w:div>
                <w:div w:id="19483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910">
          <w:marLeft w:val="0"/>
          <w:marRight w:val="0"/>
          <w:marTop w:val="0"/>
          <w:marBottom w:val="0"/>
          <w:divBdr>
            <w:top w:val="none" w:sz="0" w:space="0" w:color="auto"/>
            <w:left w:val="none" w:sz="0" w:space="0" w:color="auto"/>
            <w:bottom w:val="none" w:sz="0" w:space="0" w:color="auto"/>
            <w:right w:val="none" w:sz="0" w:space="0" w:color="auto"/>
          </w:divBdr>
          <w:divsChild>
            <w:div w:id="952709485">
              <w:marLeft w:val="0"/>
              <w:marRight w:val="0"/>
              <w:marTop w:val="0"/>
              <w:marBottom w:val="0"/>
              <w:divBdr>
                <w:top w:val="none" w:sz="0" w:space="0" w:color="auto"/>
                <w:left w:val="none" w:sz="0" w:space="0" w:color="auto"/>
                <w:bottom w:val="none" w:sz="0" w:space="0" w:color="auto"/>
                <w:right w:val="none" w:sz="0" w:space="0" w:color="auto"/>
              </w:divBdr>
            </w:div>
            <w:div w:id="529686688">
              <w:marLeft w:val="0"/>
              <w:marRight w:val="0"/>
              <w:marTop w:val="0"/>
              <w:marBottom w:val="0"/>
              <w:divBdr>
                <w:top w:val="none" w:sz="0" w:space="0" w:color="auto"/>
                <w:left w:val="none" w:sz="0" w:space="0" w:color="auto"/>
                <w:bottom w:val="none" w:sz="0" w:space="0" w:color="auto"/>
                <w:right w:val="none" w:sz="0" w:space="0" w:color="auto"/>
              </w:divBdr>
              <w:divsChild>
                <w:div w:id="11720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6211">
      <w:bodyDiv w:val="1"/>
      <w:marLeft w:val="0"/>
      <w:marRight w:val="0"/>
      <w:marTop w:val="0"/>
      <w:marBottom w:val="0"/>
      <w:divBdr>
        <w:top w:val="none" w:sz="0" w:space="0" w:color="auto"/>
        <w:left w:val="none" w:sz="0" w:space="0" w:color="auto"/>
        <w:bottom w:val="none" w:sz="0" w:space="0" w:color="auto"/>
        <w:right w:val="none" w:sz="0" w:space="0" w:color="auto"/>
      </w:divBdr>
    </w:div>
    <w:div w:id="1564410379">
      <w:bodyDiv w:val="1"/>
      <w:marLeft w:val="0"/>
      <w:marRight w:val="0"/>
      <w:marTop w:val="0"/>
      <w:marBottom w:val="0"/>
      <w:divBdr>
        <w:top w:val="none" w:sz="0" w:space="0" w:color="auto"/>
        <w:left w:val="none" w:sz="0" w:space="0" w:color="auto"/>
        <w:bottom w:val="none" w:sz="0" w:space="0" w:color="auto"/>
        <w:right w:val="none" w:sz="0" w:space="0" w:color="auto"/>
      </w:divBdr>
    </w:div>
    <w:div w:id="1596329469">
      <w:bodyDiv w:val="1"/>
      <w:marLeft w:val="0"/>
      <w:marRight w:val="0"/>
      <w:marTop w:val="0"/>
      <w:marBottom w:val="0"/>
      <w:divBdr>
        <w:top w:val="none" w:sz="0" w:space="0" w:color="auto"/>
        <w:left w:val="none" w:sz="0" w:space="0" w:color="auto"/>
        <w:bottom w:val="none" w:sz="0" w:space="0" w:color="auto"/>
        <w:right w:val="none" w:sz="0" w:space="0" w:color="auto"/>
      </w:divBdr>
    </w:div>
    <w:div w:id="1737507475">
      <w:bodyDiv w:val="1"/>
      <w:marLeft w:val="0"/>
      <w:marRight w:val="0"/>
      <w:marTop w:val="0"/>
      <w:marBottom w:val="0"/>
      <w:divBdr>
        <w:top w:val="none" w:sz="0" w:space="0" w:color="auto"/>
        <w:left w:val="none" w:sz="0" w:space="0" w:color="auto"/>
        <w:bottom w:val="none" w:sz="0" w:space="0" w:color="auto"/>
        <w:right w:val="none" w:sz="0" w:space="0" w:color="auto"/>
      </w:divBdr>
    </w:div>
    <w:div w:id="1773672365">
      <w:bodyDiv w:val="1"/>
      <w:marLeft w:val="0"/>
      <w:marRight w:val="0"/>
      <w:marTop w:val="0"/>
      <w:marBottom w:val="0"/>
      <w:divBdr>
        <w:top w:val="none" w:sz="0" w:space="0" w:color="auto"/>
        <w:left w:val="none" w:sz="0" w:space="0" w:color="auto"/>
        <w:bottom w:val="none" w:sz="0" w:space="0" w:color="auto"/>
        <w:right w:val="none" w:sz="0" w:space="0" w:color="auto"/>
      </w:divBdr>
    </w:div>
    <w:div w:id="1860700380">
      <w:bodyDiv w:val="1"/>
      <w:marLeft w:val="0"/>
      <w:marRight w:val="0"/>
      <w:marTop w:val="0"/>
      <w:marBottom w:val="0"/>
      <w:divBdr>
        <w:top w:val="none" w:sz="0" w:space="0" w:color="auto"/>
        <w:left w:val="none" w:sz="0" w:space="0" w:color="auto"/>
        <w:bottom w:val="none" w:sz="0" w:space="0" w:color="auto"/>
        <w:right w:val="none" w:sz="0" w:space="0" w:color="auto"/>
      </w:divBdr>
    </w:div>
    <w:div w:id="1990940783">
      <w:bodyDiv w:val="1"/>
      <w:marLeft w:val="0"/>
      <w:marRight w:val="0"/>
      <w:marTop w:val="0"/>
      <w:marBottom w:val="0"/>
      <w:divBdr>
        <w:top w:val="none" w:sz="0" w:space="0" w:color="auto"/>
        <w:left w:val="none" w:sz="0" w:space="0" w:color="auto"/>
        <w:bottom w:val="none" w:sz="0" w:space="0" w:color="auto"/>
        <w:right w:val="none" w:sz="0" w:space="0" w:color="auto"/>
      </w:divBdr>
      <w:divsChild>
        <w:div w:id="19938264">
          <w:marLeft w:val="0"/>
          <w:marRight w:val="0"/>
          <w:marTop w:val="0"/>
          <w:marBottom w:val="3915"/>
          <w:divBdr>
            <w:top w:val="none" w:sz="0" w:space="0" w:color="auto"/>
            <w:left w:val="none" w:sz="0" w:space="0" w:color="auto"/>
            <w:bottom w:val="none" w:sz="0" w:space="0" w:color="auto"/>
            <w:right w:val="none" w:sz="0" w:space="0" w:color="auto"/>
          </w:divBdr>
          <w:divsChild>
            <w:div w:id="34233574">
              <w:marLeft w:val="0"/>
              <w:marRight w:val="0"/>
              <w:marTop w:val="0"/>
              <w:marBottom w:val="0"/>
              <w:divBdr>
                <w:top w:val="none" w:sz="0" w:space="0" w:color="auto"/>
                <w:left w:val="none" w:sz="0" w:space="0" w:color="auto"/>
                <w:bottom w:val="none" w:sz="0" w:space="0" w:color="auto"/>
                <w:right w:val="none" w:sz="0" w:space="0" w:color="auto"/>
              </w:divBdr>
              <w:divsChild>
                <w:div w:id="516231840">
                  <w:marLeft w:val="0"/>
                  <w:marRight w:val="0"/>
                  <w:marTop w:val="0"/>
                  <w:marBottom w:val="0"/>
                  <w:divBdr>
                    <w:top w:val="none" w:sz="0" w:space="0" w:color="auto"/>
                    <w:left w:val="none" w:sz="0" w:space="0" w:color="auto"/>
                    <w:bottom w:val="none" w:sz="0" w:space="0" w:color="auto"/>
                    <w:right w:val="none" w:sz="0" w:space="0" w:color="auto"/>
                  </w:divBdr>
                  <w:divsChild>
                    <w:div w:id="2040888927">
                      <w:marLeft w:val="0"/>
                      <w:marRight w:val="0"/>
                      <w:marTop w:val="0"/>
                      <w:marBottom w:val="0"/>
                      <w:divBdr>
                        <w:top w:val="none" w:sz="0" w:space="0" w:color="auto"/>
                        <w:left w:val="none" w:sz="0" w:space="0" w:color="auto"/>
                        <w:bottom w:val="none" w:sz="0" w:space="0" w:color="auto"/>
                        <w:right w:val="none" w:sz="0" w:space="0" w:color="auto"/>
                      </w:divBdr>
                      <w:divsChild>
                        <w:div w:id="2103257955">
                          <w:marLeft w:val="0"/>
                          <w:marRight w:val="0"/>
                          <w:marTop w:val="0"/>
                          <w:marBottom w:val="0"/>
                          <w:divBdr>
                            <w:top w:val="none" w:sz="0" w:space="0" w:color="auto"/>
                            <w:left w:val="none" w:sz="0" w:space="0" w:color="auto"/>
                            <w:bottom w:val="none" w:sz="0" w:space="0" w:color="auto"/>
                            <w:right w:val="none" w:sz="0" w:space="0" w:color="auto"/>
                          </w:divBdr>
                          <w:divsChild>
                            <w:div w:id="201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6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odafon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dafone-deutschland.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chip.de%2Fartikel%2FInternet-durchs-Festnetz_185273341.html&amp;data=05%7C02%7Cthorsten.hoepken%40vodafone.com%7Cff50838bc9a8435cd10708dc99bf24c5%7C68283f3b84874c86adb3a5228f18b893%7C0%7C0%7C638554293469459982%7CUnknown%7CTWFpbGZsb3d8eyJWIjoiMC4wLjAwMDAiLCJQIjoiV2luMzIiLCJBTiI6Ik1haWwiLCJXVCI6Mn0%3D%7C0%7C%7C%7C&amp;sdata=JzkqZzlWum1NIvGWFQe%2FXh5Q76XBrpX2mkAJhGpXdWw%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odafone">
      <a:dk1>
        <a:srgbClr val="000000"/>
      </a:dk1>
      <a:lt1>
        <a:srgbClr val="FFFFFF"/>
      </a:lt1>
      <a:dk2>
        <a:srgbClr val="5E2750"/>
      </a:dk2>
      <a:lt2>
        <a:srgbClr val="4A4D4E"/>
      </a:lt2>
      <a:accent1>
        <a:srgbClr val="E60000"/>
      </a:accent1>
      <a:accent2>
        <a:srgbClr val="A8B400"/>
      </a:accent2>
      <a:accent3>
        <a:srgbClr val="9C2AA0"/>
      </a:accent3>
      <a:accent4>
        <a:srgbClr val="EB9700"/>
      </a:accent4>
      <a:accent5>
        <a:srgbClr val="00B0CA"/>
      </a:accent5>
      <a:accent6>
        <a:srgbClr val="FECB00"/>
      </a:accent6>
      <a:hlink>
        <a:srgbClr val="E60000"/>
      </a:hlink>
      <a:folHlink>
        <a:srgbClr val="E60000"/>
      </a:folHlink>
    </a:clrScheme>
    <a:fontScheme name="Vodafone">
      <a:majorFont>
        <a:latin typeface="Vodafone ExB"/>
        <a:ea typeface=""/>
        <a:cs typeface=""/>
      </a:majorFont>
      <a:minorFont>
        <a:latin typeface="Vodafone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302429-9ecb-42b6-acca-96706e5683b4">
      <Terms xmlns="http://schemas.microsoft.com/office/infopath/2007/PartnerControls"/>
    </lcf76f155ced4ddcb4097134ff3c332f>
    <TaxCatchAll xmlns="6504cafb-c983-4e47-bcaf-a5581da340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924AC5FF418F40B6C00DB92322983F" ma:contentTypeVersion="18" ma:contentTypeDescription="Create a new document." ma:contentTypeScope="" ma:versionID="3b05bb8897eb043860ae7a126807c9f4">
  <xsd:schema xmlns:xsd="http://www.w3.org/2001/XMLSchema" xmlns:xs="http://www.w3.org/2001/XMLSchema" xmlns:p="http://schemas.microsoft.com/office/2006/metadata/properties" xmlns:ns2="d8302429-9ecb-42b6-acca-96706e5683b4" xmlns:ns3="2f9b8766-398f-40fa-a9fe-73628df485a0" xmlns:ns4="6504cafb-c983-4e47-bcaf-a5581da3406e" targetNamespace="http://schemas.microsoft.com/office/2006/metadata/properties" ma:root="true" ma:fieldsID="57d5f314231ac942d201d08c4cbe6e8e" ns2:_="" ns3:_="" ns4:_="">
    <xsd:import namespace="d8302429-9ecb-42b6-acca-96706e5683b4"/>
    <xsd:import namespace="2f9b8766-398f-40fa-a9fe-73628df485a0"/>
    <xsd:import namespace="6504cafb-c983-4e47-bcaf-a5581da34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02429-9ecb-42b6-acca-96706e568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0db7b-894d-4be5-b4f9-3216f8c45b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9b8766-398f-40fa-a9fe-73628df485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4cafb-c983-4e47-bcaf-a5581da340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44812c-6dbf-46e6-9962-e590a1b3cf66}" ma:internalName="TaxCatchAll" ma:showField="CatchAllData" ma:web="2f9b8766-398f-40fa-a9fe-73628df48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E5BC-72C8-4C2B-A4CC-9433E0D125D3}">
  <ds:schemaRefs>
    <ds:schemaRef ds:uri="http://schemas.microsoft.com/office/2006/metadata/properties"/>
    <ds:schemaRef ds:uri="http://schemas.microsoft.com/office/infopath/2007/PartnerControls"/>
    <ds:schemaRef ds:uri="d8302429-9ecb-42b6-acca-96706e5683b4"/>
    <ds:schemaRef ds:uri="6504cafb-c983-4e47-bcaf-a5581da3406e"/>
  </ds:schemaRefs>
</ds:datastoreItem>
</file>

<file path=customXml/itemProps2.xml><?xml version="1.0" encoding="utf-8"?>
<ds:datastoreItem xmlns:ds="http://schemas.openxmlformats.org/officeDocument/2006/customXml" ds:itemID="{B2991E4E-D7B3-4C63-87E3-B1EAAE970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02429-9ecb-42b6-acca-96706e5683b4"/>
    <ds:schemaRef ds:uri="2f9b8766-398f-40fa-a9fe-73628df485a0"/>
    <ds:schemaRef ds:uri="6504cafb-c983-4e47-bcaf-a5581da34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594AD-675A-4205-B8A0-638724778675}">
  <ds:schemaRefs>
    <ds:schemaRef ds:uri="http://schemas.microsoft.com/sharepoint/v3/contenttype/forms"/>
  </ds:schemaRefs>
</ds:datastoreItem>
</file>

<file path=customXml/itemProps4.xml><?xml version="1.0" encoding="utf-8"?>
<ds:datastoreItem xmlns:ds="http://schemas.openxmlformats.org/officeDocument/2006/customXml" ds:itemID="{FADB25AA-0991-4F0F-A1C7-94A4B6EA184F}">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1003</Words>
  <Characters>6325</Characters>
  <Application>Microsoft Office Word</Application>
  <DocSecurity>0</DocSecurity>
  <Lines>52</Lines>
  <Paragraphs>14</Paragraphs>
  <ScaleCrop>false</ScaleCrop>
  <Company>Vodafone</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Reusch, Florian, Vodafone DE</dc:creator>
  <cp:lastModifiedBy>Sarah Bornkessel, Vodafone</cp:lastModifiedBy>
  <cp:revision>2</cp:revision>
  <cp:lastPrinted>2025-09-30T12:05:00Z</cp:lastPrinted>
  <dcterms:created xsi:type="dcterms:W3CDTF">2025-09-30T12:06:00Z</dcterms:created>
  <dcterms:modified xsi:type="dcterms:W3CDTF">2025-09-30T12:06:00Z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0x0101008D924AC5FF418F40B6C00DB92322983F</vt:lpwstr>
  </property>
  <property fmtid="{D5CDD505-2E9C-101B-9397-08002B2CF9AE}" pid="4" name="MediaServiceImageTags">
    <vt:lpwstr/>
  </property>
  <property fmtid="{D5CDD505-2E9C-101B-9397-08002B2CF9AE}" pid="5" name="MSIP_Label_0359f705-2ba0-454b-9cfc-6ce5bcaac040_Enabled">
    <vt:lpwstr>true</vt:lpwstr>
  </property>
  <property fmtid="{D5CDD505-2E9C-101B-9397-08002B2CF9AE}" pid="6" name="MSIP_Label_0359f705-2ba0-454b-9cfc-6ce5bcaac040_SetDate">
    <vt:lpwstr>2024-07-01T11:18:53Z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0d132db2-312c-437f-ac04-73f680c74ec4</vt:lpwstr>
  </property>
  <property fmtid="{D5CDD505-2E9C-101B-9397-08002B2CF9AE}" pid="11" name="MSIP_Label_0359f705-2ba0-454b-9cfc-6ce5bcaac040_ContentBits">
    <vt:lpwstr>2</vt:lpwstr>
  </property>
</Properties>
</file>