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2D212" w14:textId="77777777" w:rsidR="00AB4628" w:rsidRDefault="00567198" w:rsidP="00AB4628">
      <w:pPr>
        <w:rPr>
          <w:rFonts w:asciiTheme="majorHAnsi" w:hAnsiTheme="majorHAnsi"/>
          <w:sz w:val="28"/>
          <w:szCs w:val="28"/>
        </w:rPr>
      </w:pPr>
      <w:r>
        <w:rPr>
          <w:noProof/>
          <w:lang w:eastAsia="de-DE"/>
        </w:rPr>
        <w:drawing>
          <wp:anchor distT="0" distB="0" distL="114300" distR="114300" simplePos="0" relativeHeight="251659264" behindDoc="1" locked="0" layoutInCell="1" allowOverlap="1" wp14:anchorId="3CA8F021" wp14:editId="381105B8">
            <wp:simplePos x="0" y="0"/>
            <wp:positionH relativeFrom="page">
              <wp:posOffset>-243205</wp:posOffset>
            </wp:positionH>
            <wp:positionV relativeFrom="page">
              <wp:posOffset>-14605</wp:posOffset>
            </wp:positionV>
            <wp:extent cx="8045450" cy="11361420"/>
            <wp:effectExtent l="0" t="0" r="0" b="0"/>
            <wp:wrapThrough wrapText="bothSides">
              <wp:wrapPolygon edited="0">
                <wp:start x="1909" y="821"/>
                <wp:lineTo x="1909" y="1014"/>
                <wp:lineTo x="2319" y="1835"/>
                <wp:lineTo x="7638" y="1835"/>
                <wp:lineTo x="7638" y="1690"/>
                <wp:lineTo x="7160" y="821"/>
                <wp:lineTo x="1909" y="821"/>
              </wp:wrapPolygon>
            </wp:wrapThrough>
            <wp:docPr id="2" name="Bild 2" descr="TECT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A-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0" cy="1136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1708D" w14:textId="77777777" w:rsidR="00E213FE" w:rsidRDefault="00E213FE" w:rsidP="00AB4628">
      <w:pPr>
        <w:ind w:left="3261" w:firstLine="708"/>
        <w:rPr>
          <w:rFonts w:asciiTheme="majorHAnsi" w:eastAsia="Times New Roman" w:hAnsiTheme="majorHAnsi" w:cs="Arial"/>
          <w:b/>
          <w:iCs/>
          <w:lang w:eastAsia="de-DE"/>
        </w:rPr>
      </w:pPr>
    </w:p>
    <w:p w14:paraId="04279F3A" w14:textId="77777777" w:rsidR="00E213FE" w:rsidRDefault="00E213FE" w:rsidP="00AB4628">
      <w:pPr>
        <w:ind w:left="3261" w:firstLine="708"/>
        <w:rPr>
          <w:rFonts w:asciiTheme="majorHAnsi" w:eastAsia="Times New Roman" w:hAnsiTheme="majorHAnsi" w:cs="Arial"/>
          <w:b/>
          <w:iCs/>
          <w:lang w:eastAsia="de-DE"/>
        </w:rPr>
      </w:pPr>
    </w:p>
    <w:p w14:paraId="5211B482" w14:textId="77777777" w:rsidR="00AB4628" w:rsidRPr="00AB4628" w:rsidRDefault="00AB4628" w:rsidP="00AB4628">
      <w:pPr>
        <w:ind w:left="3261" w:firstLine="708"/>
        <w:rPr>
          <w:rFonts w:asciiTheme="majorHAnsi" w:hAnsiTheme="majorHAnsi"/>
          <w:sz w:val="28"/>
          <w:szCs w:val="28"/>
        </w:rPr>
      </w:pPr>
      <w:r w:rsidRPr="00CA36A9">
        <w:rPr>
          <w:rFonts w:asciiTheme="majorHAnsi" w:eastAsia="Times New Roman" w:hAnsiTheme="majorHAnsi" w:cs="Arial"/>
          <w:b/>
          <w:iCs/>
          <w:lang w:eastAsia="de-DE"/>
        </w:rPr>
        <w:t>Wärme und Poesie     </w:t>
      </w:r>
    </w:p>
    <w:p w14:paraId="0C46D35E" w14:textId="77777777" w:rsidR="00AB4628" w:rsidRPr="00CA36A9" w:rsidRDefault="00AB4628" w:rsidP="00AB4628">
      <w:pPr>
        <w:spacing w:after="0"/>
        <w:ind w:left="3969"/>
        <w:rPr>
          <w:rFonts w:asciiTheme="majorHAnsi" w:eastAsia="Times New Roman" w:hAnsiTheme="majorHAnsi" w:cs="Times New Roman"/>
          <w:lang w:eastAsia="de-DE"/>
        </w:rPr>
      </w:pPr>
    </w:p>
    <w:p w14:paraId="14278575" w14:textId="77777777" w:rsidR="00AB4628" w:rsidRPr="00CA36A9" w:rsidRDefault="00AB4628" w:rsidP="00AB4628">
      <w:pPr>
        <w:spacing w:after="0"/>
        <w:ind w:left="3969"/>
        <w:rPr>
          <w:rFonts w:asciiTheme="majorHAnsi" w:eastAsia="Times New Roman" w:hAnsiTheme="majorHAnsi" w:cs="Times New Roman"/>
          <w:i/>
          <w:lang w:eastAsia="de-DE"/>
        </w:rPr>
      </w:pPr>
      <w:r w:rsidRPr="00CA36A9">
        <w:rPr>
          <w:rFonts w:asciiTheme="majorHAnsi" w:eastAsia="Times New Roman" w:hAnsiTheme="majorHAnsi" w:cs="Arial"/>
          <w:i/>
          <w:iCs/>
          <w:lang w:eastAsia="de-DE"/>
        </w:rPr>
        <w:t xml:space="preserve">Cornelia </w:t>
      </w:r>
      <w:proofErr w:type="spellStart"/>
      <w:r w:rsidRPr="00CA36A9">
        <w:rPr>
          <w:rFonts w:asciiTheme="majorHAnsi" w:eastAsia="Times New Roman" w:hAnsiTheme="majorHAnsi" w:cs="Arial"/>
          <w:i/>
          <w:iCs/>
          <w:lang w:eastAsia="de-DE"/>
        </w:rPr>
        <w:t>Polettos</w:t>
      </w:r>
      <w:proofErr w:type="spellEnd"/>
      <w:r w:rsidRPr="00CA36A9">
        <w:rPr>
          <w:rFonts w:asciiTheme="majorHAnsi" w:eastAsia="Times New Roman" w:hAnsiTheme="majorHAnsi" w:cs="Arial"/>
          <w:i/>
          <w:iCs/>
          <w:lang w:eastAsia="de-DE"/>
        </w:rPr>
        <w:t xml:space="preserve"> Restaurant in Hamburg ist eine erste Adresse für italienisch, lässige Küche. Jetzt ließ die Star-Köchin ihr Domizil umgestalten und platziert ihre Gäste auf Stühlen, die bequem sind und dabei Haltung zeigen: die Serie D8P von </w:t>
      </w:r>
      <w:proofErr w:type="spellStart"/>
      <w:r w:rsidRPr="00CA36A9">
        <w:rPr>
          <w:rFonts w:asciiTheme="majorHAnsi" w:eastAsia="Times New Roman" w:hAnsiTheme="majorHAnsi" w:cs="Arial"/>
          <w:i/>
          <w:iCs/>
          <w:lang w:eastAsia="de-DE"/>
        </w:rPr>
        <w:t>Tecta</w:t>
      </w:r>
      <w:proofErr w:type="spellEnd"/>
      <w:r w:rsidRPr="00CA36A9">
        <w:rPr>
          <w:rFonts w:asciiTheme="majorHAnsi" w:eastAsia="Times New Roman" w:hAnsiTheme="majorHAnsi" w:cs="Arial"/>
          <w:i/>
          <w:iCs/>
          <w:lang w:eastAsia="de-DE"/>
        </w:rPr>
        <w:t>.     </w:t>
      </w:r>
    </w:p>
    <w:p w14:paraId="4B3797D8" w14:textId="77777777" w:rsidR="00AB4628" w:rsidRPr="00CA36A9" w:rsidRDefault="00AB4628" w:rsidP="00AB4628">
      <w:pPr>
        <w:spacing w:after="0"/>
        <w:ind w:left="3969"/>
        <w:rPr>
          <w:rFonts w:asciiTheme="majorHAnsi" w:eastAsia="Times New Roman" w:hAnsiTheme="majorHAnsi" w:cs="Times New Roman"/>
          <w:lang w:eastAsia="de-DE"/>
        </w:rPr>
      </w:pPr>
    </w:p>
    <w:p w14:paraId="2EC9181B" w14:textId="77777777" w:rsidR="00AB4628" w:rsidRPr="00CA36A9" w:rsidRDefault="00AB4628" w:rsidP="00AB4628">
      <w:pPr>
        <w:spacing w:after="0"/>
        <w:ind w:left="3969"/>
        <w:rPr>
          <w:rFonts w:asciiTheme="majorHAnsi" w:eastAsia="Times New Roman" w:hAnsiTheme="majorHAnsi" w:cs="Times New Roman"/>
          <w:lang w:eastAsia="de-DE"/>
        </w:rPr>
      </w:pPr>
    </w:p>
    <w:p w14:paraId="73AE8717" w14:textId="77777777" w:rsidR="00AB4628" w:rsidRPr="00CA36A9" w:rsidRDefault="00AB4628" w:rsidP="00AB4628">
      <w:pPr>
        <w:spacing w:after="0"/>
        <w:ind w:left="3969"/>
        <w:rPr>
          <w:rFonts w:asciiTheme="majorHAnsi" w:eastAsia="Times New Roman" w:hAnsiTheme="majorHAnsi" w:cs="Times New Roman"/>
          <w:lang w:eastAsia="de-DE"/>
        </w:rPr>
      </w:pPr>
      <w:r w:rsidRPr="00CA36A9">
        <w:rPr>
          <w:rFonts w:asciiTheme="majorHAnsi" w:eastAsia="Times New Roman" w:hAnsiTheme="majorHAnsi" w:cs="Arial"/>
          <w:iCs/>
          <w:lang w:eastAsia="de-DE"/>
        </w:rPr>
        <w:t xml:space="preserve">Ob gegrillte Artischocken mit Feigenvinaigrette oder </w:t>
      </w:r>
      <w:proofErr w:type="spellStart"/>
      <w:r w:rsidRPr="00CA36A9">
        <w:rPr>
          <w:rFonts w:asciiTheme="majorHAnsi" w:eastAsia="Times New Roman" w:hAnsiTheme="majorHAnsi" w:cs="Arial"/>
          <w:iCs/>
          <w:lang w:eastAsia="de-DE"/>
        </w:rPr>
        <w:t>Vitello</w:t>
      </w:r>
      <w:proofErr w:type="spellEnd"/>
      <w:r w:rsidRPr="0060519B">
        <w:rPr>
          <w:rFonts w:asciiTheme="majorHAnsi" w:eastAsia="Times New Roman" w:hAnsiTheme="majorHAnsi" w:cs="Arial"/>
          <w:iCs/>
          <w:lang w:eastAsia="de-DE"/>
        </w:rPr>
        <w:t xml:space="preserve"> </w:t>
      </w:r>
      <w:proofErr w:type="spellStart"/>
      <w:r w:rsidRPr="00CA36A9">
        <w:rPr>
          <w:rFonts w:asciiTheme="majorHAnsi" w:eastAsia="Times New Roman" w:hAnsiTheme="majorHAnsi" w:cs="Arial"/>
          <w:iCs/>
          <w:lang w:eastAsia="de-DE"/>
        </w:rPr>
        <w:t>Tonnato</w:t>
      </w:r>
      <w:proofErr w:type="spellEnd"/>
      <w:r w:rsidRPr="00CA36A9">
        <w:rPr>
          <w:rFonts w:asciiTheme="majorHAnsi" w:eastAsia="Times New Roman" w:hAnsiTheme="majorHAnsi" w:cs="Arial"/>
          <w:iCs/>
          <w:lang w:eastAsia="de-DE"/>
        </w:rPr>
        <w:t xml:space="preserve"> vom Holsteiner Kalb mit Kapernäpfeln – wer bei Cornelia </w:t>
      </w:r>
      <w:proofErr w:type="spellStart"/>
      <w:r w:rsidRPr="00CA36A9">
        <w:rPr>
          <w:rFonts w:asciiTheme="majorHAnsi" w:eastAsia="Times New Roman" w:hAnsiTheme="majorHAnsi" w:cs="Arial"/>
          <w:iCs/>
          <w:lang w:eastAsia="de-DE"/>
        </w:rPr>
        <w:t>Poletto</w:t>
      </w:r>
      <w:proofErr w:type="spellEnd"/>
      <w:r w:rsidRPr="00CA36A9">
        <w:rPr>
          <w:rFonts w:asciiTheme="majorHAnsi" w:eastAsia="Times New Roman" w:hAnsiTheme="majorHAnsi" w:cs="Arial"/>
          <w:iCs/>
          <w:lang w:eastAsia="de-DE"/>
        </w:rPr>
        <w:t xml:space="preserve"> in Hamburg Eppendorf einkehrt, genießt die Atmosphäre aus Lässigkeit und italienischer Kochkunst.  Warm und einladend sollte </w:t>
      </w:r>
      <w:proofErr w:type="spellStart"/>
      <w:r w:rsidRPr="00CA36A9">
        <w:rPr>
          <w:rFonts w:asciiTheme="majorHAnsi" w:eastAsia="Times New Roman" w:hAnsiTheme="majorHAnsi" w:cs="Arial"/>
          <w:iCs/>
          <w:lang w:eastAsia="de-DE"/>
        </w:rPr>
        <w:t>Polettos</w:t>
      </w:r>
      <w:proofErr w:type="spellEnd"/>
      <w:r w:rsidRPr="00CA36A9">
        <w:rPr>
          <w:rFonts w:asciiTheme="majorHAnsi" w:eastAsia="Times New Roman" w:hAnsiTheme="majorHAnsi" w:cs="Arial"/>
          <w:iCs/>
          <w:lang w:eastAsia="de-DE"/>
        </w:rPr>
        <w:t xml:space="preserve"> Restaurant nach dem jüngsten Umbau wirken, Erkennbarkeit schaffen und Neugierde wecken. Der zentrale Wunsch der </w:t>
      </w:r>
      <w:r>
        <w:rPr>
          <w:rFonts w:asciiTheme="majorHAnsi" w:eastAsia="Times New Roman" w:hAnsiTheme="majorHAnsi" w:cs="Arial"/>
          <w:iCs/>
          <w:lang w:eastAsia="de-DE"/>
        </w:rPr>
        <w:t>Star</w:t>
      </w:r>
      <w:r w:rsidRPr="00CA36A9">
        <w:rPr>
          <w:rFonts w:asciiTheme="majorHAnsi" w:eastAsia="Times New Roman" w:hAnsiTheme="majorHAnsi" w:cs="Arial"/>
          <w:iCs/>
          <w:lang w:eastAsia="de-DE"/>
        </w:rPr>
        <w:t>köchin und Buchautorin: „Leichtigkeit und Helligkeit“ mit jenem</w:t>
      </w:r>
      <w:r w:rsidRPr="0060519B">
        <w:rPr>
          <w:rFonts w:asciiTheme="majorHAnsi" w:eastAsia="Times New Roman" w:hAnsiTheme="majorHAnsi" w:cs="Arial"/>
          <w:iCs/>
          <w:lang w:eastAsia="de-DE"/>
        </w:rPr>
        <w:t xml:space="preserve"> </w:t>
      </w:r>
      <w:r w:rsidRPr="00CA36A9">
        <w:rPr>
          <w:rFonts w:asciiTheme="majorHAnsi" w:eastAsia="Times New Roman" w:hAnsiTheme="majorHAnsi" w:cs="Arial"/>
          <w:iCs/>
          <w:lang w:eastAsia="de-DE"/>
        </w:rPr>
        <w:t>italienischem Flair zu verbinden, für das ihre Küche bekannt ist.   </w:t>
      </w:r>
    </w:p>
    <w:p w14:paraId="098181E8" w14:textId="77777777" w:rsidR="00AB4628" w:rsidRPr="00CA36A9" w:rsidRDefault="00AB4628" w:rsidP="00AB4628">
      <w:pPr>
        <w:spacing w:after="0"/>
        <w:ind w:left="3969"/>
        <w:rPr>
          <w:rFonts w:asciiTheme="majorHAnsi" w:eastAsia="Times New Roman" w:hAnsiTheme="majorHAnsi" w:cs="Times New Roman"/>
          <w:lang w:eastAsia="de-DE"/>
        </w:rPr>
      </w:pPr>
    </w:p>
    <w:p w14:paraId="48616132" w14:textId="77777777" w:rsidR="00AB4628" w:rsidRPr="00CA36A9" w:rsidRDefault="00AB4628" w:rsidP="00AB4628">
      <w:pPr>
        <w:spacing w:after="0"/>
        <w:ind w:left="3969"/>
        <w:rPr>
          <w:rFonts w:asciiTheme="majorHAnsi" w:eastAsia="Times New Roman" w:hAnsiTheme="majorHAnsi" w:cs="Times New Roman"/>
          <w:lang w:eastAsia="de-DE"/>
        </w:rPr>
      </w:pPr>
    </w:p>
    <w:p w14:paraId="7F142AEA" w14:textId="77777777" w:rsidR="00E213FE" w:rsidRDefault="00AB4628" w:rsidP="00AB4628">
      <w:pPr>
        <w:spacing w:after="0"/>
        <w:ind w:left="3969"/>
        <w:rPr>
          <w:rFonts w:asciiTheme="majorHAnsi" w:eastAsia="Times New Roman" w:hAnsiTheme="majorHAnsi" w:cs="Arial"/>
          <w:iCs/>
          <w:lang w:eastAsia="de-DE"/>
        </w:rPr>
      </w:pPr>
      <w:r w:rsidRPr="00CA36A9">
        <w:rPr>
          <w:rFonts w:asciiTheme="majorHAnsi" w:eastAsia="Times New Roman" w:hAnsiTheme="majorHAnsi" w:cs="Arial"/>
          <w:iCs/>
          <w:lang w:eastAsia="de-DE"/>
        </w:rPr>
        <w:t>Die Innenarchitektin Arzu Kartal aus Hamburg setzte in Zusammenarbeit mit der </w:t>
      </w:r>
      <w:proofErr w:type="spellStart"/>
      <w:r w:rsidRPr="00CA36A9">
        <w:rPr>
          <w:rFonts w:asciiTheme="majorHAnsi" w:eastAsia="Times New Roman" w:hAnsiTheme="majorHAnsi" w:cs="Arial"/>
          <w:iCs/>
          <w:lang w:eastAsia="de-DE"/>
        </w:rPr>
        <w:t>Interior</w:t>
      </w:r>
      <w:proofErr w:type="spellEnd"/>
      <w:r w:rsidRPr="00CA36A9">
        <w:rPr>
          <w:rFonts w:asciiTheme="majorHAnsi" w:eastAsia="Times New Roman" w:hAnsiTheme="majorHAnsi" w:cs="Arial"/>
          <w:iCs/>
          <w:lang w:eastAsia="de-DE"/>
        </w:rPr>
        <w:t>-Galerie „</w:t>
      </w:r>
      <w:proofErr w:type="spellStart"/>
      <w:r w:rsidRPr="00CA36A9">
        <w:rPr>
          <w:rFonts w:asciiTheme="majorHAnsi" w:eastAsia="Times New Roman" w:hAnsiTheme="majorHAnsi" w:cs="Arial"/>
          <w:iCs/>
          <w:lang w:eastAsia="de-DE"/>
        </w:rPr>
        <w:t>Roomservice</w:t>
      </w:r>
      <w:proofErr w:type="spellEnd"/>
      <w:r w:rsidRPr="00CA36A9">
        <w:rPr>
          <w:rFonts w:asciiTheme="majorHAnsi" w:eastAsia="Times New Roman" w:hAnsiTheme="majorHAnsi" w:cs="Arial"/>
          <w:iCs/>
          <w:lang w:eastAsia="de-DE"/>
        </w:rPr>
        <w:t xml:space="preserve">“ die Inneneinrichtung federführend um und legte dabei Wert auf einen Materialkanon, der den Gästen schon beim Betreten der Räume vermittelt, was </w:t>
      </w:r>
      <w:proofErr w:type="spellStart"/>
      <w:r w:rsidRPr="00CA36A9">
        <w:rPr>
          <w:rFonts w:asciiTheme="majorHAnsi" w:eastAsia="Times New Roman" w:hAnsiTheme="majorHAnsi" w:cs="Arial"/>
          <w:iCs/>
          <w:lang w:eastAsia="de-DE"/>
        </w:rPr>
        <w:t>Polettos</w:t>
      </w:r>
      <w:proofErr w:type="spellEnd"/>
      <w:r w:rsidRPr="00CA36A9">
        <w:rPr>
          <w:rFonts w:asciiTheme="majorHAnsi" w:eastAsia="Times New Roman" w:hAnsiTheme="majorHAnsi" w:cs="Arial"/>
          <w:iCs/>
          <w:lang w:eastAsia="de-DE"/>
        </w:rPr>
        <w:t xml:space="preserve"> Küche ausmacht: mediterrane Kochleidenschaft mit wenigen Komponenten auf dem Teller</w:t>
      </w:r>
      <w:r>
        <w:rPr>
          <w:rFonts w:asciiTheme="majorHAnsi" w:eastAsia="Times New Roman" w:hAnsiTheme="majorHAnsi" w:cs="Arial"/>
          <w:iCs/>
          <w:lang w:eastAsia="de-DE"/>
        </w:rPr>
        <w:t xml:space="preserve"> </w:t>
      </w:r>
      <w:r w:rsidRPr="00CA36A9">
        <w:rPr>
          <w:rFonts w:asciiTheme="majorHAnsi" w:eastAsia="Times New Roman" w:hAnsiTheme="majorHAnsi" w:cs="Arial"/>
          <w:iCs/>
          <w:lang w:eastAsia="de-DE"/>
        </w:rPr>
        <w:t>umgesetzt, aber mit dem Einsatz bester Produkte zu kombinieren. Beeinflusst davon wurde auch die Materialwahl</w:t>
      </w:r>
      <w:r>
        <w:rPr>
          <w:rFonts w:asciiTheme="majorHAnsi" w:eastAsia="Times New Roman" w:hAnsiTheme="majorHAnsi" w:cs="Arial"/>
          <w:iCs/>
          <w:lang w:eastAsia="de-DE"/>
        </w:rPr>
        <w:t xml:space="preserve"> </w:t>
      </w:r>
      <w:r w:rsidRPr="00CA36A9">
        <w:rPr>
          <w:rFonts w:asciiTheme="majorHAnsi" w:eastAsia="Times New Roman" w:hAnsiTheme="majorHAnsi" w:cs="Arial"/>
          <w:iCs/>
          <w:lang w:eastAsia="de-DE"/>
        </w:rPr>
        <w:t xml:space="preserve">der Räume. Klar, strukturiert und qualitätsorientiert sollte sie sein. Für das Sitzen in den gemütlichen Nischen wählte </w:t>
      </w:r>
      <w:proofErr w:type="spellStart"/>
      <w:r w:rsidRPr="00CA36A9">
        <w:rPr>
          <w:rFonts w:asciiTheme="majorHAnsi" w:eastAsia="Times New Roman" w:hAnsiTheme="majorHAnsi" w:cs="Arial"/>
          <w:iCs/>
          <w:lang w:eastAsia="de-DE"/>
        </w:rPr>
        <w:t>Roomservice</w:t>
      </w:r>
      <w:proofErr w:type="spellEnd"/>
      <w:r w:rsidRPr="00CA36A9">
        <w:rPr>
          <w:rFonts w:asciiTheme="majorHAnsi" w:eastAsia="Times New Roman" w:hAnsiTheme="majorHAnsi" w:cs="Arial"/>
          <w:iCs/>
          <w:lang w:eastAsia="de-DE"/>
        </w:rPr>
        <w:t xml:space="preserve"> den Sessel D8P von </w:t>
      </w:r>
      <w:proofErr w:type="spellStart"/>
      <w:r w:rsidRPr="00CA36A9">
        <w:rPr>
          <w:rFonts w:asciiTheme="majorHAnsi" w:eastAsia="Times New Roman" w:hAnsiTheme="majorHAnsi" w:cs="Arial"/>
          <w:iCs/>
          <w:lang w:eastAsia="de-DE"/>
        </w:rPr>
        <w:t>Tecta</w:t>
      </w:r>
      <w:proofErr w:type="spellEnd"/>
      <w:r w:rsidRPr="00CA36A9">
        <w:rPr>
          <w:rFonts w:asciiTheme="majorHAnsi" w:eastAsia="Times New Roman" w:hAnsiTheme="majorHAnsi" w:cs="Arial"/>
          <w:iCs/>
          <w:lang w:eastAsia="de-DE"/>
        </w:rPr>
        <w:t>. „Der Stuhl besticht durch seine Schlichtheit und der dennoch ausdrucksstarken Form. Unsere Intention war, eine warme Atmosphäre zu schaffen,“ erklärt</w:t>
      </w:r>
      <w:r w:rsidRPr="0060519B">
        <w:rPr>
          <w:rFonts w:asciiTheme="majorHAnsi" w:eastAsia="Times New Roman" w:hAnsiTheme="majorHAnsi" w:cs="Arial"/>
          <w:iCs/>
          <w:lang w:eastAsia="de-DE"/>
        </w:rPr>
        <w:t> </w:t>
      </w:r>
      <w:proofErr w:type="spellStart"/>
      <w:r w:rsidRPr="00CA36A9">
        <w:rPr>
          <w:rFonts w:asciiTheme="majorHAnsi" w:eastAsia="Times New Roman" w:hAnsiTheme="majorHAnsi" w:cs="Arial"/>
          <w:iCs/>
          <w:lang w:eastAsia="de-DE"/>
        </w:rPr>
        <w:t>Interiordesignerin</w:t>
      </w:r>
      <w:proofErr w:type="spellEnd"/>
      <w:r w:rsidRPr="00CA36A9">
        <w:rPr>
          <w:rFonts w:asciiTheme="majorHAnsi" w:eastAsia="Times New Roman" w:hAnsiTheme="majorHAnsi" w:cs="Arial"/>
          <w:iCs/>
          <w:lang w:eastAsia="de-DE"/>
        </w:rPr>
        <w:t> Arzu Kartal.</w:t>
      </w:r>
      <w:r w:rsidRPr="0060519B">
        <w:rPr>
          <w:rFonts w:asciiTheme="majorHAnsi" w:eastAsia="Times New Roman" w:hAnsiTheme="majorHAnsi" w:cs="Arial"/>
          <w:iCs/>
          <w:lang w:eastAsia="de-DE"/>
        </w:rPr>
        <w:t> </w:t>
      </w:r>
      <w:r w:rsidRPr="00CA36A9">
        <w:rPr>
          <w:rFonts w:asciiTheme="majorHAnsi" w:eastAsia="Times New Roman" w:hAnsiTheme="majorHAnsi" w:cs="Arial"/>
          <w:iCs/>
          <w:lang w:eastAsia="de-DE"/>
        </w:rPr>
        <w:t xml:space="preserve"> Bei Cornelia </w:t>
      </w:r>
      <w:proofErr w:type="spellStart"/>
      <w:r w:rsidRPr="00CA36A9">
        <w:rPr>
          <w:rFonts w:asciiTheme="majorHAnsi" w:eastAsia="Times New Roman" w:hAnsiTheme="majorHAnsi" w:cs="Arial"/>
          <w:iCs/>
          <w:lang w:eastAsia="de-DE"/>
        </w:rPr>
        <w:t>Poletto</w:t>
      </w:r>
      <w:proofErr w:type="spellEnd"/>
      <w:r w:rsidRPr="00CA36A9">
        <w:rPr>
          <w:rFonts w:asciiTheme="majorHAnsi" w:eastAsia="Times New Roman" w:hAnsiTheme="majorHAnsi" w:cs="Arial"/>
          <w:iCs/>
          <w:lang w:eastAsia="de-DE"/>
        </w:rPr>
        <w:t xml:space="preserve"> wird der D8P von </w:t>
      </w:r>
      <w:proofErr w:type="spellStart"/>
      <w:r w:rsidRPr="00CA36A9">
        <w:rPr>
          <w:rFonts w:asciiTheme="majorHAnsi" w:eastAsia="Times New Roman" w:hAnsiTheme="majorHAnsi" w:cs="Arial"/>
          <w:iCs/>
          <w:lang w:eastAsia="de-DE"/>
        </w:rPr>
        <w:t>Tecta</w:t>
      </w:r>
      <w:proofErr w:type="spellEnd"/>
      <w:r w:rsidRPr="00CA36A9">
        <w:rPr>
          <w:rFonts w:asciiTheme="majorHAnsi" w:eastAsia="Times New Roman" w:hAnsiTheme="majorHAnsi" w:cs="Arial"/>
          <w:iCs/>
          <w:lang w:eastAsia="de-DE"/>
        </w:rPr>
        <w:t xml:space="preserve"> zum beque</w:t>
      </w:r>
      <w:r>
        <w:rPr>
          <w:rFonts w:asciiTheme="majorHAnsi" w:eastAsia="Times New Roman" w:hAnsiTheme="majorHAnsi" w:cs="Arial"/>
          <w:iCs/>
          <w:lang w:eastAsia="de-DE"/>
        </w:rPr>
        <w:t xml:space="preserve">men Begleiter am Tisch. </w:t>
      </w:r>
    </w:p>
    <w:p w14:paraId="5ADA92AE" w14:textId="43BF51B6" w:rsidR="00AB4628" w:rsidRDefault="00AB4628" w:rsidP="00AB4628">
      <w:pPr>
        <w:spacing w:after="0"/>
        <w:ind w:left="3969"/>
        <w:rPr>
          <w:rFonts w:asciiTheme="majorHAnsi" w:eastAsia="Times New Roman" w:hAnsiTheme="majorHAnsi" w:cs="Arial"/>
          <w:iCs/>
          <w:lang w:eastAsia="de-DE"/>
        </w:rPr>
      </w:pPr>
      <w:bookmarkStart w:id="0" w:name="_GoBack"/>
      <w:bookmarkEnd w:id="0"/>
      <w:r>
        <w:rPr>
          <w:rFonts w:asciiTheme="majorHAnsi" w:eastAsia="Times New Roman" w:hAnsiTheme="majorHAnsi" w:cs="Arial"/>
          <w:iCs/>
          <w:lang w:eastAsia="de-DE"/>
        </w:rPr>
        <w:lastRenderedPageBreak/>
        <w:t>So hat</w:t>
      </w:r>
      <w:r w:rsidRPr="00CA36A9">
        <w:rPr>
          <w:rFonts w:asciiTheme="majorHAnsi" w:eastAsia="Times New Roman" w:hAnsiTheme="majorHAnsi" w:cs="Arial"/>
          <w:iCs/>
          <w:lang w:eastAsia="de-DE"/>
        </w:rPr>
        <w:t xml:space="preserve"> ihn sein Gestalter Martin Hirth auch gedacht. Im Sommer 2017 begann Hirth mit der Entwicklung eines Stuhls, der die Antwort nach einem bequemen Polstersessel am Tisch bieten sollte. Zugleich wollte er die Idee der kragenden Armlehne zitieren, die für den F51 von Walter Gropius charakteristisch war. „Der F51 versinnbildlicht für mich das Bauhausmöbel schlechthin. Die Silhouette und die Ausstrahlung wollte ich in einen Stuhl transferieren,“ erzählt der Gestalter. Die Polsterung des D8P nimmt den Nutzer heute komfortabel auf, die Stoffauswahl zeigt Charakter und ist enorm strapazierfähig. Nachhaltig ist der Stuhl auch in seinem visuellen Erscheinungsbild: ein Möbel das Bestand vermittelt und mehr als eine Modeerscheinung ist. </w:t>
      </w:r>
    </w:p>
    <w:p w14:paraId="0E39FD0C" w14:textId="77777777" w:rsidR="00AB4628" w:rsidRDefault="00AB4628" w:rsidP="00AB4628">
      <w:pPr>
        <w:spacing w:after="0"/>
        <w:ind w:left="3969"/>
        <w:rPr>
          <w:rFonts w:asciiTheme="majorHAnsi" w:eastAsia="Times New Roman" w:hAnsiTheme="majorHAnsi" w:cs="Arial"/>
          <w:iCs/>
          <w:lang w:eastAsia="de-DE"/>
        </w:rPr>
      </w:pPr>
    </w:p>
    <w:p w14:paraId="61AD750C" w14:textId="77777777" w:rsidR="00AB4628" w:rsidRDefault="00AB4628" w:rsidP="00AB4628">
      <w:pPr>
        <w:spacing w:after="0"/>
        <w:ind w:left="3969"/>
        <w:rPr>
          <w:rFonts w:asciiTheme="majorHAnsi" w:eastAsia="Times New Roman" w:hAnsiTheme="majorHAnsi" w:cs="Arial"/>
          <w:iCs/>
          <w:lang w:eastAsia="de-DE"/>
        </w:rPr>
      </w:pPr>
    </w:p>
    <w:p w14:paraId="56703655" w14:textId="77777777" w:rsidR="00AB4628" w:rsidRDefault="00AB4628" w:rsidP="00AB4628">
      <w:pPr>
        <w:spacing w:after="0"/>
        <w:ind w:left="3969"/>
        <w:rPr>
          <w:rFonts w:asciiTheme="majorHAnsi" w:eastAsia="Times New Roman" w:hAnsiTheme="majorHAnsi" w:cs="Times New Roman"/>
          <w:lang w:eastAsia="de-DE"/>
        </w:rPr>
      </w:pPr>
    </w:p>
    <w:p w14:paraId="29E14714" w14:textId="77777777" w:rsidR="00AB4628" w:rsidRDefault="00567198" w:rsidP="00AB4628">
      <w:pPr>
        <w:spacing w:after="0"/>
        <w:ind w:left="3969"/>
        <w:rPr>
          <w:rFonts w:asciiTheme="majorHAnsi" w:eastAsia="Times New Roman" w:hAnsiTheme="majorHAnsi" w:cs="Times New Roman"/>
          <w:lang w:eastAsia="de-DE"/>
        </w:rPr>
      </w:pPr>
      <w:r w:rsidRPr="00206532">
        <w:rPr>
          <w:rFonts w:asciiTheme="majorHAnsi" w:hAnsiTheme="majorHAnsi"/>
          <w:b/>
          <w:sz w:val="22"/>
          <w:szCs w:val="22"/>
        </w:rPr>
        <w:t>Pressekontakt:</w:t>
      </w:r>
      <w:r w:rsidR="00AB4628">
        <w:rPr>
          <w:rFonts w:asciiTheme="majorHAnsi" w:eastAsia="Times New Roman" w:hAnsiTheme="majorHAnsi" w:cs="Times New Roman"/>
          <w:lang w:eastAsia="de-DE"/>
        </w:rPr>
        <w:t xml:space="preserve"> </w:t>
      </w:r>
      <w:r w:rsidRPr="00206532">
        <w:rPr>
          <w:rFonts w:asciiTheme="majorHAnsi" w:hAnsiTheme="majorHAnsi"/>
          <w:b/>
          <w:sz w:val="22"/>
          <w:szCs w:val="22"/>
        </w:rPr>
        <w:t>Grosz-Herzig. Kommunikation</w:t>
      </w:r>
    </w:p>
    <w:p w14:paraId="427088D5" w14:textId="77777777" w:rsidR="00567198" w:rsidRPr="00AB4628" w:rsidRDefault="00567198" w:rsidP="00AB4628">
      <w:pPr>
        <w:spacing w:after="0"/>
        <w:ind w:left="3969"/>
        <w:rPr>
          <w:rFonts w:asciiTheme="majorHAnsi" w:eastAsia="Times New Roman" w:hAnsiTheme="majorHAnsi" w:cs="Times New Roman"/>
          <w:lang w:eastAsia="de-DE"/>
        </w:rPr>
      </w:pPr>
      <w:r w:rsidRPr="00206532">
        <w:rPr>
          <w:rFonts w:asciiTheme="majorHAnsi" w:hAnsiTheme="majorHAnsi"/>
          <w:b/>
          <w:sz w:val="22"/>
          <w:szCs w:val="22"/>
        </w:rPr>
        <w:t>Inken Herzig</w:t>
      </w:r>
      <w:r w:rsidR="00AB4628">
        <w:rPr>
          <w:rFonts w:asciiTheme="majorHAnsi" w:eastAsia="Times New Roman" w:hAnsiTheme="majorHAnsi" w:cs="Times New Roman"/>
          <w:lang w:eastAsia="de-DE"/>
        </w:rPr>
        <w:t xml:space="preserve"> </w:t>
      </w:r>
      <w:r w:rsidRPr="00206532">
        <w:rPr>
          <w:rFonts w:asciiTheme="majorHAnsi" w:hAnsiTheme="majorHAnsi"/>
          <w:b/>
          <w:sz w:val="22"/>
          <w:szCs w:val="22"/>
        </w:rPr>
        <w:t>T. 0171-5480233</w:t>
      </w:r>
      <w:r w:rsidR="00AB4628">
        <w:rPr>
          <w:rFonts w:asciiTheme="majorHAnsi" w:eastAsia="Times New Roman" w:hAnsiTheme="majorHAnsi" w:cs="Times New Roman"/>
          <w:lang w:eastAsia="de-DE"/>
        </w:rPr>
        <w:t xml:space="preserve"> </w:t>
      </w:r>
      <w:r w:rsidRPr="00206532">
        <w:rPr>
          <w:rFonts w:asciiTheme="majorHAnsi" w:hAnsiTheme="majorHAnsi"/>
          <w:b/>
          <w:sz w:val="22"/>
          <w:szCs w:val="22"/>
        </w:rPr>
        <w:t>presse@grosz-herzig.de</w:t>
      </w:r>
    </w:p>
    <w:p w14:paraId="723E208D" w14:textId="77777777" w:rsidR="00567198" w:rsidRPr="007E1214" w:rsidRDefault="00567198" w:rsidP="00567198">
      <w:pPr>
        <w:rPr>
          <w:rFonts w:asciiTheme="majorHAnsi" w:hAnsiTheme="majorHAnsi"/>
        </w:rPr>
      </w:pPr>
    </w:p>
    <w:p w14:paraId="5473C4DF" w14:textId="77777777" w:rsidR="00567198" w:rsidRPr="007E1214" w:rsidRDefault="00567198" w:rsidP="00567198">
      <w:pPr>
        <w:spacing w:after="0"/>
        <w:ind w:left="3402"/>
        <w:rPr>
          <w:rFonts w:asciiTheme="majorHAnsi" w:eastAsia="Times New Roman" w:hAnsiTheme="majorHAnsi" w:cs="Times New Roman"/>
          <w:b/>
          <w:bCs/>
          <w:color w:val="000000"/>
          <w:lang w:eastAsia="de-DE"/>
        </w:rPr>
      </w:pPr>
    </w:p>
    <w:p w14:paraId="78547E64" w14:textId="77777777" w:rsidR="00567198" w:rsidRPr="004D0AFF" w:rsidRDefault="00567198" w:rsidP="00567198">
      <w:pPr>
        <w:pStyle w:val="StandardWeb"/>
        <w:ind w:left="3969"/>
        <w:rPr>
          <w:rFonts w:asciiTheme="majorHAnsi" w:hAnsiTheme="majorHAnsi"/>
          <w:sz w:val="32"/>
          <w:szCs w:val="32"/>
        </w:rPr>
      </w:pPr>
    </w:p>
    <w:p w14:paraId="5C81CB4C" w14:textId="77777777" w:rsidR="00567198" w:rsidRDefault="00567198" w:rsidP="00567198">
      <w:pPr>
        <w:pStyle w:val="StandardWeb"/>
        <w:ind w:left="3969"/>
        <w:rPr>
          <w:rFonts w:asciiTheme="majorHAnsi" w:hAnsiTheme="majorHAnsi"/>
          <w:sz w:val="22"/>
          <w:szCs w:val="22"/>
        </w:rPr>
      </w:pPr>
    </w:p>
    <w:p w14:paraId="7A60FDF2" w14:textId="77777777" w:rsidR="00567198" w:rsidRDefault="00567198" w:rsidP="00567198"/>
    <w:p w14:paraId="75FB16DC" w14:textId="77777777" w:rsidR="00774BB8" w:rsidRDefault="00774BB8"/>
    <w:sectPr w:rsidR="00774BB8" w:rsidSect="00774BB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8"/>
    <w:rsid w:val="00567198"/>
    <w:rsid w:val="00774BB8"/>
    <w:rsid w:val="00AB4628"/>
    <w:rsid w:val="00E213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7198"/>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567198"/>
    <w:rPr>
      <w:b/>
      <w:bCs/>
    </w:rPr>
  </w:style>
  <w:style w:type="character" w:customStyle="1" w:styleId="apple-converted-space">
    <w:name w:val="apple-converted-space"/>
    <w:basedOn w:val="Absatzstandardschriftart"/>
    <w:rsid w:val="00567198"/>
  </w:style>
  <w:style w:type="character" w:styleId="Link">
    <w:name w:val="Hyperlink"/>
    <w:basedOn w:val="Absatzstandardschriftart"/>
    <w:uiPriority w:val="99"/>
    <w:semiHidden/>
    <w:unhideWhenUsed/>
    <w:rsid w:val="005671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7198"/>
    <w:pPr>
      <w:spacing w:before="100" w:beforeAutospacing="1" w:after="100" w:afterAutospacing="1"/>
    </w:pPr>
    <w:rPr>
      <w:rFonts w:ascii="Times New Roman" w:hAnsi="Times New Roman" w:cs="Times New Roman"/>
      <w:sz w:val="20"/>
      <w:szCs w:val="20"/>
      <w:lang w:eastAsia="de-DE"/>
    </w:rPr>
  </w:style>
  <w:style w:type="character" w:styleId="Betont">
    <w:name w:val="Strong"/>
    <w:basedOn w:val="Absatzstandardschriftart"/>
    <w:uiPriority w:val="22"/>
    <w:qFormat/>
    <w:rsid w:val="00567198"/>
    <w:rPr>
      <w:b/>
      <w:bCs/>
    </w:rPr>
  </w:style>
  <w:style w:type="character" w:customStyle="1" w:styleId="apple-converted-space">
    <w:name w:val="apple-converted-space"/>
    <w:basedOn w:val="Absatzstandardschriftart"/>
    <w:rsid w:val="00567198"/>
  </w:style>
  <w:style w:type="character" w:styleId="Link">
    <w:name w:val="Hyperlink"/>
    <w:basedOn w:val="Absatzstandardschriftart"/>
    <w:uiPriority w:val="99"/>
    <w:semiHidden/>
    <w:unhideWhenUsed/>
    <w:rsid w:val="00567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2178</Characters>
  <Application>Microsoft Macintosh Word</Application>
  <DocSecurity>0</DocSecurity>
  <Lines>18</Lines>
  <Paragraphs>5</Paragraphs>
  <ScaleCrop>false</ScaleCrop>
  <Company>Journalistin</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3</cp:revision>
  <dcterms:created xsi:type="dcterms:W3CDTF">2021-11-26T11:15:00Z</dcterms:created>
  <dcterms:modified xsi:type="dcterms:W3CDTF">2021-11-26T11:18:00Z</dcterms:modified>
</cp:coreProperties>
</file>