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FB1EE" w14:textId="3B40F4B4" w:rsidR="003C4654" w:rsidRDefault="003C4654" w:rsidP="00280AEC">
      <w:pPr>
        <w:rPr>
          <w:b/>
          <w:bCs/>
        </w:rPr>
      </w:pPr>
      <w:r>
        <w:rPr>
          <w:b/>
          <w:bCs/>
          <w:noProof/>
        </w:rPr>
        <w:drawing>
          <wp:inline distT="0" distB="0" distL="0" distR="0" wp14:anchorId="45F875BB" wp14:editId="33581D40">
            <wp:extent cx="2222500" cy="1117600"/>
            <wp:effectExtent l="0" t="0" r="0" b="0"/>
            <wp:docPr id="1760248470" name="Grafik 1" descr="Ein Bild, das Screenshot, Schrift, Design, Zahn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248470" name="Grafik 1" descr="Ein Bild, das Screenshot, Schrift, Design, Zahnra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2500" cy="1117600"/>
                    </a:xfrm>
                    <a:prstGeom prst="rect">
                      <a:avLst/>
                    </a:prstGeom>
                  </pic:spPr>
                </pic:pic>
              </a:graphicData>
            </a:graphic>
          </wp:inline>
        </w:drawing>
      </w:r>
    </w:p>
    <w:p w14:paraId="6DB13A28" w14:textId="77777777" w:rsidR="003C4654" w:rsidRDefault="003C4654" w:rsidP="00280AEC">
      <w:pPr>
        <w:rPr>
          <w:b/>
          <w:bCs/>
        </w:rPr>
      </w:pPr>
    </w:p>
    <w:p w14:paraId="007C90E5" w14:textId="09223F3B" w:rsidR="003C4654" w:rsidRPr="00F157C0" w:rsidRDefault="003C4654" w:rsidP="00280AEC">
      <w:pPr>
        <w:rPr>
          <w:rFonts w:ascii="Avenir Next" w:hAnsi="Avenir Next"/>
        </w:rPr>
      </w:pPr>
      <w:r>
        <w:rPr>
          <w:b/>
          <w:bCs/>
        </w:rPr>
        <w:tab/>
      </w:r>
      <w:r>
        <w:rPr>
          <w:b/>
          <w:bCs/>
        </w:rPr>
        <w:tab/>
      </w:r>
      <w:r>
        <w:rPr>
          <w:b/>
          <w:bCs/>
        </w:rPr>
        <w:tab/>
      </w:r>
      <w:r>
        <w:rPr>
          <w:b/>
          <w:bCs/>
        </w:rPr>
        <w:tab/>
      </w:r>
      <w:r>
        <w:rPr>
          <w:b/>
          <w:bCs/>
        </w:rPr>
        <w:tab/>
      </w:r>
      <w:r>
        <w:rPr>
          <w:b/>
          <w:bCs/>
        </w:rPr>
        <w:tab/>
      </w:r>
      <w:r>
        <w:rPr>
          <w:b/>
          <w:bCs/>
        </w:rPr>
        <w:tab/>
      </w:r>
      <w:r w:rsidR="00F157C0" w:rsidRPr="00F157C0">
        <w:rPr>
          <w:rFonts w:ascii="Avenir Next" w:hAnsi="Avenir Next"/>
        </w:rPr>
        <w:t>Zülpich</w:t>
      </w:r>
      <w:r w:rsidRPr="00F157C0">
        <w:rPr>
          <w:rFonts w:ascii="Avenir Next" w:hAnsi="Avenir Next"/>
        </w:rPr>
        <w:t xml:space="preserve">, den </w:t>
      </w:r>
      <w:r w:rsidR="00562683">
        <w:rPr>
          <w:rFonts w:ascii="Avenir Next" w:hAnsi="Avenir Next"/>
        </w:rPr>
        <w:t>16</w:t>
      </w:r>
      <w:r w:rsidRPr="00F157C0">
        <w:rPr>
          <w:rFonts w:ascii="Avenir Next" w:hAnsi="Avenir Next"/>
        </w:rPr>
        <w:t>. September 2024</w:t>
      </w:r>
    </w:p>
    <w:p w14:paraId="0E16B0DE" w14:textId="77777777" w:rsidR="003C4654" w:rsidRPr="00F157C0" w:rsidRDefault="003C4654" w:rsidP="00280AEC">
      <w:pPr>
        <w:rPr>
          <w:rFonts w:ascii="Avenir Next" w:hAnsi="Avenir Next"/>
        </w:rPr>
      </w:pPr>
    </w:p>
    <w:p w14:paraId="6F434F0D" w14:textId="77777777" w:rsidR="003C4654" w:rsidRPr="003C4654" w:rsidRDefault="003C4654" w:rsidP="00280AEC">
      <w:pPr>
        <w:rPr>
          <w:rFonts w:ascii="Avenir Next" w:hAnsi="Avenir Next"/>
          <w:b/>
          <w:bCs/>
        </w:rPr>
      </w:pPr>
    </w:p>
    <w:p w14:paraId="7E250F0C" w14:textId="77777777" w:rsidR="00F7386C" w:rsidRDefault="00F7386C" w:rsidP="00280AEC">
      <w:pPr>
        <w:rPr>
          <w:rFonts w:ascii="Avenir Next" w:hAnsi="Avenir Next"/>
        </w:rPr>
      </w:pPr>
    </w:p>
    <w:p w14:paraId="24BE0620" w14:textId="068A2E76" w:rsidR="00280AEC" w:rsidRPr="003C4654" w:rsidRDefault="00280AEC" w:rsidP="00280AEC">
      <w:pPr>
        <w:rPr>
          <w:rFonts w:ascii="Avenir Next" w:hAnsi="Avenir Next"/>
          <w:b/>
          <w:bCs/>
        </w:rPr>
      </w:pPr>
      <w:r w:rsidRPr="003C4654">
        <w:rPr>
          <w:rFonts w:ascii="Avenir Next" w:hAnsi="Avenir Next"/>
        </w:rPr>
        <w:t>Pressemitteilung:</w:t>
      </w:r>
      <w:r w:rsidRPr="003C4654">
        <w:rPr>
          <w:rFonts w:ascii="Avenir Next" w:hAnsi="Avenir Next"/>
          <w:b/>
          <w:bCs/>
        </w:rPr>
        <w:t xml:space="preserve"> </w:t>
      </w:r>
    </w:p>
    <w:p w14:paraId="28D4F9E0" w14:textId="77777777" w:rsidR="00280AEC" w:rsidRPr="003C4654" w:rsidRDefault="00280AEC" w:rsidP="00280AEC">
      <w:pPr>
        <w:rPr>
          <w:rFonts w:ascii="Avenir Next" w:hAnsi="Avenir Next"/>
          <w:b/>
          <w:bCs/>
        </w:rPr>
      </w:pPr>
    </w:p>
    <w:p w14:paraId="6E11CFFB" w14:textId="1BB4F0DB" w:rsidR="00280AEC" w:rsidRPr="003C4654" w:rsidRDefault="00F7386C" w:rsidP="00280AEC">
      <w:pPr>
        <w:rPr>
          <w:rFonts w:ascii="Avenir Next" w:hAnsi="Avenir Next"/>
        </w:rPr>
      </w:pPr>
      <w:r w:rsidRPr="00F7386C">
        <w:rPr>
          <w:rFonts w:ascii="Avenir Next" w:hAnsi="Avenir Next"/>
          <w:b/>
          <w:bCs/>
          <w:sz w:val="40"/>
          <w:szCs w:val="40"/>
        </w:rPr>
        <w:t>Dein-Konfigurator auf der area30 – „Nur gemeinsam sind wir stark (vernetzt)“</w:t>
      </w:r>
    </w:p>
    <w:p w14:paraId="041EF694" w14:textId="77777777" w:rsidR="00F7386C" w:rsidRDefault="00F7386C" w:rsidP="00280AEC">
      <w:pPr>
        <w:rPr>
          <w:rFonts w:ascii="Avenir Next" w:hAnsi="Avenir Next"/>
          <w:b/>
          <w:bCs/>
        </w:rPr>
      </w:pPr>
    </w:p>
    <w:p w14:paraId="7D461D51" w14:textId="7F09511D" w:rsidR="00F7386C" w:rsidRDefault="00E90EF9" w:rsidP="00280AEC">
      <w:pPr>
        <w:rPr>
          <w:rFonts w:ascii="Avenir Next" w:hAnsi="Avenir Next"/>
          <w:b/>
          <w:bCs/>
        </w:rPr>
      </w:pPr>
      <w:r w:rsidRPr="00E90EF9">
        <w:rPr>
          <w:rFonts w:ascii="Avenir Next" w:hAnsi="Avenir Next"/>
          <w:b/>
          <w:bCs/>
        </w:rPr>
        <w:t>Vom 21. bis 26. September 2024 präsentiert sich Dein-Konfigurator auf der Küchenfachmesse area30 in Ostwestfalen. Dabei hat sich der Softwareanbieter aus Zülpich ein klares Kommunikationsziel gesetzt: die Vernetzung der Branche zusammen mit den Kooperationspartnern voranzutreiben, um einen ganzheitlichen und digitalen Workflow ohne Medienbruch sicherzustellen. Denn über Dein-Konfigurator laufen mittlerweile viele Datenströme in der Möbel- und Küchenbranche zusammen – und dabei geht es inzwischen um weit mehr als die reine Küchenkonfiguration.</w:t>
      </w:r>
    </w:p>
    <w:p w14:paraId="2ABD94C0" w14:textId="77777777" w:rsidR="00E90EF9" w:rsidRPr="003C4654" w:rsidRDefault="00E90EF9" w:rsidP="00280AEC">
      <w:pPr>
        <w:rPr>
          <w:rFonts w:ascii="Avenir Next" w:hAnsi="Avenir Next"/>
        </w:rPr>
      </w:pPr>
    </w:p>
    <w:p w14:paraId="0E835AF9" w14:textId="171EEE39" w:rsidR="00F7386C" w:rsidRPr="00F7386C" w:rsidRDefault="00F7386C" w:rsidP="00F7386C">
      <w:pPr>
        <w:rPr>
          <w:rFonts w:ascii="Avenir Next" w:hAnsi="Avenir Next"/>
        </w:rPr>
      </w:pPr>
      <w:r w:rsidRPr="00F7386C">
        <w:rPr>
          <w:rFonts w:ascii="Avenir Next" w:hAnsi="Avenir Next"/>
        </w:rPr>
        <w:t>Das Lösungsangebot sowie das Schnittstellenportfolio von Dein-Konfigurator wird am Stand C30 – direkt gegenüber von Systemceram – auf einer Fläche von 85 Quadratmetern präsentiert. Das Motto lautet: „Nur gemeinsam sind wir stark (vernetzt)“, was auf die enorme Bandbreite der Anbindungsmöglichkeiten über Dein-Konfigurator anspielt. Ob für den Küchenfachhandel oder die Industrie – einmal erfasste Daten können nahtlos in die Abwicklung am POS (Point of Sale) integriert werden. Damit bietet Dein-Konfigurator nicht nur Effizienz, sondern auch eine reibungslose Vernetzung unterschiedlicher Systeme und Anwendungen, die insbesondere im digitalen Verkaufshandbuch zusammenlaufen und so immer mehr Anwender finden – seit diesem Sommer auch mit Rotpunkt Küchen als weiterem Industriepartner. Die Eggersmann- und Poggenpohl-Händler profitieren als langjährige Nutzer von einer umfangreichen Einführung neuer Features im Verkaufshandbuch, die kürzlich ausgerollt worden sind und die Usability nochmals deutlich verbessert haben.</w:t>
      </w:r>
    </w:p>
    <w:p w14:paraId="6045BDE0" w14:textId="77777777" w:rsidR="00F7386C" w:rsidRPr="00F7386C" w:rsidRDefault="00F7386C" w:rsidP="00F7386C">
      <w:pPr>
        <w:rPr>
          <w:rFonts w:ascii="Avenir Next" w:hAnsi="Avenir Next"/>
        </w:rPr>
      </w:pPr>
    </w:p>
    <w:p w14:paraId="474B508D" w14:textId="6E9215C9" w:rsidR="00AE1F72" w:rsidRPr="003C4654" w:rsidRDefault="00F7386C" w:rsidP="00F7386C">
      <w:pPr>
        <w:rPr>
          <w:rFonts w:ascii="Avenir Next" w:hAnsi="Avenir Next"/>
        </w:rPr>
      </w:pPr>
      <w:r w:rsidRPr="00F7386C">
        <w:rPr>
          <w:rFonts w:ascii="Avenir Next" w:hAnsi="Avenir Next"/>
        </w:rPr>
        <w:t>Auf der area30 stehen Schnittstellen zu folgenden Anwendungen im Mittelpunkt:</w:t>
      </w:r>
    </w:p>
    <w:p w14:paraId="2F5E02D2" w14:textId="77777777" w:rsidR="00AE1F72" w:rsidRPr="003C4654" w:rsidRDefault="00AE1F72" w:rsidP="00AE1F72">
      <w:pPr>
        <w:rPr>
          <w:rFonts w:ascii="Avenir Next" w:hAnsi="Avenir Next"/>
        </w:rPr>
      </w:pPr>
    </w:p>
    <w:p w14:paraId="7921B92A" w14:textId="77777777" w:rsidR="00F7386C" w:rsidRPr="00F7386C" w:rsidRDefault="00F7386C" w:rsidP="00F7386C">
      <w:pPr>
        <w:pStyle w:val="Listenabsatz"/>
        <w:numPr>
          <w:ilvl w:val="0"/>
          <w:numId w:val="6"/>
        </w:numPr>
        <w:rPr>
          <w:rFonts w:ascii="Avenir Next" w:hAnsi="Avenir Next"/>
        </w:rPr>
      </w:pPr>
      <w:r w:rsidRPr="00F7386C">
        <w:rPr>
          <w:rFonts w:ascii="Avenir Next" w:hAnsi="Avenir Next"/>
        </w:rPr>
        <w:t>Snag Tal: stellt gemeinsam mit Dein-Konfigurator ihre innovative Montage-Software vor</w:t>
      </w:r>
    </w:p>
    <w:p w14:paraId="1DC96C3B" w14:textId="77777777" w:rsidR="00F7386C" w:rsidRPr="00F7386C" w:rsidRDefault="00F7386C" w:rsidP="00F7386C">
      <w:pPr>
        <w:pStyle w:val="Listenabsatz"/>
        <w:numPr>
          <w:ilvl w:val="0"/>
          <w:numId w:val="6"/>
        </w:numPr>
        <w:rPr>
          <w:rFonts w:ascii="Avenir Next" w:hAnsi="Avenir Next"/>
        </w:rPr>
      </w:pPr>
      <w:r w:rsidRPr="00F7386C">
        <w:rPr>
          <w:rFonts w:ascii="Avenir Next" w:hAnsi="Avenir Next"/>
        </w:rPr>
        <w:t>IWOfurn: elektronische Bestellplattform per EDI</w:t>
      </w:r>
    </w:p>
    <w:p w14:paraId="5349E388" w14:textId="77777777" w:rsidR="00F7386C" w:rsidRPr="00F7386C" w:rsidRDefault="00F7386C" w:rsidP="00F7386C">
      <w:pPr>
        <w:pStyle w:val="Listenabsatz"/>
        <w:numPr>
          <w:ilvl w:val="0"/>
          <w:numId w:val="6"/>
        </w:numPr>
        <w:rPr>
          <w:rFonts w:ascii="Avenir Next" w:hAnsi="Avenir Next"/>
        </w:rPr>
      </w:pPr>
      <w:r w:rsidRPr="00F7386C">
        <w:rPr>
          <w:rFonts w:ascii="Avenir Next" w:hAnsi="Avenir Next"/>
        </w:rPr>
        <w:t xml:space="preserve">Carat: Schnittstelle zum Produktfinder von Dein-Konfigurator </w:t>
      </w:r>
    </w:p>
    <w:p w14:paraId="54AAB8EA" w14:textId="77777777" w:rsidR="00F7386C" w:rsidRPr="00F7386C" w:rsidRDefault="00F7386C" w:rsidP="00F7386C">
      <w:pPr>
        <w:pStyle w:val="Listenabsatz"/>
        <w:numPr>
          <w:ilvl w:val="0"/>
          <w:numId w:val="6"/>
        </w:numPr>
        <w:rPr>
          <w:rFonts w:ascii="Avenir Next" w:hAnsi="Avenir Next"/>
        </w:rPr>
      </w:pPr>
      <w:r w:rsidRPr="00F7386C">
        <w:rPr>
          <w:rFonts w:ascii="Avenir Next" w:hAnsi="Avenir Next"/>
        </w:rPr>
        <w:t>Softronik: Schnittstelle zum Produktfinder von Dein-Konfigurator</w:t>
      </w:r>
    </w:p>
    <w:p w14:paraId="3484C10D" w14:textId="77777777" w:rsidR="00F7386C" w:rsidRPr="00F7386C" w:rsidRDefault="00F7386C" w:rsidP="00F7386C">
      <w:pPr>
        <w:pStyle w:val="Listenabsatz"/>
        <w:numPr>
          <w:ilvl w:val="0"/>
          <w:numId w:val="6"/>
        </w:numPr>
        <w:rPr>
          <w:rFonts w:ascii="Avenir Next" w:hAnsi="Avenir Next"/>
        </w:rPr>
      </w:pPr>
      <w:r w:rsidRPr="00F7386C">
        <w:rPr>
          <w:rFonts w:ascii="Avenir Next" w:hAnsi="Avenir Next"/>
        </w:rPr>
        <w:t xml:space="preserve">eOPUS: Schnittstelle zum digitalen Verkaufshandbuch von Dein-Konfigurator </w:t>
      </w:r>
    </w:p>
    <w:p w14:paraId="63EED39B" w14:textId="16AA0E4D" w:rsidR="00F7386C" w:rsidRPr="00F7386C" w:rsidRDefault="00F7386C" w:rsidP="00F7386C">
      <w:pPr>
        <w:pStyle w:val="Listenabsatz"/>
        <w:numPr>
          <w:ilvl w:val="0"/>
          <w:numId w:val="6"/>
        </w:numPr>
        <w:rPr>
          <w:rFonts w:ascii="Avenir Next" w:hAnsi="Avenir Next"/>
        </w:rPr>
      </w:pPr>
      <w:r w:rsidRPr="00F7386C">
        <w:rPr>
          <w:rFonts w:ascii="Avenir Next" w:hAnsi="Avenir Next"/>
        </w:rPr>
        <w:t>K</w:t>
      </w:r>
      <w:r>
        <w:rPr>
          <w:rFonts w:ascii="Avenir Next" w:hAnsi="Avenir Next"/>
        </w:rPr>
        <w:t>ü</w:t>
      </w:r>
      <w:r w:rsidRPr="00F7386C">
        <w:rPr>
          <w:rFonts w:ascii="Avenir Next" w:hAnsi="Avenir Next"/>
        </w:rPr>
        <w:t>chen Atlas: Anbindung zum Ausstellungs-Navigator von Dein-Konfigurator</w:t>
      </w:r>
    </w:p>
    <w:p w14:paraId="5C38D0E0" w14:textId="2084E12B" w:rsidR="00F7386C" w:rsidRPr="00F7386C" w:rsidRDefault="00F7386C" w:rsidP="00F7386C">
      <w:pPr>
        <w:pStyle w:val="Listenabsatz"/>
        <w:numPr>
          <w:ilvl w:val="0"/>
          <w:numId w:val="6"/>
        </w:numPr>
        <w:rPr>
          <w:rFonts w:ascii="Avenir Next" w:hAnsi="Avenir Next"/>
        </w:rPr>
      </w:pPr>
      <w:r w:rsidRPr="00F7386C">
        <w:rPr>
          <w:rFonts w:ascii="Avenir Next" w:hAnsi="Avenir Next"/>
        </w:rPr>
        <w:t>Intelligent Graphics: Anbindung f</w:t>
      </w:r>
      <w:r>
        <w:rPr>
          <w:rFonts w:ascii="Avenir Next" w:hAnsi="Avenir Next"/>
        </w:rPr>
        <w:t>ü</w:t>
      </w:r>
      <w:r w:rsidRPr="00F7386C">
        <w:rPr>
          <w:rFonts w:ascii="Avenir Next" w:hAnsi="Avenir Next"/>
        </w:rPr>
        <w:t>r 3D-</w:t>
      </w:r>
      <w:r w:rsidR="00562683" w:rsidRPr="00562683">
        <w:t xml:space="preserve"> </w:t>
      </w:r>
      <w:r w:rsidR="00562683" w:rsidRPr="00562683">
        <w:rPr>
          <w:rFonts w:ascii="Avenir Next" w:hAnsi="Avenir Next"/>
        </w:rPr>
        <w:t>Polstermöbelplaner</w:t>
      </w:r>
    </w:p>
    <w:p w14:paraId="0AB20CFA" w14:textId="104ACBDF" w:rsidR="00F7386C" w:rsidRPr="00F7386C" w:rsidRDefault="00F7386C" w:rsidP="00F7386C">
      <w:pPr>
        <w:pStyle w:val="Listenabsatz"/>
        <w:numPr>
          <w:ilvl w:val="0"/>
          <w:numId w:val="6"/>
        </w:numPr>
        <w:rPr>
          <w:rFonts w:ascii="Avenir Next" w:hAnsi="Avenir Next"/>
        </w:rPr>
      </w:pPr>
      <w:r w:rsidRPr="00F7386C">
        <w:rPr>
          <w:rFonts w:ascii="Avenir Next" w:hAnsi="Avenir Next"/>
        </w:rPr>
        <w:t>Visual Furniture:  Anbindung f</w:t>
      </w:r>
      <w:r>
        <w:rPr>
          <w:rFonts w:ascii="Avenir Next" w:hAnsi="Avenir Next"/>
        </w:rPr>
        <w:t>ü</w:t>
      </w:r>
      <w:r w:rsidRPr="00F7386C">
        <w:rPr>
          <w:rFonts w:ascii="Avenir Next" w:hAnsi="Avenir Next"/>
        </w:rPr>
        <w:t>r 3D-</w:t>
      </w:r>
      <w:r w:rsidR="00562683" w:rsidRPr="00562683">
        <w:t xml:space="preserve"> </w:t>
      </w:r>
      <w:r w:rsidR="00562683" w:rsidRPr="00562683">
        <w:rPr>
          <w:rFonts w:ascii="Avenir Next" w:hAnsi="Avenir Next"/>
        </w:rPr>
        <w:t>Polstermöbelplaner</w:t>
      </w:r>
    </w:p>
    <w:p w14:paraId="6BA88000" w14:textId="676D896E" w:rsidR="00F7386C" w:rsidRPr="00F7386C" w:rsidRDefault="00F7386C" w:rsidP="00F7386C">
      <w:pPr>
        <w:pStyle w:val="Listenabsatz"/>
        <w:numPr>
          <w:ilvl w:val="0"/>
          <w:numId w:val="6"/>
        </w:numPr>
        <w:rPr>
          <w:rFonts w:ascii="Avenir Next" w:hAnsi="Avenir Next"/>
        </w:rPr>
      </w:pPr>
      <w:r w:rsidRPr="00F7386C">
        <w:rPr>
          <w:rFonts w:ascii="Avenir Next" w:hAnsi="Avenir Next"/>
        </w:rPr>
        <w:t>verschiedene Warenwirtschaftssysteme im K</w:t>
      </w:r>
      <w:r>
        <w:rPr>
          <w:rFonts w:ascii="Avenir Next" w:hAnsi="Avenir Next"/>
        </w:rPr>
        <w:t>ü</w:t>
      </w:r>
      <w:r w:rsidRPr="00F7386C">
        <w:rPr>
          <w:rFonts w:ascii="Avenir Next" w:hAnsi="Avenir Next"/>
        </w:rPr>
        <w:t>chenfachhandel wie z.B. Ametras, Clasen, CPL oder M</w:t>
      </w:r>
      <w:r>
        <w:rPr>
          <w:rFonts w:ascii="Avenir Next" w:hAnsi="Avenir Next"/>
        </w:rPr>
        <w:t>ö</w:t>
      </w:r>
      <w:r w:rsidRPr="00F7386C">
        <w:rPr>
          <w:rFonts w:ascii="Avenir Next" w:hAnsi="Avenir Next"/>
        </w:rPr>
        <w:t>bel-Pilot</w:t>
      </w:r>
    </w:p>
    <w:p w14:paraId="51648BD1" w14:textId="77777777" w:rsidR="00AE1F72" w:rsidRPr="003C4654" w:rsidRDefault="00AE1F72" w:rsidP="00AE1F72">
      <w:pPr>
        <w:rPr>
          <w:rFonts w:ascii="Avenir Next" w:hAnsi="Avenir Next"/>
        </w:rPr>
      </w:pPr>
    </w:p>
    <w:p w14:paraId="622A7BB9" w14:textId="3AFED66D" w:rsidR="00AE1F72" w:rsidRDefault="00F7386C" w:rsidP="00AE1F72">
      <w:pPr>
        <w:rPr>
          <w:rFonts w:ascii="Avenir Next" w:hAnsi="Avenir Next"/>
        </w:rPr>
      </w:pPr>
      <w:r w:rsidRPr="00F7386C">
        <w:rPr>
          <w:rFonts w:ascii="Avenir Next" w:hAnsi="Avenir Next"/>
        </w:rPr>
        <w:t>Albrecht Arenz, Geschäftsführer von Dein-Konfigurator, wird mit seinem Team die gesamte Woche vor Ort sein und für individuelle Gespräche zur Verfügung stehen. „Die Messe bietet eine ideale Plattform, um den direkten Austausch mit unseren Partnern und Kunden zu suchen und die vielfältigen Einsatzmöglichkeiten unserer Lösungen gemeinsam mit unseren Technologiepartnern aufzuzeigen. Denn nur gemeinsam sind wir stark (vernetzt)“, betont er.</w:t>
      </w:r>
    </w:p>
    <w:p w14:paraId="66E8B456" w14:textId="77777777" w:rsidR="00F7386C" w:rsidRPr="003C4654" w:rsidRDefault="00F7386C" w:rsidP="00AE1F72">
      <w:pPr>
        <w:rPr>
          <w:rFonts w:ascii="Avenir Next" w:hAnsi="Avenir Next"/>
        </w:rPr>
      </w:pPr>
    </w:p>
    <w:p w14:paraId="4034FEFC" w14:textId="1A674336" w:rsidR="005B75B6" w:rsidRPr="003C4654" w:rsidRDefault="00F7386C" w:rsidP="00F7386C">
      <w:pPr>
        <w:rPr>
          <w:rFonts w:ascii="Avenir Next" w:hAnsi="Avenir Next"/>
        </w:rPr>
      </w:pPr>
      <w:r w:rsidRPr="00F7386C">
        <w:rPr>
          <w:rFonts w:ascii="Avenir Next" w:hAnsi="Avenir Next"/>
        </w:rPr>
        <w:t>Interessenten sind herzlich eingeladen, sich am Stand C30 persönlich von den flexiblen und zukunftsweisenden Lösungen zu überzeugen. Die Messe ist täglich von 09:00 bis 18:00 Uhr geöffnet. Die Adresse: Lübbecker Straße 29, 32584 Löhne</w:t>
      </w:r>
    </w:p>
    <w:sectPr w:rsidR="005B75B6" w:rsidRPr="003C46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w:panose1 w:val="020B0503020202020204"/>
    <w:charset w:val="00"/>
    <w:family w:val="swiss"/>
    <w:pitch w:val="variable"/>
    <w:sig w:usb0="8000002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B5233"/>
    <w:multiLevelType w:val="hybridMultilevel"/>
    <w:tmpl w:val="5BAE7F0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DB2528"/>
    <w:multiLevelType w:val="multilevel"/>
    <w:tmpl w:val="4C5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A6663"/>
    <w:multiLevelType w:val="hybridMultilevel"/>
    <w:tmpl w:val="6C743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9E644D"/>
    <w:multiLevelType w:val="multilevel"/>
    <w:tmpl w:val="437C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57062"/>
    <w:multiLevelType w:val="hybridMultilevel"/>
    <w:tmpl w:val="73C019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E4A4422"/>
    <w:multiLevelType w:val="hybridMultilevel"/>
    <w:tmpl w:val="A80A154E"/>
    <w:lvl w:ilvl="0" w:tplc="2DD47C4A">
      <w:numFmt w:val="bullet"/>
      <w:lvlText w:val="-"/>
      <w:lvlJc w:val="left"/>
      <w:pPr>
        <w:ind w:left="720" w:hanging="360"/>
      </w:pPr>
      <w:rPr>
        <w:rFonts w:ascii="Avenir Next" w:eastAsiaTheme="minorHAnsi" w:hAnsi="Avenir N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64115547">
    <w:abstractNumId w:val="3"/>
  </w:num>
  <w:num w:numId="2" w16cid:durableId="1746997939">
    <w:abstractNumId w:val="1"/>
  </w:num>
  <w:num w:numId="3" w16cid:durableId="1877816262">
    <w:abstractNumId w:val="4"/>
  </w:num>
  <w:num w:numId="4" w16cid:durableId="670640884">
    <w:abstractNumId w:val="5"/>
  </w:num>
  <w:num w:numId="5" w16cid:durableId="822351360">
    <w:abstractNumId w:val="0"/>
  </w:num>
  <w:num w:numId="6" w16cid:durableId="1393770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EC"/>
    <w:rsid w:val="0018497C"/>
    <w:rsid w:val="00280AEC"/>
    <w:rsid w:val="003C4654"/>
    <w:rsid w:val="004327E4"/>
    <w:rsid w:val="00562683"/>
    <w:rsid w:val="005B75B6"/>
    <w:rsid w:val="0061736A"/>
    <w:rsid w:val="0069591A"/>
    <w:rsid w:val="00747623"/>
    <w:rsid w:val="009E433F"/>
    <w:rsid w:val="00AE1F72"/>
    <w:rsid w:val="00E90EF9"/>
    <w:rsid w:val="00F157C0"/>
    <w:rsid w:val="00F631F2"/>
    <w:rsid w:val="00F73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F8D58D4"/>
  <w15:chartTrackingRefBased/>
  <w15:docId w15:val="{47959943-0AFA-5B47-8078-1F8FC2C0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80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80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80AE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80AE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80AE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80AEC"/>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80AEC"/>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80AEC"/>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80AEC"/>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80AE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80AE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80AE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80AE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80AE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80AE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80AE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80AE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80AEC"/>
    <w:rPr>
      <w:rFonts w:eastAsiaTheme="majorEastAsia" w:cstheme="majorBidi"/>
      <w:color w:val="272727" w:themeColor="text1" w:themeTint="D8"/>
    </w:rPr>
  </w:style>
  <w:style w:type="paragraph" w:styleId="Titel">
    <w:name w:val="Title"/>
    <w:basedOn w:val="Standard"/>
    <w:next w:val="Standard"/>
    <w:link w:val="TitelZchn"/>
    <w:uiPriority w:val="10"/>
    <w:qFormat/>
    <w:rsid w:val="00280AEC"/>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80AE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80AEC"/>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80AE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80AEC"/>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80AEC"/>
    <w:rPr>
      <w:i/>
      <w:iCs/>
      <w:color w:val="404040" w:themeColor="text1" w:themeTint="BF"/>
    </w:rPr>
  </w:style>
  <w:style w:type="paragraph" w:styleId="Listenabsatz">
    <w:name w:val="List Paragraph"/>
    <w:basedOn w:val="Standard"/>
    <w:uiPriority w:val="34"/>
    <w:qFormat/>
    <w:rsid w:val="00280AEC"/>
    <w:pPr>
      <w:ind w:left="720"/>
      <w:contextualSpacing/>
    </w:pPr>
  </w:style>
  <w:style w:type="character" w:styleId="IntensiveHervorhebung">
    <w:name w:val="Intense Emphasis"/>
    <w:basedOn w:val="Absatz-Standardschriftart"/>
    <w:uiPriority w:val="21"/>
    <w:qFormat/>
    <w:rsid w:val="00280AEC"/>
    <w:rPr>
      <w:i/>
      <w:iCs/>
      <w:color w:val="0F4761" w:themeColor="accent1" w:themeShade="BF"/>
    </w:rPr>
  </w:style>
  <w:style w:type="paragraph" w:styleId="IntensivesZitat">
    <w:name w:val="Intense Quote"/>
    <w:basedOn w:val="Standard"/>
    <w:next w:val="Standard"/>
    <w:link w:val="IntensivesZitatZchn"/>
    <w:uiPriority w:val="30"/>
    <w:qFormat/>
    <w:rsid w:val="00280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80AEC"/>
    <w:rPr>
      <w:i/>
      <w:iCs/>
      <w:color w:val="0F4761" w:themeColor="accent1" w:themeShade="BF"/>
    </w:rPr>
  </w:style>
  <w:style w:type="character" w:styleId="IntensiverVerweis">
    <w:name w:val="Intense Reference"/>
    <w:basedOn w:val="Absatz-Standardschriftart"/>
    <w:uiPriority w:val="32"/>
    <w:qFormat/>
    <w:rsid w:val="00280A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4876">
      <w:bodyDiv w:val="1"/>
      <w:marLeft w:val="0"/>
      <w:marRight w:val="0"/>
      <w:marTop w:val="0"/>
      <w:marBottom w:val="0"/>
      <w:divBdr>
        <w:top w:val="none" w:sz="0" w:space="0" w:color="auto"/>
        <w:left w:val="none" w:sz="0" w:space="0" w:color="auto"/>
        <w:bottom w:val="none" w:sz="0" w:space="0" w:color="auto"/>
        <w:right w:val="none" w:sz="0" w:space="0" w:color="auto"/>
      </w:divBdr>
    </w:div>
    <w:div w:id="89203196">
      <w:bodyDiv w:val="1"/>
      <w:marLeft w:val="0"/>
      <w:marRight w:val="0"/>
      <w:marTop w:val="0"/>
      <w:marBottom w:val="0"/>
      <w:divBdr>
        <w:top w:val="none" w:sz="0" w:space="0" w:color="auto"/>
        <w:left w:val="none" w:sz="0" w:space="0" w:color="auto"/>
        <w:bottom w:val="none" w:sz="0" w:space="0" w:color="auto"/>
        <w:right w:val="none" w:sz="0" w:space="0" w:color="auto"/>
      </w:divBdr>
    </w:div>
    <w:div w:id="854463200">
      <w:bodyDiv w:val="1"/>
      <w:marLeft w:val="0"/>
      <w:marRight w:val="0"/>
      <w:marTop w:val="0"/>
      <w:marBottom w:val="0"/>
      <w:divBdr>
        <w:top w:val="none" w:sz="0" w:space="0" w:color="auto"/>
        <w:left w:val="none" w:sz="0" w:space="0" w:color="auto"/>
        <w:bottom w:val="none" w:sz="0" w:space="0" w:color="auto"/>
        <w:right w:val="none" w:sz="0" w:space="0" w:color="auto"/>
      </w:divBdr>
      <w:divsChild>
        <w:div w:id="1630354374">
          <w:marLeft w:val="0"/>
          <w:marRight w:val="0"/>
          <w:marTop w:val="0"/>
          <w:marBottom w:val="0"/>
          <w:divBdr>
            <w:top w:val="none" w:sz="0" w:space="0" w:color="auto"/>
            <w:left w:val="none" w:sz="0" w:space="0" w:color="auto"/>
            <w:bottom w:val="none" w:sz="0" w:space="0" w:color="auto"/>
            <w:right w:val="none" w:sz="0" w:space="0" w:color="auto"/>
          </w:divBdr>
        </w:div>
        <w:div w:id="765348193">
          <w:marLeft w:val="0"/>
          <w:marRight w:val="0"/>
          <w:marTop w:val="0"/>
          <w:marBottom w:val="0"/>
          <w:divBdr>
            <w:top w:val="none" w:sz="0" w:space="0" w:color="auto"/>
            <w:left w:val="none" w:sz="0" w:space="0" w:color="auto"/>
            <w:bottom w:val="none" w:sz="0" w:space="0" w:color="auto"/>
            <w:right w:val="none" w:sz="0" w:space="0" w:color="auto"/>
          </w:divBdr>
        </w:div>
        <w:div w:id="481822498">
          <w:marLeft w:val="0"/>
          <w:marRight w:val="0"/>
          <w:marTop w:val="0"/>
          <w:marBottom w:val="0"/>
          <w:divBdr>
            <w:top w:val="none" w:sz="0" w:space="0" w:color="auto"/>
            <w:left w:val="none" w:sz="0" w:space="0" w:color="auto"/>
            <w:bottom w:val="none" w:sz="0" w:space="0" w:color="auto"/>
            <w:right w:val="none" w:sz="0" w:space="0" w:color="auto"/>
          </w:divBdr>
        </w:div>
        <w:div w:id="455216842">
          <w:marLeft w:val="0"/>
          <w:marRight w:val="0"/>
          <w:marTop w:val="0"/>
          <w:marBottom w:val="0"/>
          <w:divBdr>
            <w:top w:val="none" w:sz="0" w:space="0" w:color="auto"/>
            <w:left w:val="none" w:sz="0" w:space="0" w:color="auto"/>
            <w:bottom w:val="none" w:sz="0" w:space="0" w:color="auto"/>
            <w:right w:val="none" w:sz="0" w:space="0" w:color="auto"/>
          </w:divBdr>
        </w:div>
        <w:div w:id="2030250277">
          <w:marLeft w:val="0"/>
          <w:marRight w:val="0"/>
          <w:marTop w:val="0"/>
          <w:marBottom w:val="0"/>
          <w:divBdr>
            <w:top w:val="none" w:sz="0" w:space="0" w:color="auto"/>
            <w:left w:val="none" w:sz="0" w:space="0" w:color="auto"/>
            <w:bottom w:val="none" w:sz="0" w:space="0" w:color="auto"/>
            <w:right w:val="none" w:sz="0" w:space="0" w:color="auto"/>
          </w:divBdr>
        </w:div>
        <w:div w:id="2015958837">
          <w:marLeft w:val="0"/>
          <w:marRight w:val="0"/>
          <w:marTop w:val="0"/>
          <w:marBottom w:val="0"/>
          <w:divBdr>
            <w:top w:val="none" w:sz="0" w:space="0" w:color="auto"/>
            <w:left w:val="none" w:sz="0" w:space="0" w:color="auto"/>
            <w:bottom w:val="none" w:sz="0" w:space="0" w:color="auto"/>
            <w:right w:val="none" w:sz="0" w:space="0" w:color="auto"/>
          </w:divBdr>
        </w:div>
        <w:div w:id="1229606335">
          <w:marLeft w:val="0"/>
          <w:marRight w:val="0"/>
          <w:marTop w:val="0"/>
          <w:marBottom w:val="0"/>
          <w:divBdr>
            <w:top w:val="none" w:sz="0" w:space="0" w:color="auto"/>
            <w:left w:val="none" w:sz="0" w:space="0" w:color="auto"/>
            <w:bottom w:val="none" w:sz="0" w:space="0" w:color="auto"/>
            <w:right w:val="none" w:sz="0" w:space="0" w:color="auto"/>
          </w:divBdr>
        </w:div>
        <w:div w:id="949512202">
          <w:marLeft w:val="0"/>
          <w:marRight w:val="0"/>
          <w:marTop w:val="0"/>
          <w:marBottom w:val="0"/>
          <w:divBdr>
            <w:top w:val="none" w:sz="0" w:space="0" w:color="auto"/>
            <w:left w:val="none" w:sz="0" w:space="0" w:color="auto"/>
            <w:bottom w:val="none" w:sz="0" w:space="0" w:color="auto"/>
            <w:right w:val="none" w:sz="0" w:space="0" w:color="auto"/>
          </w:divBdr>
        </w:div>
        <w:div w:id="1649018414">
          <w:marLeft w:val="0"/>
          <w:marRight w:val="0"/>
          <w:marTop w:val="0"/>
          <w:marBottom w:val="0"/>
          <w:divBdr>
            <w:top w:val="none" w:sz="0" w:space="0" w:color="auto"/>
            <w:left w:val="none" w:sz="0" w:space="0" w:color="auto"/>
            <w:bottom w:val="none" w:sz="0" w:space="0" w:color="auto"/>
            <w:right w:val="none" w:sz="0" w:space="0" w:color="auto"/>
          </w:divBdr>
        </w:div>
        <w:div w:id="650522936">
          <w:marLeft w:val="0"/>
          <w:marRight w:val="0"/>
          <w:marTop w:val="0"/>
          <w:marBottom w:val="0"/>
          <w:divBdr>
            <w:top w:val="none" w:sz="0" w:space="0" w:color="auto"/>
            <w:left w:val="none" w:sz="0" w:space="0" w:color="auto"/>
            <w:bottom w:val="none" w:sz="0" w:space="0" w:color="auto"/>
            <w:right w:val="none" w:sz="0" w:space="0" w:color="auto"/>
          </w:divBdr>
        </w:div>
        <w:div w:id="894244902">
          <w:marLeft w:val="0"/>
          <w:marRight w:val="0"/>
          <w:marTop w:val="0"/>
          <w:marBottom w:val="0"/>
          <w:divBdr>
            <w:top w:val="none" w:sz="0" w:space="0" w:color="auto"/>
            <w:left w:val="none" w:sz="0" w:space="0" w:color="auto"/>
            <w:bottom w:val="none" w:sz="0" w:space="0" w:color="auto"/>
            <w:right w:val="none" w:sz="0" w:space="0" w:color="auto"/>
          </w:divBdr>
        </w:div>
        <w:div w:id="1869830393">
          <w:marLeft w:val="0"/>
          <w:marRight w:val="0"/>
          <w:marTop w:val="0"/>
          <w:marBottom w:val="0"/>
          <w:divBdr>
            <w:top w:val="none" w:sz="0" w:space="0" w:color="auto"/>
            <w:left w:val="none" w:sz="0" w:space="0" w:color="auto"/>
            <w:bottom w:val="none" w:sz="0" w:space="0" w:color="auto"/>
            <w:right w:val="none" w:sz="0" w:space="0" w:color="auto"/>
          </w:divBdr>
        </w:div>
        <w:div w:id="1473868661">
          <w:marLeft w:val="0"/>
          <w:marRight w:val="0"/>
          <w:marTop w:val="0"/>
          <w:marBottom w:val="0"/>
          <w:divBdr>
            <w:top w:val="none" w:sz="0" w:space="0" w:color="auto"/>
            <w:left w:val="none" w:sz="0" w:space="0" w:color="auto"/>
            <w:bottom w:val="none" w:sz="0" w:space="0" w:color="auto"/>
            <w:right w:val="none" w:sz="0" w:space="0" w:color="auto"/>
          </w:divBdr>
        </w:div>
        <w:div w:id="67197920">
          <w:marLeft w:val="0"/>
          <w:marRight w:val="0"/>
          <w:marTop w:val="0"/>
          <w:marBottom w:val="0"/>
          <w:divBdr>
            <w:top w:val="none" w:sz="0" w:space="0" w:color="auto"/>
            <w:left w:val="none" w:sz="0" w:space="0" w:color="auto"/>
            <w:bottom w:val="none" w:sz="0" w:space="0" w:color="auto"/>
            <w:right w:val="none" w:sz="0" w:space="0" w:color="auto"/>
          </w:divBdr>
        </w:div>
        <w:div w:id="1172835526">
          <w:marLeft w:val="0"/>
          <w:marRight w:val="0"/>
          <w:marTop w:val="0"/>
          <w:marBottom w:val="0"/>
          <w:divBdr>
            <w:top w:val="none" w:sz="0" w:space="0" w:color="auto"/>
            <w:left w:val="none" w:sz="0" w:space="0" w:color="auto"/>
            <w:bottom w:val="none" w:sz="0" w:space="0" w:color="auto"/>
            <w:right w:val="none" w:sz="0" w:space="0" w:color="auto"/>
          </w:divBdr>
        </w:div>
        <w:div w:id="498615650">
          <w:marLeft w:val="0"/>
          <w:marRight w:val="0"/>
          <w:marTop w:val="0"/>
          <w:marBottom w:val="0"/>
          <w:divBdr>
            <w:top w:val="none" w:sz="0" w:space="0" w:color="auto"/>
            <w:left w:val="none" w:sz="0" w:space="0" w:color="auto"/>
            <w:bottom w:val="none" w:sz="0" w:space="0" w:color="auto"/>
            <w:right w:val="none" w:sz="0" w:space="0" w:color="auto"/>
          </w:divBdr>
        </w:div>
        <w:div w:id="1538736740">
          <w:marLeft w:val="0"/>
          <w:marRight w:val="0"/>
          <w:marTop w:val="0"/>
          <w:marBottom w:val="0"/>
          <w:divBdr>
            <w:top w:val="none" w:sz="0" w:space="0" w:color="auto"/>
            <w:left w:val="none" w:sz="0" w:space="0" w:color="auto"/>
            <w:bottom w:val="none" w:sz="0" w:space="0" w:color="auto"/>
            <w:right w:val="none" w:sz="0" w:space="0" w:color="auto"/>
          </w:divBdr>
        </w:div>
        <w:div w:id="226378190">
          <w:marLeft w:val="0"/>
          <w:marRight w:val="0"/>
          <w:marTop w:val="0"/>
          <w:marBottom w:val="0"/>
          <w:divBdr>
            <w:top w:val="none" w:sz="0" w:space="0" w:color="auto"/>
            <w:left w:val="none" w:sz="0" w:space="0" w:color="auto"/>
            <w:bottom w:val="none" w:sz="0" w:space="0" w:color="auto"/>
            <w:right w:val="none" w:sz="0" w:space="0" w:color="auto"/>
          </w:divBdr>
        </w:div>
        <w:div w:id="425270871">
          <w:marLeft w:val="0"/>
          <w:marRight w:val="0"/>
          <w:marTop w:val="0"/>
          <w:marBottom w:val="0"/>
          <w:divBdr>
            <w:top w:val="none" w:sz="0" w:space="0" w:color="auto"/>
            <w:left w:val="none" w:sz="0" w:space="0" w:color="auto"/>
            <w:bottom w:val="none" w:sz="0" w:space="0" w:color="auto"/>
            <w:right w:val="none" w:sz="0" w:space="0" w:color="auto"/>
          </w:divBdr>
        </w:div>
        <w:div w:id="2025667333">
          <w:marLeft w:val="0"/>
          <w:marRight w:val="0"/>
          <w:marTop w:val="0"/>
          <w:marBottom w:val="0"/>
          <w:divBdr>
            <w:top w:val="none" w:sz="0" w:space="0" w:color="auto"/>
            <w:left w:val="none" w:sz="0" w:space="0" w:color="auto"/>
            <w:bottom w:val="none" w:sz="0" w:space="0" w:color="auto"/>
            <w:right w:val="none" w:sz="0" w:space="0" w:color="auto"/>
          </w:divBdr>
        </w:div>
        <w:div w:id="904609207">
          <w:marLeft w:val="0"/>
          <w:marRight w:val="0"/>
          <w:marTop w:val="0"/>
          <w:marBottom w:val="0"/>
          <w:divBdr>
            <w:top w:val="none" w:sz="0" w:space="0" w:color="auto"/>
            <w:left w:val="none" w:sz="0" w:space="0" w:color="auto"/>
            <w:bottom w:val="none" w:sz="0" w:space="0" w:color="auto"/>
            <w:right w:val="none" w:sz="0" w:space="0" w:color="auto"/>
          </w:divBdr>
        </w:div>
        <w:div w:id="890262134">
          <w:marLeft w:val="0"/>
          <w:marRight w:val="0"/>
          <w:marTop w:val="0"/>
          <w:marBottom w:val="0"/>
          <w:divBdr>
            <w:top w:val="none" w:sz="0" w:space="0" w:color="auto"/>
            <w:left w:val="none" w:sz="0" w:space="0" w:color="auto"/>
            <w:bottom w:val="none" w:sz="0" w:space="0" w:color="auto"/>
            <w:right w:val="none" w:sz="0" w:space="0" w:color="auto"/>
          </w:divBdr>
        </w:div>
        <w:div w:id="470290865">
          <w:marLeft w:val="0"/>
          <w:marRight w:val="0"/>
          <w:marTop w:val="0"/>
          <w:marBottom w:val="0"/>
          <w:divBdr>
            <w:top w:val="none" w:sz="0" w:space="0" w:color="auto"/>
            <w:left w:val="none" w:sz="0" w:space="0" w:color="auto"/>
            <w:bottom w:val="none" w:sz="0" w:space="0" w:color="auto"/>
            <w:right w:val="none" w:sz="0" w:space="0" w:color="auto"/>
          </w:divBdr>
        </w:div>
        <w:div w:id="503671690">
          <w:marLeft w:val="0"/>
          <w:marRight w:val="0"/>
          <w:marTop w:val="0"/>
          <w:marBottom w:val="0"/>
          <w:divBdr>
            <w:top w:val="none" w:sz="0" w:space="0" w:color="auto"/>
            <w:left w:val="none" w:sz="0" w:space="0" w:color="auto"/>
            <w:bottom w:val="none" w:sz="0" w:space="0" w:color="auto"/>
            <w:right w:val="none" w:sz="0" w:space="0" w:color="auto"/>
          </w:divBdr>
          <w:divsChild>
            <w:div w:id="755709274">
              <w:marLeft w:val="0"/>
              <w:marRight w:val="0"/>
              <w:marTop w:val="0"/>
              <w:marBottom w:val="0"/>
              <w:divBdr>
                <w:top w:val="none" w:sz="0" w:space="0" w:color="auto"/>
                <w:left w:val="none" w:sz="0" w:space="0" w:color="auto"/>
                <w:bottom w:val="none" w:sz="0" w:space="0" w:color="auto"/>
                <w:right w:val="none" w:sz="0" w:space="0" w:color="auto"/>
              </w:divBdr>
            </w:div>
            <w:div w:id="135030681">
              <w:marLeft w:val="0"/>
              <w:marRight w:val="0"/>
              <w:marTop w:val="0"/>
              <w:marBottom w:val="0"/>
              <w:divBdr>
                <w:top w:val="none" w:sz="0" w:space="0" w:color="auto"/>
                <w:left w:val="none" w:sz="0" w:space="0" w:color="auto"/>
                <w:bottom w:val="none" w:sz="0" w:space="0" w:color="auto"/>
                <w:right w:val="none" w:sz="0" w:space="0" w:color="auto"/>
              </w:divBdr>
              <w:divsChild>
                <w:div w:id="1526334547">
                  <w:marLeft w:val="0"/>
                  <w:marRight w:val="0"/>
                  <w:marTop w:val="0"/>
                  <w:marBottom w:val="0"/>
                  <w:divBdr>
                    <w:top w:val="none" w:sz="0" w:space="0" w:color="auto"/>
                    <w:left w:val="none" w:sz="0" w:space="0" w:color="auto"/>
                    <w:bottom w:val="none" w:sz="0" w:space="0" w:color="auto"/>
                    <w:right w:val="none" w:sz="0" w:space="0" w:color="auto"/>
                  </w:divBdr>
                </w:div>
                <w:div w:id="1599823309">
                  <w:marLeft w:val="0"/>
                  <w:marRight w:val="0"/>
                  <w:marTop w:val="0"/>
                  <w:marBottom w:val="0"/>
                  <w:divBdr>
                    <w:top w:val="none" w:sz="0" w:space="0" w:color="auto"/>
                    <w:left w:val="none" w:sz="0" w:space="0" w:color="auto"/>
                    <w:bottom w:val="none" w:sz="0" w:space="0" w:color="auto"/>
                    <w:right w:val="none" w:sz="0" w:space="0" w:color="auto"/>
                  </w:divBdr>
                </w:div>
                <w:div w:id="550532197">
                  <w:marLeft w:val="0"/>
                  <w:marRight w:val="0"/>
                  <w:marTop w:val="0"/>
                  <w:marBottom w:val="0"/>
                  <w:divBdr>
                    <w:top w:val="none" w:sz="0" w:space="0" w:color="auto"/>
                    <w:left w:val="none" w:sz="0" w:space="0" w:color="auto"/>
                    <w:bottom w:val="none" w:sz="0" w:space="0" w:color="auto"/>
                    <w:right w:val="none" w:sz="0" w:space="0" w:color="auto"/>
                  </w:divBdr>
                </w:div>
                <w:div w:id="1864980700">
                  <w:marLeft w:val="0"/>
                  <w:marRight w:val="0"/>
                  <w:marTop w:val="0"/>
                  <w:marBottom w:val="0"/>
                  <w:divBdr>
                    <w:top w:val="none" w:sz="0" w:space="0" w:color="auto"/>
                    <w:left w:val="none" w:sz="0" w:space="0" w:color="auto"/>
                    <w:bottom w:val="none" w:sz="0" w:space="0" w:color="auto"/>
                    <w:right w:val="none" w:sz="0" w:space="0" w:color="auto"/>
                  </w:divBdr>
                </w:div>
              </w:divsChild>
            </w:div>
            <w:div w:id="143351452">
              <w:marLeft w:val="0"/>
              <w:marRight w:val="0"/>
              <w:marTop w:val="0"/>
              <w:marBottom w:val="0"/>
              <w:divBdr>
                <w:top w:val="none" w:sz="0" w:space="0" w:color="auto"/>
                <w:left w:val="none" w:sz="0" w:space="0" w:color="auto"/>
                <w:bottom w:val="none" w:sz="0" w:space="0" w:color="auto"/>
                <w:right w:val="none" w:sz="0" w:space="0" w:color="auto"/>
              </w:divBdr>
            </w:div>
            <w:div w:id="592933209">
              <w:marLeft w:val="0"/>
              <w:marRight w:val="0"/>
              <w:marTop w:val="0"/>
              <w:marBottom w:val="0"/>
              <w:divBdr>
                <w:top w:val="none" w:sz="0" w:space="0" w:color="auto"/>
                <w:left w:val="none" w:sz="0" w:space="0" w:color="auto"/>
                <w:bottom w:val="none" w:sz="0" w:space="0" w:color="auto"/>
                <w:right w:val="none" w:sz="0" w:space="0" w:color="auto"/>
              </w:divBdr>
            </w:div>
          </w:divsChild>
        </w:div>
        <w:div w:id="904030487">
          <w:marLeft w:val="0"/>
          <w:marRight w:val="0"/>
          <w:marTop w:val="0"/>
          <w:marBottom w:val="0"/>
          <w:divBdr>
            <w:top w:val="none" w:sz="0" w:space="0" w:color="auto"/>
            <w:left w:val="none" w:sz="0" w:space="0" w:color="auto"/>
            <w:bottom w:val="none" w:sz="0" w:space="0" w:color="auto"/>
            <w:right w:val="none" w:sz="0" w:space="0" w:color="auto"/>
          </w:divBdr>
        </w:div>
        <w:div w:id="1520460808">
          <w:marLeft w:val="0"/>
          <w:marRight w:val="0"/>
          <w:marTop w:val="0"/>
          <w:marBottom w:val="0"/>
          <w:divBdr>
            <w:top w:val="none" w:sz="0" w:space="0" w:color="auto"/>
            <w:left w:val="none" w:sz="0" w:space="0" w:color="auto"/>
            <w:bottom w:val="none" w:sz="0" w:space="0" w:color="auto"/>
            <w:right w:val="none" w:sz="0" w:space="0" w:color="auto"/>
          </w:divBdr>
          <w:divsChild>
            <w:div w:id="8850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76728">
      <w:bodyDiv w:val="1"/>
      <w:marLeft w:val="0"/>
      <w:marRight w:val="0"/>
      <w:marTop w:val="0"/>
      <w:marBottom w:val="0"/>
      <w:divBdr>
        <w:top w:val="none" w:sz="0" w:space="0" w:color="auto"/>
        <w:left w:val="none" w:sz="0" w:space="0" w:color="auto"/>
        <w:bottom w:val="none" w:sz="0" w:space="0" w:color="auto"/>
        <w:right w:val="none" w:sz="0" w:space="0" w:color="auto"/>
      </w:divBdr>
    </w:div>
    <w:div w:id="1252394577">
      <w:bodyDiv w:val="1"/>
      <w:marLeft w:val="0"/>
      <w:marRight w:val="0"/>
      <w:marTop w:val="0"/>
      <w:marBottom w:val="0"/>
      <w:divBdr>
        <w:top w:val="none" w:sz="0" w:space="0" w:color="auto"/>
        <w:left w:val="none" w:sz="0" w:space="0" w:color="auto"/>
        <w:bottom w:val="none" w:sz="0" w:space="0" w:color="auto"/>
        <w:right w:val="none" w:sz="0" w:space="0" w:color="auto"/>
      </w:divBdr>
    </w:div>
    <w:div w:id="1345668072">
      <w:bodyDiv w:val="1"/>
      <w:marLeft w:val="0"/>
      <w:marRight w:val="0"/>
      <w:marTop w:val="0"/>
      <w:marBottom w:val="0"/>
      <w:divBdr>
        <w:top w:val="none" w:sz="0" w:space="0" w:color="auto"/>
        <w:left w:val="none" w:sz="0" w:space="0" w:color="auto"/>
        <w:bottom w:val="none" w:sz="0" w:space="0" w:color="auto"/>
        <w:right w:val="none" w:sz="0" w:space="0" w:color="auto"/>
      </w:divBdr>
    </w:div>
    <w:div w:id="1348556494">
      <w:bodyDiv w:val="1"/>
      <w:marLeft w:val="0"/>
      <w:marRight w:val="0"/>
      <w:marTop w:val="0"/>
      <w:marBottom w:val="0"/>
      <w:divBdr>
        <w:top w:val="none" w:sz="0" w:space="0" w:color="auto"/>
        <w:left w:val="none" w:sz="0" w:space="0" w:color="auto"/>
        <w:bottom w:val="none" w:sz="0" w:space="0" w:color="auto"/>
        <w:right w:val="none" w:sz="0" w:space="0" w:color="auto"/>
      </w:divBdr>
      <w:divsChild>
        <w:div w:id="262962188">
          <w:marLeft w:val="0"/>
          <w:marRight w:val="0"/>
          <w:marTop w:val="0"/>
          <w:marBottom w:val="0"/>
          <w:divBdr>
            <w:top w:val="none" w:sz="0" w:space="0" w:color="auto"/>
            <w:left w:val="none" w:sz="0" w:space="0" w:color="auto"/>
            <w:bottom w:val="none" w:sz="0" w:space="0" w:color="auto"/>
            <w:right w:val="none" w:sz="0" w:space="0" w:color="auto"/>
          </w:divBdr>
        </w:div>
        <w:div w:id="115833806">
          <w:marLeft w:val="0"/>
          <w:marRight w:val="0"/>
          <w:marTop w:val="0"/>
          <w:marBottom w:val="0"/>
          <w:divBdr>
            <w:top w:val="none" w:sz="0" w:space="0" w:color="auto"/>
            <w:left w:val="none" w:sz="0" w:space="0" w:color="auto"/>
            <w:bottom w:val="none" w:sz="0" w:space="0" w:color="auto"/>
            <w:right w:val="none" w:sz="0" w:space="0" w:color="auto"/>
          </w:divBdr>
        </w:div>
        <w:div w:id="1222517537">
          <w:marLeft w:val="0"/>
          <w:marRight w:val="0"/>
          <w:marTop w:val="0"/>
          <w:marBottom w:val="0"/>
          <w:divBdr>
            <w:top w:val="none" w:sz="0" w:space="0" w:color="auto"/>
            <w:left w:val="none" w:sz="0" w:space="0" w:color="auto"/>
            <w:bottom w:val="none" w:sz="0" w:space="0" w:color="auto"/>
            <w:right w:val="none" w:sz="0" w:space="0" w:color="auto"/>
          </w:divBdr>
        </w:div>
        <w:div w:id="678653631">
          <w:marLeft w:val="0"/>
          <w:marRight w:val="0"/>
          <w:marTop w:val="0"/>
          <w:marBottom w:val="0"/>
          <w:divBdr>
            <w:top w:val="none" w:sz="0" w:space="0" w:color="auto"/>
            <w:left w:val="none" w:sz="0" w:space="0" w:color="auto"/>
            <w:bottom w:val="none" w:sz="0" w:space="0" w:color="auto"/>
            <w:right w:val="none" w:sz="0" w:space="0" w:color="auto"/>
          </w:divBdr>
        </w:div>
        <w:div w:id="1280185493">
          <w:marLeft w:val="0"/>
          <w:marRight w:val="0"/>
          <w:marTop w:val="0"/>
          <w:marBottom w:val="0"/>
          <w:divBdr>
            <w:top w:val="none" w:sz="0" w:space="0" w:color="auto"/>
            <w:left w:val="none" w:sz="0" w:space="0" w:color="auto"/>
            <w:bottom w:val="none" w:sz="0" w:space="0" w:color="auto"/>
            <w:right w:val="none" w:sz="0" w:space="0" w:color="auto"/>
          </w:divBdr>
        </w:div>
        <w:div w:id="346366327">
          <w:marLeft w:val="0"/>
          <w:marRight w:val="0"/>
          <w:marTop w:val="0"/>
          <w:marBottom w:val="0"/>
          <w:divBdr>
            <w:top w:val="none" w:sz="0" w:space="0" w:color="auto"/>
            <w:left w:val="none" w:sz="0" w:space="0" w:color="auto"/>
            <w:bottom w:val="none" w:sz="0" w:space="0" w:color="auto"/>
            <w:right w:val="none" w:sz="0" w:space="0" w:color="auto"/>
          </w:divBdr>
        </w:div>
        <w:div w:id="1808938308">
          <w:marLeft w:val="0"/>
          <w:marRight w:val="0"/>
          <w:marTop w:val="0"/>
          <w:marBottom w:val="0"/>
          <w:divBdr>
            <w:top w:val="none" w:sz="0" w:space="0" w:color="auto"/>
            <w:left w:val="none" w:sz="0" w:space="0" w:color="auto"/>
            <w:bottom w:val="none" w:sz="0" w:space="0" w:color="auto"/>
            <w:right w:val="none" w:sz="0" w:space="0" w:color="auto"/>
          </w:divBdr>
        </w:div>
        <w:div w:id="2039042396">
          <w:marLeft w:val="0"/>
          <w:marRight w:val="0"/>
          <w:marTop w:val="0"/>
          <w:marBottom w:val="0"/>
          <w:divBdr>
            <w:top w:val="none" w:sz="0" w:space="0" w:color="auto"/>
            <w:left w:val="none" w:sz="0" w:space="0" w:color="auto"/>
            <w:bottom w:val="none" w:sz="0" w:space="0" w:color="auto"/>
            <w:right w:val="none" w:sz="0" w:space="0" w:color="auto"/>
          </w:divBdr>
        </w:div>
        <w:div w:id="1316034624">
          <w:marLeft w:val="0"/>
          <w:marRight w:val="0"/>
          <w:marTop w:val="0"/>
          <w:marBottom w:val="0"/>
          <w:divBdr>
            <w:top w:val="none" w:sz="0" w:space="0" w:color="auto"/>
            <w:left w:val="none" w:sz="0" w:space="0" w:color="auto"/>
            <w:bottom w:val="none" w:sz="0" w:space="0" w:color="auto"/>
            <w:right w:val="none" w:sz="0" w:space="0" w:color="auto"/>
          </w:divBdr>
        </w:div>
        <w:div w:id="1757050491">
          <w:marLeft w:val="0"/>
          <w:marRight w:val="0"/>
          <w:marTop w:val="0"/>
          <w:marBottom w:val="0"/>
          <w:divBdr>
            <w:top w:val="none" w:sz="0" w:space="0" w:color="auto"/>
            <w:left w:val="none" w:sz="0" w:space="0" w:color="auto"/>
            <w:bottom w:val="none" w:sz="0" w:space="0" w:color="auto"/>
            <w:right w:val="none" w:sz="0" w:space="0" w:color="auto"/>
          </w:divBdr>
        </w:div>
        <w:div w:id="1808426360">
          <w:marLeft w:val="0"/>
          <w:marRight w:val="0"/>
          <w:marTop w:val="0"/>
          <w:marBottom w:val="0"/>
          <w:divBdr>
            <w:top w:val="none" w:sz="0" w:space="0" w:color="auto"/>
            <w:left w:val="none" w:sz="0" w:space="0" w:color="auto"/>
            <w:bottom w:val="none" w:sz="0" w:space="0" w:color="auto"/>
            <w:right w:val="none" w:sz="0" w:space="0" w:color="auto"/>
          </w:divBdr>
        </w:div>
        <w:div w:id="1407074824">
          <w:marLeft w:val="0"/>
          <w:marRight w:val="0"/>
          <w:marTop w:val="0"/>
          <w:marBottom w:val="0"/>
          <w:divBdr>
            <w:top w:val="none" w:sz="0" w:space="0" w:color="auto"/>
            <w:left w:val="none" w:sz="0" w:space="0" w:color="auto"/>
            <w:bottom w:val="none" w:sz="0" w:space="0" w:color="auto"/>
            <w:right w:val="none" w:sz="0" w:space="0" w:color="auto"/>
          </w:divBdr>
        </w:div>
        <w:div w:id="1402874800">
          <w:marLeft w:val="0"/>
          <w:marRight w:val="0"/>
          <w:marTop w:val="0"/>
          <w:marBottom w:val="0"/>
          <w:divBdr>
            <w:top w:val="none" w:sz="0" w:space="0" w:color="auto"/>
            <w:left w:val="none" w:sz="0" w:space="0" w:color="auto"/>
            <w:bottom w:val="none" w:sz="0" w:space="0" w:color="auto"/>
            <w:right w:val="none" w:sz="0" w:space="0" w:color="auto"/>
          </w:divBdr>
        </w:div>
        <w:div w:id="150752632">
          <w:marLeft w:val="0"/>
          <w:marRight w:val="0"/>
          <w:marTop w:val="0"/>
          <w:marBottom w:val="0"/>
          <w:divBdr>
            <w:top w:val="none" w:sz="0" w:space="0" w:color="auto"/>
            <w:left w:val="none" w:sz="0" w:space="0" w:color="auto"/>
            <w:bottom w:val="none" w:sz="0" w:space="0" w:color="auto"/>
            <w:right w:val="none" w:sz="0" w:space="0" w:color="auto"/>
          </w:divBdr>
        </w:div>
        <w:div w:id="301929970">
          <w:marLeft w:val="0"/>
          <w:marRight w:val="0"/>
          <w:marTop w:val="0"/>
          <w:marBottom w:val="0"/>
          <w:divBdr>
            <w:top w:val="none" w:sz="0" w:space="0" w:color="auto"/>
            <w:left w:val="none" w:sz="0" w:space="0" w:color="auto"/>
            <w:bottom w:val="none" w:sz="0" w:space="0" w:color="auto"/>
            <w:right w:val="none" w:sz="0" w:space="0" w:color="auto"/>
          </w:divBdr>
        </w:div>
        <w:div w:id="1997103540">
          <w:marLeft w:val="0"/>
          <w:marRight w:val="0"/>
          <w:marTop w:val="0"/>
          <w:marBottom w:val="0"/>
          <w:divBdr>
            <w:top w:val="none" w:sz="0" w:space="0" w:color="auto"/>
            <w:left w:val="none" w:sz="0" w:space="0" w:color="auto"/>
            <w:bottom w:val="none" w:sz="0" w:space="0" w:color="auto"/>
            <w:right w:val="none" w:sz="0" w:space="0" w:color="auto"/>
          </w:divBdr>
        </w:div>
        <w:div w:id="1347906143">
          <w:marLeft w:val="0"/>
          <w:marRight w:val="0"/>
          <w:marTop w:val="0"/>
          <w:marBottom w:val="0"/>
          <w:divBdr>
            <w:top w:val="none" w:sz="0" w:space="0" w:color="auto"/>
            <w:left w:val="none" w:sz="0" w:space="0" w:color="auto"/>
            <w:bottom w:val="none" w:sz="0" w:space="0" w:color="auto"/>
            <w:right w:val="none" w:sz="0" w:space="0" w:color="auto"/>
          </w:divBdr>
        </w:div>
        <w:div w:id="1777283350">
          <w:marLeft w:val="0"/>
          <w:marRight w:val="0"/>
          <w:marTop w:val="0"/>
          <w:marBottom w:val="0"/>
          <w:divBdr>
            <w:top w:val="none" w:sz="0" w:space="0" w:color="auto"/>
            <w:left w:val="none" w:sz="0" w:space="0" w:color="auto"/>
            <w:bottom w:val="none" w:sz="0" w:space="0" w:color="auto"/>
            <w:right w:val="none" w:sz="0" w:space="0" w:color="auto"/>
          </w:divBdr>
        </w:div>
        <w:div w:id="723338672">
          <w:marLeft w:val="0"/>
          <w:marRight w:val="0"/>
          <w:marTop w:val="0"/>
          <w:marBottom w:val="0"/>
          <w:divBdr>
            <w:top w:val="none" w:sz="0" w:space="0" w:color="auto"/>
            <w:left w:val="none" w:sz="0" w:space="0" w:color="auto"/>
            <w:bottom w:val="none" w:sz="0" w:space="0" w:color="auto"/>
            <w:right w:val="none" w:sz="0" w:space="0" w:color="auto"/>
          </w:divBdr>
        </w:div>
        <w:div w:id="161898961">
          <w:marLeft w:val="0"/>
          <w:marRight w:val="0"/>
          <w:marTop w:val="0"/>
          <w:marBottom w:val="0"/>
          <w:divBdr>
            <w:top w:val="none" w:sz="0" w:space="0" w:color="auto"/>
            <w:left w:val="none" w:sz="0" w:space="0" w:color="auto"/>
            <w:bottom w:val="none" w:sz="0" w:space="0" w:color="auto"/>
            <w:right w:val="none" w:sz="0" w:space="0" w:color="auto"/>
          </w:divBdr>
        </w:div>
        <w:div w:id="1173105298">
          <w:marLeft w:val="0"/>
          <w:marRight w:val="0"/>
          <w:marTop w:val="0"/>
          <w:marBottom w:val="0"/>
          <w:divBdr>
            <w:top w:val="none" w:sz="0" w:space="0" w:color="auto"/>
            <w:left w:val="none" w:sz="0" w:space="0" w:color="auto"/>
            <w:bottom w:val="none" w:sz="0" w:space="0" w:color="auto"/>
            <w:right w:val="none" w:sz="0" w:space="0" w:color="auto"/>
          </w:divBdr>
        </w:div>
        <w:div w:id="956328562">
          <w:marLeft w:val="0"/>
          <w:marRight w:val="0"/>
          <w:marTop w:val="0"/>
          <w:marBottom w:val="0"/>
          <w:divBdr>
            <w:top w:val="none" w:sz="0" w:space="0" w:color="auto"/>
            <w:left w:val="none" w:sz="0" w:space="0" w:color="auto"/>
            <w:bottom w:val="none" w:sz="0" w:space="0" w:color="auto"/>
            <w:right w:val="none" w:sz="0" w:space="0" w:color="auto"/>
          </w:divBdr>
        </w:div>
        <w:div w:id="1263145066">
          <w:marLeft w:val="0"/>
          <w:marRight w:val="0"/>
          <w:marTop w:val="0"/>
          <w:marBottom w:val="0"/>
          <w:divBdr>
            <w:top w:val="none" w:sz="0" w:space="0" w:color="auto"/>
            <w:left w:val="none" w:sz="0" w:space="0" w:color="auto"/>
            <w:bottom w:val="none" w:sz="0" w:space="0" w:color="auto"/>
            <w:right w:val="none" w:sz="0" w:space="0" w:color="auto"/>
          </w:divBdr>
        </w:div>
        <w:div w:id="2060207955">
          <w:marLeft w:val="0"/>
          <w:marRight w:val="0"/>
          <w:marTop w:val="0"/>
          <w:marBottom w:val="0"/>
          <w:divBdr>
            <w:top w:val="none" w:sz="0" w:space="0" w:color="auto"/>
            <w:left w:val="none" w:sz="0" w:space="0" w:color="auto"/>
            <w:bottom w:val="none" w:sz="0" w:space="0" w:color="auto"/>
            <w:right w:val="none" w:sz="0" w:space="0" w:color="auto"/>
          </w:divBdr>
          <w:divsChild>
            <w:div w:id="2129622387">
              <w:marLeft w:val="0"/>
              <w:marRight w:val="0"/>
              <w:marTop w:val="0"/>
              <w:marBottom w:val="0"/>
              <w:divBdr>
                <w:top w:val="none" w:sz="0" w:space="0" w:color="auto"/>
                <w:left w:val="none" w:sz="0" w:space="0" w:color="auto"/>
                <w:bottom w:val="none" w:sz="0" w:space="0" w:color="auto"/>
                <w:right w:val="none" w:sz="0" w:space="0" w:color="auto"/>
              </w:divBdr>
            </w:div>
            <w:div w:id="328094872">
              <w:marLeft w:val="0"/>
              <w:marRight w:val="0"/>
              <w:marTop w:val="0"/>
              <w:marBottom w:val="0"/>
              <w:divBdr>
                <w:top w:val="none" w:sz="0" w:space="0" w:color="auto"/>
                <w:left w:val="none" w:sz="0" w:space="0" w:color="auto"/>
                <w:bottom w:val="none" w:sz="0" w:space="0" w:color="auto"/>
                <w:right w:val="none" w:sz="0" w:space="0" w:color="auto"/>
              </w:divBdr>
              <w:divsChild>
                <w:div w:id="1908296316">
                  <w:marLeft w:val="0"/>
                  <w:marRight w:val="0"/>
                  <w:marTop w:val="0"/>
                  <w:marBottom w:val="0"/>
                  <w:divBdr>
                    <w:top w:val="none" w:sz="0" w:space="0" w:color="auto"/>
                    <w:left w:val="none" w:sz="0" w:space="0" w:color="auto"/>
                    <w:bottom w:val="none" w:sz="0" w:space="0" w:color="auto"/>
                    <w:right w:val="none" w:sz="0" w:space="0" w:color="auto"/>
                  </w:divBdr>
                </w:div>
                <w:div w:id="301809426">
                  <w:marLeft w:val="0"/>
                  <w:marRight w:val="0"/>
                  <w:marTop w:val="0"/>
                  <w:marBottom w:val="0"/>
                  <w:divBdr>
                    <w:top w:val="none" w:sz="0" w:space="0" w:color="auto"/>
                    <w:left w:val="none" w:sz="0" w:space="0" w:color="auto"/>
                    <w:bottom w:val="none" w:sz="0" w:space="0" w:color="auto"/>
                    <w:right w:val="none" w:sz="0" w:space="0" w:color="auto"/>
                  </w:divBdr>
                </w:div>
                <w:div w:id="719281497">
                  <w:marLeft w:val="0"/>
                  <w:marRight w:val="0"/>
                  <w:marTop w:val="0"/>
                  <w:marBottom w:val="0"/>
                  <w:divBdr>
                    <w:top w:val="none" w:sz="0" w:space="0" w:color="auto"/>
                    <w:left w:val="none" w:sz="0" w:space="0" w:color="auto"/>
                    <w:bottom w:val="none" w:sz="0" w:space="0" w:color="auto"/>
                    <w:right w:val="none" w:sz="0" w:space="0" w:color="auto"/>
                  </w:divBdr>
                </w:div>
                <w:div w:id="826555693">
                  <w:marLeft w:val="0"/>
                  <w:marRight w:val="0"/>
                  <w:marTop w:val="0"/>
                  <w:marBottom w:val="0"/>
                  <w:divBdr>
                    <w:top w:val="none" w:sz="0" w:space="0" w:color="auto"/>
                    <w:left w:val="none" w:sz="0" w:space="0" w:color="auto"/>
                    <w:bottom w:val="none" w:sz="0" w:space="0" w:color="auto"/>
                    <w:right w:val="none" w:sz="0" w:space="0" w:color="auto"/>
                  </w:divBdr>
                </w:div>
              </w:divsChild>
            </w:div>
            <w:div w:id="1907834122">
              <w:marLeft w:val="0"/>
              <w:marRight w:val="0"/>
              <w:marTop w:val="0"/>
              <w:marBottom w:val="0"/>
              <w:divBdr>
                <w:top w:val="none" w:sz="0" w:space="0" w:color="auto"/>
                <w:left w:val="none" w:sz="0" w:space="0" w:color="auto"/>
                <w:bottom w:val="none" w:sz="0" w:space="0" w:color="auto"/>
                <w:right w:val="none" w:sz="0" w:space="0" w:color="auto"/>
              </w:divBdr>
            </w:div>
            <w:div w:id="1215387304">
              <w:marLeft w:val="0"/>
              <w:marRight w:val="0"/>
              <w:marTop w:val="0"/>
              <w:marBottom w:val="0"/>
              <w:divBdr>
                <w:top w:val="none" w:sz="0" w:space="0" w:color="auto"/>
                <w:left w:val="none" w:sz="0" w:space="0" w:color="auto"/>
                <w:bottom w:val="none" w:sz="0" w:space="0" w:color="auto"/>
                <w:right w:val="none" w:sz="0" w:space="0" w:color="auto"/>
              </w:divBdr>
            </w:div>
          </w:divsChild>
        </w:div>
        <w:div w:id="1778671392">
          <w:marLeft w:val="0"/>
          <w:marRight w:val="0"/>
          <w:marTop w:val="0"/>
          <w:marBottom w:val="0"/>
          <w:divBdr>
            <w:top w:val="none" w:sz="0" w:space="0" w:color="auto"/>
            <w:left w:val="none" w:sz="0" w:space="0" w:color="auto"/>
            <w:bottom w:val="none" w:sz="0" w:space="0" w:color="auto"/>
            <w:right w:val="none" w:sz="0" w:space="0" w:color="auto"/>
          </w:divBdr>
        </w:div>
        <w:div w:id="2004966565">
          <w:marLeft w:val="0"/>
          <w:marRight w:val="0"/>
          <w:marTop w:val="0"/>
          <w:marBottom w:val="0"/>
          <w:divBdr>
            <w:top w:val="none" w:sz="0" w:space="0" w:color="auto"/>
            <w:left w:val="none" w:sz="0" w:space="0" w:color="auto"/>
            <w:bottom w:val="none" w:sz="0" w:space="0" w:color="auto"/>
            <w:right w:val="none" w:sz="0" w:space="0" w:color="auto"/>
          </w:divBdr>
          <w:divsChild>
            <w:div w:id="17967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6</cp:revision>
  <dcterms:created xsi:type="dcterms:W3CDTF">2024-09-10T09:52:00Z</dcterms:created>
  <dcterms:modified xsi:type="dcterms:W3CDTF">2024-09-16T10:30:00Z</dcterms:modified>
</cp:coreProperties>
</file>