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D98DD" w14:textId="77777777" w:rsidR="00E20800" w:rsidRDefault="00E20800">
      <w:pPr>
        <w:rPr>
          <w:rFonts w:asciiTheme="majorHAnsi" w:hAnsiTheme="majorHAnsi"/>
        </w:rPr>
      </w:pPr>
    </w:p>
    <w:p w14:paraId="00CE2B55" w14:textId="77777777" w:rsidR="00E20800" w:rsidRDefault="00E20800">
      <w:pPr>
        <w:rPr>
          <w:rFonts w:asciiTheme="majorHAnsi" w:hAnsiTheme="majorHAnsi"/>
        </w:rPr>
      </w:pPr>
    </w:p>
    <w:p w14:paraId="00611594" w14:textId="77777777" w:rsidR="00E20800" w:rsidRDefault="009E0EAC" w:rsidP="009E0EAC">
      <w:pPr>
        <w:jc w:val="center"/>
        <w:rPr>
          <w:rFonts w:asciiTheme="majorHAnsi" w:hAnsiTheme="majorHAnsi"/>
        </w:rPr>
      </w:pPr>
      <w:r w:rsidRPr="009E0EAC">
        <w:rPr>
          <w:rFonts w:asciiTheme="majorHAnsi" w:hAnsiTheme="majorHAnsi"/>
          <w:b/>
          <w:sz w:val="36"/>
          <w:szCs w:val="36"/>
        </w:rPr>
        <w:t xml:space="preserve">Facelift für den </w:t>
      </w:r>
      <w:proofErr w:type="spellStart"/>
      <w:r w:rsidRPr="009E0EAC">
        <w:rPr>
          <w:rFonts w:asciiTheme="majorHAnsi" w:hAnsiTheme="majorHAnsi"/>
          <w:b/>
          <w:sz w:val="36"/>
          <w:szCs w:val="36"/>
        </w:rPr>
        <w:t>Energy</w:t>
      </w:r>
      <w:proofErr w:type="spellEnd"/>
      <w:r w:rsidRPr="009E0EAC">
        <w:rPr>
          <w:rFonts w:asciiTheme="majorHAnsi" w:hAnsiTheme="majorHAnsi"/>
          <w:b/>
          <w:sz w:val="36"/>
          <w:szCs w:val="36"/>
        </w:rPr>
        <w:t xml:space="preserve"> Drink Nr. 1 aus Deutschland</w:t>
      </w:r>
    </w:p>
    <w:p w14:paraId="27857D00" w14:textId="77777777" w:rsidR="00E20800" w:rsidRPr="009E0EAC" w:rsidRDefault="009E0EAC" w:rsidP="009E0EAC">
      <w:pPr>
        <w:jc w:val="center"/>
        <w:rPr>
          <w:rFonts w:asciiTheme="majorHAnsi" w:hAnsiTheme="majorHAnsi"/>
          <w:sz w:val="26"/>
          <w:szCs w:val="26"/>
        </w:rPr>
      </w:pPr>
      <w:r w:rsidRPr="009E0EAC">
        <w:rPr>
          <w:rFonts w:asciiTheme="majorHAnsi" w:hAnsiTheme="majorHAnsi"/>
          <w:sz w:val="26"/>
          <w:szCs w:val="26"/>
        </w:rPr>
        <w:t xml:space="preserve">Das ikonische </w:t>
      </w:r>
      <w:proofErr w:type="spellStart"/>
      <w:r w:rsidRPr="009E0EAC">
        <w:rPr>
          <w:rFonts w:asciiTheme="majorHAnsi" w:hAnsiTheme="majorHAnsi"/>
          <w:sz w:val="26"/>
          <w:szCs w:val="26"/>
        </w:rPr>
        <w:t>effect</w:t>
      </w:r>
      <w:proofErr w:type="spellEnd"/>
      <w:r w:rsidRPr="009E0EAC">
        <w:rPr>
          <w:rFonts w:asciiTheme="majorHAnsi" w:hAnsiTheme="majorHAnsi"/>
          <w:sz w:val="26"/>
          <w:szCs w:val="26"/>
        </w:rPr>
        <w:t>®-Logo mit den 15 Punkten erhält noch mehr Sichtbarkeit</w:t>
      </w:r>
    </w:p>
    <w:p w14:paraId="47192ABF" w14:textId="77777777" w:rsidR="009E0EAC" w:rsidRDefault="009E0EAC">
      <w:pPr>
        <w:rPr>
          <w:rFonts w:asciiTheme="majorHAnsi" w:hAnsiTheme="majorHAnsi"/>
        </w:rPr>
      </w:pPr>
    </w:p>
    <w:p w14:paraId="2B89C93D" w14:textId="77777777" w:rsidR="009E0EAC" w:rsidRDefault="00E20800" w:rsidP="009E0EA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C8173D">
        <w:rPr>
          <w:rFonts w:asciiTheme="majorHAnsi" w:hAnsiTheme="majorHAnsi"/>
          <w:b/>
        </w:rPr>
        <w:t xml:space="preserve">aderborn, </w:t>
      </w:r>
      <w:r w:rsidR="009E0EAC">
        <w:rPr>
          <w:rFonts w:asciiTheme="majorHAnsi" w:hAnsiTheme="majorHAnsi"/>
          <w:b/>
        </w:rPr>
        <w:t>29</w:t>
      </w:r>
      <w:r w:rsidR="00C8173D">
        <w:rPr>
          <w:rFonts w:asciiTheme="majorHAnsi" w:hAnsiTheme="majorHAnsi"/>
          <w:b/>
        </w:rPr>
        <w:t xml:space="preserve">. Januar 2018. </w:t>
      </w:r>
      <w:r w:rsidR="009E0EAC" w:rsidRPr="009E0EAC">
        <w:rPr>
          <w:rFonts w:asciiTheme="majorHAnsi" w:hAnsiTheme="majorHAnsi"/>
          <w:b/>
        </w:rPr>
        <w:t>Das bekannte, puristische Dosendesign von</w:t>
      </w:r>
      <w:r w:rsidR="009E0EAC">
        <w:rPr>
          <w:rFonts w:asciiTheme="majorHAnsi" w:hAnsiTheme="majorHAnsi"/>
          <w:b/>
        </w:rPr>
        <w:t xml:space="preserve"> </w:t>
      </w:r>
      <w:proofErr w:type="spellStart"/>
      <w:r w:rsidR="009E0EAC">
        <w:rPr>
          <w:rFonts w:asciiTheme="majorHAnsi" w:hAnsiTheme="majorHAnsi"/>
          <w:b/>
        </w:rPr>
        <w:t>effect</w:t>
      </w:r>
      <w:proofErr w:type="spellEnd"/>
      <w:r w:rsidR="009E0EAC">
        <w:rPr>
          <w:rFonts w:asciiTheme="majorHAnsi" w:hAnsiTheme="majorHAnsi"/>
          <w:b/>
        </w:rPr>
        <w:t xml:space="preserve">®, dem </w:t>
      </w:r>
      <w:proofErr w:type="spellStart"/>
      <w:r w:rsidR="009E0EAC">
        <w:rPr>
          <w:rFonts w:asciiTheme="majorHAnsi" w:hAnsiTheme="majorHAnsi"/>
          <w:b/>
        </w:rPr>
        <w:t>Energy</w:t>
      </w:r>
      <w:proofErr w:type="spellEnd"/>
      <w:r w:rsidR="009E0EAC">
        <w:rPr>
          <w:rFonts w:asciiTheme="majorHAnsi" w:hAnsiTheme="majorHAnsi"/>
          <w:b/>
        </w:rPr>
        <w:t xml:space="preserve"> Drink Nr. 1 aus Deutschland, wurde neu inszeniert. </w:t>
      </w:r>
    </w:p>
    <w:p w14:paraId="5FF9F98E" w14:textId="77777777" w:rsidR="009E0EAC" w:rsidRDefault="009E0EAC" w:rsidP="009E0EAC">
      <w:pPr>
        <w:jc w:val="both"/>
        <w:rPr>
          <w:rFonts w:asciiTheme="majorHAnsi" w:hAnsiTheme="majorHAnsi"/>
          <w:b/>
        </w:rPr>
      </w:pPr>
    </w:p>
    <w:p w14:paraId="13E7B8F8" w14:textId="6B88BA16" w:rsidR="00E20800" w:rsidRPr="009E0EAC" w:rsidRDefault="009E0EAC" w:rsidP="009E0EAC">
      <w:pPr>
        <w:jc w:val="both"/>
        <w:rPr>
          <w:rFonts w:asciiTheme="majorHAnsi" w:hAnsiTheme="majorHAnsi"/>
        </w:rPr>
      </w:pPr>
      <w:r w:rsidRPr="009E0EAC">
        <w:rPr>
          <w:rFonts w:asciiTheme="majorHAnsi" w:hAnsiTheme="majorHAnsi"/>
        </w:rPr>
        <w:t xml:space="preserve">Nicht nur das Markenlogo </w:t>
      </w:r>
      <w:r>
        <w:rPr>
          <w:rFonts w:asciiTheme="majorHAnsi" w:hAnsiTheme="majorHAnsi"/>
        </w:rPr>
        <w:t>wurde</w:t>
      </w:r>
      <w:r w:rsidRPr="009E0EAC">
        <w:rPr>
          <w:rFonts w:asciiTheme="majorHAnsi" w:hAnsiTheme="majorHAnsi"/>
        </w:rPr>
        <w:t xml:space="preserve"> für mehr Sichtbarkeit vertikal um 90° gedreht, sondern zusätzlich </w:t>
      </w:r>
      <w:r>
        <w:rPr>
          <w:rFonts w:asciiTheme="majorHAnsi" w:hAnsiTheme="majorHAnsi"/>
        </w:rPr>
        <w:t>wurde</w:t>
      </w:r>
      <w:r w:rsidRPr="009E0EAC">
        <w:rPr>
          <w:rFonts w:asciiTheme="majorHAnsi" w:hAnsiTheme="majorHAnsi"/>
        </w:rPr>
        <w:t xml:space="preserve"> das gesamte Layout behutsam in einem modernen Look designt</w:t>
      </w:r>
      <w:bookmarkStart w:id="0" w:name="_GoBack"/>
      <w:bookmarkEnd w:id="0"/>
      <w:r w:rsidRPr="009E0EAC">
        <w:rPr>
          <w:rFonts w:asciiTheme="majorHAnsi" w:hAnsiTheme="majorHAnsi"/>
        </w:rPr>
        <w:t>.</w:t>
      </w:r>
    </w:p>
    <w:p w14:paraId="3BAFC9A7" w14:textId="77777777" w:rsidR="00E20800" w:rsidRPr="00E20800" w:rsidRDefault="00E20800" w:rsidP="00C8173D">
      <w:pPr>
        <w:jc w:val="both"/>
        <w:rPr>
          <w:rFonts w:asciiTheme="majorHAnsi" w:hAnsiTheme="majorHAnsi"/>
          <w:b/>
        </w:rPr>
      </w:pPr>
    </w:p>
    <w:p w14:paraId="61D7D10D" w14:textId="77777777" w:rsidR="009E0EAC" w:rsidRPr="009E0EAC" w:rsidRDefault="009E0EAC" w:rsidP="009E0EAC">
      <w:pPr>
        <w:jc w:val="both"/>
        <w:rPr>
          <w:rFonts w:asciiTheme="majorHAnsi" w:hAnsiTheme="majorHAnsi"/>
        </w:rPr>
      </w:pPr>
      <w:r w:rsidRPr="009E0EAC">
        <w:rPr>
          <w:rFonts w:asciiTheme="majorHAnsi" w:hAnsiTheme="majorHAnsi"/>
        </w:rPr>
        <w:t>„Durch den Facelift erhält das Logo auf der Dose mehr Sichtbarkeit. Das Design ist lebendiger und frischer, behält aber dennoch den unverwechselbaren Look der Marke bei“, so</w:t>
      </w:r>
      <w:r>
        <w:rPr>
          <w:rFonts w:asciiTheme="majorHAnsi" w:hAnsiTheme="majorHAnsi"/>
        </w:rPr>
        <w:t xml:space="preserve"> Marketingleiter Cord H. </w:t>
      </w:r>
      <w:proofErr w:type="spellStart"/>
      <w:r>
        <w:rPr>
          <w:rFonts w:asciiTheme="majorHAnsi" w:hAnsiTheme="majorHAnsi"/>
        </w:rPr>
        <w:t>Vinke</w:t>
      </w:r>
      <w:proofErr w:type="spellEnd"/>
      <w:r>
        <w:rPr>
          <w:rFonts w:asciiTheme="majorHAnsi" w:hAnsiTheme="majorHAnsi"/>
        </w:rPr>
        <w:t>.</w:t>
      </w:r>
    </w:p>
    <w:p w14:paraId="2F7BC135" w14:textId="77777777" w:rsidR="009E0EAC" w:rsidRPr="009E0EAC" w:rsidRDefault="009E0EAC" w:rsidP="009E0EAC">
      <w:pPr>
        <w:jc w:val="both"/>
        <w:rPr>
          <w:rFonts w:asciiTheme="majorHAnsi" w:hAnsiTheme="majorHAnsi"/>
        </w:rPr>
      </w:pPr>
    </w:p>
    <w:p w14:paraId="39AFCDCB" w14:textId="77777777" w:rsidR="00E20800" w:rsidRPr="00E20800" w:rsidRDefault="009E0EAC" w:rsidP="009E0EAC">
      <w:pPr>
        <w:jc w:val="both"/>
        <w:rPr>
          <w:rFonts w:asciiTheme="majorHAnsi" w:hAnsiTheme="majorHAnsi"/>
        </w:rPr>
      </w:pPr>
      <w:r w:rsidRPr="009E0EAC">
        <w:rPr>
          <w:rFonts w:asciiTheme="majorHAnsi" w:hAnsiTheme="majorHAnsi"/>
        </w:rPr>
        <w:t>Die Umstellung der gesamten Dosen-Range erfolgt im Laufe des ersten Quartals.</w:t>
      </w:r>
    </w:p>
    <w:p w14:paraId="50EE92F6" w14:textId="77777777" w:rsidR="0028392F" w:rsidRPr="00E20800" w:rsidRDefault="0028392F" w:rsidP="00E20800">
      <w:pPr>
        <w:rPr>
          <w:rFonts w:asciiTheme="majorHAnsi" w:hAnsiTheme="majorHAnsi"/>
        </w:rPr>
      </w:pPr>
    </w:p>
    <w:p w14:paraId="6EA85018" w14:textId="77777777" w:rsidR="00E20800" w:rsidRPr="00E20800" w:rsidRDefault="00E20800" w:rsidP="00E20800">
      <w:pPr>
        <w:rPr>
          <w:rFonts w:asciiTheme="majorHAnsi" w:hAnsiTheme="majorHAnsi"/>
          <w:b/>
        </w:rPr>
      </w:pPr>
      <w:r w:rsidRPr="00E20800">
        <w:rPr>
          <w:rFonts w:asciiTheme="majorHAnsi" w:hAnsiTheme="majorHAnsi"/>
          <w:b/>
        </w:rPr>
        <w:t xml:space="preserve">Über </w:t>
      </w:r>
      <w:proofErr w:type="spellStart"/>
      <w:r w:rsidRPr="00E20800">
        <w:rPr>
          <w:rFonts w:asciiTheme="majorHAnsi" w:hAnsiTheme="majorHAnsi"/>
          <w:b/>
        </w:rPr>
        <w:t>effect</w:t>
      </w:r>
      <w:proofErr w:type="spellEnd"/>
      <w:r w:rsidRPr="00E20800">
        <w:rPr>
          <w:rFonts w:asciiTheme="majorHAnsi" w:hAnsiTheme="majorHAnsi"/>
          <w:b/>
        </w:rPr>
        <w:t>®</w:t>
      </w:r>
    </w:p>
    <w:p w14:paraId="4A158CE6" w14:textId="77777777" w:rsidR="00E20800" w:rsidRPr="00E20800" w:rsidRDefault="00E20800" w:rsidP="00E20800">
      <w:pPr>
        <w:jc w:val="both"/>
        <w:rPr>
          <w:rFonts w:asciiTheme="majorHAnsi" w:hAnsiTheme="majorHAnsi"/>
        </w:rPr>
      </w:pPr>
      <w:r w:rsidRPr="00E20800">
        <w:rPr>
          <w:rFonts w:asciiTheme="majorHAnsi" w:hAnsiTheme="majorHAnsi"/>
        </w:rPr>
        <w:t xml:space="preserve">Seit seiner Markteinführung im Jahr 2002 ist die Premium Marke </w:t>
      </w:r>
      <w:proofErr w:type="spellStart"/>
      <w:r w:rsidRPr="00E20800">
        <w:rPr>
          <w:rFonts w:asciiTheme="majorHAnsi" w:hAnsiTheme="majorHAnsi"/>
        </w:rPr>
        <w:t>effect</w:t>
      </w:r>
      <w:proofErr w:type="spellEnd"/>
      <w:r w:rsidRPr="00E20800">
        <w:rPr>
          <w:rFonts w:asciiTheme="majorHAnsi" w:hAnsiTheme="majorHAnsi"/>
        </w:rPr>
        <w:t xml:space="preserve">® zu einer festen Größe in der Gastronomie und im Handel geworden und hat bei seinen Fans einen echten Kultstatus erreicht. Ausgehend von der Gastronomie, in der sich die Marke mit </w:t>
      </w:r>
      <w:proofErr w:type="spellStart"/>
      <w:r w:rsidRPr="00E20800">
        <w:rPr>
          <w:rFonts w:asciiTheme="majorHAnsi" w:hAnsiTheme="majorHAnsi"/>
        </w:rPr>
        <w:t>Brandings</w:t>
      </w:r>
      <w:proofErr w:type="spellEnd"/>
      <w:r w:rsidRPr="00E20800">
        <w:rPr>
          <w:rFonts w:asciiTheme="majorHAnsi" w:hAnsiTheme="majorHAnsi"/>
        </w:rPr>
        <w:t xml:space="preserve"> und Einrichtungselementen prominent in Szene setzt, lässt sich der </w:t>
      </w:r>
      <w:proofErr w:type="spellStart"/>
      <w:r w:rsidRPr="00E20800">
        <w:rPr>
          <w:rFonts w:asciiTheme="majorHAnsi" w:hAnsiTheme="majorHAnsi"/>
        </w:rPr>
        <w:t>Energy</w:t>
      </w:r>
      <w:proofErr w:type="spellEnd"/>
      <w:r w:rsidRPr="00E20800">
        <w:rPr>
          <w:rFonts w:asciiTheme="majorHAnsi" w:hAnsiTheme="majorHAnsi"/>
        </w:rPr>
        <w:t xml:space="preserve"> Drink mittlerweile bundesweit in mehr als 7.000 Objekten finden. Weltweit ist </w:t>
      </w:r>
      <w:proofErr w:type="spellStart"/>
      <w:r w:rsidRPr="00E20800">
        <w:rPr>
          <w:rFonts w:asciiTheme="majorHAnsi" w:hAnsiTheme="majorHAnsi"/>
        </w:rPr>
        <w:t>effect</w:t>
      </w:r>
      <w:proofErr w:type="spellEnd"/>
      <w:r w:rsidRPr="00E20800">
        <w:rPr>
          <w:rFonts w:asciiTheme="majorHAnsi" w:hAnsiTheme="majorHAnsi"/>
        </w:rPr>
        <w:t>® in 56 Ländern vertreten. Die hohen Ansprüche an Qualität können von der Paderborner Markenschmiede MBG dabei ebenso garantiert werden, wie eine reibungslose Logistik auf den lokalen Märkten aller fünf Kontinente.</w:t>
      </w:r>
    </w:p>
    <w:p w14:paraId="37CB27DA" w14:textId="77777777" w:rsidR="00E20800" w:rsidRPr="00E20800" w:rsidRDefault="00E20800" w:rsidP="00E20800">
      <w:pPr>
        <w:jc w:val="both"/>
        <w:rPr>
          <w:rFonts w:asciiTheme="majorHAnsi" w:hAnsiTheme="majorHAnsi"/>
        </w:rPr>
      </w:pPr>
    </w:p>
    <w:p w14:paraId="07C496F0" w14:textId="77777777" w:rsidR="00E20800" w:rsidRPr="00E20800" w:rsidRDefault="00E20800" w:rsidP="00E20800">
      <w:pPr>
        <w:jc w:val="both"/>
        <w:rPr>
          <w:rFonts w:asciiTheme="majorHAnsi" w:hAnsiTheme="majorHAnsi"/>
        </w:rPr>
      </w:pPr>
      <w:r w:rsidRPr="00E20800">
        <w:rPr>
          <w:rFonts w:asciiTheme="majorHAnsi" w:hAnsiTheme="majorHAnsi"/>
        </w:rPr>
        <w:t>Weitere Informationen unter www.effect-energy.com, www.facebook.com/effectenergy und www.instagram.com/effectenergy</w:t>
      </w:r>
    </w:p>
    <w:p w14:paraId="1BDF2645" w14:textId="77777777" w:rsidR="00E20800" w:rsidRPr="00E20800" w:rsidRDefault="00E20800" w:rsidP="00E20800">
      <w:pPr>
        <w:rPr>
          <w:rFonts w:asciiTheme="majorHAnsi" w:hAnsiTheme="majorHAnsi"/>
        </w:rPr>
      </w:pPr>
    </w:p>
    <w:p w14:paraId="5ACBD791" w14:textId="77777777" w:rsidR="00E20800" w:rsidRPr="00E20800" w:rsidRDefault="00E20800" w:rsidP="00E20800">
      <w:pPr>
        <w:rPr>
          <w:rFonts w:asciiTheme="majorHAnsi" w:hAnsiTheme="majorHAnsi"/>
          <w:b/>
        </w:rPr>
      </w:pPr>
      <w:r w:rsidRPr="00E20800">
        <w:rPr>
          <w:rFonts w:asciiTheme="majorHAnsi" w:hAnsiTheme="majorHAnsi"/>
          <w:b/>
        </w:rPr>
        <w:t>Über MBG</w:t>
      </w:r>
    </w:p>
    <w:p w14:paraId="5919BFD9" w14:textId="77777777" w:rsidR="00E20800" w:rsidRPr="00E20800" w:rsidRDefault="00E20800" w:rsidP="00E20800">
      <w:pPr>
        <w:jc w:val="both"/>
        <w:rPr>
          <w:rFonts w:asciiTheme="majorHAnsi" w:hAnsiTheme="majorHAnsi"/>
        </w:rPr>
      </w:pPr>
      <w:r w:rsidRPr="00E20800">
        <w:rPr>
          <w:rFonts w:asciiTheme="majorHAnsi" w:hAnsiTheme="majorHAnsi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Zum Portfolio gehören u.a. </w:t>
      </w:r>
      <w:proofErr w:type="spellStart"/>
      <w:r w:rsidRPr="00E20800">
        <w:rPr>
          <w:rFonts w:asciiTheme="majorHAnsi" w:hAnsiTheme="majorHAnsi"/>
        </w:rPr>
        <w:t>effect</w:t>
      </w:r>
      <w:proofErr w:type="spellEnd"/>
      <w:r w:rsidRPr="00E20800">
        <w:rPr>
          <w:rFonts w:asciiTheme="majorHAnsi" w:hAnsiTheme="majorHAnsi"/>
        </w:rPr>
        <w:t>®, SCAVI &amp; RAY, SALITOS, THREE SIXTY VODKA, ACQUA MORELLI, DOS MAS, GOLDBERG etc.</w:t>
      </w:r>
    </w:p>
    <w:p w14:paraId="4BE1D06E" w14:textId="77777777" w:rsidR="00E20800" w:rsidRPr="00E20800" w:rsidRDefault="00E20800" w:rsidP="00E20800">
      <w:pPr>
        <w:rPr>
          <w:rFonts w:asciiTheme="majorHAnsi" w:hAnsiTheme="majorHAnsi"/>
        </w:rPr>
      </w:pPr>
    </w:p>
    <w:p w14:paraId="3105FBAE" w14:textId="77777777" w:rsidR="00E20800" w:rsidRPr="00E20800" w:rsidRDefault="00E20800" w:rsidP="00E20800">
      <w:pPr>
        <w:rPr>
          <w:rFonts w:asciiTheme="majorHAnsi" w:hAnsiTheme="majorHAnsi"/>
        </w:rPr>
      </w:pPr>
      <w:r w:rsidRPr="00E20800">
        <w:rPr>
          <w:rFonts w:asciiTheme="majorHAnsi" w:hAnsiTheme="majorHAnsi"/>
        </w:rPr>
        <w:t>Weitere Informationen unter www.mbgglobal.net und www.facebook.com/MBGGmbH</w:t>
      </w:r>
    </w:p>
    <w:sectPr w:rsidR="00E20800" w:rsidRPr="00E20800" w:rsidSect="009F262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E9078" w14:textId="77777777" w:rsidR="00E20800" w:rsidRDefault="00E20800" w:rsidP="00E20800">
      <w:r>
        <w:separator/>
      </w:r>
    </w:p>
  </w:endnote>
  <w:endnote w:type="continuationSeparator" w:id="0">
    <w:p w14:paraId="0ABD4783" w14:textId="77777777" w:rsidR="00E20800" w:rsidRDefault="00E20800" w:rsidP="00E2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51561" w14:textId="77777777" w:rsidR="00E20800" w:rsidRDefault="00E20800" w:rsidP="00E20800">
      <w:r>
        <w:separator/>
      </w:r>
    </w:p>
  </w:footnote>
  <w:footnote w:type="continuationSeparator" w:id="0">
    <w:p w14:paraId="2DD55BD0" w14:textId="77777777" w:rsidR="00E20800" w:rsidRDefault="00E20800" w:rsidP="00E208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1CFF" w14:textId="77777777" w:rsidR="00E20800" w:rsidRDefault="00E2080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8034D" wp14:editId="69F382FA">
          <wp:simplePos x="0" y="0"/>
          <wp:positionH relativeFrom="margin">
            <wp:posOffset>3771900</wp:posOffset>
          </wp:positionH>
          <wp:positionV relativeFrom="margin">
            <wp:posOffset>-342900</wp:posOffset>
          </wp:positionV>
          <wp:extent cx="1993265" cy="270510"/>
          <wp:effectExtent l="0" t="0" r="0" b="8890"/>
          <wp:wrapSquare wrapText="bothSides"/>
          <wp:docPr id="2" name="Bild 2" descr="Macintosh HD:Users:andreas:Downloads:effect 2:effect_logo_lang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s:Downloads:effect 2:effect_logo_lang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00"/>
    <w:rsid w:val="0028392F"/>
    <w:rsid w:val="00284B68"/>
    <w:rsid w:val="009E0EAC"/>
    <w:rsid w:val="009F262A"/>
    <w:rsid w:val="00C8173D"/>
    <w:rsid w:val="00E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6A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208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0800"/>
  </w:style>
  <w:style w:type="paragraph" w:styleId="Fuzeile">
    <w:name w:val="footer"/>
    <w:basedOn w:val="Standard"/>
    <w:link w:val="FuzeileZeichen"/>
    <w:uiPriority w:val="99"/>
    <w:unhideWhenUsed/>
    <w:rsid w:val="00E208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08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208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0800"/>
  </w:style>
  <w:style w:type="paragraph" w:styleId="Fuzeile">
    <w:name w:val="footer"/>
    <w:basedOn w:val="Standard"/>
    <w:link w:val="FuzeileZeichen"/>
    <w:uiPriority w:val="99"/>
    <w:unhideWhenUsed/>
    <w:rsid w:val="00E208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1708</Characters>
  <Application>Microsoft Macintosh Word</Application>
  <DocSecurity>0</DocSecurity>
  <Lines>14</Lines>
  <Paragraphs>3</Paragraphs>
  <ScaleCrop>false</ScaleCrop>
  <Company>markt 8 GmbH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2018-01-29T09:33:00Z</cp:lastPrinted>
  <dcterms:created xsi:type="dcterms:W3CDTF">2018-01-29T09:33:00Z</dcterms:created>
  <dcterms:modified xsi:type="dcterms:W3CDTF">2018-01-29T09:34:00Z</dcterms:modified>
</cp:coreProperties>
</file>