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A41E5" w14:textId="77777777" w:rsidR="00EC3FAE" w:rsidRDefault="00863178" w:rsidP="00816FF4">
      <w:pPr>
        <w:pStyle w:val="Default"/>
        <w:rPr>
          <w:rFonts w:eastAsia="Calibri"/>
          <w:b/>
          <w:color w:val="374B5A"/>
          <w:sz w:val="36"/>
          <w:szCs w:val="36"/>
        </w:rPr>
      </w:pPr>
      <w:r>
        <w:rPr>
          <w:rFonts w:eastAsia="Calibri"/>
          <w:b/>
          <w:color w:val="374B5A"/>
          <w:sz w:val="36"/>
          <w:szCs w:val="36"/>
        </w:rPr>
        <w:t xml:space="preserve">Zwei neue </w:t>
      </w:r>
      <w:r w:rsidR="001709E0">
        <w:rPr>
          <w:rFonts w:eastAsia="Calibri"/>
          <w:b/>
          <w:color w:val="374B5A"/>
          <w:sz w:val="36"/>
          <w:szCs w:val="36"/>
        </w:rPr>
        <w:t xml:space="preserve">Key Account Manager für die </w:t>
      </w:r>
      <w:r w:rsidR="001709E0" w:rsidRPr="001709E0">
        <w:rPr>
          <w:rFonts w:eastAsia="Calibri"/>
          <w:b/>
          <w:color w:val="374B5A"/>
          <w:sz w:val="36"/>
          <w:szCs w:val="36"/>
        </w:rPr>
        <w:t>Industrie-Sparte von tremco illbruck</w:t>
      </w:r>
    </w:p>
    <w:p w14:paraId="678EA7F6" w14:textId="77777777" w:rsidR="00D53ED8" w:rsidRPr="0018166C" w:rsidRDefault="00D53ED8" w:rsidP="0018166C">
      <w:pPr>
        <w:pStyle w:val="Copy"/>
        <w:spacing w:line="288" w:lineRule="auto"/>
        <w:rPr>
          <w:sz w:val="24"/>
          <w:szCs w:val="24"/>
        </w:rPr>
      </w:pPr>
    </w:p>
    <w:p w14:paraId="66CE63ED" w14:textId="7315937A" w:rsidR="00FA6C85" w:rsidRDefault="00EC3FAE" w:rsidP="00A828DD">
      <w:pPr>
        <w:pStyle w:val="Copy"/>
        <w:spacing w:line="288" w:lineRule="auto"/>
        <w:rPr>
          <w:sz w:val="24"/>
          <w:szCs w:val="24"/>
        </w:rPr>
      </w:pPr>
      <w:r w:rsidRPr="0018166C">
        <w:rPr>
          <w:sz w:val="24"/>
          <w:szCs w:val="24"/>
        </w:rPr>
        <w:t xml:space="preserve">Köln, </w:t>
      </w:r>
      <w:r w:rsidR="00FA1FBE">
        <w:rPr>
          <w:sz w:val="24"/>
          <w:szCs w:val="24"/>
        </w:rPr>
        <w:t xml:space="preserve">Dezember </w:t>
      </w:r>
      <w:r w:rsidR="001709E0" w:rsidRPr="0018166C">
        <w:rPr>
          <w:sz w:val="24"/>
          <w:szCs w:val="24"/>
        </w:rPr>
        <w:t>2018</w:t>
      </w:r>
      <w:r w:rsidR="00816FF4" w:rsidRPr="0018166C">
        <w:rPr>
          <w:sz w:val="24"/>
          <w:szCs w:val="24"/>
        </w:rPr>
        <w:t xml:space="preserve"> – </w:t>
      </w:r>
      <w:r w:rsidR="001709E0" w:rsidRPr="0018166C">
        <w:rPr>
          <w:sz w:val="24"/>
          <w:szCs w:val="24"/>
        </w:rPr>
        <w:t xml:space="preserve">Seit kurzem verstärken </w:t>
      </w:r>
      <w:r w:rsidR="00FA1FBE">
        <w:rPr>
          <w:sz w:val="24"/>
          <w:szCs w:val="24"/>
        </w:rPr>
        <w:t xml:space="preserve">Frank </w:t>
      </w:r>
      <w:proofErr w:type="spellStart"/>
      <w:r w:rsidR="00FA1FBE">
        <w:rPr>
          <w:sz w:val="24"/>
          <w:szCs w:val="24"/>
        </w:rPr>
        <w:t>Odemer-Rüsen</w:t>
      </w:r>
      <w:proofErr w:type="spellEnd"/>
      <w:r w:rsidR="00FA1FBE">
        <w:rPr>
          <w:sz w:val="24"/>
          <w:szCs w:val="24"/>
        </w:rPr>
        <w:t xml:space="preserve"> und Josef Gotthardt</w:t>
      </w:r>
      <w:r w:rsidR="007E0DF0" w:rsidRPr="0018166C">
        <w:rPr>
          <w:sz w:val="24"/>
          <w:szCs w:val="24"/>
        </w:rPr>
        <w:t xml:space="preserve"> das </w:t>
      </w:r>
      <w:proofErr w:type="spellStart"/>
      <w:r w:rsidR="007E0DF0" w:rsidRPr="0018166C">
        <w:rPr>
          <w:sz w:val="24"/>
          <w:szCs w:val="24"/>
        </w:rPr>
        <w:t>Sales</w:t>
      </w:r>
      <w:proofErr w:type="spellEnd"/>
      <w:r w:rsidR="007E0DF0" w:rsidRPr="0018166C">
        <w:rPr>
          <w:sz w:val="24"/>
          <w:szCs w:val="24"/>
        </w:rPr>
        <w:t>-Team der Business Unit Industrial Solutions</w:t>
      </w:r>
      <w:r w:rsidR="00476030">
        <w:rPr>
          <w:sz w:val="24"/>
          <w:szCs w:val="24"/>
        </w:rPr>
        <w:t xml:space="preserve">. </w:t>
      </w:r>
      <w:r w:rsidR="007E0DF0" w:rsidRPr="0018166C">
        <w:rPr>
          <w:sz w:val="24"/>
          <w:szCs w:val="24"/>
        </w:rPr>
        <w:t xml:space="preserve">Die Industrie-Sparte von tremco illbruck steht für maßgeschneiderte Lösungen – zum Kleben, Dichten und Isolieren – spezialisiert auf </w:t>
      </w:r>
      <w:r w:rsidR="003D733F">
        <w:rPr>
          <w:sz w:val="24"/>
          <w:szCs w:val="24"/>
        </w:rPr>
        <w:t>die komplexen</w:t>
      </w:r>
      <w:r w:rsidR="007E0DF0" w:rsidRPr="0018166C">
        <w:rPr>
          <w:sz w:val="24"/>
          <w:szCs w:val="24"/>
        </w:rPr>
        <w:t xml:space="preserve"> Herausforderungen </w:t>
      </w:r>
      <w:r w:rsidR="003D733F">
        <w:rPr>
          <w:sz w:val="24"/>
          <w:szCs w:val="24"/>
        </w:rPr>
        <w:t>der Industrie.</w:t>
      </w:r>
      <w:r w:rsidR="00A828DD">
        <w:rPr>
          <w:sz w:val="24"/>
          <w:szCs w:val="24"/>
        </w:rPr>
        <w:t xml:space="preserve"> </w:t>
      </w:r>
      <w:r w:rsidR="005A4C8C">
        <w:rPr>
          <w:sz w:val="24"/>
          <w:szCs w:val="24"/>
        </w:rPr>
        <w:t xml:space="preserve">Das Team aus </w:t>
      </w:r>
      <w:proofErr w:type="spellStart"/>
      <w:r w:rsidR="00FA6C85">
        <w:rPr>
          <w:sz w:val="24"/>
          <w:szCs w:val="24"/>
        </w:rPr>
        <w:t>Sales</w:t>
      </w:r>
      <w:proofErr w:type="spellEnd"/>
      <w:r w:rsidR="00FA6C85">
        <w:rPr>
          <w:sz w:val="24"/>
          <w:szCs w:val="24"/>
        </w:rPr>
        <w:t xml:space="preserve"> </w:t>
      </w:r>
      <w:r w:rsidR="00612593">
        <w:rPr>
          <w:sz w:val="24"/>
          <w:szCs w:val="24"/>
        </w:rPr>
        <w:t>Direktoren</w:t>
      </w:r>
      <w:r w:rsidR="008C6ADE">
        <w:rPr>
          <w:sz w:val="24"/>
          <w:szCs w:val="24"/>
        </w:rPr>
        <w:t xml:space="preserve"> </w:t>
      </w:r>
      <w:r w:rsidR="00FA6C85">
        <w:rPr>
          <w:sz w:val="24"/>
          <w:szCs w:val="24"/>
        </w:rPr>
        <w:t>und Key Account Manager</w:t>
      </w:r>
      <w:r w:rsidR="005A4C8C">
        <w:rPr>
          <w:sz w:val="24"/>
          <w:szCs w:val="24"/>
        </w:rPr>
        <w:t>n</w:t>
      </w:r>
      <w:r w:rsidR="00FA6C85">
        <w:rPr>
          <w:sz w:val="24"/>
          <w:szCs w:val="24"/>
        </w:rPr>
        <w:t xml:space="preserve"> </w:t>
      </w:r>
      <w:r w:rsidR="009E4B8B">
        <w:rPr>
          <w:sz w:val="24"/>
          <w:szCs w:val="24"/>
        </w:rPr>
        <w:t xml:space="preserve">sowie </w:t>
      </w:r>
      <w:r w:rsidR="007C28F3">
        <w:rPr>
          <w:sz w:val="24"/>
          <w:szCs w:val="24"/>
        </w:rPr>
        <w:t xml:space="preserve">über </w:t>
      </w:r>
      <w:r w:rsidR="0093561A" w:rsidRPr="0093561A">
        <w:rPr>
          <w:sz w:val="24"/>
          <w:szCs w:val="24"/>
        </w:rPr>
        <w:t>50 Experten der Forschung und Entwicklung</w:t>
      </w:r>
      <w:r w:rsidR="00367BD1">
        <w:rPr>
          <w:sz w:val="24"/>
          <w:szCs w:val="24"/>
        </w:rPr>
        <w:t xml:space="preserve"> arbeite</w:t>
      </w:r>
      <w:r w:rsidR="000C6376">
        <w:rPr>
          <w:sz w:val="24"/>
          <w:szCs w:val="24"/>
        </w:rPr>
        <w:t>t</w:t>
      </w:r>
      <w:r w:rsidR="00367BD1">
        <w:rPr>
          <w:sz w:val="24"/>
          <w:szCs w:val="24"/>
        </w:rPr>
        <w:t xml:space="preserve"> g</w:t>
      </w:r>
      <w:r w:rsidR="00FA6C85">
        <w:rPr>
          <w:sz w:val="24"/>
          <w:szCs w:val="24"/>
        </w:rPr>
        <w:t xml:space="preserve">emeinsam an der Optimierung der </w:t>
      </w:r>
      <w:r w:rsidR="000C6376">
        <w:rPr>
          <w:sz w:val="24"/>
          <w:szCs w:val="24"/>
        </w:rPr>
        <w:t xml:space="preserve">komplexen </w:t>
      </w:r>
      <w:r w:rsidR="00FA6C85" w:rsidRPr="00FA6C85">
        <w:rPr>
          <w:sz w:val="24"/>
          <w:szCs w:val="24"/>
        </w:rPr>
        <w:t>Produktionsprozesse internationaler</w:t>
      </w:r>
      <w:r w:rsidR="002A6A16">
        <w:rPr>
          <w:sz w:val="24"/>
          <w:szCs w:val="24"/>
        </w:rPr>
        <w:t xml:space="preserve"> </w:t>
      </w:r>
      <w:r w:rsidR="000C6376">
        <w:rPr>
          <w:sz w:val="24"/>
          <w:szCs w:val="24"/>
        </w:rPr>
        <w:t>Großk</w:t>
      </w:r>
      <w:r w:rsidR="002A6A16">
        <w:rPr>
          <w:sz w:val="24"/>
          <w:szCs w:val="24"/>
        </w:rPr>
        <w:t>unden.</w:t>
      </w:r>
    </w:p>
    <w:p w14:paraId="37A683F7" w14:textId="0D3E5427" w:rsidR="00782DF6" w:rsidRPr="00ED50C0" w:rsidRDefault="00393A8F" w:rsidP="00782DF6">
      <w:pPr>
        <w:pStyle w:val="Cop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Frank </w:t>
      </w:r>
      <w:proofErr w:type="spellStart"/>
      <w:r w:rsidR="00FA1FBE">
        <w:rPr>
          <w:sz w:val="24"/>
          <w:szCs w:val="24"/>
        </w:rPr>
        <w:t>Odemer-Rüsen</w:t>
      </w:r>
      <w:proofErr w:type="spellEnd"/>
      <w:r w:rsidR="00FA1FBE">
        <w:rPr>
          <w:sz w:val="24"/>
          <w:szCs w:val="24"/>
        </w:rPr>
        <w:t xml:space="preserve"> </w:t>
      </w:r>
      <w:r w:rsidR="000E33AE">
        <w:rPr>
          <w:sz w:val="24"/>
          <w:szCs w:val="24"/>
        </w:rPr>
        <w:t>übernimmt</w:t>
      </w:r>
      <w:r w:rsidR="009C1C8A">
        <w:rPr>
          <w:sz w:val="24"/>
          <w:szCs w:val="24"/>
        </w:rPr>
        <w:t xml:space="preserve"> </w:t>
      </w:r>
      <w:r>
        <w:rPr>
          <w:sz w:val="24"/>
          <w:szCs w:val="24"/>
        </w:rPr>
        <w:t>die Betreuung von</w:t>
      </w:r>
      <w:r w:rsidR="00DC314B">
        <w:rPr>
          <w:sz w:val="24"/>
          <w:szCs w:val="24"/>
        </w:rPr>
        <w:t xml:space="preserve"> </w:t>
      </w:r>
      <w:r w:rsidR="009E4B8B">
        <w:rPr>
          <w:sz w:val="24"/>
          <w:szCs w:val="24"/>
        </w:rPr>
        <w:t>wichtige</w:t>
      </w:r>
      <w:r>
        <w:rPr>
          <w:sz w:val="24"/>
          <w:szCs w:val="24"/>
        </w:rPr>
        <w:t>n</w:t>
      </w:r>
      <w:r w:rsidR="00146F0A">
        <w:rPr>
          <w:sz w:val="24"/>
          <w:szCs w:val="24"/>
        </w:rPr>
        <w:t xml:space="preserve"> </w:t>
      </w:r>
      <w:r w:rsidR="009E4B8B">
        <w:rPr>
          <w:sz w:val="24"/>
          <w:szCs w:val="24"/>
        </w:rPr>
        <w:t>Kundens</w:t>
      </w:r>
      <w:r w:rsidR="00DC314B">
        <w:rPr>
          <w:sz w:val="24"/>
          <w:szCs w:val="24"/>
        </w:rPr>
        <w:t>egmente</w:t>
      </w:r>
      <w:r>
        <w:rPr>
          <w:sz w:val="24"/>
          <w:szCs w:val="24"/>
        </w:rPr>
        <w:t>n</w:t>
      </w:r>
      <w:r w:rsidR="00DC31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der General </w:t>
      </w:r>
      <w:proofErr w:type="spellStart"/>
      <w:r>
        <w:rPr>
          <w:sz w:val="24"/>
          <w:szCs w:val="24"/>
        </w:rPr>
        <w:t>Industry</w:t>
      </w:r>
      <w:proofErr w:type="spellEnd"/>
      <w:r>
        <w:rPr>
          <w:sz w:val="24"/>
          <w:szCs w:val="24"/>
        </w:rPr>
        <w:t xml:space="preserve"> wie beispielsweise </w:t>
      </w:r>
      <w:r w:rsidR="001E0A34">
        <w:rPr>
          <w:sz w:val="24"/>
          <w:szCs w:val="24"/>
        </w:rPr>
        <w:t>Hausgeräte</w:t>
      </w:r>
      <w:r>
        <w:rPr>
          <w:sz w:val="24"/>
          <w:szCs w:val="24"/>
        </w:rPr>
        <w:t xml:space="preserve">hersteller, technische Distributoren, Automobiler Aftermarkt sowie </w:t>
      </w:r>
      <w:r w:rsidR="009C1C8A">
        <w:rPr>
          <w:sz w:val="24"/>
          <w:szCs w:val="24"/>
        </w:rPr>
        <w:t>Sanitär-Heizung-Klima-System</w:t>
      </w:r>
      <w:r w:rsidR="00617F69">
        <w:rPr>
          <w:sz w:val="24"/>
          <w:szCs w:val="24"/>
        </w:rPr>
        <w:t>-Hersteller</w:t>
      </w:r>
      <w:r w:rsidR="009E4B8B">
        <w:rPr>
          <w:sz w:val="24"/>
          <w:szCs w:val="24"/>
        </w:rPr>
        <w:t xml:space="preserve">. </w:t>
      </w:r>
      <w:r w:rsidR="00ED50C0">
        <w:rPr>
          <w:sz w:val="24"/>
          <w:szCs w:val="24"/>
        </w:rPr>
        <w:t>Der erfahrene Klebstoffexperte hat i</w:t>
      </w:r>
      <w:r w:rsidR="00617F69">
        <w:rPr>
          <w:sz w:val="24"/>
          <w:szCs w:val="24"/>
        </w:rPr>
        <w:t xml:space="preserve">n seiner letzten </w:t>
      </w:r>
      <w:r w:rsidR="00ED50C0">
        <w:rPr>
          <w:sz w:val="24"/>
          <w:szCs w:val="24"/>
        </w:rPr>
        <w:t xml:space="preserve">Tätigkeit </w:t>
      </w:r>
      <w:r w:rsidR="00617F69" w:rsidRPr="00FA1FBE">
        <w:rPr>
          <w:sz w:val="24"/>
          <w:szCs w:val="24"/>
        </w:rPr>
        <w:t>die</w:t>
      </w:r>
      <w:r w:rsidR="00617F69">
        <w:rPr>
          <w:sz w:val="24"/>
          <w:szCs w:val="24"/>
        </w:rPr>
        <w:t xml:space="preserve"> Entwicklung </w:t>
      </w:r>
      <w:r w:rsidR="00617F69" w:rsidRPr="00FA1FBE">
        <w:rPr>
          <w:sz w:val="24"/>
          <w:szCs w:val="24"/>
        </w:rPr>
        <w:t>eines Klebstoff</w:t>
      </w:r>
      <w:r w:rsidR="00146F0A" w:rsidRPr="00FA1FBE">
        <w:rPr>
          <w:sz w:val="24"/>
          <w:szCs w:val="24"/>
        </w:rPr>
        <w:t>e</w:t>
      </w:r>
      <w:r w:rsidR="00617F69" w:rsidRPr="00FA1FBE">
        <w:rPr>
          <w:sz w:val="24"/>
          <w:szCs w:val="24"/>
        </w:rPr>
        <w:t xml:space="preserve">s für </w:t>
      </w:r>
      <w:r w:rsidR="00617F69">
        <w:rPr>
          <w:sz w:val="24"/>
          <w:szCs w:val="24"/>
        </w:rPr>
        <w:t xml:space="preserve">eine innovative Verpackungslösung </w:t>
      </w:r>
      <w:r w:rsidR="00617F69" w:rsidRPr="00FA1FBE">
        <w:rPr>
          <w:sz w:val="24"/>
          <w:szCs w:val="24"/>
        </w:rPr>
        <w:t>bei der</w:t>
      </w:r>
      <w:r w:rsidR="00617F69">
        <w:rPr>
          <w:sz w:val="24"/>
          <w:szCs w:val="24"/>
        </w:rPr>
        <w:t xml:space="preserve"> Firma NMP Systems </w:t>
      </w:r>
      <w:r w:rsidR="00617F69" w:rsidRPr="00FA1FBE">
        <w:rPr>
          <w:sz w:val="24"/>
          <w:szCs w:val="24"/>
        </w:rPr>
        <w:t>maßgeblich getrieben und erfolgreich abgeschlossen</w:t>
      </w:r>
      <w:r w:rsidR="00ED50C0">
        <w:rPr>
          <w:sz w:val="24"/>
          <w:szCs w:val="24"/>
        </w:rPr>
        <w:t xml:space="preserve">. </w:t>
      </w:r>
      <w:r w:rsidR="00CF7267">
        <w:rPr>
          <w:sz w:val="24"/>
          <w:szCs w:val="24"/>
        </w:rPr>
        <w:t>Zuvor</w:t>
      </w:r>
      <w:r w:rsidR="00ED50C0">
        <w:rPr>
          <w:sz w:val="24"/>
          <w:szCs w:val="24"/>
        </w:rPr>
        <w:t xml:space="preserve"> hat Frank </w:t>
      </w:r>
      <w:proofErr w:type="spellStart"/>
      <w:r w:rsidR="00ED50C0">
        <w:rPr>
          <w:sz w:val="24"/>
          <w:szCs w:val="24"/>
        </w:rPr>
        <w:t>Odemer-Rüsen</w:t>
      </w:r>
      <w:proofErr w:type="spellEnd"/>
      <w:r w:rsidR="00617F69">
        <w:rPr>
          <w:sz w:val="24"/>
          <w:szCs w:val="24"/>
        </w:rPr>
        <w:t xml:space="preserve"> bei Henkel </w:t>
      </w:r>
      <w:r w:rsidR="00617F69" w:rsidRPr="00FA1FBE">
        <w:rPr>
          <w:sz w:val="24"/>
          <w:szCs w:val="24"/>
        </w:rPr>
        <w:t xml:space="preserve">über viele Jahre </w:t>
      </w:r>
      <w:r w:rsidR="00617F69">
        <w:rPr>
          <w:sz w:val="24"/>
          <w:szCs w:val="24"/>
        </w:rPr>
        <w:t>erfolgreich</w:t>
      </w:r>
      <w:r w:rsidR="00617F69" w:rsidRPr="00FA1FBE">
        <w:rPr>
          <w:sz w:val="24"/>
          <w:szCs w:val="24"/>
        </w:rPr>
        <w:t xml:space="preserve"> </w:t>
      </w:r>
      <w:r w:rsidR="00617F69">
        <w:rPr>
          <w:sz w:val="24"/>
          <w:szCs w:val="24"/>
        </w:rPr>
        <w:t xml:space="preserve">Großkunden in der papierverarbeitenden Industrie </w:t>
      </w:r>
      <w:r w:rsidR="00617F69" w:rsidRPr="00FA1FBE">
        <w:rPr>
          <w:sz w:val="24"/>
          <w:szCs w:val="24"/>
        </w:rPr>
        <w:t xml:space="preserve">Europas </w:t>
      </w:r>
      <w:r w:rsidR="00617F69">
        <w:rPr>
          <w:sz w:val="24"/>
          <w:szCs w:val="24"/>
        </w:rPr>
        <w:t>als Strategi</w:t>
      </w:r>
      <w:r w:rsidR="00F948C3">
        <w:rPr>
          <w:sz w:val="24"/>
          <w:szCs w:val="24"/>
        </w:rPr>
        <w:t>c</w:t>
      </w:r>
      <w:r w:rsidR="00ED50C0">
        <w:rPr>
          <w:sz w:val="24"/>
          <w:szCs w:val="24"/>
        </w:rPr>
        <w:t xml:space="preserve"> Key Account Manager betreut. In seiner Funktion als Key Account Manager</w:t>
      </w:r>
      <w:r w:rsidR="00F948C3">
        <w:rPr>
          <w:sz w:val="24"/>
          <w:szCs w:val="24"/>
        </w:rPr>
        <w:t xml:space="preserve"> </w:t>
      </w:r>
      <w:r w:rsidR="009E4B8B">
        <w:rPr>
          <w:sz w:val="24"/>
          <w:szCs w:val="24"/>
        </w:rPr>
        <w:t xml:space="preserve">berichtet </w:t>
      </w:r>
      <w:r w:rsidR="000C21F2">
        <w:rPr>
          <w:sz w:val="24"/>
          <w:szCs w:val="24"/>
        </w:rPr>
        <w:t xml:space="preserve">er </w:t>
      </w:r>
      <w:r w:rsidR="009E4B8B">
        <w:rPr>
          <w:sz w:val="24"/>
          <w:szCs w:val="24"/>
        </w:rPr>
        <w:t xml:space="preserve">an </w:t>
      </w:r>
      <w:r w:rsidR="009E4B8B" w:rsidRPr="009E4B8B">
        <w:rPr>
          <w:sz w:val="24"/>
          <w:szCs w:val="24"/>
        </w:rPr>
        <w:t>Andres Klapper</w:t>
      </w:r>
      <w:r w:rsidR="00332024">
        <w:rPr>
          <w:sz w:val="24"/>
          <w:szCs w:val="24"/>
        </w:rPr>
        <w:t xml:space="preserve">, </w:t>
      </w:r>
      <w:proofErr w:type="spellStart"/>
      <w:r w:rsidR="00332024">
        <w:rPr>
          <w:sz w:val="24"/>
          <w:szCs w:val="24"/>
        </w:rPr>
        <w:t>Sales</w:t>
      </w:r>
      <w:proofErr w:type="spellEnd"/>
      <w:r w:rsidR="00332024">
        <w:rPr>
          <w:sz w:val="24"/>
          <w:szCs w:val="24"/>
        </w:rPr>
        <w:t xml:space="preserve"> Director </w:t>
      </w:r>
      <w:r w:rsidR="00E958D9" w:rsidRPr="004A382E">
        <w:rPr>
          <w:sz w:val="24"/>
          <w:szCs w:val="24"/>
        </w:rPr>
        <w:t xml:space="preserve">General </w:t>
      </w:r>
      <w:proofErr w:type="spellStart"/>
      <w:r w:rsidR="00E958D9" w:rsidRPr="004A382E">
        <w:rPr>
          <w:sz w:val="24"/>
          <w:szCs w:val="24"/>
        </w:rPr>
        <w:t>Industry</w:t>
      </w:r>
      <w:proofErr w:type="spellEnd"/>
      <w:r w:rsidR="00332024" w:rsidRPr="004A382E">
        <w:rPr>
          <w:sz w:val="24"/>
          <w:szCs w:val="24"/>
        </w:rPr>
        <w:t>.</w:t>
      </w:r>
    </w:p>
    <w:p w14:paraId="0A216AE8" w14:textId="2096361B" w:rsidR="00782DF6" w:rsidRPr="00676A51" w:rsidRDefault="00782DF6" w:rsidP="00676A51">
      <w:pPr>
        <w:pStyle w:val="Copy"/>
        <w:spacing w:line="288" w:lineRule="auto"/>
        <w:rPr>
          <w:sz w:val="24"/>
          <w:szCs w:val="24"/>
        </w:rPr>
      </w:pPr>
      <w:r w:rsidRPr="00676A51">
        <w:rPr>
          <w:sz w:val="24"/>
          <w:szCs w:val="24"/>
        </w:rPr>
        <w:t>Unter der Leitung von Stephan Gründel</w:t>
      </w:r>
      <w:r w:rsidR="00C905F1" w:rsidRPr="00676A51">
        <w:rPr>
          <w:sz w:val="24"/>
          <w:szCs w:val="24"/>
        </w:rPr>
        <w:t xml:space="preserve">, </w:t>
      </w:r>
      <w:proofErr w:type="spellStart"/>
      <w:r w:rsidR="00C905F1" w:rsidRPr="00676A51">
        <w:rPr>
          <w:sz w:val="24"/>
          <w:szCs w:val="24"/>
        </w:rPr>
        <w:t>Sales</w:t>
      </w:r>
      <w:proofErr w:type="spellEnd"/>
      <w:r w:rsidR="00C905F1" w:rsidRPr="00676A51">
        <w:rPr>
          <w:sz w:val="24"/>
          <w:szCs w:val="24"/>
        </w:rPr>
        <w:t xml:space="preserve"> Director </w:t>
      </w:r>
      <w:proofErr w:type="spellStart"/>
      <w:r w:rsidR="00C905F1" w:rsidRPr="00676A51">
        <w:rPr>
          <w:sz w:val="24"/>
          <w:szCs w:val="24"/>
        </w:rPr>
        <w:t>Construction</w:t>
      </w:r>
      <w:proofErr w:type="spellEnd"/>
      <w:r w:rsidR="00C905F1" w:rsidRPr="00676A51">
        <w:rPr>
          <w:sz w:val="24"/>
          <w:szCs w:val="24"/>
        </w:rPr>
        <w:t xml:space="preserve"> Systems,</w:t>
      </w:r>
      <w:r w:rsidRPr="00676A51">
        <w:rPr>
          <w:sz w:val="24"/>
          <w:szCs w:val="24"/>
        </w:rPr>
        <w:t xml:space="preserve"> wird </w:t>
      </w:r>
      <w:r w:rsidR="00C905F1" w:rsidRPr="00676A51">
        <w:rPr>
          <w:sz w:val="24"/>
          <w:szCs w:val="24"/>
        </w:rPr>
        <w:t xml:space="preserve">Josef </w:t>
      </w:r>
      <w:r w:rsidRPr="00676A51">
        <w:rPr>
          <w:sz w:val="24"/>
          <w:szCs w:val="24"/>
        </w:rPr>
        <w:t>Gotthardt als Key</w:t>
      </w:r>
      <w:r w:rsidR="00CF7267">
        <w:rPr>
          <w:sz w:val="24"/>
          <w:szCs w:val="24"/>
        </w:rPr>
        <w:t xml:space="preserve"> </w:t>
      </w:r>
      <w:r w:rsidRPr="00676A51">
        <w:rPr>
          <w:sz w:val="24"/>
          <w:szCs w:val="24"/>
        </w:rPr>
        <w:t xml:space="preserve">Account Manager den Ausbau des internationalen ETICS-Business </w:t>
      </w:r>
      <w:r w:rsidR="00676A51" w:rsidRPr="00676A51">
        <w:rPr>
          <w:sz w:val="24"/>
          <w:szCs w:val="24"/>
        </w:rPr>
        <w:t>(</w:t>
      </w:r>
      <w:proofErr w:type="spellStart"/>
      <w:r w:rsidR="00676A51" w:rsidRPr="00676A51">
        <w:rPr>
          <w:sz w:val="24"/>
          <w:szCs w:val="24"/>
        </w:rPr>
        <w:t>External</w:t>
      </w:r>
      <w:proofErr w:type="spellEnd"/>
      <w:r w:rsidR="00676A51" w:rsidRPr="00676A51">
        <w:rPr>
          <w:sz w:val="24"/>
          <w:szCs w:val="24"/>
        </w:rPr>
        <w:t xml:space="preserve"> Thermal </w:t>
      </w:r>
      <w:proofErr w:type="spellStart"/>
      <w:r w:rsidR="00676A51" w:rsidRPr="00676A51">
        <w:rPr>
          <w:sz w:val="24"/>
          <w:szCs w:val="24"/>
        </w:rPr>
        <w:t>Insulation</w:t>
      </w:r>
      <w:proofErr w:type="spellEnd"/>
      <w:r w:rsidR="00676A51" w:rsidRPr="00676A51">
        <w:rPr>
          <w:sz w:val="24"/>
          <w:szCs w:val="24"/>
        </w:rPr>
        <w:t xml:space="preserve"> Composite System) </w:t>
      </w:r>
      <w:r w:rsidRPr="00676A51">
        <w:rPr>
          <w:sz w:val="24"/>
          <w:szCs w:val="24"/>
        </w:rPr>
        <w:t xml:space="preserve">vorantreiben und das strategische Segment „Bricks“ aufbauen. Durch sein umfangreiches Netzwerk und seine </w:t>
      </w:r>
      <w:r w:rsidR="007B527C">
        <w:rPr>
          <w:sz w:val="24"/>
          <w:szCs w:val="24"/>
        </w:rPr>
        <w:t>hervorragende</w:t>
      </w:r>
      <w:r w:rsidR="00D06608">
        <w:rPr>
          <w:sz w:val="24"/>
          <w:szCs w:val="24"/>
        </w:rPr>
        <w:t>n</w:t>
      </w:r>
      <w:r w:rsidR="007B527C">
        <w:rPr>
          <w:sz w:val="24"/>
          <w:szCs w:val="24"/>
        </w:rPr>
        <w:t xml:space="preserve"> Branchenkenntnisse aus seiner</w:t>
      </w:r>
      <w:r w:rsidRPr="00676A51">
        <w:rPr>
          <w:sz w:val="24"/>
          <w:szCs w:val="24"/>
        </w:rPr>
        <w:t xml:space="preserve"> bisherigen Tätigkeit in der ROCKWOOL Gruppe hat er sehr gute Kontakte zu Entscheidern der europaweiten Ziegelindustrie. </w:t>
      </w:r>
      <w:r w:rsidR="009E15F7" w:rsidRPr="00676A51">
        <w:rPr>
          <w:sz w:val="24"/>
          <w:szCs w:val="24"/>
        </w:rPr>
        <w:t>„</w:t>
      </w:r>
      <w:r w:rsidRPr="00676A51">
        <w:rPr>
          <w:sz w:val="24"/>
          <w:szCs w:val="24"/>
        </w:rPr>
        <w:t xml:space="preserve">Diese Erfahrung ergänzt unser </w:t>
      </w:r>
      <w:proofErr w:type="spellStart"/>
      <w:r w:rsidR="00C905F1" w:rsidRPr="00676A51">
        <w:rPr>
          <w:sz w:val="24"/>
          <w:szCs w:val="24"/>
        </w:rPr>
        <w:t>Sales</w:t>
      </w:r>
      <w:proofErr w:type="spellEnd"/>
      <w:r w:rsidR="00C905F1" w:rsidRPr="00676A51">
        <w:rPr>
          <w:sz w:val="24"/>
          <w:szCs w:val="24"/>
        </w:rPr>
        <w:t xml:space="preserve">-Team </w:t>
      </w:r>
      <w:proofErr w:type="spellStart"/>
      <w:r w:rsidRPr="00676A51">
        <w:rPr>
          <w:sz w:val="24"/>
          <w:szCs w:val="24"/>
        </w:rPr>
        <w:t>Construction</w:t>
      </w:r>
      <w:proofErr w:type="spellEnd"/>
      <w:r w:rsidRPr="00676A51">
        <w:rPr>
          <w:sz w:val="24"/>
          <w:szCs w:val="24"/>
        </w:rPr>
        <w:t xml:space="preserve"> </w:t>
      </w:r>
      <w:proofErr w:type="spellStart"/>
      <w:r w:rsidRPr="00676A51">
        <w:rPr>
          <w:sz w:val="24"/>
          <w:szCs w:val="24"/>
        </w:rPr>
        <w:t>Industry</w:t>
      </w:r>
      <w:proofErr w:type="spellEnd"/>
      <w:r w:rsidRPr="00676A51">
        <w:rPr>
          <w:sz w:val="24"/>
          <w:szCs w:val="24"/>
        </w:rPr>
        <w:t xml:space="preserve"> perfekt</w:t>
      </w:r>
      <w:r w:rsidR="009E15F7" w:rsidRPr="00676A51">
        <w:rPr>
          <w:sz w:val="24"/>
          <w:szCs w:val="24"/>
        </w:rPr>
        <w:t>“, erläutert Stephan Gründel „</w:t>
      </w:r>
      <w:r w:rsidRPr="00676A51">
        <w:rPr>
          <w:sz w:val="24"/>
          <w:szCs w:val="24"/>
        </w:rPr>
        <w:t>und wi</w:t>
      </w:r>
      <w:r w:rsidR="00D06608">
        <w:rPr>
          <w:sz w:val="24"/>
          <w:szCs w:val="24"/>
        </w:rPr>
        <w:t xml:space="preserve">rd uns nachhaltig ermöglichen, </w:t>
      </w:r>
      <w:r w:rsidRPr="00676A51">
        <w:rPr>
          <w:sz w:val="24"/>
          <w:szCs w:val="24"/>
        </w:rPr>
        <w:t>gezielt eine Strategie zur Erschließung des Marktes der Steinindustrie mit Produkten aus unserem gesamten Produktionsportfolio zu entwickeln und umzusetzen.</w:t>
      </w:r>
      <w:r w:rsidR="00D06608">
        <w:rPr>
          <w:sz w:val="24"/>
          <w:szCs w:val="24"/>
        </w:rPr>
        <w:t>“</w:t>
      </w:r>
    </w:p>
    <w:p w14:paraId="27B0F26B" w14:textId="77777777" w:rsidR="004A382E" w:rsidRDefault="004A382E" w:rsidP="00104D0D">
      <w:pPr>
        <w:pStyle w:val="Copy"/>
        <w:spacing w:line="288" w:lineRule="auto"/>
        <w:rPr>
          <w:sz w:val="24"/>
          <w:szCs w:val="24"/>
        </w:rPr>
      </w:pPr>
    </w:p>
    <w:p w14:paraId="362BF2FA" w14:textId="4A50B0D6" w:rsidR="00BA4E6E" w:rsidRPr="004A382E" w:rsidRDefault="001709E0" w:rsidP="00BC4F3B">
      <w:pPr>
        <w:pStyle w:val="Copy"/>
        <w:spacing w:line="288" w:lineRule="auto"/>
        <w:rPr>
          <w:i/>
          <w:sz w:val="24"/>
          <w:szCs w:val="24"/>
        </w:rPr>
      </w:pPr>
      <w:r w:rsidRPr="00756BC2">
        <w:rPr>
          <w:i/>
          <w:sz w:val="24"/>
          <w:szCs w:val="24"/>
        </w:rPr>
        <w:t>Spezialist für komplexe Herausforderungen der Industrie, ein dynamisches Expertenteam</w:t>
      </w:r>
      <w:r w:rsidR="00756BC2" w:rsidRPr="00756BC2">
        <w:rPr>
          <w:i/>
          <w:sz w:val="24"/>
          <w:szCs w:val="24"/>
        </w:rPr>
        <w:t xml:space="preserve"> </w:t>
      </w:r>
      <w:r w:rsidRPr="00756BC2">
        <w:rPr>
          <w:i/>
          <w:sz w:val="24"/>
          <w:szCs w:val="24"/>
        </w:rPr>
        <w:t>und weitsichtiger Lösungspartner – das ist die Business Unit Industrial Solutions von tremco</w:t>
      </w:r>
      <w:r w:rsidR="00756BC2" w:rsidRPr="00756BC2">
        <w:rPr>
          <w:i/>
          <w:sz w:val="24"/>
          <w:szCs w:val="24"/>
        </w:rPr>
        <w:t xml:space="preserve"> </w:t>
      </w:r>
      <w:r w:rsidRPr="00756BC2">
        <w:rPr>
          <w:i/>
          <w:sz w:val="24"/>
          <w:szCs w:val="24"/>
        </w:rPr>
        <w:t>illbruck. Wir entwickeln und realisieren maßgeschneiderte, zukunftsorientierte Lösungen zum</w:t>
      </w:r>
      <w:r w:rsidR="00756BC2" w:rsidRPr="00756BC2">
        <w:rPr>
          <w:i/>
          <w:sz w:val="24"/>
          <w:szCs w:val="24"/>
        </w:rPr>
        <w:t xml:space="preserve"> </w:t>
      </w:r>
      <w:r w:rsidRPr="00756BC2">
        <w:rPr>
          <w:i/>
          <w:sz w:val="24"/>
          <w:szCs w:val="24"/>
        </w:rPr>
        <w:t>Kleben, Dichten und Isolieren. Ziel ist es, die aufwändigen Produktionsprozesse internationaler</w:t>
      </w:r>
      <w:r w:rsidR="00756BC2">
        <w:rPr>
          <w:i/>
          <w:sz w:val="24"/>
          <w:szCs w:val="24"/>
        </w:rPr>
        <w:t xml:space="preserve"> </w:t>
      </w:r>
      <w:r w:rsidRPr="00756BC2">
        <w:rPr>
          <w:i/>
          <w:sz w:val="24"/>
          <w:szCs w:val="24"/>
        </w:rPr>
        <w:t>Kunden zu optimieren.</w:t>
      </w:r>
      <w:r w:rsidR="00756BC2">
        <w:rPr>
          <w:i/>
          <w:sz w:val="24"/>
          <w:szCs w:val="24"/>
        </w:rPr>
        <w:t xml:space="preserve"> </w:t>
      </w:r>
      <w:r w:rsidRPr="00756BC2">
        <w:rPr>
          <w:i/>
          <w:sz w:val="24"/>
          <w:szCs w:val="24"/>
        </w:rPr>
        <w:t>Dabei schöpfen wir aus der gesamten Bandbreite</w:t>
      </w:r>
      <w:r w:rsidR="00756BC2" w:rsidRPr="00756BC2">
        <w:rPr>
          <w:i/>
          <w:sz w:val="24"/>
          <w:szCs w:val="24"/>
        </w:rPr>
        <w:t xml:space="preserve"> </w:t>
      </w:r>
      <w:r w:rsidRPr="00756BC2">
        <w:rPr>
          <w:i/>
          <w:sz w:val="24"/>
          <w:szCs w:val="24"/>
        </w:rPr>
        <w:t xml:space="preserve">branchenspezifischer Möglichkeiten – und </w:t>
      </w:r>
      <w:r w:rsidRPr="00756BC2">
        <w:rPr>
          <w:i/>
          <w:sz w:val="24"/>
          <w:szCs w:val="24"/>
        </w:rPr>
        <w:lastRenderedPageBreak/>
        <w:t>aus einem reichhaltigen Produktportfolio in bewährter</w:t>
      </w:r>
      <w:r w:rsidR="00756BC2" w:rsidRPr="00756BC2">
        <w:rPr>
          <w:i/>
          <w:sz w:val="24"/>
          <w:szCs w:val="24"/>
        </w:rPr>
        <w:t xml:space="preserve"> </w:t>
      </w:r>
      <w:r w:rsidRPr="00756BC2">
        <w:rPr>
          <w:i/>
          <w:sz w:val="24"/>
          <w:szCs w:val="24"/>
        </w:rPr>
        <w:t>tremco illbruck-Qualität. Kunde</w:t>
      </w:r>
      <w:r w:rsidR="00756BC2">
        <w:rPr>
          <w:i/>
          <w:sz w:val="24"/>
          <w:szCs w:val="24"/>
        </w:rPr>
        <w:t>n</w:t>
      </w:r>
      <w:r w:rsidRPr="00756BC2">
        <w:rPr>
          <w:i/>
          <w:sz w:val="24"/>
          <w:szCs w:val="24"/>
        </w:rPr>
        <w:t xml:space="preserve"> profitieren dadurch von schnellen Reaktionszeiten,</w:t>
      </w:r>
      <w:r w:rsidR="00756BC2" w:rsidRPr="00756BC2">
        <w:rPr>
          <w:i/>
          <w:sz w:val="24"/>
          <w:szCs w:val="24"/>
        </w:rPr>
        <w:t xml:space="preserve"> </w:t>
      </w:r>
      <w:r w:rsidRPr="00756BC2">
        <w:rPr>
          <w:i/>
          <w:sz w:val="24"/>
          <w:szCs w:val="24"/>
        </w:rPr>
        <w:t>kurzen Entwicklungs- und Lieferzeiten, hoher Wirtschaftlichkeit und Effizienz.</w:t>
      </w:r>
    </w:p>
    <w:p w14:paraId="4F151FFC" w14:textId="77777777" w:rsidR="008B23FB" w:rsidRDefault="00771EB7" w:rsidP="00DE057B">
      <w:pPr>
        <w:pStyle w:val="Copy"/>
        <w:spacing w:line="288" w:lineRule="auto"/>
        <w:rPr>
          <w:sz w:val="24"/>
          <w:szCs w:val="24"/>
        </w:rPr>
      </w:pPr>
      <w:r w:rsidRPr="0068205A">
        <w:rPr>
          <w:sz w:val="24"/>
          <w:szCs w:val="24"/>
        </w:rPr>
        <w:t>Weitere Informationen für die Presse:</w:t>
      </w:r>
      <w:r w:rsidRPr="0068205A">
        <w:rPr>
          <w:sz w:val="24"/>
          <w:szCs w:val="24"/>
        </w:rPr>
        <w:br/>
        <w:t>tremco illbruck Group GmbH</w:t>
      </w:r>
      <w:r w:rsidRPr="0068205A">
        <w:rPr>
          <w:sz w:val="24"/>
          <w:szCs w:val="24"/>
        </w:rPr>
        <w:br/>
        <w:t xml:space="preserve">Viola Weiß </w:t>
      </w:r>
      <w:r w:rsidRPr="0068205A">
        <w:rPr>
          <w:sz w:val="24"/>
          <w:szCs w:val="24"/>
        </w:rPr>
        <w:br/>
        <w:t xml:space="preserve">Von-der-Wettern-Straße 27, 51149 Köln, </w:t>
      </w:r>
      <w:r w:rsidRPr="0068205A">
        <w:rPr>
          <w:sz w:val="24"/>
          <w:szCs w:val="24"/>
        </w:rPr>
        <w:br/>
        <w:t>Tel. 0 22 03 / 5 75 50-295</w:t>
      </w:r>
      <w:r w:rsidRPr="0068205A">
        <w:rPr>
          <w:sz w:val="24"/>
          <w:szCs w:val="24"/>
        </w:rPr>
        <w:br/>
      </w:r>
      <w:hyperlink r:id="rId8" w:history="1">
        <w:r w:rsidR="00BA4E6E" w:rsidRPr="00300F93">
          <w:rPr>
            <w:rStyle w:val="Hyperlink"/>
            <w:sz w:val="24"/>
            <w:szCs w:val="24"/>
          </w:rPr>
          <w:t>www.tremco-illbruck.com</w:t>
        </w:r>
      </w:hyperlink>
      <w:r w:rsidRPr="0068205A">
        <w:rPr>
          <w:sz w:val="24"/>
          <w:szCs w:val="24"/>
        </w:rPr>
        <w:t xml:space="preserve"> </w:t>
      </w:r>
    </w:p>
    <w:p w14:paraId="2696E0CB" w14:textId="6DEF8EAD" w:rsidR="00BA4E6E" w:rsidRPr="00A21213" w:rsidRDefault="002869FE" w:rsidP="00DE057B">
      <w:pPr>
        <w:pStyle w:val="Copy"/>
        <w:spacing w:line="288" w:lineRule="auto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 wp14:anchorId="055F1219" wp14:editId="1B3E8244">
            <wp:extent cx="1969200" cy="2880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nk-Odemer-Rüsen_we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2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de-DE"/>
        </w:rPr>
        <w:drawing>
          <wp:inline distT="0" distB="0" distL="0" distR="0" wp14:anchorId="1A416DC6" wp14:editId="48183149">
            <wp:extent cx="1969200" cy="2880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osef-Gotthardt_we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2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59CF9" w14:textId="77777777" w:rsidR="00CF7267" w:rsidRPr="00A21213" w:rsidRDefault="00CF7267" w:rsidP="00DE057B">
      <w:pPr>
        <w:pStyle w:val="Copy"/>
        <w:spacing w:line="288" w:lineRule="auto"/>
        <w:rPr>
          <w:sz w:val="24"/>
          <w:szCs w:val="24"/>
        </w:rPr>
      </w:pPr>
      <w:bookmarkStart w:id="0" w:name="_GoBack"/>
      <w:bookmarkEnd w:id="0"/>
    </w:p>
    <w:p w14:paraId="053A922F" w14:textId="05AFBBE3" w:rsidR="00BA4E6E" w:rsidRPr="00A21213" w:rsidRDefault="00BA4E6E" w:rsidP="00DE057B">
      <w:pPr>
        <w:pStyle w:val="Copy"/>
        <w:spacing w:line="288" w:lineRule="auto"/>
        <w:rPr>
          <w:sz w:val="24"/>
          <w:szCs w:val="24"/>
        </w:rPr>
      </w:pPr>
      <w:r w:rsidRPr="00A21213">
        <w:rPr>
          <w:sz w:val="24"/>
          <w:szCs w:val="24"/>
        </w:rPr>
        <w:t xml:space="preserve">v.l.n.r.: </w:t>
      </w:r>
      <w:r w:rsidR="002D2F9F" w:rsidRPr="00A21213">
        <w:rPr>
          <w:b/>
          <w:sz w:val="24"/>
          <w:szCs w:val="24"/>
        </w:rPr>
        <w:t xml:space="preserve">Frank </w:t>
      </w:r>
      <w:proofErr w:type="spellStart"/>
      <w:r w:rsidR="002D2F9F" w:rsidRPr="00A21213">
        <w:rPr>
          <w:b/>
          <w:sz w:val="24"/>
          <w:szCs w:val="24"/>
        </w:rPr>
        <w:t>Odemer-Rüsen</w:t>
      </w:r>
      <w:proofErr w:type="spellEnd"/>
      <w:r w:rsidR="0051113A" w:rsidRPr="00A21213">
        <w:rPr>
          <w:b/>
          <w:sz w:val="24"/>
          <w:szCs w:val="24"/>
        </w:rPr>
        <w:t>, Josef Gotthardt</w:t>
      </w:r>
      <w:r w:rsidR="001E0A34" w:rsidRPr="00A21213">
        <w:rPr>
          <w:b/>
          <w:sz w:val="24"/>
          <w:szCs w:val="24"/>
        </w:rPr>
        <w:br/>
      </w:r>
      <w:r w:rsidR="000930F2" w:rsidRPr="00A21213">
        <w:rPr>
          <w:sz w:val="24"/>
          <w:szCs w:val="24"/>
        </w:rPr>
        <w:t xml:space="preserve">Foto: tremco illbruck, Köln; </w:t>
      </w:r>
      <w:r w:rsidR="000930F2" w:rsidRPr="00A21213">
        <w:rPr>
          <w:rFonts w:cs="Times New Roman"/>
          <w:sz w:val="24"/>
          <w:szCs w:val="24"/>
        </w:rPr>
        <w:t>www.tremco-illbruck.de</w:t>
      </w:r>
    </w:p>
    <w:sectPr w:rsidR="00BA4E6E" w:rsidRPr="00A21213" w:rsidSect="00F6440A">
      <w:headerReference w:type="default" r:id="rId11"/>
      <w:pgSz w:w="11906" w:h="16838"/>
      <w:pgMar w:top="2694" w:right="1191" w:bottom="1134" w:left="1276" w:header="709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DC9EC" w14:textId="77777777" w:rsidR="00B32D9C" w:rsidRDefault="00B32D9C" w:rsidP="00F6440A">
      <w:r>
        <w:separator/>
      </w:r>
    </w:p>
  </w:endnote>
  <w:endnote w:type="continuationSeparator" w:id="0">
    <w:p w14:paraId="0FF05AA9" w14:textId="77777777" w:rsidR="00B32D9C" w:rsidRDefault="00B32D9C" w:rsidP="00F6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C8EB0" w14:textId="77777777" w:rsidR="00B32D9C" w:rsidRDefault="00B32D9C" w:rsidP="00F6440A">
      <w:r>
        <w:separator/>
      </w:r>
    </w:p>
  </w:footnote>
  <w:footnote w:type="continuationSeparator" w:id="0">
    <w:p w14:paraId="4041DB4B" w14:textId="77777777" w:rsidR="00B32D9C" w:rsidRDefault="00B32D9C" w:rsidP="00F64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E2D4E" w14:textId="77777777" w:rsidR="00F6440A" w:rsidRDefault="00F6440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4B2953B" wp14:editId="4213C72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2695" cy="1718733"/>
          <wp:effectExtent l="25400" t="0" r="190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TIL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2695" cy="17187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492A"/>
    <w:multiLevelType w:val="hybridMultilevel"/>
    <w:tmpl w:val="B4AC9BA8"/>
    <w:lvl w:ilvl="0" w:tplc="CEF2B170">
      <w:start w:val="1"/>
      <w:numFmt w:val="decimal"/>
      <w:pStyle w:val="Topicone"/>
      <w:lvlText w:val="%1."/>
      <w:lvlJc w:val="left"/>
      <w:pPr>
        <w:ind w:left="227" w:hanging="227"/>
      </w:pPr>
      <w:rPr>
        <w:rFonts w:hint="default"/>
      </w:rPr>
    </w:lvl>
    <w:lvl w:ilvl="1" w:tplc="145A4972">
      <w:start w:val="1"/>
      <w:numFmt w:val="lowerLetter"/>
      <w:pStyle w:val="Subtopic"/>
      <w:suff w:val="space"/>
      <w:lvlText w:val="%2."/>
      <w:lvlJc w:val="left"/>
      <w:pPr>
        <w:ind w:left="1077" w:hanging="453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1BD2AC2A">
      <w:start w:val="1"/>
      <w:numFmt w:val="decimal"/>
      <w:pStyle w:val="HeadlineTopicone"/>
      <w:lvlText w:val="%4."/>
      <w:lvlJc w:val="left"/>
      <w:pPr>
        <w:ind w:left="510" w:hanging="510"/>
      </w:pPr>
      <w:rPr>
        <w:rFonts w:hint="default"/>
      </w:r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B63EE"/>
    <w:multiLevelType w:val="hybridMultilevel"/>
    <w:tmpl w:val="EC983EDE"/>
    <w:lvl w:ilvl="0" w:tplc="CD803B58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22149"/>
    <w:multiLevelType w:val="hybridMultilevel"/>
    <w:tmpl w:val="6D364276"/>
    <w:lvl w:ilvl="0" w:tplc="68866D3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742BD"/>
    <w:multiLevelType w:val="hybridMultilevel"/>
    <w:tmpl w:val="AA922E5C"/>
    <w:lvl w:ilvl="0" w:tplc="F3B2AAD2">
      <w:start w:val="1"/>
      <w:numFmt w:val="bullet"/>
      <w:pStyle w:val="Bullet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D7A21"/>
    <w:multiLevelType w:val="hybridMultilevel"/>
    <w:tmpl w:val="0D0AB030"/>
    <w:lvl w:ilvl="0" w:tplc="27681CE2">
      <w:start w:val="1"/>
      <w:numFmt w:val="bullet"/>
      <w:suff w:val="space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F48B2"/>
    <w:multiLevelType w:val="hybridMultilevel"/>
    <w:tmpl w:val="1CD0AB34"/>
    <w:lvl w:ilvl="0" w:tplc="61F8C5E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103FC"/>
    <w:multiLevelType w:val="hybridMultilevel"/>
    <w:tmpl w:val="366ACF36"/>
    <w:lvl w:ilvl="0" w:tplc="DB087844">
      <w:start w:val="1"/>
      <w:numFmt w:val="lowerLetter"/>
      <w:pStyle w:val="Headlinesubtopictwo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604BA"/>
    <w:multiLevelType w:val="hybridMultilevel"/>
    <w:tmpl w:val="2CC4B356"/>
    <w:lvl w:ilvl="0" w:tplc="3198152C">
      <w:start w:val="1"/>
      <w:numFmt w:val="bullet"/>
      <w:suff w:val="space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8085A"/>
    <w:multiLevelType w:val="hybridMultilevel"/>
    <w:tmpl w:val="85301D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9050C"/>
    <w:multiLevelType w:val="hybridMultilevel"/>
    <w:tmpl w:val="7674B9D2"/>
    <w:lvl w:ilvl="0" w:tplc="A4B6825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34"/>
    <w:rsid w:val="00021143"/>
    <w:rsid w:val="00021738"/>
    <w:rsid w:val="00040481"/>
    <w:rsid w:val="00085D24"/>
    <w:rsid w:val="00087D63"/>
    <w:rsid w:val="000930F2"/>
    <w:rsid w:val="000A6D4F"/>
    <w:rsid w:val="000C1C2D"/>
    <w:rsid w:val="000C21F2"/>
    <w:rsid w:val="000C61D3"/>
    <w:rsid w:val="000C6376"/>
    <w:rsid w:val="000E33AE"/>
    <w:rsid w:val="000F7396"/>
    <w:rsid w:val="00104D0D"/>
    <w:rsid w:val="001211E3"/>
    <w:rsid w:val="00127B17"/>
    <w:rsid w:val="00131FE1"/>
    <w:rsid w:val="00136D33"/>
    <w:rsid w:val="00146F0A"/>
    <w:rsid w:val="00167EC1"/>
    <w:rsid w:val="001709E0"/>
    <w:rsid w:val="001732E0"/>
    <w:rsid w:val="001778C2"/>
    <w:rsid w:val="001804FF"/>
    <w:rsid w:val="0018166C"/>
    <w:rsid w:val="00194606"/>
    <w:rsid w:val="00197457"/>
    <w:rsid w:val="001B7392"/>
    <w:rsid w:val="001D6337"/>
    <w:rsid w:val="001E0A34"/>
    <w:rsid w:val="001E4F6A"/>
    <w:rsid w:val="001F6A9D"/>
    <w:rsid w:val="00200496"/>
    <w:rsid w:val="00220A00"/>
    <w:rsid w:val="0022576F"/>
    <w:rsid w:val="002361EA"/>
    <w:rsid w:val="00240262"/>
    <w:rsid w:val="00244051"/>
    <w:rsid w:val="00262B4A"/>
    <w:rsid w:val="00271909"/>
    <w:rsid w:val="00277194"/>
    <w:rsid w:val="002869FE"/>
    <w:rsid w:val="002A6A16"/>
    <w:rsid w:val="002B38B9"/>
    <w:rsid w:val="002C703A"/>
    <w:rsid w:val="002D2F9F"/>
    <w:rsid w:val="002E2FDA"/>
    <w:rsid w:val="00304F8A"/>
    <w:rsid w:val="003115A5"/>
    <w:rsid w:val="003241DE"/>
    <w:rsid w:val="00332024"/>
    <w:rsid w:val="00344A38"/>
    <w:rsid w:val="00346A7F"/>
    <w:rsid w:val="00350259"/>
    <w:rsid w:val="003601F7"/>
    <w:rsid w:val="00363696"/>
    <w:rsid w:val="00367BD1"/>
    <w:rsid w:val="00376ED9"/>
    <w:rsid w:val="00393A8F"/>
    <w:rsid w:val="00394637"/>
    <w:rsid w:val="003A3442"/>
    <w:rsid w:val="003B25A6"/>
    <w:rsid w:val="003D733F"/>
    <w:rsid w:val="004004EC"/>
    <w:rsid w:val="004349D4"/>
    <w:rsid w:val="00451121"/>
    <w:rsid w:val="004527E4"/>
    <w:rsid w:val="00476030"/>
    <w:rsid w:val="004805AF"/>
    <w:rsid w:val="00493905"/>
    <w:rsid w:val="00496095"/>
    <w:rsid w:val="004A382E"/>
    <w:rsid w:val="004B7B80"/>
    <w:rsid w:val="004C2BA6"/>
    <w:rsid w:val="004D2428"/>
    <w:rsid w:val="004E0CF6"/>
    <w:rsid w:val="004E2EBC"/>
    <w:rsid w:val="00503C78"/>
    <w:rsid w:val="00505146"/>
    <w:rsid w:val="0051113A"/>
    <w:rsid w:val="0051263F"/>
    <w:rsid w:val="00515EAC"/>
    <w:rsid w:val="005311E3"/>
    <w:rsid w:val="005470F8"/>
    <w:rsid w:val="005A4C8C"/>
    <w:rsid w:val="005A7D4A"/>
    <w:rsid w:val="005B1BBD"/>
    <w:rsid w:val="005B7F5D"/>
    <w:rsid w:val="005E17F6"/>
    <w:rsid w:val="005E56BB"/>
    <w:rsid w:val="00612593"/>
    <w:rsid w:val="00617F69"/>
    <w:rsid w:val="00633490"/>
    <w:rsid w:val="006353EE"/>
    <w:rsid w:val="00676A51"/>
    <w:rsid w:val="006B1E17"/>
    <w:rsid w:val="006C5648"/>
    <w:rsid w:val="006D6660"/>
    <w:rsid w:val="00736604"/>
    <w:rsid w:val="007476EC"/>
    <w:rsid w:val="00754F53"/>
    <w:rsid w:val="00756BC2"/>
    <w:rsid w:val="00771B3D"/>
    <w:rsid w:val="00771EB7"/>
    <w:rsid w:val="00782DF6"/>
    <w:rsid w:val="00785CFC"/>
    <w:rsid w:val="007B0356"/>
    <w:rsid w:val="007B10EF"/>
    <w:rsid w:val="007B2966"/>
    <w:rsid w:val="007B527C"/>
    <w:rsid w:val="007C28F3"/>
    <w:rsid w:val="007D0399"/>
    <w:rsid w:val="007E0DF0"/>
    <w:rsid w:val="007F060B"/>
    <w:rsid w:val="007F4015"/>
    <w:rsid w:val="008028B1"/>
    <w:rsid w:val="008063EB"/>
    <w:rsid w:val="00813A31"/>
    <w:rsid w:val="008169B7"/>
    <w:rsid w:val="00816FF4"/>
    <w:rsid w:val="00830F0D"/>
    <w:rsid w:val="00863178"/>
    <w:rsid w:val="008660F9"/>
    <w:rsid w:val="0087599F"/>
    <w:rsid w:val="0087675F"/>
    <w:rsid w:val="00887F60"/>
    <w:rsid w:val="00891545"/>
    <w:rsid w:val="0089270E"/>
    <w:rsid w:val="008B23FB"/>
    <w:rsid w:val="008C6ADE"/>
    <w:rsid w:val="008F314F"/>
    <w:rsid w:val="00934075"/>
    <w:rsid w:val="0093561A"/>
    <w:rsid w:val="00945E7C"/>
    <w:rsid w:val="009547F4"/>
    <w:rsid w:val="00983592"/>
    <w:rsid w:val="009A6ECE"/>
    <w:rsid w:val="009C1C8A"/>
    <w:rsid w:val="009D7E08"/>
    <w:rsid w:val="009E15F7"/>
    <w:rsid w:val="009E4B8B"/>
    <w:rsid w:val="009E4D8F"/>
    <w:rsid w:val="00A21213"/>
    <w:rsid w:val="00A329D9"/>
    <w:rsid w:val="00A33463"/>
    <w:rsid w:val="00A4113B"/>
    <w:rsid w:val="00A51EEA"/>
    <w:rsid w:val="00A57ACA"/>
    <w:rsid w:val="00A828DD"/>
    <w:rsid w:val="00AA07AF"/>
    <w:rsid w:val="00AA0A8A"/>
    <w:rsid w:val="00AC6043"/>
    <w:rsid w:val="00AE13BA"/>
    <w:rsid w:val="00B0151A"/>
    <w:rsid w:val="00B06DAB"/>
    <w:rsid w:val="00B1033A"/>
    <w:rsid w:val="00B157A7"/>
    <w:rsid w:val="00B23FE8"/>
    <w:rsid w:val="00B32D9C"/>
    <w:rsid w:val="00B437DF"/>
    <w:rsid w:val="00B5035F"/>
    <w:rsid w:val="00B538E8"/>
    <w:rsid w:val="00B55E5B"/>
    <w:rsid w:val="00B800ED"/>
    <w:rsid w:val="00BA4E6E"/>
    <w:rsid w:val="00BA4EE2"/>
    <w:rsid w:val="00BB3BA0"/>
    <w:rsid w:val="00BC3934"/>
    <w:rsid w:val="00BC4F3B"/>
    <w:rsid w:val="00BE3037"/>
    <w:rsid w:val="00C10371"/>
    <w:rsid w:val="00C16F92"/>
    <w:rsid w:val="00C21998"/>
    <w:rsid w:val="00C21E9C"/>
    <w:rsid w:val="00C36DB6"/>
    <w:rsid w:val="00C76FC6"/>
    <w:rsid w:val="00C81E4E"/>
    <w:rsid w:val="00C905F1"/>
    <w:rsid w:val="00CB681C"/>
    <w:rsid w:val="00CD1919"/>
    <w:rsid w:val="00CD29E1"/>
    <w:rsid w:val="00CE3A52"/>
    <w:rsid w:val="00CF7267"/>
    <w:rsid w:val="00D06608"/>
    <w:rsid w:val="00D07A01"/>
    <w:rsid w:val="00D15737"/>
    <w:rsid w:val="00D260A4"/>
    <w:rsid w:val="00D275CA"/>
    <w:rsid w:val="00D31E71"/>
    <w:rsid w:val="00D52837"/>
    <w:rsid w:val="00D53827"/>
    <w:rsid w:val="00D53ED8"/>
    <w:rsid w:val="00D8217F"/>
    <w:rsid w:val="00DC314B"/>
    <w:rsid w:val="00DD3F9A"/>
    <w:rsid w:val="00DD66A6"/>
    <w:rsid w:val="00DE057B"/>
    <w:rsid w:val="00E051F2"/>
    <w:rsid w:val="00E30EB6"/>
    <w:rsid w:val="00E4043B"/>
    <w:rsid w:val="00E4503B"/>
    <w:rsid w:val="00E726AF"/>
    <w:rsid w:val="00E8406C"/>
    <w:rsid w:val="00E958D9"/>
    <w:rsid w:val="00EB780E"/>
    <w:rsid w:val="00EC345C"/>
    <w:rsid w:val="00EC3FAE"/>
    <w:rsid w:val="00EC7991"/>
    <w:rsid w:val="00ED0799"/>
    <w:rsid w:val="00ED50C0"/>
    <w:rsid w:val="00EE0A72"/>
    <w:rsid w:val="00EE2D67"/>
    <w:rsid w:val="00EE5F2F"/>
    <w:rsid w:val="00EF455B"/>
    <w:rsid w:val="00EF615E"/>
    <w:rsid w:val="00F0268D"/>
    <w:rsid w:val="00F13103"/>
    <w:rsid w:val="00F41237"/>
    <w:rsid w:val="00F41F72"/>
    <w:rsid w:val="00F43625"/>
    <w:rsid w:val="00F45C3F"/>
    <w:rsid w:val="00F6440A"/>
    <w:rsid w:val="00F7685A"/>
    <w:rsid w:val="00F849DA"/>
    <w:rsid w:val="00F948C3"/>
    <w:rsid w:val="00F976A2"/>
    <w:rsid w:val="00FA1FBE"/>
    <w:rsid w:val="00FA6C85"/>
    <w:rsid w:val="00FC67C1"/>
    <w:rsid w:val="00FC6A7C"/>
    <w:rsid w:val="00FD02D0"/>
    <w:rsid w:val="00FE3D0E"/>
    <w:rsid w:val="00FF6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271C04"/>
  <w15:docId w15:val="{CA16A4C3-6C4F-4D43-976B-326B605B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675F"/>
    <w:pPr>
      <w:spacing w:after="0" w:line="240" w:lineRule="auto"/>
    </w:pPr>
    <w:rPr>
      <w:rFonts w:ascii="Calibri" w:hAnsi="Calibri" w:cs="Times New Roman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676A5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1A29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C1A29"/>
  </w:style>
  <w:style w:type="paragraph" w:styleId="Fuzeile">
    <w:name w:val="footer"/>
    <w:basedOn w:val="Standard"/>
    <w:link w:val="FuzeileZchn"/>
    <w:uiPriority w:val="99"/>
    <w:unhideWhenUsed/>
    <w:rsid w:val="00511347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11347"/>
  </w:style>
  <w:style w:type="character" w:styleId="Platzhaltertext">
    <w:name w:val="Placeholder Text"/>
    <w:basedOn w:val="Absatz-Standardschriftart"/>
    <w:uiPriority w:val="99"/>
    <w:semiHidden/>
    <w:rsid w:val="006C1A29"/>
    <w:rPr>
      <w:color w:val="808080"/>
    </w:rPr>
  </w:style>
  <w:style w:type="paragraph" w:styleId="KeinLeerraum">
    <w:name w:val="No Spacing"/>
    <w:uiPriority w:val="1"/>
    <w:rsid w:val="005F70C0"/>
    <w:pPr>
      <w:spacing w:after="0" w:line="240" w:lineRule="auto"/>
    </w:pPr>
  </w:style>
  <w:style w:type="paragraph" w:customStyle="1" w:styleId="DocumentTitle">
    <w:name w:val="_Document Title"/>
    <w:basedOn w:val="Standard"/>
    <w:qFormat/>
    <w:rsid w:val="00496095"/>
    <w:pPr>
      <w:spacing w:line="259" w:lineRule="auto"/>
    </w:pPr>
    <w:rPr>
      <w:rFonts w:ascii="Arial" w:hAnsi="Arial" w:cs="Arial"/>
      <w:b/>
      <w:color w:val="374B5A"/>
      <w:sz w:val="44"/>
      <w:szCs w:val="44"/>
      <w:lang w:eastAsia="en-US"/>
    </w:rPr>
  </w:style>
  <w:style w:type="paragraph" w:customStyle="1" w:styleId="SubtitleI">
    <w:name w:val="_Subtitle I"/>
    <w:basedOn w:val="Standard"/>
    <w:qFormat/>
    <w:rsid w:val="00496095"/>
    <w:pPr>
      <w:spacing w:after="480" w:line="440" w:lineRule="exact"/>
    </w:pPr>
    <w:rPr>
      <w:rFonts w:ascii="Arial" w:hAnsi="Arial" w:cs="Arial"/>
      <w:color w:val="B48C78"/>
      <w:sz w:val="44"/>
      <w:szCs w:val="44"/>
      <w:lang w:eastAsia="en-US"/>
    </w:rPr>
  </w:style>
  <w:style w:type="paragraph" w:customStyle="1" w:styleId="Contenoverview">
    <w:name w:val="_Conten overview"/>
    <w:basedOn w:val="Standard"/>
    <w:qFormat/>
    <w:rsid w:val="00496095"/>
    <w:pPr>
      <w:pBdr>
        <w:top w:val="single" w:sz="4" w:space="3" w:color="3C4B5A"/>
        <w:bottom w:val="single" w:sz="4" w:space="7" w:color="3C4B5A"/>
      </w:pBdr>
      <w:spacing w:after="160" w:line="440" w:lineRule="exact"/>
    </w:pPr>
    <w:rPr>
      <w:rFonts w:ascii="Arial" w:hAnsi="Arial" w:cs="Arial"/>
      <w:b/>
      <w:color w:val="374B5A"/>
      <w:sz w:val="24"/>
      <w:szCs w:val="24"/>
      <w:lang w:eastAsia="en-US"/>
    </w:rPr>
  </w:style>
  <w:style w:type="paragraph" w:customStyle="1" w:styleId="Topicone">
    <w:name w:val="_Topic one"/>
    <w:basedOn w:val="KeinLeerraum"/>
    <w:qFormat/>
    <w:rsid w:val="00496095"/>
    <w:pPr>
      <w:numPr>
        <w:numId w:val="2"/>
      </w:numPr>
      <w:spacing w:before="120"/>
    </w:pPr>
    <w:rPr>
      <w:rFonts w:ascii="Arial" w:hAnsi="Arial" w:cs="Arial"/>
      <w:color w:val="374B5A"/>
      <w:sz w:val="24"/>
      <w:szCs w:val="24"/>
    </w:rPr>
  </w:style>
  <w:style w:type="paragraph" w:customStyle="1" w:styleId="Subtopic">
    <w:name w:val="_Subtopic"/>
    <w:basedOn w:val="KeinLeerraum"/>
    <w:qFormat/>
    <w:rsid w:val="00496095"/>
    <w:pPr>
      <w:numPr>
        <w:ilvl w:val="1"/>
        <w:numId w:val="2"/>
      </w:numPr>
      <w:spacing w:line="360" w:lineRule="exact"/>
      <w:ind w:left="720" w:hanging="454"/>
    </w:pPr>
    <w:rPr>
      <w:rFonts w:ascii="Arial" w:hAnsi="Arial" w:cs="Arial"/>
      <w:color w:val="374B5A"/>
      <w:sz w:val="20"/>
      <w:szCs w:val="20"/>
    </w:rPr>
  </w:style>
  <w:style w:type="paragraph" w:customStyle="1" w:styleId="HeadlineTopicone">
    <w:name w:val="_Headline Topic one"/>
    <w:basedOn w:val="KeinLeerraum"/>
    <w:qFormat/>
    <w:rsid w:val="00496095"/>
    <w:pPr>
      <w:numPr>
        <w:ilvl w:val="3"/>
        <w:numId w:val="2"/>
      </w:numPr>
      <w:spacing w:before="600" w:after="360"/>
    </w:pPr>
    <w:rPr>
      <w:rFonts w:ascii="Arial" w:hAnsi="Arial" w:cs="Arial"/>
      <w:b/>
      <w:color w:val="374B5A"/>
      <w:sz w:val="32"/>
      <w:szCs w:val="32"/>
    </w:rPr>
  </w:style>
  <w:style w:type="paragraph" w:customStyle="1" w:styleId="Copy">
    <w:name w:val="_Copy"/>
    <w:basedOn w:val="KeinLeerraum"/>
    <w:uiPriority w:val="99"/>
    <w:qFormat/>
    <w:rsid w:val="00496095"/>
    <w:pPr>
      <w:spacing w:after="180" w:line="270" w:lineRule="exact"/>
    </w:pPr>
    <w:rPr>
      <w:rFonts w:ascii="Arial" w:hAnsi="Arial" w:cs="Arial"/>
      <w:color w:val="374B5A"/>
      <w:sz w:val="20"/>
      <w:szCs w:val="20"/>
    </w:rPr>
  </w:style>
  <w:style w:type="character" w:customStyle="1" w:styleId="SubtitleII">
    <w:name w:val="_Subtitle II"/>
    <w:basedOn w:val="Absatz-Standardschriftart"/>
    <w:uiPriority w:val="1"/>
    <w:qFormat/>
    <w:rsid w:val="00496095"/>
    <w:rPr>
      <w:rFonts w:ascii="Arial" w:hAnsi="Arial"/>
      <w:b w:val="0"/>
      <w:i w:val="0"/>
      <w:color w:val="B48C78"/>
      <w:sz w:val="32"/>
    </w:rPr>
  </w:style>
  <w:style w:type="paragraph" w:customStyle="1" w:styleId="Headlinesubtopictwo">
    <w:name w:val="_Headline subtopic two"/>
    <w:basedOn w:val="KeinLeerraum"/>
    <w:qFormat/>
    <w:rsid w:val="00496095"/>
    <w:pPr>
      <w:numPr>
        <w:numId w:val="3"/>
      </w:numPr>
      <w:spacing w:before="360" w:after="160" w:line="270" w:lineRule="exact"/>
    </w:pPr>
    <w:rPr>
      <w:rFonts w:ascii="Arial" w:hAnsi="Arial" w:cs="Arial"/>
      <w:b/>
      <w:color w:val="374B5A"/>
      <w:sz w:val="24"/>
      <w:szCs w:val="24"/>
    </w:rPr>
  </w:style>
  <w:style w:type="paragraph" w:customStyle="1" w:styleId="Bullet">
    <w:name w:val="_Bullet"/>
    <w:basedOn w:val="KeinLeerraum"/>
    <w:qFormat/>
    <w:rsid w:val="00496095"/>
    <w:pPr>
      <w:numPr>
        <w:numId w:val="10"/>
      </w:numPr>
      <w:spacing w:after="160" w:line="270" w:lineRule="exact"/>
    </w:pPr>
    <w:rPr>
      <w:rFonts w:ascii="Arial" w:hAnsi="Arial" w:cs="Arial"/>
      <w:color w:val="374B5A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7D0"/>
    <w:rPr>
      <w:rFonts w:ascii="Segoe U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7D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6F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A4E6E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56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564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5648"/>
    <w:rPr>
      <w:rFonts w:ascii="Calibri" w:hAnsi="Calibri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56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5648"/>
    <w:rPr>
      <w:rFonts w:ascii="Calibri" w:hAnsi="Calibri" w:cs="Times New Roman"/>
      <w:b/>
      <w:bCs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A5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mco-illbruc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9D9D6-875B-49DD-A936-A4221232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ti.dotm</Template>
  <TotalTime>0</TotalTime>
  <Pages>2</Pages>
  <Words>426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Hinrichsen, Gyde</dc:creator>
  <cp:lastModifiedBy>Weiß, Viola</cp:lastModifiedBy>
  <cp:revision>18</cp:revision>
  <cp:lastPrinted>2017-11-13T09:30:00Z</cp:lastPrinted>
  <dcterms:created xsi:type="dcterms:W3CDTF">2018-10-25T09:15:00Z</dcterms:created>
  <dcterms:modified xsi:type="dcterms:W3CDTF">2018-12-11T09:32:00Z</dcterms:modified>
</cp:coreProperties>
</file>