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E751" w14:textId="77777777" w:rsidR="00C44EA2" w:rsidRPr="002F671F" w:rsidRDefault="00C44EA2" w:rsidP="00C44EA2">
      <w:pPr>
        <w:spacing w:line="360" w:lineRule="auto"/>
        <w:jc w:val="both"/>
        <w:rPr>
          <w:rFonts w:ascii="Arial" w:hAnsi="Arial" w:cs="Arial"/>
          <w:u w:val="single"/>
          <w:lang w:val="en-GB"/>
        </w:rPr>
      </w:pPr>
      <w:r>
        <w:rPr>
          <w:rFonts w:ascii="Arial" w:hAnsi="Arial" w:cs="Arial"/>
          <w:u w:val="single"/>
          <w:lang w:val="en-GB"/>
        </w:rPr>
        <w:t>Active commitment to sustainability and corporate environmental protection</w:t>
      </w:r>
    </w:p>
    <w:p w14:paraId="004FDCA8" w14:textId="77777777" w:rsidR="00C44EA2" w:rsidRPr="002F671F" w:rsidRDefault="00C44EA2" w:rsidP="00C44EA2">
      <w:pPr>
        <w:spacing w:line="360" w:lineRule="auto"/>
        <w:jc w:val="both"/>
        <w:rPr>
          <w:rFonts w:ascii="Arial" w:hAnsi="Arial" w:cs="Arial"/>
          <w:lang w:val="en-GB"/>
        </w:rPr>
      </w:pPr>
    </w:p>
    <w:p w14:paraId="12D0BE6C" w14:textId="77777777" w:rsidR="00C44EA2" w:rsidRPr="00C44EA2" w:rsidRDefault="00C44EA2" w:rsidP="00C44EA2">
      <w:pPr>
        <w:spacing w:line="276" w:lineRule="auto"/>
        <w:rPr>
          <w:rFonts w:ascii="Arial" w:hAnsi="Arial" w:cs="Arial"/>
          <w:b/>
          <w:bCs/>
          <w:sz w:val="38"/>
          <w:szCs w:val="38"/>
          <w:lang w:val="en-GB"/>
        </w:rPr>
      </w:pPr>
      <w:r w:rsidRPr="00C44EA2">
        <w:rPr>
          <w:rFonts w:ascii="Arial" w:hAnsi="Arial" w:cs="Arial"/>
          <w:b/>
          <w:bCs/>
          <w:sz w:val="38"/>
          <w:szCs w:val="38"/>
          <w:lang w:val="en-GB"/>
        </w:rPr>
        <w:t>LAMILUX Composites joins the Bavarian Environmental and Climate Pact</w:t>
      </w:r>
    </w:p>
    <w:p w14:paraId="6D260136" w14:textId="77777777" w:rsidR="00C44EA2" w:rsidRPr="002F671F" w:rsidRDefault="00C44EA2" w:rsidP="00C44EA2">
      <w:pPr>
        <w:spacing w:line="360" w:lineRule="auto"/>
        <w:jc w:val="both"/>
        <w:rPr>
          <w:rFonts w:ascii="Arial" w:hAnsi="Arial" w:cs="Arial"/>
          <w:lang w:val="en-GB"/>
        </w:rPr>
      </w:pPr>
    </w:p>
    <w:p w14:paraId="660963DD" w14:textId="77777777" w:rsidR="00C44EA2" w:rsidRPr="002F671F" w:rsidRDefault="00C44EA2" w:rsidP="00C44EA2">
      <w:pPr>
        <w:spacing w:line="360" w:lineRule="auto"/>
        <w:jc w:val="both"/>
        <w:rPr>
          <w:rFonts w:ascii="Arial" w:hAnsi="Arial" w:cs="Arial"/>
          <w:b/>
          <w:bCs/>
          <w:sz w:val="22"/>
          <w:szCs w:val="22"/>
          <w:lang w:val="en-GB"/>
        </w:rPr>
      </w:pPr>
      <w:r>
        <w:rPr>
          <w:rFonts w:ascii="Arial" w:hAnsi="Arial" w:cs="Arial"/>
          <w:b/>
          <w:bCs/>
          <w:sz w:val="22"/>
          <w:szCs w:val="22"/>
          <w:lang w:val="en-GB"/>
        </w:rPr>
        <w:t xml:space="preserve">LAMILUX Composites, a leading manufacturer of composite materials, has joined the Bavarian Environmental and Climate Pact to reaffirm its commitment to climate protection and a sustainable future. On Monday 22 May, Dr Oliver </w:t>
      </w:r>
      <w:proofErr w:type="spellStart"/>
      <w:r>
        <w:rPr>
          <w:rFonts w:ascii="Arial" w:hAnsi="Arial" w:cs="Arial"/>
          <w:b/>
          <w:bCs/>
          <w:sz w:val="22"/>
          <w:szCs w:val="22"/>
          <w:lang w:val="en-GB"/>
        </w:rPr>
        <w:t>Bär</w:t>
      </w:r>
      <w:proofErr w:type="spellEnd"/>
      <w:r>
        <w:rPr>
          <w:rFonts w:ascii="Arial" w:hAnsi="Arial" w:cs="Arial"/>
          <w:b/>
          <w:bCs/>
          <w:sz w:val="22"/>
          <w:szCs w:val="22"/>
          <w:lang w:val="en-GB"/>
        </w:rPr>
        <w:t>, District Administrator of the district of Hof, presented the certificate of the Bavarian Environmental and Climate Pact to Managing Directors Dr Heinrich and Dr Alexander Strunz on behalf of the Bavarian State Government.</w:t>
      </w:r>
    </w:p>
    <w:p w14:paraId="1149133E" w14:textId="77777777" w:rsidR="00C44EA2" w:rsidRPr="002F671F" w:rsidRDefault="00C44EA2" w:rsidP="00C44EA2">
      <w:pPr>
        <w:spacing w:line="360" w:lineRule="auto"/>
        <w:jc w:val="both"/>
        <w:rPr>
          <w:rFonts w:ascii="Arial" w:hAnsi="Arial" w:cs="Arial"/>
          <w:b/>
          <w:bCs/>
          <w:sz w:val="22"/>
          <w:szCs w:val="22"/>
          <w:lang w:val="en-GB"/>
        </w:rPr>
      </w:pPr>
    </w:p>
    <w:p w14:paraId="3B73F1F6" w14:textId="77777777" w:rsidR="00C44EA2" w:rsidRPr="002F671F" w:rsidRDefault="00C44EA2" w:rsidP="00C44EA2">
      <w:pPr>
        <w:spacing w:line="360" w:lineRule="auto"/>
        <w:jc w:val="both"/>
        <w:rPr>
          <w:rFonts w:ascii="Arial" w:hAnsi="Arial" w:cs="Arial"/>
          <w:sz w:val="22"/>
          <w:szCs w:val="22"/>
          <w:lang w:val="en-GB"/>
        </w:rPr>
      </w:pPr>
      <w:r>
        <w:rPr>
          <w:rFonts w:ascii="Arial" w:hAnsi="Arial" w:cs="Arial"/>
          <w:sz w:val="22"/>
          <w:szCs w:val="22"/>
          <w:lang w:val="en-GB"/>
        </w:rPr>
        <w:t xml:space="preserve">The Bavarian Environmental and Climate Pact is an initiative of the Bavarian State Government that encourages companies, </w:t>
      </w:r>
      <w:proofErr w:type="gramStart"/>
      <w:r>
        <w:rPr>
          <w:rFonts w:ascii="Arial" w:hAnsi="Arial" w:cs="Arial"/>
          <w:sz w:val="22"/>
          <w:szCs w:val="22"/>
          <w:lang w:val="en-GB"/>
        </w:rPr>
        <w:t>municipalities</w:t>
      </w:r>
      <w:proofErr w:type="gramEnd"/>
      <w:r>
        <w:rPr>
          <w:rFonts w:ascii="Arial" w:hAnsi="Arial" w:cs="Arial"/>
          <w:sz w:val="22"/>
          <w:szCs w:val="22"/>
          <w:lang w:val="en-GB"/>
        </w:rPr>
        <w:t xml:space="preserve"> and organisations to take concrete measures to reduce greenhouse gas emissions and protect the climate. As a member of the Climate Pact, LAMILUX Composites is committed to playing an active role in promoting sustainability and environmental protection. </w:t>
      </w:r>
    </w:p>
    <w:p w14:paraId="6A164C4C" w14:textId="77777777" w:rsidR="00C44EA2" w:rsidRPr="002F671F" w:rsidRDefault="00C44EA2" w:rsidP="00C44EA2">
      <w:pPr>
        <w:spacing w:line="360" w:lineRule="auto"/>
        <w:jc w:val="both"/>
        <w:rPr>
          <w:rFonts w:ascii="Arial" w:hAnsi="Arial" w:cs="Arial"/>
          <w:sz w:val="22"/>
          <w:szCs w:val="22"/>
          <w:lang w:val="en-GB"/>
        </w:rPr>
      </w:pPr>
    </w:p>
    <w:p w14:paraId="7479E8F5" w14:textId="77777777" w:rsidR="00C44EA2" w:rsidRPr="002F671F" w:rsidRDefault="00C44EA2" w:rsidP="00C44EA2">
      <w:pPr>
        <w:spacing w:line="360" w:lineRule="auto"/>
        <w:jc w:val="both"/>
        <w:rPr>
          <w:rFonts w:ascii="Arial" w:hAnsi="Arial" w:cs="Arial"/>
          <w:sz w:val="22"/>
          <w:szCs w:val="22"/>
          <w:lang w:val="en-GB"/>
        </w:rPr>
      </w:pPr>
      <w:r>
        <w:rPr>
          <w:rFonts w:ascii="Arial" w:hAnsi="Arial"/>
          <w:sz w:val="22"/>
          <w:szCs w:val="22"/>
          <w:lang w:val="en-GB"/>
        </w:rPr>
        <w:t>By participating in the Bavarian Environmental and Climate Pact, LAMILUX Composites is sending a strong signal about its corporate values and its commitment to sustainable production. The company will intensify its efforts to save energy and reduce CO</w:t>
      </w:r>
      <w:r>
        <w:rPr>
          <w:rFonts w:ascii="Cambria Math" w:hAnsi="Cambria Math"/>
          <w:sz w:val="22"/>
          <w:szCs w:val="22"/>
          <w:lang w:val="en-GB"/>
        </w:rPr>
        <w:t>₂</w:t>
      </w:r>
      <w:r>
        <w:rPr>
          <w:rFonts w:ascii="Arial" w:hAnsi="Arial"/>
          <w:sz w:val="22"/>
          <w:szCs w:val="22"/>
          <w:lang w:val="en-GB"/>
        </w:rPr>
        <w:t xml:space="preserve"> emissions and seek innovative solutions to increase resource efficiency and further minimise its environmental footprint.</w:t>
      </w:r>
    </w:p>
    <w:p w14:paraId="03EAE7AF" w14:textId="77777777" w:rsidR="00C44EA2" w:rsidRPr="002F671F" w:rsidRDefault="00C44EA2" w:rsidP="00C44EA2">
      <w:pPr>
        <w:spacing w:line="360" w:lineRule="auto"/>
        <w:jc w:val="both"/>
        <w:rPr>
          <w:rFonts w:ascii="Arial" w:hAnsi="Arial" w:cs="Arial"/>
          <w:sz w:val="22"/>
          <w:szCs w:val="22"/>
          <w:lang w:val="en-GB"/>
        </w:rPr>
      </w:pPr>
    </w:p>
    <w:p w14:paraId="65C6CE9B" w14:textId="77777777" w:rsidR="00C44EA2" w:rsidRPr="002F671F" w:rsidRDefault="00C44EA2" w:rsidP="00C44EA2">
      <w:pPr>
        <w:spacing w:line="360" w:lineRule="auto"/>
        <w:jc w:val="both"/>
        <w:rPr>
          <w:rFonts w:ascii="Arial" w:hAnsi="Arial" w:cs="Arial"/>
          <w:sz w:val="22"/>
          <w:szCs w:val="22"/>
          <w:lang w:val="en-GB"/>
        </w:rPr>
      </w:pPr>
      <w:r>
        <w:rPr>
          <w:rFonts w:ascii="Arial" w:hAnsi="Arial" w:cs="Arial"/>
          <w:sz w:val="22"/>
          <w:szCs w:val="22"/>
          <w:lang w:val="en-GB"/>
        </w:rPr>
        <w:lastRenderedPageBreak/>
        <w:t xml:space="preserve">LAMILUX Composites is proud to join the Bavarian Climate Pact and be part of a network of organisations working together for a sustainable future. "Joining the Bavarian Environmental and Climate Pact is an important step for us in making our contribution to climate protection and driving sustainable development," says Dr Alexander Strunz, LAMILUX Managing Director. Mr Strunz continues: "We are proud to be part of this important initiative and will continue our efforts to work with other stakeholders to bring about positive change." The company sees joining as an opportunity to strengthen its commitment to environmental protection and actively raise awareness of this essential issue - among customers, employees, the public and the region. </w:t>
      </w:r>
    </w:p>
    <w:p w14:paraId="16F10CB1" w14:textId="77777777" w:rsidR="00C44EA2" w:rsidRPr="002F671F" w:rsidRDefault="00C44EA2" w:rsidP="00C44EA2">
      <w:pPr>
        <w:spacing w:line="360" w:lineRule="auto"/>
        <w:jc w:val="both"/>
        <w:rPr>
          <w:rFonts w:ascii="Arial" w:hAnsi="Arial" w:cs="Arial"/>
          <w:sz w:val="22"/>
          <w:szCs w:val="22"/>
          <w:lang w:val="en-GB"/>
        </w:rPr>
      </w:pPr>
    </w:p>
    <w:p w14:paraId="3880A9DC" w14:textId="77777777" w:rsidR="00C44EA2" w:rsidRPr="002F671F" w:rsidRDefault="00C44EA2" w:rsidP="00C44EA2">
      <w:pPr>
        <w:spacing w:line="360" w:lineRule="auto"/>
        <w:jc w:val="both"/>
        <w:rPr>
          <w:rFonts w:ascii="Arial" w:hAnsi="Arial" w:cs="Arial"/>
          <w:sz w:val="22"/>
          <w:szCs w:val="22"/>
          <w:lang w:val="en-GB"/>
        </w:rPr>
      </w:pPr>
      <w:r>
        <w:rPr>
          <w:rFonts w:ascii="Arial" w:hAnsi="Arial" w:cs="Arial"/>
          <w:sz w:val="22"/>
          <w:szCs w:val="22"/>
          <w:lang w:val="en-GB"/>
        </w:rPr>
        <w:t xml:space="preserve">Being a member of the Bavarian Climate Pact reflects LAMILUX Composites' long-term commitment to sustainable development. This is also confirmed by the District Administrator of Hof, Dr Oliver </w:t>
      </w:r>
      <w:proofErr w:type="spellStart"/>
      <w:r>
        <w:rPr>
          <w:rFonts w:ascii="Arial" w:hAnsi="Arial" w:cs="Arial"/>
          <w:sz w:val="22"/>
          <w:szCs w:val="22"/>
          <w:lang w:val="en-GB"/>
        </w:rPr>
        <w:t>Bär</w:t>
      </w:r>
      <w:proofErr w:type="spellEnd"/>
      <w:r>
        <w:rPr>
          <w:rFonts w:ascii="Arial" w:hAnsi="Arial" w:cs="Arial"/>
          <w:sz w:val="22"/>
          <w:szCs w:val="22"/>
          <w:lang w:val="en-GB"/>
        </w:rPr>
        <w:t xml:space="preserve">: "We are all aware that LAMILUX always has high quality standards and is at the forefront of topics relating to future technology and sustainability." The </w:t>
      </w:r>
      <w:proofErr w:type="spellStart"/>
      <w:r>
        <w:rPr>
          <w:rFonts w:ascii="Arial" w:hAnsi="Arial" w:cs="Arial"/>
          <w:sz w:val="22"/>
          <w:szCs w:val="22"/>
          <w:lang w:val="en-GB"/>
        </w:rPr>
        <w:t>Rehau</w:t>
      </w:r>
      <w:proofErr w:type="spellEnd"/>
      <w:r>
        <w:rPr>
          <w:rFonts w:ascii="Arial" w:hAnsi="Arial" w:cs="Arial"/>
          <w:sz w:val="22"/>
          <w:szCs w:val="22"/>
          <w:lang w:val="en-GB"/>
        </w:rPr>
        <w:t>-based company LAMILUX Composites strives to make a positive contribution to the environment and the conservation of natural resources through continuous innovation and emission reduction measures.</w:t>
      </w:r>
    </w:p>
    <w:p w14:paraId="3B01224E" w14:textId="77777777" w:rsidR="00C44EA2" w:rsidRPr="002F671F" w:rsidRDefault="00C44EA2" w:rsidP="00C44EA2">
      <w:pPr>
        <w:spacing w:line="360" w:lineRule="auto"/>
        <w:jc w:val="both"/>
        <w:rPr>
          <w:rFonts w:ascii="Arial" w:hAnsi="Arial" w:cs="Arial"/>
          <w:sz w:val="22"/>
          <w:szCs w:val="22"/>
          <w:lang w:val="en-GB"/>
        </w:rPr>
      </w:pPr>
    </w:p>
    <w:p w14:paraId="358DEBD2" w14:textId="77777777" w:rsidR="00C44EA2" w:rsidRPr="002F671F" w:rsidRDefault="00C44EA2" w:rsidP="00C44EA2">
      <w:pPr>
        <w:spacing w:line="360" w:lineRule="auto"/>
        <w:jc w:val="both"/>
        <w:rPr>
          <w:rFonts w:ascii="Arial" w:hAnsi="Arial" w:cs="Arial"/>
          <w:sz w:val="22"/>
          <w:szCs w:val="22"/>
          <w:lang w:val="en-GB"/>
        </w:rPr>
      </w:pPr>
      <w:r>
        <w:rPr>
          <w:rFonts w:ascii="Arial" w:hAnsi="Arial" w:cs="Arial"/>
          <w:sz w:val="22"/>
          <w:szCs w:val="22"/>
          <w:lang w:val="en-GB"/>
        </w:rPr>
        <w:t>…</w:t>
      </w:r>
    </w:p>
    <w:p w14:paraId="209C96D5" w14:textId="77777777" w:rsidR="00C44EA2" w:rsidRPr="002F671F" w:rsidRDefault="00C44EA2" w:rsidP="00C44EA2">
      <w:pPr>
        <w:spacing w:line="360" w:lineRule="auto"/>
        <w:jc w:val="both"/>
        <w:rPr>
          <w:rFonts w:ascii="Arial" w:hAnsi="Arial" w:cs="Arial"/>
          <w:sz w:val="22"/>
          <w:szCs w:val="22"/>
          <w:lang w:val="en-GB"/>
        </w:rPr>
      </w:pPr>
    </w:p>
    <w:p w14:paraId="26ECF500" w14:textId="14FD10FC" w:rsidR="00C44EA2" w:rsidRPr="00D622CC" w:rsidRDefault="00D622CC" w:rsidP="00C44EA2">
      <w:pPr>
        <w:spacing w:line="360" w:lineRule="auto"/>
        <w:jc w:val="both"/>
        <w:rPr>
          <w:rFonts w:ascii="Arial" w:hAnsi="Arial" w:cs="Arial"/>
          <w:sz w:val="22"/>
          <w:szCs w:val="22"/>
          <w:lang w:val="en-GB"/>
        </w:rPr>
      </w:pPr>
      <w:hyperlink r:id="rId7" w:history="1">
        <w:r w:rsidR="00C44EA2" w:rsidRPr="00D622CC">
          <w:rPr>
            <w:rStyle w:val="Hyperlink"/>
            <w:rFonts w:ascii="Arial" w:hAnsi="Arial" w:cs="Arial"/>
            <w:sz w:val="22"/>
            <w:szCs w:val="22"/>
            <w:lang w:val="en-GB"/>
          </w:rPr>
          <w:t>www.lamilux.com</w:t>
        </w:r>
      </w:hyperlink>
    </w:p>
    <w:p w14:paraId="019DE720" w14:textId="77777777" w:rsidR="00C44EA2" w:rsidRPr="002F671F" w:rsidRDefault="00C44EA2" w:rsidP="00C44EA2">
      <w:pPr>
        <w:spacing w:line="360" w:lineRule="auto"/>
        <w:jc w:val="both"/>
        <w:rPr>
          <w:rFonts w:ascii="Arial" w:hAnsi="Arial" w:cs="Arial"/>
          <w:lang w:val="en-GB"/>
        </w:rPr>
      </w:pPr>
    </w:p>
    <w:p w14:paraId="21B87066" w14:textId="77777777" w:rsidR="00C44EA2" w:rsidRPr="002F671F" w:rsidRDefault="00C44EA2" w:rsidP="00C44EA2">
      <w:pPr>
        <w:spacing w:line="360" w:lineRule="auto"/>
        <w:jc w:val="both"/>
        <w:rPr>
          <w:rFonts w:ascii="Arial" w:hAnsi="Arial" w:cs="Arial"/>
          <w:b/>
          <w:bCs/>
          <w:color w:val="000000" w:themeColor="text1"/>
          <w:sz w:val="20"/>
          <w:szCs w:val="20"/>
          <w:lang w:val="en-GB"/>
        </w:rPr>
      </w:pPr>
      <w:r>
        <w:rPr>
          <w:rFonts w:ascii="Arial" w:hAnsi="Arial" w:cs="Arial"/>
          <w:b/>
          <w:bCs/>
          <w:color w:val="000000" w:themeColor="text1"/>
          <w:sz w:val="20"/>
          <w:szCs w:val="20"/>
          <w:lang w:val="en-GB"/>
        </w:rPr>
        <w:t>About LAMILUX Composites GmbH</w:t>
      </w:r>
    </w:p>
    <w:p w14:paraId="3BBCAE41" w14:textId="77777777" w:rsidR="00C44EA2" w:rsidRDefault="00C44EA2" w:rsidP="00C44EA2">
      <w:pPr>
        <w:spacing w:line="360"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LAMILUX Composites GmbH has been producing fibre-reinforced composites for around 70 years. The medium-sized company is a leading European producer thanks to its technologically advanced continuous production process, large manufacturing capacities and wide product range. LAMILUX supplies customers around the globe in a </w:t>
      </w:r>
      <w:r>
        <w:rPr>
          <w:rFonts w:ascii="Arial" w:hAnsi="Arial" w:cs="Arial"/>
          <w:color w:val="000000" w:themeColor="text1"/>
          <w:sz w:val="20"/>
          <w:szCs w:val="20"/>
          <w:lang w:val="en-GB"/>
        </w:rPr>
        <w:lastRenderedPageBreak/>
        <w:t xml:space="preserve">wide range of sectors, such as the building industry, the automotive and recreational vehicle sectors, refrigerated </w:t>
      </w:r>
      <w:proofErr w:type="gramStart"/>
      <w:r>
        <w:rPr>
          <w:rFonts w:ascii="Arial" w:hAnsi="Arial" w:cs="Arial"/>
          <w:color w:val="000000" w:themeColor="text1"/>
          <w:sz w:val="20"/>
          <w:szCs w:val="20"/>
          <w:lang w:val="en-GB"/>
        </w:rPr>
        <w:t>store room</w:t>
      </w:r>
      <w:proofErr w:type="gramEnd"/>
      <w:r>
        <w:rPr>
          <w:rFonts w:ascii="Arial" w:hAnsi="Arial" w:cs="Arial"/>
          <w:color w:val="000000" w:themeColor="text1"/>
          <w:sz w:val="20"/>
          <w:szCs w:val="20"/>
          <w:lang w:val="en-GB"/>
        </w:rPr>
        <w:t xml:space="preserve"> and cell construction, and many other industrial sectors. In 2022, LAMILUX and its some 1,300 employees generated a turnover of 392 million euros. The family-managed company is based in </w:t>
      </w:r>
      <w:proofErr w:type="spellStart"/>
      <w:r>
        <w:rPr>
          <w:rFonts w:ascii="Arial" w:hAnsi="Arial" w:cs="Arial"/>
          <w:color w:val="000000" w:themeColor="text1"/>
          <w:sz w:val="20"/>
          <w:szCs w:val="20"/>
          <w:lang w:val="en-GB"/>
        </w:rPr>
        <w:t>Rehau</w:t>
      </w:r>
      <w:proofErr w:type="spellEnd"/>
      <w:r>
        <w:rPr>
          <w:rFonts w:ascii="Arial" w:hAnsi="Arial" w:cs="Arial"/>
          <w:color w:val="000000" w:themeColor="text1"/>
          <w:sz w:val="20"/>
          <w:szCs w:val="20"/>
          <w:lang w:val="en-GB"/>
        </w:rPr>
        <w:t>, Bavaria.</w:t>
      </w:r>
    </w:p>
    <w:p w14:paraId="7E7280E9" w14:textId="77777777" w:rsidR="00C44EA2" w:rsidRDefault="00C44EA2" w:rsidP="00C44EA2">
      <w:pPr>
        <w:spacing w:line="360" w:lineRule="auto"/>
        <w:jc w:val="both"/>
        <w:rPr>
          <w:rFonts w:ascii="Arial" w:hAnsi="Arial" w:cs="Arial"/>
          <w:color w:val="000000" w:themeColor="text1"/>
          <w:sz w:val="20"/>
          <w:szCs w:val="20"/>
        </w:rPr>
      </w:pPr>
    </w:p>
    <w:p w14:paraId="3B578E4A" w14:textId="77777777" w:rsidR="00D622CC" w:rsidRDefault="00D622CC" w:rsidP="00C44EA2">
      <w:pPr>
        <w:spacing w:line="360" w:lineRule="auto"/>
        <w:jc w:val="both"/>
        <w:rPr>
          <w:rFonts w:ascii="Arial" w:hAnsi="Arial" w:cs="Arial"/>
          <w:color w:val="000000" w:themeColor="text1"/>
          <w:sz w:val="20"/>
          <w:szCs w:val="20"/>
        </w:rPr>
      </w:pPr>
    </w:p>
    <w:p w14:paraId="2D881EF5" w14:textId="77777777" w:rsidR="00D622CC" w:rsidRPr="00BC487E" w:rsidRDefault="00D622CC" w:rsidP="00C44EA2">
      <w:pPr>
        <w:spacing w:line="360" w:lineRule="auto"/>
        <w:jc w:val="both"/>
        <w:rPr>
          <w:rFonts w:ascii="Arial" w:hAnsi="Arial" w:cs="Arial"/>
          <w:color w:val="000000" w:themeColor="text1"/>
          <w:sz w:val="20"/>
          <w:szCs w:val="20"/>
        </w:rPr>
      </w:pPr>
    </w:p>
    <w:p w14:paraId="09C86169" w14:textId="77777777" w:rsidR="00C44EA2" w:rsidRDefault="00C44EA2" w:rsidP="00C44EA2">
      <w:pPr>
        <w:spacing w:line="360" w:lineRule="auto"/>
        <w:jc w:val="both"/>
        <w:rPr>
          <w:rFonts w:ascii="Arial" w:hAnsi="Arial" w:cs="Arial"/>
          <w:color w:val="000000" w:themeColor="text1"/>
          <w:sz w:val="22"/>
          <w:szCs w:val="22"/>
        </w:rPr>
      </w:pPr>
      <w:r>
        <w:rPr>
          <w:noProof/>
          <w:lang w:val="en-GB"/>
        </w:rPr>
        <w:drawing>
          <wp:inline distT="0" distB="0" distL="0" distR="0" wp14:anchorId="2622CA2F" wp14:editId="1FB32892">
            <wp:extent cx="4859655" cy="3239770"/>
            <wp:effectExtent l="0" t="0" r="0" b="0"/>
            <wp:docPr id="3" name="Grafik 3" descr="Ein Bild, das Kleidung, Schuhwerk,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leidung, Schuhwerk, Person, drauß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9655" cy="3239770"/>
                    </a:xfrm>
                    <a:prstGeom prst="rect">
                      <a:avLst/>
                    </a:prstGeom>
                    <a:noFill/>
                    <a:ln>
                      <a:noFill/>
                    </a:ln>
                  </pic:spPr>
                </pic:pic>
              </a:graphicData>
            </a:graphic>
          </wp:inline>
        </w:drawing>
      </w:r>
    </w:p>
    <w:p w14:paraId="2435AE33" w14:textId="77777777" w:rsidR="00C44EA2" w:rsidRDefault="00C44EA2" w:rsidP="00C44EA2">
      <w:pPr>
        <w:spacing w:line="360" w:lineRule="auto"/>
        <w:jc w:val="both"/>
        <w:rPr>
          <w:rFonts w:ascii="Arial" w:hAnsi="Arial" w:cs="Arial"/>
          <w:i/>
          <w:iCs/>
          <w:color w:val="000000" w:themeColor="text1"/>
          <w:sz w:val="16"/>
          <w:szCs w:val="16"/>
          <w:lang w:val="en-GB"/>
        </w:rPr>
      </w:pPr>
      <w:r>
        <w:rPr>
          <w:rFonts w:ascii="Arial" w:hAnsi="Arial" w:cs="Arial"/>
          <w:i/>
          <w:iCs/>
          <w:color w:val="000000" w:themeColor="text1"/>
          <w:sz w:val="16"/>
          <w:szCs w:val="16"/>
          <w:lang w:val="en-GB"/>
        </w:rPr>
        <w:t xml:space="preserve">Left to right, rear row: Moritz Rödel and Dr Manuel Gaszner (LAMILUX Industrial Engineering), Dr Marcus Seitz, (Technical Manager of LAMILUX Composites), Dr Karolina Ewers (Management Assistant) and Markus Bächer (Marketing Officer LAMILUX Composites). </w:t>
      </w:r>
    </w:p>
    <w:p w14:paraId="5C9B4EC2" w14:textId="3A68926D" w:rsidR="001E14A6" w:rsidRPr="00C44EA2" w:rsidRDefault="00C44EA2" w:rsidP="00C44EA2">
      <w:pPr>
        <w:spacing w:line="360" w:lineRule="auto"/>
        <w:jc w:val="both"/>
        <w:rPr>
          <w:rFonts w:ascii="Arial" w:hAnsi="Arial" w:cs="Arial"/>
          <w:i/>
          <w:iCs/>
          <w:color w:val="000000" w:themeColor="text1"/>
          <w:sz w:val="16"/>
          <w:szCs w:val="16"/>
          <w:lang w:val="en-GB"/>
        </w:rPr>
      </w:pPr>
      <w:r>
        <w:rPr>
          <w:rFonts w:ascii="Arial" w:hAnsi="Arial" w:cs="Arial"/>
          <w:i/>
          <w:iCs/>
          <w:color w:val="000000" w:themeColor="text1"/>
          <w:sz w:val="16"/>
          <w:szCs w:val="16"/>
          <w:lang w:val="en-GB"/>
        </w:rPr>
        <w:t xml:space="preserve">Left to right, front row: Michael Abraham (Mayor of </w:t>
      </w:r>
      <w:proofErr w:type="spellStart"/>
      <w:r>
        <w:rPr>
          <w:rFonts w:ascii="Arial" w:hAnsi="Arial" w:cs="Arial"/>
          <w:i/>
          <w:iCs/>
          <w:color w:val="000000" w:themeColor="text1"/>
          <w:sz w:val="16"/>
          <w:szCs w:val="16"/>
          <w:lang w:val="en-GB"/>
        </w:rPr>
        <w:t>Rehau</w:t>
      </w:r>
      <w:proofErr w:type="spellEnd"/>
      <w:r>
        <w:rPr>
          <w:rFonts w:ascii="Arial" w:hAnsi="Arial" w:cs="Arial"/>
          <w:i/>
          <w:iCs/>
          <w:color w:val="000000" w:themeColor="text1"/>
          <w:sz w:val="16"/>
          <w:szCs w:val="16"/>
          <w:lang w:val="en-GB"/>
        </w:rPr>
        <w:t xml:space="preserve">), Dr Heinrich and Dr Alexander Strunz (LAMILUX Managing Director), as well as Dr Oliver </w:t>
      </w:r>
      <w:proofErr w:type="spellStart"/>
      <w:r>
        <w:rPr>
          <w:rFonts w:ascii="Arial" w:hAnsi="Arial" w:cs="Arial"/>
          <w:i/>
          <w:iCs/>
          <w:color w:val="000000" w:themeColor="text1"/>
          <w:sz w:val="16"/>
          <w:szCs w:val="16"/>
          <w:lang w:val="en-GB"/>
        </w:rPr>
        <w:t>Bär</w:t>
      </w:r>
      <w:proofErr w:type="spellEnd"/>
      <w:r>
        <w:rPr>
          <w:rFonts w:ascii="Arial" w:hAnsi="Arial" w:cs="Arial"/>
          <w:i/>
          <w:iCs/>
          <w:color w:val="000000" w:themeColor="text1"/>
          <w:sz w:val="16"/>
          <w:szCs w:val="16"/>
          <w:lang w:val="en-GB"/>
        </w:rPr>
        <w:t xml:space="preserve"> (District Administrator of Hof). </w:t>
      </w:r>
    </w:p>
    <w:sectPr w:rsidR="001E14A6" w:rsidRPr="00C44EA2" w:rsidSect="009C5D47">
      <w:headerReference w:type="default" r:id="rId9"/>
      <w:footerReference w:type="default" r:id="rId10"/>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91C4" w14:textId="77777777" w:rsidR="00205DB8" w:rsidRDefault="00205DB8" w:rsidP="00D52FF7">
      <w:r>
        <w:separator/>
      </w:r>
    </w:p>
  </w:endnote>
  <w:endnote w:type="continuationSeparator" w:id="0">
    <w:p w14:paraId="05A18769" w14:textId="77777777" w:rsidR="00205DB8" w:rsidRDefault="00205DB8" w:rsidP="00D52FF7">
      <w:r>
        <w:continuationSeparator/>
      </w:r>
    </w:p>
  </w:endnote>
  <w:endnote w:type="continuationNotice" w:id="1">
    <w:p w14:paraId="0BAE4541" w14:textId="77777777" w:rsidR="003B1B06" w:rsidRDefault="003B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58241"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D622CC"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proofErr w:type="spellStart"/>
    <w:r w:rsidRPr="00B30BE3">
      <w:rPr>
        <w:rFonts w:ascii="Arial" w:hAnsi="Arial" w:cs="Arial"/>
        <w:color w:val="A6A6A6" w:themeColor="background1" w:themeShade="A6"/>
        <w:sz w:val="16"/>
        <w:lang w:val="en-GB"/>
      </w:rPr>
      <w:t>Zehstraße</w:t>
    </w:r>
    <w:proofErr w:type="spellEnd"/>
    <w:r w:rsidRPr="00B30BE3">
      <w:rPr>
        <w:rFonts w:ascii="Arial" w:hAnsi="Arial" w:cs="Arial"/>
        <w:color w:val="A6A6A6" w:themeColor="background1" w:themeShade="A6"/>
        <w:sz w:val="16"/>
        <w:lang w:val="en-GB"/>
      </w:rPr>
      <w:t xml:space="preserv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 xml:space="preserve">95111 </w:t>
    </w:r>
    <w:proofErr w:type="spellStart"/>
    <w:r w:rsidRPr="00B30BE3">
      <w:rPr>
        <w:rFonts w:ascii="Arial" w:hAnsi="Arial" w:cs="Arial"/>
        <w:color w:val="A6A6A6" w:themeColor="background1" w:themeShade="A6"/>
        <w:sz w:val="16"/>
        <w:lang w:val="en-GB"/>
      </w:rPr>
      <w:t>Rehau</w:t>
    </w:r>
    <w:proofErr w:type="spellEnd"/>
  </w:p>
  <w:p w14:paraId="3721FAA7" w14:textId="77777777" w:rsidR="001A2540" w:rsidRPr="00B30BE3" w:rsidRDefault="00D622CC"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0987" w14:textId="77777777" w:rsidR="00205DB8" w:rsidRDefault="00205DB8" w:rsidP="00D52FF7">
      <w:r>
        <w:separator/>
      </w:r>
    </w:p>
  </w:footnote>
  <w:footnote w:type="continuationSeparator" w:id="0">
    <w:p w14:paraId="4DAD7EF8" w14:textId="77777777" w:rsidR="00205DB8" w:rsidRDefault="00205DB8" w:rsidP="00D52FF7">
      <w:r>
        <w:continuationSeparator/>
      </w:r>
    </w:p>
  </w:footnote>
  <w:footnote w:type="continuationNotice" w:id="1">
    <w:p w14:paraId="1F03136C" w14:textId="77777777" w:rsidR="003B1B06" w:rsidRDefault="003B1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58240" behindDoc="1" locked="0" layoutInCell="1" allowOverlap="1" wp14:anchorId="41F99F1B" wp14:editId="37231874">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49D25C3C"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C44EA2">
      <w:rPr>
        <w:rFonts w:ascii="Arial" w:hAnsi="Arial" w:cs="Arial"/>
      </w:rPr>
      <w:t>24 May</w:t>
    </w:r>
    <w:r w:rsidR="00BC6C68">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D622C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1645588">
    <w:abstractNumId w:val="0"/>
  </w:num>
  <w:num w:numId="2" w16cid:durableId="743725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2F29"/>
    <w:rsid w:val="00056167"/>
    <w:rsid w:val="00060BC4"/>
    <w:rsid w:val="00062629"/>
    <w:rsid w:val="00064CE6"/>
    <w:rsid w:val="00072172"/>
    <w:rsid w:val="00080CA8"/>
    <w:rsid w:val="00087447"/>
    <w:rsid w:val="000A23F6"/>
    <w:rsid w:val="000A6DB4"/>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458"/>
    <w:rsid w:val="00182B58"/>
    <w:rsid w:val="00182F4E"/>
    <w:rsid w:val="001869F6"/>
    <w:rsid w:val="001A311E"/>
    <w:rsid w:val="001B3C93"/>
    <w:rsid w:val="001C0E04"/>
    <w:rsid w:val="001D224F"/>
    <w:rsid w:val="001E09BB"/>
    <w:rsid w:val="001E14A6"/>
    <w:rsid w:val="001E654C"/>
    <w:rsid w:val="001F6D1A"/>
    <w:rsid w:val="002001B5"/>
    <w:rsid w:val="002041BE"/>
    <w:rsid w:val="00205DB8"/>
    <w:rsid w:val="00215F11"/>
    <w:rsid w:val="00233A1B"/>
    <w:rsid w:val="002477B1"/>
    <w:rsid w:val="00256BC5"/>
    <w:rsid w:val="00260A16"/>
    <w:rsid w:val="00262466"/>
    <w:rsid w:val="0026560F"/>
    <w:rsid w:val="00296D15"/>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3BFC"/>
    <w:rsid w:val="00384B77"/>
    <w:rsid w:val="00387BA3"/>
    <w:rsid w:val="00390FA8"/>
    <w:rsid w:val="003A1A79"/>
    <w:rsid w:val="003A7B55"/>
    <w:rsid w:val="003B1B06"/>
    <w:rsid w:val="003B4AAB"/>
    <w:rsid w:val="003C17EA"/>
    <w:rsid w:val="003C1DDE"/>
    <w:rsid w:val="003C647D"/>
    <w:rsid w:val="003C73D2"/>
    <w:rsid w:val="003E6AB3"/>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D01CF"/>
    <w:rsid w:val="004E0AC9"/>
    <w:rsid w:val="004F2009"/>
    <w:rsid w:val="00500234"/>
    <w:rsid w:val="00524852"/>
    <w:rsid w:val="005363AE"/>
    <w:rsid w:val="005410EC"/>
    <w:rsid w:val="00557B1E"/>
    <w:rsid w:val="005620EB"/>
    <w:rsid w:val="0058298C"/>
    <w:rsid w:val="00584198"/>
    <w:rsid w:val="00590732"/>
    <w:rsid w:val="00594A52"/>
    <w:rsid w:val="005961C2"/>
    <w:rsid w:val="0059674C"/>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54A94"/>
    <w:rsid w:val="00661C3E"/>
    <w:rsid w:val="00672C26"/>
    <w:rsid w:val="006876EE"/>
    <w:rsid w:val="006905D0"/>
    <w:rsid w:val="006A0DCF"/>
    <w:rsid w:val="006B4902"/>
    <w:rsid w:val="006B5296"/>
    <w:rsid w:val="006C2043"/>
    <w:rsid w:val="006C32FE"/>
    <w:rsid w:val="006D0853"/>
    <w:rsid w:val="00713468"/>
    <w:rsid w:val="00724A6B"/>
    <w:rsid w:val="00731591"/>
    <w:rsid w:val="00744DD2"/>
    <w:rsid w:val="00751907"/>
    <w:rsid w:val="00755CED"/>
    <w:rsid w:val="00755E6A"/>
    <w:rsid w:val="00764350"/>
    <w:rsid w:val="00783661"/>
    <w:rsid w:val="00795D07"/>
    <w:rsid w:val="007B1865"/>
    <w:rsid w:val="007D677D"/>
    <w:rsid w:val="007F4C52"/>
    <w:rsid w:val="007F785A"/>
    <w:rsid w:val="00800556"/>
    <w:rsid w:val="00820876"/>
    <w:rsid w:val="00824B49"/>
    <w:rsid w:val="00830831"/>
    <w:rsid w:val="008371CF"/>
    <w:rsid w:val="0086446A"/>
    <w:rsid w:val="00874044"/>
    <w:rsid w:val="0087764A"/>
    <w:rsid w:val="00885B0B"/>
    <w:rsid w:val="008B3D98"/>
    <w:rsid w:val="008D0BD1"/>
    <w:rsid w:val="008D5338"/>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0BE3"/>
    <w:rsid w:val="00B362C6"/>
    <w:rsid w:val="00B40F5A"/>
    <w:rsid w:val="00B53882"/>
    <w:rsid w:val="00B56E45"/>
    <w:rsid w:val="00B67E12"/>
    <w:rsid w:val="00B735B7"/>
    <w:rsid w:val="00BC6C68"/>
    <w:rsid w:val="00BD1638"/>
    <w:rsid w:val="00BD7388"/>
    <w:rsid w:val="00BF60E7"/>
    <w:rsid w:val="00C04799"/>
    <w:rsid w:val="00C30AAF"/>
    <w:rsid w:val="00C349C2"/>
    <w:rsid w:val="00C42648"/>
    <w:rsid w:val="00C44EA2"/>
    <w:rsid w:val="00C64692"/>
    <w:rsid w:val="00C6729F"/>
    <w:rsid w:val="00C816E8"/>
    <w:rsid w:val="00C94BE4"/>
    <w:rsid w:val="00CB1CC7"/>
    <w:rsid w:val="00CB41B6"/>
    <w:rsid w:val="00CB6D8B"/>
    <w:rsid w:val="00CF6903"/>
    <w:rsid w:val="00D1701D"/>
    <w:rsid w:val="00D35DDE"/>
    <w:rsid w:val="00D52FF7"/>
    <w:rsid w:val="00D622CC"/>
    <w:rsid w:val="00D63DD5"/>
    <w:rsid w:val="00D746E3"/>
    <w:rsid w:val="00D8795F"/>
    <w:rsid w:val="00D9247C"/>
    <w:rsid w:val="00D96EB7"/>
    <w:rsid w:val="00DA5C0A"/>
    <w:rsid w:val="00DB40B6"/>
    <w:rsid w:val="00DE2995"/>
    <w:rsid w:val="00DE71A6"/>
    <w:rsid w:val="00E06F6B"/>
    <w:rsid w:val="00E23AC9"/>
    <w:rsid w:val="00E23E62"/>
    <w:rsid w:val="00E246FE"/>
    <w:rsid w:val="00E25423"/>
    <w:rsid w:val="00E25DBA"/>
    <w:rsid w:val="00E440DA"/>
    <w:rsid w:val="00E544EE"/>
    <w:rsid w:val="00E64C32"/>
    <w:rsid w:val="00E7003F"/>
    <w:rsid w:val="00E710A4"/>
    <w:rsid w:val="00E724E6"/>
    <w:rsid w:val="00E72FAA"/>
    <w:rsid w:val="00E92649"/>
    <w:rsid w:val="00EA32C7"/>
    <w:rsid w:val="00EB5E73"/>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 w:val="00FE342B"/>
    <w:rsid w:val="00FF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6751757">
      <w:bodyDiv w:val="1"/>
      <w:marLeft w:val="0"/>
      <w:marRight w:val="0"/>
      <w:marTop w:val="0"/>
      <w:marBottom w:val="0"/>
      <w:divBdr>
        <w:top w:val="none" w:sz="0" w:space="0" w:color="auto"/>
        <w:left w:val="none" w:sz="0" w:space="0" w:color="auto"/>
        <w:bottom w:val="none" w:sz="0" w:space="0" w:color="auto"/>
        <w:right w:val="none" w:sz="0" w:space="0" w:color="auto"/>
      </w:divBdr>
    </w:div>
    <w:div w:id="392001840">
      <w:bodyDiv w:val="1"/>
      <w:marLeft w:val="0"/>
      <w:marRight w:val="0"/>
      <w:marTop w:val="0"/>
      <w:marBottom w:val="0"/>
      <w:divBdr>
        <w:top w:val="none" w:sz="0" w:space="0" w:color="auto"/>
        <w:left w:val="none" w:sz="0" w:space="0" w:color="auto"/>
        <w:bottom w:val="none" w:sz="0" w:space="0" w:color="auto"/>
        <w:right w:val="none" w:sz="0" w:space="0" w:color="auto"/>
      </w:divBdr>
    </w:div>
    <w:div w:id="538318142">
      <w:bodyDiv w:val="1"/>
      <w:marLeft w:val="0"/>
      <w:marRight w:val="0"/>
      <w:marTop w:val="0"/>
      <w:marBottom w:val="0"/>
      <w:divBdr>
        <w:top w:val="none" w:sz="0" w:space="0" w:color="auto"/>
        <w:left w:val="none" w:sz="0" w:space="0" w:color="auto"/>
        <w:bottom w:val="none" w:sz="0" w:space="0" w:color="auto"/>
        <w:right w:val="none" w:sz="0" w:space="0" w:color="auto"/>
      </w:divBdr>
    </w:div>
    <w:div w:id="788208168">
      <w:bodyDiv w:val="1"/>
      <w:marLeft w:val="0"/>
      <w:marRight w:val="0"/>
      <w:marTop w:val="0"/>
      <w:marBottom w:val="0"/>
      <w:divBdr>
        <w:top w:val="none" w:sz="0" w:space="0" w:color="auto"/>
        <w:left w:val="none" w:sz="0" w:space="0" w:color="auto"/>
        <w:bottom w:val="none" w:sz="0" w:space="0" w:color="auto"/>
        <w:right w:val="none" w:sz="0" w:space="0" w:color="auto"/>
      </w:divBdr>
    </w:div>
    <w:div w:id="11070452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820">
          <w:marLeft w:val="0"/>
          <w:marRight w:val="0"/>
          <w:marTop w:val="0"/>
          <w:marBottom w:val="0"/>
          <w:divBdr>
            <w:top w:val="none" w:sz="0" w:space="0" w:color="auto"/>
            <w:left w:val="none" w:sz="0" w:space="0" w:color="auto"/>
            <w:bottom w:val="none" w:sz="0" w:space="0" w:color="auto"/>
            <w:right w:val="none" w:sz="0" w:space="0" w:color="auto"/>
          </w:divBdr>
        </w:div>
      </w:divsChild>
    </w:div>
    <w:div w:id="1576084684">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711875113">
      <w:bodyDiv w:val="1"/>
      <w:marLeft w:val="0"/>
      <w:marRight w:val="0"/>
      <w:marTop w:val="0"/>
      <w:marBottom w:val="0"/>
      <w:divBdr>
        <w:top w:val="none" w:sz="0" w:space="0" w:color="auto"/>
        <w:left w:val="none" w:sz="0" w:space="0" w:color="auto"/>
        <w:bottom w:val="none" w:sz="0" w:space="0" w:color="auto"/>
        <w:right w:val="none" w:sz="0" w:space="0" w:color="auto"/>
      </w:divBdr>
      <w:divsChild>
        <w:div w:id="1543320242">
          <w:marLeft w:val="0"/>
          <w:marRight w:val="0"/>
          <w:marTop w:val="0"/>
          <w:marBottom w:val="0"/>
          <w:divBdr>
            <w:top w:val="none" w:sz="0" w:space="0" w:color="auto"/>
            <w:left w:val="none" w:sz="0" w:space="0" w:color="auto"/>
            <w:bottom w:val="none" w:sz="0" w:space="0" w:color="auto"/>
            <w:right w:val="none" w:sz="0" w:space="0" w:color="auto"/>
          </w:divBdr>
          <w:divsChild>
            <w:div w:id="811869676">
              <w:marLeft w:val="0"/>
              <w:marRight w:val="0"/>
              <w:marTop w:val="0"/>
              <w:marBottom w:val="0"/>
              <w:divBdr>
                <w:top w:val="none" w:sz="0" w:space="0" w:color="auto"/>
                <w:left w:val="none" w:sz="0" w:space="0" w:color="auto"/>
                <w:bottom w:val="none" w:sz="0" w:space="0" w:color="auto"/>
                <w:right w:val="none" w:sz="0" w:space="0" w:color="auto"/>
              </w:divBdr>
              <w:divsChild>
                <w:div w:id="1081491155">
                  <w:marLeft w:val="0"/>
                  <w:marRight w:val="0"/>
                  <w:marTop w:val="0"/>
                  <w:marBottom w:val="0"/>
                  <w:divBdr>
                    <w:top w:val="none" w:sz="0" w:space="0" w:color="auto"/>
                    <w:left w:val="none" w:sz="0" w:space="0" w:color="auto"/>
                    <w:bottom w:val="none" w:sz="0" w:space="0" w:color="auto"/>
                    <w:right w:val="none" w:sz="0" w:space="0" w:color="auto"/>
                  </w:divBdr>
                  <w:divsChild>
                    <w:div w:id="390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5191">
      <w:bodyDiv w:val="1"/>
      <w:marLeft w:val="0"/>
      <w:marRight w:val="0"/>
      <w:marTop w:val="0"/>
      <w:marBottom w:val="0"/>
      <w:divBdr>
        <w:top w:val="none" w:sz="0" w:space="0" w:color="auto"/>
        <w:left w:val="none" w:sz="0" w:space="0" w:color="auto"/>
        <w:bottom w:val="none" w:sz="0" w:space="0" w:color="auto"/>
        <w:right w:val="none" w:sz="0" w:space="0" w:color="auto"/>
      </w:divBdr>
    </w:div>
    <w:div w:id="1893614172">
      <w:bodyDiv w:val="1"/>
      <w:marLeft w:val="0"/>
      <w:marRight w:val="0"/>
      <w:marTop w:val="0"/>
      <w:marBottom w:val="0"/>
      <w:divBdr>
        <w:top w:val="none" w:sz="0" w:space="0" w:color="auto"/>
        <w:left w:val="none" w:sz="0" w:space="0" w:color="auto"/>
        <w:bottom w:val="none" w:sz="0" w:space="0" w:color="auto"/>
        <w:right w:val="none" w:sz="0" w:space="0" w:color="auto"/>
      </w:divBdr>
      <w:divsChild>
        <w:div w:id="327514099">
          <w:marLeft w:val="0"/>
          <w:marRight w:val="0"/>
          <w:marTop w:val="0"/>
          <w:marBottom w:val="0"/>
          <w:divBdr>
            <w:top w:val="none" w:sz="0" w:space="0" w:color="auto"/>
            <w:left w:val="none" w:sz="0" w:space="0" w:color="auto"/>
            <w:bottom w:val="none" w:sz="0" w:space="0" w:color="auto"/>
            <w:right w:val="none" w:sz="0" w:space="0" w:color="auto"/>
          </w:divBdr>
          <w:divsChild>
            <w:div w:id="806050621">
              <w:marLeft w:val="0"/>
              <w:marRight w:val="0"/>
              <w:marTop w:val="0"/>
              <w:marBottom w:val="0"/>
              <w:divBdr>
                <w:top w:val="none" w:sz="0" w:space="0" w:color="auto"/>
                <w:left w:val="none" w:sz="0" w:space="0" w:color="auto"/>
                <w:bottom w:val="none" w:sz="0" w:space="0" w:color="auto"/>
                <w:right w:val="none" w:sz="0" w:space="0" w:color="auto"/>
              </w:divBdr>
              <w:divsChild>
                <w:div w:id="636450612">
                  <w:marLeft w:val="0"/>
                  <w:marRight w:val="0"/>
                  <w:marTop w:val="0"/>
                  <w:marBottom w:val="0"/>
                  <w:divBdr>
                    <w:top w:val="none" w:sz="0" w:space="0" w:color="auto"/>
                    <w:left w:val="none" w:sz="0" w:space="0" w:color="auto"/>
                    <w:bottom w:val="none" w:sz="0" w:space="0" w:color="auto"/>
                    <w:right w:val="none" w:sz="0" w:space="0" w:color="auto"/>
                  </w:divBdr>
                </w:div>
              </w:divsChild>
            </w:div>
            <w:div w:id="1321232318">
              <w:marLeft w:val="0"/>
              <w:marRight w:val="0"/>
              <w:marTop w:val="240"/>
              <w:marBottom w:val="0"/>
              <w:divBdr>
                <w:top w:val="none" w:sz="0" w:space="0" w:color="auto"/>
                <w:left w:val="none" w:sz="0" w:space="0" w:color="auto"/>
                <w:bottom w:val="none" w:sz="0" w:space="0" w:color="auto"/>
                <w:right w:val="none" w:sz="0" w:space="0" w:color="auto"/>
              </w:divBdr>
              <w:divsChild>
                <w:div w:id="16448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025">
          <w:marLeft w:val="0"/>
          <w:marRight w:val="0"/>
          <w:marTop w:val="0"/>
          <w:marBottom w:val="0"/>
          <w:divBdr>
            <w:top w:val="none" w:sz="0" w:space="0" w:color="auto"/>
            <w:left w:val="none" w:sz="0" w:space="0" w:color="auto"/>
            <w:bottom w:val="none" w:sz="0" w:space="0" w:color="auto"/>
            <w:right w:val="none" w:sz="0" w:space="0" w:color="auto"/>
          </w:divBdr>
          <w:divsChild>
            <w:div w:id="14249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435">
      <w:bodyDiv w:val="1"/>
      <w:marLeft w:val="0"/>
      <w:marRight w:val="0"/>
      <w:marTop w:val="0"/>
      <w:marBottom w:val="0"/>
      <w:divBdr>
        <w:top w:val="none" w:sz="0" w:space="0" w:color="auto"/>
        <w:left w:val="none" w:sz="0" w:space="0" w:color="auto"/>
        <w:bottom w:val="none" w:sz="0" w:space="0" w:color="auto"/>
        <w:right w:val="none" w:sz="0" w:space="0" w:color="auto"/>
      </w:divBdr>
      <w:divsChild>
        <w:div w:id="344673258">
          <w:marLeft w:val="0"/>
          <w:marRight w:val="0"/>
          <w:marTop w:val="0"/>
          <w:marBottom w:val="0"/>
          <w:divBdr>
            <w:top w:val="none" w:sz="0" w:space="0" w:color="auto"/>
            <w:left w:val="none" w:sz="0" w:space="0" w:color="auto"/>
            <w:bottom w:val="none" w:sz="0" w:space="0" w:color="auto"/>
            <w:right w:val="none" w:sz="0" w:space="0" w:color="auto"/>
          </w:divBdr>
          <w:divsChild>
            <w:div w:id="61299639">
              <w:marLeft w:val="0"/>
              <w:marRight w:val="0"/>
              <w:marTop w:val="0"/>
              <w:marBottom w:val="0"/>
              <w:divBdr>
                <w:top w:val="none" w:sz="0" w:space="0" w:color="auto"/>
                <w:left w:val="none" w:sz="0" w:space="0" w:color="auto"/>
                <w:bottom w:val="none" w:sz="0" w:space="0" w:color="auto"/>
                <w:right w:val="none" w:sz="0" w:space="0" w:color="auto"/>
              </w:divBdr>
              <w:divsChild>
                <w:div w:id="1337265366">
                  <w:marLeft w:val="0"/>
                  <w:marRight w:val="0"/>
                  <w:marTop w:val="0"/>
                  <w:marBottom w:val="0"/>
                  <w:divBdr>
                    <w:top w:val="none" w:sz="0" w:space="0" w:color="auto"/>
                    <w:left w:val="none" w:sz="0" w:space="0" w:color="auto"/>
                    <w:bottom w:val="none" w:sz="0" w:space="0" w:color="auto"/>
                    <w:right w:val="none" w:sz="0" w:space="0" w:color="auto"/>
                  </w:divBdr>
                </w:div>
              </w:divsChild>
            </w:div>
            <w:div w:id="894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amilu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18</cp:revision>
  <cp:lastPrinted>2021-07-29T06:45:00Z</cp:lastPrinted>
  <dcterms:created xsi:type="dcterms:W3CDTF">2022-12-08T08:34:00Z</dcterms:created>
  <dcterms:modified xsi:type="dcterms:W3CDTF">2023-05-24T07:43:00Z</dcterms:modified>
</cp:coreProperties>
</file>