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12E09" w14:textId="77777777" w:rsidR="00803330" w:rsidRDefault="007569D2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  <w:r w:rsidRPr="00106C71">
        <w:rPr>
          <w:rFonts w:ascii="Arial" w:hAnsi="Arial" w:cs="Arial"/>
          <w:b/>
          <w:sz w:val="28"/>
          <w:szCs w:val="24"/>
        </w:rPr>
        <w:t xml:space="preserve">Die neue </w:t>
      </w:r>
      <w:proofErr w:type="spellStart"/>
      <w:r w:rsidR="00106C71">
        <w:rPr>
          <w:rFonts w:ascii="Arial" w:hAnsi="Arial" w:cs="Arial"/>
          <w:b/>
          <w:sz w:val="28"/>
          <w:szCs w:val="24"/>
        </w:rPr>
        <w:t>Teem</w:t>
      </w:r>
      <w:r w:rsidRPr="00106C71">
        <w:rPr>
          <w:rFonts w:ascii="Arial" w:hAnsi="Arial" w:cs="Arial"/>
          <w:b/>
          <w:sz w:val="28"/>
          <w:szCs w:val="24"/>
        </w:rPr>
        <w:t>arke</w:t>
      </w:r>
      <w:proofErr w:type="spellEnd"/>
      <w:r w:rsidRPr="00106C71">
        <w:rPr>
          <w:rFonts w:ascii="Arial" w:hAnsi="Arial" w:cs="Arial"/>
          <w:b/>
          <w:sz w:val="28"/>
          <w:szCs w:val="24"/>
        </w:rPr>
        <w:t xml:space="preserve"> für die Gastronomie</w:t>
      </w:r>
      <w:r w:rsidR="00106C71">
        <w:rPr>
          <w:rFonts w:ascii="Arial" w:hAnsi="Arial" w:cs="Arial"/>
          <w:b/>
          <w:sz w:val="28"/>
          <w:szCs w:val="24"/>
        </w:rPr>
        <w:t xml:space="preserve">: </w:t>
      </w:r>
      <w:r>
        <w:rPr>
          <w:rFonts w:ascii="Arial" w:hAnsi="Arial" w:cs="Arial"/>
          <w:b/>
          <w:sz w:val="28"/>
          <w:szCs w:val="24"/>
        </w:rPr>
        <w:t xml:space="preserve">5 Cups and </w:t>
      </w:r>
      <w:proofErr w:type="spellStart"/>
      <w:r>
        <w:rPr>
          <w:rFonts w:ascii="Arial" w:hAnsi="Arial" w:cs="Arial"/>
          <w:b/>
          <w:sz w:val="28"/>
          <w:szCs w:val="24"/>
        </w:rPr>
        <w:t>some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4"/>
        </w:rPr>
        <w:t>leaves</w:t>
      </w:r>
      <w:proofErr w:type="spellEnd"/>
      <w:r w:rsidR="00106C71">
        <w:rPr>
          <w:rFonts w:ascii="Arial" w:hAnsi="Arial" w:cs="Arial"/>
          <w:b/>
          <w:sz w:val="28"/>
          <w:szCs w:val="24"/>
        </w:rPr>
        <w:t xml:space="preserve"> </w:t>
      </w:r>
    </w:p>
    <w:p w14:paraId="109FD82E" w14:textId="77777777" w:rsidR="0073695D" w:rsidRDefault="0073695D" w:rsidP="00D603C7">
      <w:pPr>
        <w:ind w:right="2268"/>
        <w:jc w:val="both"/>
        <w:rPr>
          <w:rFonts w:ascii="Arial" w:hAnsi="Arial" w:cs="Arial"/>
          <w:b/>
          <w:sz w:val="28"/>
          <w:szCs w:val="24"/>
        </w:rPr>
      </w:pPr>
    </w:p>
    <w:p w14:paraId="5F350612" w14:textId="6ED4CB1F" w:rsidR="00A37E73" w:rsidRDefault="00106C71" w:rsidP="004D45E3">
      <w:pPr>
        <w:ind w:right="226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</w:t>
      </w:r>
      <w:r w:rsidR="004F5753">
        <w:rPr>
          <w:rFonts w:ascii="Arial" w:hAnsi="Arial" w:cs="Arial"/>
          <w:b/>
          <w:sz w:val="22"/>
          <w:szCs w:val="24"/>
        </w:rPr>
        <w:t xml:space="preserve">b </w:t>
      </w:r>
      <w:r w:rsidR="00310C19">
        <w:rPr>
          <w:rFonts w:ascii="Arial" w:hAnsi="Arial" w:cs="Arial"/>
          <w:b/>
          <w:sz w:val="22"/>
          <w:szCs w:val="24"/>
        </w:rPr>
        <w:t>November</w:t>
      </w:r>
      <w:r w:rsidR="004F5753">
        <w:rPr>
          <w:rFonts w:ascii="Arial" w:hAnsi="Arial" w:cs="Arial"/>
          <w:b/>
          <w:sz w:val="22"/>
          <w:szCs w:val="24"/>
        </w:rPr>
        <w:t xml:space="preserve"> führt</w:t>
      </w:r>
      <w:r w:rsidR="003144E0">
        <w:rPr>
          <w:rFonts w:ascii="Arial" w:hAnsi="Arial" w:cs="Arial"/>
          <w:b/>
          <w:sz w:val="22"/>
          <w:szCs w:val="24"/>
        </w:rPr>
        <w:t xml:space="preserve"> der Düsseldorfer Teehersteller</w:t>
      </w:r>
      <w:r w:rsidR="004F5753">
        <w:rPr>
          <w:rFonts w:ascii="Arial" w:hAnsi="Arial" w:cs="Arial"/>
          <w:b/>
          <w:sz w:val="22"/>
          <w:szCs w:val="24"/>
        </w:rPr>
        <w:t xml:space="preserve"> TEEKANNE m</w:t>
      </w:r>
      <w:r w:rsidR="007569D2">
        <w:rPr>
          <w:rFonts w:ascii="Arial" w:hAnsi="Arial" w:cs="Arial"/>
          <w:b/>
          <w:sz w:val="22"/>
          <w:szCs w:val="24"/>
        </w:rPr>
        <w:t xml:space="preserve">it </w:t>
      </w:r>
      <w:r w:rsidR="00C515A4">
        <w:rPr>
          <w:rFonts w:ascii="Arial" w:hAnsi="Arial" w:cs="Arial"/>
          <w:b/>
          <w:sz w:val="22"/>
          <w:szCs w:val="24"/>
        </w:rPr>
        <w:t>„</w:t>
      </w:r>
      <w:r w:rsidR="007569D2">
        <w:rPr>
          <w:rFonts w:ascii="Arial" w:hAnsi="Arial" w:cs="Arial"/>
          <w:b/>
          <w:sz w:val="22"/>
          <w:szCs w:val="24"/>
        </w:rPr>
        <w:t xml:space="preserve">5 Cups and </w:t>
      </w:r>
      <w:proofErr w:type="spellStart"/>
      <w:r w:rsidR="007569D2">
        <w:rPr>
          <w:rFonts w:ascii="Arial" w:hAnsi="Arial" w:cs="Arial"/>
          <w:b/>
          <w:sz w:val="22"/>
          <w:szCs w:val="24"/>
        </w:rPr>
        <w:t>some</w:t>
      </w:r>
      <w:proofErr w:type="spellEnd"/>
      <w:r w:rsidR="007569D2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7569D2">
        <w:rPr>
          <w:rFonts w:ascii="Arial" w:hAnsi="Arial" w:cs="Arial"/>
          <w:b/>
          <w:sz w:val="22"/>
          <w:szCs w:val="24"/>
        </w:rPr>
        <w:t>leaves</w:t>
      </w:r>
      <w:proofErr w:type="spellEnd"/>
      <w:r w:rsidR="00C515A4">
        <w:rPr>
          <w:rFonts w:ascii="Arial" w:hAnsi="Arial" w:cs="Arial"/>
          <w:b/>
          <w:sz w:val="22"/>
          <w:szCs w:val="24"/>
        </w:rPr>
        <w:t>“</w:t>
      </w:r>
      <w:r w:rsidR="007569D2">
        <w:rPr>
          <w:rFonts w:ascii="Arial" w:hAnsi="Arial" w:cs="Arial"/>
          <w:b/>
          <w:sz w:val="22"/>
          <w:szCs w:val="24"/>
        </w:rPr>
        <w:t xml:space="preserve"> </w:t>
      </w:r>
      <w:r w:rsidR="00570C20">
        <w:rPr>
          <w:rFonts w:ascii="Arial" w:hAnsi="Arial" w:cs="Arial"/>
          <w:b/>
          <w:sz w:val="22"/>
          <w:szCs w:val="24"/>
        </w:rPr>
        <w:t xml:space="preserve">erstmals </w:t>
      </w:r>
      <w:r w:rsidR="004F5753">
        <w:rPr>
          <w:rFonts w:ascii="Arial" w:hAnsi="Arial" w:cs="Arial"/>
          <w:b/>
          <w:sz w:val="22"/>
          <w:szCs w:val="24"/>
        </w:rPr>
        <w:t>eine</w:t>
      </w:r>
      <w:r w:rsidR="00570C20">
        <w:rPr>
          <w:rFonts w:ascii="Arial" w:hAnsi="Arial" w:cs="Arial"/>
          <w:b/>
          <w:sz w:val="22"/>
          <w:szCs w:val="24"/>
        </w:rPr>
        <w:t xml:space="preserve"> </w:t>
      </w:r>
      <w:r w:rsidR="004F5753">
        <w:rPr>
          <w:rFonts w:ascii="Arial" w:hAnsi="Arial" w:cs="Arial"/>
          <w:b/>
          <w:sz w:val="22"/>
          <w:szCs w:val="24"/>
        </w:rPr>
        <w:t xml:space="preserve">Zweitmarke für die </w:t>
      </w:r>
      <w:r w:rsidR="00C515A4">
        <w:rPr>
          <w:rFonts w:ascii="Arial" w:hAnsi="Arial" w:cs="Arial"/>
          <w:b/>
          <w:sz w:val="22"/>
          <w:szCs w:val="24"/>
        </w:rPr>
        <w:t>moderne</w:t>
      </w:r>
      <w:r w:rsidR="00FA4BE3">
        <w:rPr>
          <w:rFonts w:ascii="Arial" w:hAnsi="Arial" w:cs="Arial"/>
          <w:b/>
          <w:sz w:val="22"/>
          <w:szCs w:val="24"/>
        </w:rPr>
        <w:t xml:space="preserve"> </w:t>
      </w:r>
      <w:r w:rsidR="004F5753">
        <w:rPr>
          <w:rFonts w:ascii="Arial" w:hAnsi="Arial" w:cs="Arial"/>
          <w:b/>
          <w:sz w:val="22"/>
          <w:szCs w:val="24"/>
        </w:rPr>
        <w:t>Hotellerie</w:t>
      </w:r>
      <w:r w:rsidR="00FA4BE3">
        <w:rPr>
          <w:rFonts w:ascii="Arial" w:hAnsi="Arial" w:cs="Arial"/>
          <w:b/>
          <w:sz w:val="22"/>
          <w:szCs w:val="24"/>
        </w:rPr>
        <w:t xml:space="preserve"> und Gastronomie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="003144E0">
        <w:rPr>
          <w:rFonts w:ascii="Arial" w:hAnsi="Arial" w:cs="Arial"/>
          <w:b/>
          <w:sz w:val="22"/>
          <w:szCs w:val="24"/>
        </w:rPr>
        <w:t>ein</w:t>
      </w:r>
      <w:r w:rsidR="00643653">
        <w:rPr>
          <w:rFonts w:ascii="Arial" w:hAnsi="Arial" w:cs="Arial"/>
          <w:b/>
          <w:sz w:val="22"/>
          <w:szCs w:val="24"/>
        </w:rPr>
        <w:t>.</w:t>
      </w:r>
    </w:p>
    <w:p w14:paraId="1036C492" w14:textId="77777777" w:rsidR="004D45E3" w:rsidRDefault="004D45E3" w:rsidP="004D45E3">
      <w:pPr>
        <w:ind w:right="2268"/>
        <w:jc w:val="both"/>
        <w:rPr>
          <w:rFonts w:ascii="Arial" w:hAnsi="Arial" w:cs="Arial"/>
          <w:b/>
          <w:sz w:val="22"/>
          <w:szCs w:val="22"/>
        </w:rPr>
      </w:pPr>
    </w:p>
    <w:p w14:paraId="201FDB53" w14:textId="258126BA" w:rsidR="00106C71" w:rsidRDefault="00177327" w:rsidP="00106C71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4844CB">
        <w:rPr>
          <w:rFonts w:ascii="Arial" w:hAnsi="Arial" w:cs="Arial"/>
          <w:b/>
          <w:sz w:val="22"/>
          <w:szCs w:val="22"/>
        </w:rPr>
        <w:t xml:space="preserve">Düsseldorf, </w:t>
      </w:r>
      <w:r w:rsidR="00310C19">
        <w:rPr>
          <w:rFonts w:ascii="Arial" w:hAnsi="Arial" w:cs="Arial"/>
          <w:b/>
          <w:sz w:val="22"/>
          <w:szCs w:val="22"/>
        </w:rPr>
        <w:t>Oktober</w:t>
      </w:r>
      <w:r w:rsidR="000379EC">
        <w:rPr>
          <w:rFonts w:ascii="Arial" w:hAnsi="Arial" w:cs="Arial"/>
          <w:b/>
          <w:sz w:val="22"/>
          <w:szCs w:val="22"/>
        </w:rPr>
        <w:t xml:space="preserve"> </w:t>
      </w:r>
      <w:r w:rsidRPr="004844CB">
        <w:rPr>
          <w:rFonts w:ascii="Arial" w:hAnsi="Arial" w:cs="Arial"/>
          <w:b/>
          <w:sz w:val="22"/>
          <w:szCs w:val="22"/>
        </w:rPr>
        <w:t>20</w:t>
      </w:r>
      <w:r w:rsidR="007569D2">
        <w:rPr>
          <w:rFonts w:ascii="Arial" w:hAnsi="Arial" w:cs="Arial"/>
          <w:b/>
          <w:sz w:val="22"/>
          <w:szCs w:val="22"/>
        </w:rPr>
        <w:t>20</w:t>
      </w:r>
      <w:r w:rsidRPr="004844CB">
        <w:rPr>
          <w:rFonts w:ascii="Arial" w:hAnsi="Arial" w:cs="Arial"/>
          <w:b/>
          <w:sz w:val="22"/>
          <w:szCs w:val="22"/>
        </w:rPr>
        <w:t>.</w:t>
      </w:r>
      <w:r w:rsidR="0051489C" w:rsidRPr="004844CB">
        <w:rPr>
          <w:rFonts w:ascii="Arial" w:hAnsi="Arial" w:cs="Arial"/>
          <w:b/>
          <w:sz w:val="22"/>
          <w:szCs w:val="22"/>
        </w:rPr>
        <w:t xml:space="preserve"> </w:t>
      </w:r>
      <w:r w:rsidR="004F5753" w:rsidRPr="004F5753">
        <w:rPr>
          <w:rFonts w:ascii="Arial" w:hAnsi="Arial" w:cs="Arial"/>
          <w:sz w:val="22"/>
          <w:szCs w:val="22"/>
        </w:rPr>
        <w:t>Moderner Tee für urbanen Life</w:t>
      </w:r>
      <w:r w:rsidR="008D75F6">
        <w:rPr>
          <w:rFonts w:ascii="Arial" w:hAnsi="Arial" w:cs="Arial"/>
          <w:sz w:val="22"/>
          <w:szCs w:val="22"/>
        </w:rPr>
        <w:t>s</w:t>
      </w:r>
      <w:r w:rsidR="004F5753" w:rsidRPr="004F5753">
        <w:rPr>
          <w:rFonts w:ascii="Arial" w:hAnsi="Arial" w:cs="Arial"/>
          <w:sz w:val="22"/>
          <w:szCs w:val="22"/>
        </w:rPr>
        <w:t>tyle</w:t>
      </w:r>
      <w:r w:rsidR="00106C71">
        <w:rPr>
          <w:rFonts w:ascii="Arial" w:hAnsi="Arial" w:cs="Arial"/>
          <w:sz w:val="22"/>
          <w:szCs w:val="22"/>
        </w:rPr>
        <w:t>,</w:t>
      </w:r>
      <w:r w:rsidR="004F5753" w:rsidRPr="004F5753">
        <w:rPr>
          <w:rFonts w:ascii="Arial" w:hAnsi="Arial" w:cs="Arial"/>
          <w:sz w:val="22"/>
          <w:szCs w:val="22"/>
        </w:rPr>
        <w:t xml:space="preserve"> </w:t>
      </w:r>
      <w:r w:rsidR="00106C71">
        <w:rPr>
          <w:rFonts w:ascii="Arial" w:hAnsi="Arial" w:cs="Arial"/>
          <w:sz w:val="22"/>
          <w:szCs w:val="22"/>
        </w:rPr>
        <w:t>a</w:t>
      </w:r>
      <w:r w:rsidR="004F5753" w:rsidRPr="004F5753">
        <w:rPr>
          <w:rFonts w:ascii="Arial" w:hAnsi="Arial" w:cs="Arial"/>
          <w:sz w:val="22"/>
          <w:szCs w:val="22"/>
        </w:rPr>
        <w:t>us kontrolliert biologischem</w:t>
      </w:r>
      <w:r w:rsidR="00106C71">
        <w:rPr>
          <w:rFonts w:ascii="Arial" w:hAnsi="Arial" w:cs="Arial"/>
          <w:sz w:val="22"/>
          <w:szCs w:val="22"/>
        </w:rPr>
        <w:t xml:space="preserve"> Anbau, nachhaltig, hochwertig und </w:t>
      </w:r>
      <w:r w:rsidR="004F5753" w:rsidRPr="004F5753">
        <w:rPr>
          <w:rFonts w:ascii="Arial" w:hAnsi="Arial" w:cs="Arial"/>
          <w:sz w:val="22"/>
          <w:szCs w:val="22"/>
        </w:rPr>
        <w:t>vegan</w:t>
      </w:r>
      <w:r w:rsidR="00106C71">
        <w:rPr>
          <w:rFonts w:ascii="Arial" w:hAnsi="Arial" w:cs="Arial"/>
          <w:sz w:val="22"/>
          <w:szCs w:val="22"/>
        </w:rPr>
        <w:t xml:space="preserve">: Das alles </w:t>
      </w:r>
      <w:r w:rsidR="003144E0">
        <w:rPr>
          <w:rFonts w:ascii="Arial" w:hAnsi="Arial" w:cs="Arial"/>
          <w:sz w:val="22"/>
          <w:szCs w:val="22"/>
        </w:rPr>
        <w:t xml:space="preserve">bietet </w:t>
      </w:r>
      <w:r w:rsidR="00106C71">
        <w:rPr>
          <w:rFonts w:ascii="Arial" w:hAnsi="Arial" w:cs="Arial"/>
          <w:sz w:val="22"/>
          <w:szCs w:val="22"/>
        </w:rPr>
        <w:t>die neue Gastronomie-</w:t>
      </w:r>
      <w:proofErr w:type="spellStart"/>
      <w:r w:rsidR="00106C71">
        <w:rPr>
          <w:rFonts w:ascii="Arial" w:hAnsi="Arial" w:cs="Arial"/>
          <w:sz w:val="22"/>
          <w:szCs w:val="22"/>
        </w:rPr>
        <w:t>Teemarke</w:t>
      </w:r>
      <w:proofErr w:type="spellEnd"/>
      <w:r w:rsidR="00106C71">
        <w:rPr>
          <w:rFonts w:ascii="Arial" w:hAnsi="Arial" w:cs="Arial"/>
          <w:sz w:val="22"/>
          <w:szCs w:val="22"/>
        </w:rPr>
        <w:t xml:space="preserve"> </w:t>
      </w:r>
      <w:r w:rsidR="00C515A4">
        <w:rPr>
          <w:rFonts w:ascii="Arial" w:hAnsi="Arial" w:cs="Arial"/>
          <w:sz w:val="22"/>
          <w:szCs w:val="22"/>
        </w:rPr>
        <w:t>„</w:t>
      </w:r>
      <w:r w:rsidR="00106C71">
        <w:rPr>
          <w:rFonts w:ascii="Arial" w:hAnsi="Arial" w:cs="Arial"/>
          <w:sz w:val="22"/>
          <w:szCs w:val="22"/>
        </w:rPr>
        <w:t xml:space="preserve">5 Cups and </w:t>
      </w:r>
      <w:proofErr w:type="spellStart"/>
      <w:r w:rsidR="00106C71">
        <w:rPr>
          <w:rFonts w:ascii="Arial" w:hAnsi="Arial" w:cs="Arial"/>
          <w:sz w:val="22"/>
          <w:szCs w:val="22"/>
        </w:rPr>
        <w:t>some</w:t>
      </w:r>
      <w:proofErr w:type="spellEnd"/>
      <w:r w:rsidR="00106C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6C71">
        <w:rPr>
          <w:rFonts w:ascii="Arial" w:hAnsi="Arial" w:cs="Arial"/>
          <w:sz w:val="22"/>
          <w:szCs w:val="22"/>
        </w:rPr>
        <w:t>leaves</w:t>
      </w:r>
      <w:proofErr w:type="spellEnd"/>
      <w:r w:rsidR="00C515A4">
        <w:rPr>
          <w:rFonts w:ascii="Arial" w:hAnsi="Arial" w:cs="Arial"/>
          <w:sz w:val="22"/>
          <w:szCs w:val="22"/>
        </w:rPr>
        <w:t>“</w:t>
      </w:r>
      <w:r w:rsidR="00106C71">
        <w:rPr>
          <w:rFonts w:ascii="Arial" w:hAnsi="Arial" w:cs="Arial"/>
          <w:sz w:val="22"/>
          <w:szCs w:val="22"/>
        </w:rPr>
        <w:t>.</w:t>
      </w:r>
      <w:r w:rsidR="004F5753" w:rsidRPr="004F5753">
        <w:rPr>
          <w:rFonts w:ascii="Arial" w:hAnsi="Arial" w:cs="Arial"/>
          <w:sz w:val="22"/>
          <w:szCs w:val="22"/>
        </w:rPr>
        <w:t xml:space="preserve"> </w:t>
      </w:r>
      <w:r w:rsidR="00106C71">
        <w:rPr>
          <w:rFonts w:ascii="Arial" w:hAnsi="Arial" w:cs="Arial"/>
          <w:sz w:val="22"/>
          <w:szCs w:val="22"/>
        </w:rPr>
        <w:t xml:space="preserve">Mit der </w:t>
      </w:r>
      <w:r w:rsidR="004F5753" w:rsidRPr="004F5753">
        <w:rPr>
          <w:rFonts w:ascii="Arial" w:hAnsi="Arial" w:cs="Arial"/>
          <w:sz w:val="22"/>
          <w:szCs w:val="22"/>
        </w:rPr>
        <w:t>neue</w:t>
      </w:r>
      <w:r w:rsidR="00106C71">
        <w:rPr>
          <w:rFonts w:ascii="Arial" w:hAnsi="Arial" w:cs="Arial"/>
          <w:sz w:val="22"/>
          <w:szCs w:val="22"/>
        </w:rPr>
        <w:t>n</w:t>
      </w:r>
      <w:r w:rsidR="004F5753" w:rsidRPr="004F5753">
        <w:rPr>
          <w:rFonts w:ascii="Arial" w:hAnsi="Arial" w:cs="Arial"/>
          <w:sz w:val="22"/>
          <w:szCs w:val="22"/>
        </w:rPr>
        <w:t xml:space="preserve"> Out-of-Home Marke </w:t>
      </w:r>
      <w:r w:rsidR="00106C71">
        <w:rPr>
          <w:rFonts w:ascii="Arial" w:hAnsi="Arial" w:cs="Arial"/>
          <w:sz w:val="22"/>
          <w:szCs w:val="22"/>
        </w:rPr>
        <w:t>bietet</w:t>
      </w:r>
      <w:r w:rsidR="004F5753" w:rsidRPr="004F5753">
        <w:rPr>
          <w:rFonts w:ascii="Arial" w:hAnsi="Arial" w:cs="Arial"/>
          <w:sz w:val="22"/>
          <w:szCs w:val="22"/>
        </w:rPr>
        <w:t xml:space="preserve"> </w:t>
      </w:r>
      <w:r w:rsidR="00106C71" w:rsidRPr="004F5753">
        <w:rPr>
          <w:rFonts w:ascii="Arial" w:hAnsi="Arial" w:cs="Arial"/>
          <w:sz w:val="22"/>
          <w:szCs w:val="22"/>
        </w:rPr>
        <w:t xml:space="preserve">TEEKANNE </w:t>
      </w:r>
      <w:r w:rsidR="00106C71">
        <w:rPr>
          <w:rFonts w:ascii="Arial" w:hAnsi="Arial" w:cs="Arial"/>
          <w:sz w:val="22"/>
          <w:szCs w:val="22"/>
        </w:rPr>
        <w:t>der modernen</w:t>
      </w:r>
      <w:r w:rsidR="00FA4BE3">
        <w:rPr>
          <w:rFonts w:ascii="Arial" w:hAnsi="Arial" w:cs="Arial"/>
          <w:sz w:val="22"/>
          <w:szCs w:val="22"/>
        </w:rPr>
        <w:t xml:space="preserve"> </w:t>
      </w:r>
      <w:r w:rsidR="00106C71">
        <w:rPr>
          <w:rFonts w:ascii="Arial" w:hAnsi="Arial" w:cs="Arial"/>
          <w:sz w:val="22"/>
          <w:szCs w:val="22"/>
        </w:rPr>
        <w:t>Hotellerie</w:t>
      </w:r>
      <w:r w:rsidR="00FA4BE3">
        <w:rPr>
          <w:rFonts w:ascii="Arial" w:hAnsi="Arial" w:cs="Arial"/>
          <w:sz w:val="22"/>
          <w:szCs w:val="22"/>
        </w:rPr>
        <w:t xml:space="preserve"> und Gastronomie</w:t>
      </w:r>
      <w:r w:rsidR="00106C71">
        <w:rPr>
          <w:rFonts w:ascii="Arial" w:hAnsi="Arial" w:cs="Arial"/>
          <w:sz w:val="22"/>
          <w:szCs w:val="22"/>
        </w:rPr>
        <w:t xml:space="preserve"> </w:t>
      </w:r>
      <w:r w:rsidR="00F83CA7">
        <w:rPr>
          <w:rFonts w:ascii="Arial" w:hAnsi="Arial" w:cs="Arial"/>
          <w:sz w:val="22"/>
          <w:szCs w:val="22"/>
        </w:rPr>
        <w:t xml:space="preserve">ab </w:t>
      </w:r>
      <w:r w:rsidR="00310C19">
        <w:rPr>
          <w:rFonts w:ascii="Arial" w:hAnsi="Arial" w:cs="Arial"/>
          <w:sz w:val="22"/>
          <w:szCs w:val="22"/>
        </w:rPr>
        <w:t>November</w:t>
      </w:r>
      <w:r w:rsidR="00F51D04">
        <w:rPr>
          <w:rFonts w:ascii="Arial" w:hAnsi="Arial" w:cs="Arial"/>
          <w:sz w:val="22"/>
          <w:szCs w:val="22"/>
        </w:rPr>
        <w:t xml:space="preserve"> 2020</w:t>
      </w:r>
      <w:r w:rsidR="00F83CA7">
        <w:rPr>
          <w:rFonts w:ascii="Arial" w:hAnsi="Arial" w:cs="Arial"/>
          <w:sz w:val="22"/>
          <w:szCs w:val="22"/>
        </w:rPr>
        <w:t xml:space="preserve"> </w:t>
      </w:r>
      <w:r w:rsidR="004C6B1F">
        <w:rPr>
          <w:rFonts w:ascii="Arial" w:hAnsi="Arial" w:cs="Arial"/>
          <w:sz w:val="22"/>
          <w:szCs w:val="22"/>
        </w:rPr>
        <w:t>ein</w:t>
      </w:r>
      <w:r w:rsidR="00106C71">
        <w:rPr>
          <w:rFonts w:ascii="Arial" w:hAnsi="Arial" w:cs="Arial"/>
          <w:sz w:val="22"/>
          <w:szCs w:val="22"/>
        </w:rPr>
        <w:t xml:space="preserve"> </w:t>
      </w:r>
      <w:r w:rsidR="003144E0">
        <w:rPr>
          <w:rFonts w:ascii="Arial" w:hAnsi="Arial" w:cs="Arial"/>
          <w:sz w:val="22"/>
          <w:szCs w:val="22"/>
        </w:rPr>
        <w:t>innovatives</w:t>
      </w:r>
      <w:r w:rsidR="00106C71" w:rsidRPr="00106C71">
        <w:rPr>
          <w:rFonts w:ascii="Arial" w:hAnsi="Arial" w:cs="Arial"/>
          <w:sz w:val="22"/>
          <w:szCs w:val="22"/>
        </w:rPr>
        <w:t xml:space="preserve"> </w:t>
      </w:r>
      <w:r w:rsidR="004C6B1F">
        <w:rPr>
          <w:rFonts w:ascii="Arial" w:hAnsi="Arial" w:cs="Arial"/>
          <w:sz w:val="22"/>
          <w:szCs w:val="22"/>
        </w:rPr>
        <w:t>Label</w:t>
      </w:r>
      <w:r w:rsidR="00106C71">
        <w:rPr>
          <w:rFonts w:ascii="Arial" w:hAnsi="Arial" w:cs="Arial"/>
          <w:sz w:val="22"/>
          <w:szCs w:val="22"/>
        </w:rPr>
        <w:t>, d</w:t>
      </w:r>
      <w:r w:rsidR="004C6B1F">
        <w:rPr>
          <w:rFonts w:ascii="Arial" w:hAnsi="Arial" w:cs="Arial"/>
          <w:sz w:val="22"/>
          <w:szCs w:val="22"/>
        </w:rPr>
        <w:t>as</w:t>
      </w:r>
      <w:r w:rsidR="00106C71">
        <w:rPr>
          <w:rFonts w:ascii="Arial" w:hAnsi="Arial" w:cs="Arial"/>
          <w:sz w:val="22"/>
          <w:szCs w:val="22"/>
        </w:rPr>
        <w:t xml:space="preserve"> </w:t>
      </w:r>
      <w:r w:rsidR="00FB6B9A">
        <w:rPr>
          <w:rFonts w:ascii="Arial" w:hAnsi="Arial" w:cs="Arial"/>
          <w:sz w:val="22"/>
          <w:szCs w:val="22"/>
        </w:rPr>
        <w:t xml:space="preserve">neben hochwertigen Ingredienzien ein besonderes Augenmerk auf </w:t>
      </w:r>
      <w:r w:rsidR="00A94799">
        <w:rPr>
          <w:rFonts w:ascii="Arial" w:hAnsi="Arial" w:cs="Arial"/>
          <w:sz w:val="22"/>
          <w:szCs w:val="22"/>
        </w:rPr>
        <w:t xml:space="preserve">Erlebnis, </w:t>
      </w:r>
      <w:r w:rsidR="00FB6B9A">
        <w:rPr>
          <w:rFonts w:ascii="Arial" w:hAnsi="Arial" w:cs="Arial"/>
          <w:sz w:val="22"/>
          <w:szCs w:val="22"/>
        </w:rPr>
        <w:t>Lifestyle</w:t>
      </w:r>
      <w:r w:rsidR="00A94799">
        <w:rPr>
          <w:rFonts w:ascii="Arial" w:hAnsi="Arial" w:cs="Arial"/>
          <w:sz w:val="22"/>
          <w:szCs w:val="22"/>
        </w:rPr>
        <w:t xml:space="preserve"> und Spaß am Teegenuss</w:t>
      </w:r>
      <w:r w:rsidR="00FB6B9A">
        <w:rPr>
          <w:rFonts w:ascii="Arial" w:hAnsi="Arial" w:cs="Arial"/>
          <w:sz w:val="22"/>
          <w:szCs w:val="22"/>
        </w:rPr>
        <w:t xml:space="preserve"> legt und </w:t>
      </w:r>
      <w:r w:rsidR="00106C71">
        <w:rPr>
          <w:rFonts w:ascii="Arial" w:hAnsi="Arial" w:cs="Arial"/>
          <w:sz w:val="22"/>
          <w:szCs w:val="22"/>
        </w:rPr>
        <w:t xml:space="preserve">sich an </w:t>
      </w:r>
      <w:r w:rsidR="00A94799">
        <w:rPr>
          <w:rFonts w:ascii="Arial" w:hAnsi="Arial" w:cs="Arial"/>
          <w:sz w:val="22"/>
          <w:szCs w:val="22"/>
        </w:rPr>
        <w:t>die trendorientierte Szene-Hotellerie und Gastronomie</w:t>
      </w:r>
      <w:r w:rsidR="00FB6B9A">
        <w:rPr>
          <w:rFonts w:ascii="Arial" w:hAnsi="Arial" w:cs="Arial"/>
          <w:sz w:val="22"/>
          <w:szCs w:val="22"/>
        </w:rPr>
        <w:t xml:space="preserve"> richtet.</w:t>
      </w:r>
    </w:p>
    <w:p w14:paraId="012DC12B" w14:textId="67AF9F03" w:rsidR="000F4A43" w:rsidRDefault="000F4A43" w:rsidP="00106C71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0F4A43">
        <w:rPr>
          <w:rFonts w:ascii="Arial" w:hAnsi="Arial" w:cs="Arial"/>
          <w:sz w:val="22"/>
          <w:szCs w:val="22"/>
        </w:rPr>
        <w:t xml:space="preserve">Das Sortiment mit insgesamt 12 Teekompositionen zeichnet sich durch kreative Teemischungen </w:t>
      </w:r>
      <w:r w:rsidR="00BF0C45">
        <w:rPr>
          <w:rFonts w:ascii="Arial" w:hAnsi="Arial" w:cs="Arial"/>
          <w:sz w:val="22"/>
          <w:szCs w:val="22"/>
        </w:rPr>
        <w:t xml:space="preserve">in hundertprozentiger Bioqualität </w:t>
      </w:r>
      <w:r w:rsidRPr="000F4A43">
        <w:rPr>
          <w:rFonts w:ascii="Arial" w:hAnsi="Arial" w:cs="Arial"/>
          <w:sz w:val="22"/>
          <w:szCs w:val="22"/>
        </w:rPr>
        <w:t>aus</w:t>
      </w:r>
      <w:r>
        <w:rPr>
          <w:rFonts w:ascii="Arial" w:hAnsi="Arial" w:cs="Arial"/>
          <w:sz w:val="22"/>
          <w:szCs w:val="22"/>
        </w:rPr>
        <w:t xml:space="preserve">, die das Potential haben, </w:t>
      </w:r>
      <w:r w:rsidRPr="004C6B1F">
        <w:rPr>
          <w:rFonts w:ascii="Arial" w:hAnsi="Arial" w:cs="Arial"/>
          <w:sz w:val="22"/>
          <w:szCs w:val="22"/>
        </w:rPr>
        <w:t>Tee als</w:t>
      </w:r>
      <w:r w:rsidR="00FA4BE3">
        <w:rPr>
          <w:rFonts w:ascii="Arial" w:hAnsi="Arial" w:cs="Arial"/>
          <w:sz w:val="22"/>
          <w:szCs w:val="22"/>
        </w:rPr>
        <w:t xml:space="preserve"> </w:t>
      </w:r>
      <w:r w:rsidRPr="004C6B1F">
        <w:rPr>
          <w:rFonts w:ascii="Arial" w:hAnsi="Arial" w:cs="Arial"/>
          <w:sz w:val="22"/>
          <w:szCs w:val="22"/>
        </w:rPr>
        <w:t>stylisches Kultgetränk im hippen Großstadtleben zu etablieren</w:t>
      </w:r>
      <w:r>
        <w:rPr>
          <w:rFonts w:ascii="Arial" w:hAnsi="Arial" w:cs="Arial"/>
          <w:sz w:val="22"/>
          <w:szCs w:val="22"/>
        </w:rPr>
        <w:t xml:space="preserve">. Ob der </w:t>
      </w:r>
      <w:r w:rsidR="006F132C">
        <w:rPr>
          <w:rFonts w:ascii="Arial" w:hAnsi="Arial" w:cs="Arial"/>
          <w:sz w:val="22"/>
          <w:szCs w:val="22"/>
        </w:rPr>
        <w:t>intensive</w:t>
      </w:r>
      <w:r>
        <w:rPr>
          <w:rFonts w:ascii="Arial" w:hAnsi="Arial" w:cs="Arial"/>
          <w:sz w:val="22"/>
          <w:szCs w:val="22"/>
        </w:rPr>
        <w:t xml:space="preserve"> Bio-Früchtetee „</w:t>
      </w:r>
      <w:proofErr w:type="spellStart"/>
      <w:r w:rsidRPr="000F4A43">
        <w:rPr>
          <w:rFonts w:ascii="Arial" w:hAnsi="Arial" w:cs="Arial"/>
          <w:sz w:val="22"/>
          <w:szCs w:val="22"/>
        </w:rPr>
        <w:t>Sunny‘s</w:t>
      </w:r>
      <w:proofErr w:type="spellEnd"/>
      <w:r w:rsidRPr="000F4A43">
        <w:rPr>
          <w:rFonts w:ascii="Arial" w:hAnsi="Arial" w:cs="Arial"/>
          <w:sz w:val="22"/>
          <w:szCs w:val="22"/>
        </w:rPr>
        <w:t xml:space="preserve"> Berry Mint</w:t>
      </w:r>
      <w:r>
        <w:rPr>
          <w:rFonts w:ascii="Arial" w:hAnsi="Arial" w:cs="Arial"/>
          <w:sz w:val="22"/>
          <w:szCs w:val="22"/>
        </w:rPr>
        <w:t xml:space="preserve">“ mit </w:t>
      </w:r>
      <w:proofErr w:type="spellStart"/>
      <w:r>
        <w:rPr>
          <w:rFonts w:ascii="Arial" w:hAnsi="Arial" w:cs="Arial"/>
          <w:sz w:val="22"/>
          <w:szCs w:val="22"/>
        </w:rPr>
        <w:t>minzigem</w:t>
      </w:r>
      <w:proofErr w:type="spellEnd"/>
      <w:r>
        <w:rPr>
          <w:rFonts w:ascii="Arial" w:hAnsi="Arial" w:cs="Arial"/>
          <w:sz w:val="22"/>
          <w:szCs w:val="22"/>
        </w:rPr>
        <w:t xml:space="preserve"> Frische</w:t>
      </w:r>
      <w:r w:rsidR="00380C76">
        <w:rPr>
          <w:rFonts w:ascii="Arial" w:hAnsi="Arial" w:cs="Arial"/>
          <w:sz w:val="22"/>
          <w:szCs w:val="22"/>
        </w:rPr>
        <w:t>-E</w:t>
      </w:r>
      <w:r>
        <w:rPr>
          <w:rFonts w:ascii="Arial" w:hAnsi="Arial" w:cs="Arial"/>
          <w:sz w:val="22"/>
          <w:szCs w:val="22"/>
        </w:rPr>
        <w:t>ffekt, der Bio-</w:t>
      </w:r>
      <w:r w:rsidR="00A94799">
        <w:rPr>
          <w:rFonts w:ascii="Arial" w:hAnsi="Arial" w:cs="Arial"/>
          <w:sz w:val="22"/>
          <w:szCs w:val="22"/>
        </w:rPr>
        <w:t>Gewürztee</w:t>
      </w:r>
      <w:r>
        <w:rPr>
          <w:rFonts w:ascii="Arial" w:hAnsi="Arial" w:cs="Arial"/>
          <w:sz w:val="22"/>
          <w:szCs w:val="22"/>
        </w:rPr>
        <w:t xml:space="preserve"> </w:t>
      </w:r>
      <w:r w:rsidR="002F0130">
        <w:rPr>
          <w:rFonts w:ascii="Arial" w:hAnsi="Arial" w:cs="Arial"/>
          <w:sz w:val="22"/>
          <w:szCs w:val="22"/>
        </w:rPr>
        <w:t xml:space="preserve">auf Chai-Basis </w:t>
      </w:r>
      <w:r>
        <w:rPr>
          <w:rFonts w:ascii="Arial" w:hAnsi="Arial" w:cs="Arial"/>
          <w:sz w:val="22"/>
          <w:szCs w:val="22"/>
        </w:rPr>
        <w:t>„</w:t>
      </w:r>
      <w:proofErr w:type="spellStart"/>
      <w:r w:rsidR="006F132C" w:rsidRPr="006F132C">
        <w:rPr>
          <w:rFonts w:ascii="Arial" w:hAnsi="Arial" w:cs="Arial"/>
          <w:sz w:val="22"/>
          <w:szCs w:val="22"/>
        </w:rPr>
        <w:t>Choc’n’Chai</w:t>
      </w:r>
      <w:proofErr w:type="spellEnd"/>
      <w:r>
        <w:rPr>
          <w:rFonts w:ascii="Arial" w:hAnsi="Arial" w:cs="Arial"/>
          <w:sz w:val="22"/>
          <w:szCs w:val="22"/>
        </w:rPr>
        <w:t>“</w:t>
      </w:r>
      <w:r w:rsidR="00FA4BE3">
        <w:rPr>
          <w:rFonts w:ascii="Arial" w:hAnsi="Arial" w:cs="Arial"/>
          <w:sz w:val="22"/>
          <w:szCs w:val="22"/>
        </w:rPr>
        <w:t xml:space="preserve"> mit würzigen Chai-Noten und der entspannten Balance zwischen scharf und schokoladig</w:t>
      </w:r>
      <w:r w:rsidR="006F132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oder „8.20 Train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Assam“ – </w:t>
      </w:r>
      <w:r w:rsidR="006F132C">
        <w:rPr>
          <w:rFonts w:ascii="Arial" w:hAnsi="Arial" w:cs="Arial"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vollmundig-aromatische</w:t>
      </w:r>
      <w:r w:rsidR="003144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Bio-Schwarztee mit </w:t>
      </w:r>
      <w:r w:rsidR="006F132C">
        <w:rPr>
          <w:rFonts w:ascii="Arial" w:hAnsi="Arial" w:cs="Arial"/>
          <w:sz w:val="22"/>
          <w:szCs w:val="22"/>
        </w:rPr>
        <w:t xml:space="preserve">malziger Note: </w:t>
      </w:r>
      <w:r w:rsidR="00C515A4">
        <w:rPr>
          <w:rFonts w:ascii="Arial" w:hAnsi="Arial" w:cs="Arial"/>
          <w:sz w:val="22"/>
          <w:szCs w:val="22"/>
        </w:rPr>
        <w:t>„</w:t>
      </w:r>
      <w:r w:rsidR="006F132C">
        <w:rPr>
          <w:rFonts w:ascii="Arial" w:hAnsi="Arial" w:cs="Arial"/>
          <w:sz w:val="22"/>
          <w:szCs w:val="22"/>
        </w:rPr>
        <w:t xml:space="preserve">5 Cups and </w:t>
      </w:r>
      <w:proofErr w:type="spellStart"/>
      <w:r w:rsidR="006F132C">
        <w:rPr>
          <w:rFonts w:ascii="Arial" w:hAnsi="Arial" w:cs="Arial"/>
          <w:sz w:val="22"/>
          <w:szCs w:val="22"/>
        </w:rPr>
        <w:t>some</w:t>
      </w:r>
      <w:proofErr w:type="spellEnd"/>
      <w:r w:rsidR="006F13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32C">
        <w:rPr>
          <w:rFonts w:ascii="Arial" w:hAnsi="Arial" w:cs="Arial"/>
          <w:sz w:val="22"/>
          <w:szCs w:val="22"/>
        </w:rPr>
        <w:t>leaves</w:t>
      </w:r>
      <w:proofErr w:type="spellEnd"/>
      <w:r w:rsidR="00C515A4">
        <w:rPr>
          <w:rFonts w:ascii="Arial" w:hAnsi="Arial" w:cs="Arial"/>
          <w:sz w:val="22"/>
          <w:szCs w:val="22"/>
        </w:rPr>
        <w:t>“</w:t>
      </w:r>
      <w:r w:rsidR="006F132C">
        <w:rPr>
          <w:rFonts w:ascii="Arial" w:hAnsi="Arial" w:cs="Arial"/>
          <w:sz w:val="22"/>
          <w:szCs w:val="22"/>
        </w:rPr>
        <w:t xml:space="preserve"> bietet </w:t>
      </w:r>
      <w:r w:rsidR="006F132C" w:rsidRPr="006F132C">
        <w:rPr>
          <w:rFonts w:ascii="Arial" w:hAnsi="Arial" w:cs="Arial"/>
          <w:sz w:val="22"/>
          <w:szCs w:val="22"/>
        </w:rPr>
        <w:t>exklusive</w:t>
      </w:r>
      <w:r w:rsidR="006F132C">
        <w:rPr>
          <w:rFonts w:ascii="Arial" w:hAnsi="Arial" w:cs="Arial"/>
          <w:sz w:val="22"/>
          <w:szCs w:val="22"/>
        </w:rPr>
        <w:t>n</w:t>
      </w:r>
      <w:r w:rsidR="006F132C" w:rsidRPr="006F132C">
        <w:rPr>
          <w:rFonts w:ascii="Arial" w:hAnsi="Arial" w:cs="Arial"/>
          <w:sz w:val="22"/>
          <w:szCs w:val="22"/>
        </w:rPr>
        <w:t xml:space="preserve"> Teegenuss für </w:t>
      </w:r>
      <w:r w:rsidR="003144E0">
        <w:rPr>
          <w:rFonts w:ascii="Arial" w:hAnsi="Arial" w:cs="Arial"/>
          <w:sz w:val="22"/>
          <w:szCs w:val="22"/>
        </w:rPr>
        <w:t>die moderne Gastronomie</w:t>
      </w:r>
      <w:r w:rsidR="006F132C" w:rsidRPr="006F132C">
        <w:rPr>
          <w:rFonts w:ascii="Arial" w:hAnsi="Arial" w:cs="Arial"/>
          <w:sz w:val="22"/>
          <w:szCs w:val="22"/>
        </w:rPr>
        <w:t xml:space="preserve">, der mit Liebe und Leidenschaft </w:t>
      </w:r>
      <w:r w:rsidR="00A94799">
        <w:rPr>
          <w:rFonts w:ascii="Arial" w:hAnsi="Arial" w:cs="Arial"/>
          <w:sz w:val="22"/>
          <w:szCs w:val="22"/>
        </w:rPr>
        <w:t>hergestellt wird und seinen Ursprung in einer Berliner Start</w:t>
      </w:r>
      <w:r w:rsidR="00310C19">
        <w:rPr>
          <w:rFonts w:ascii="Arial" w:hAnsi="Arial" w:cs="Arial"/>
          <w:sz w:val="22"/>
          <w:szCs w:val="22"/>
        </w:rPr>
        <w:t>-u</w:t>
      </w:r>
      <w:r w:rsidR="00A94799">
        <w:rPr>
          <w:rFonts w:ascii="Arial" w:hAnsi="Arial" w:cs="Arial"/>
          <w:sz w:val="22"/>
          <w:szCs w:val="22"/>
        </w:rPr>
        <w:t>p</w:t>
      </w:r>
      <w:r w:rsidR="00310C19">
        <w:rPr>
          <w:rFonts w:ascii="Arial" w:hAnsi="Arial" w:cs="Arial"/>
          <w:sz w:val="22"/>
          <w:szCs w:val="22"/>
        </w:rPr>
        <w:t>-T</w:t>
      </w:r>
      <w:r w:rsidR="00A94799">
        <w:rPr>
          <w:rFonts w:ascii="Arial" w:hAnsi="Arial" w:cs="Arial"/>
          <w:sz w:val="22"/>
          <w:szCs w:val="22"/>
        </w:rPr>
        <w:t>eemanufaktur hat.</w:t>
      </w:r>
    </w:p>
    <w:p w14:paraId="53584312" w14:textId="77777777" w:rsidR="000F4A43" w:rsidRDefault="000F4A43" w:rsidP="00106C71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7C11E912" w14:textId="4FF61709" w:rsidR="006F132C" w:rsidRPr="006F132C" w:rsidRDefault="00BF0C45" w:rsidP="00106C71">
      <w:pPr>
        <w:spacing w:line="360" w:lineRule="auto"/>
        <w:ind w:right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 Cups and </w:t>
      </w:r>
      <w:proofErr w:type="spellStart"/>
      <w:r>
        <w:rPr>
          <w:rFonts w:ascii="Arial" w:hAnsi="Arial" w:cs="Arial"/>
          <w:b/>
          <w:sz w:val="22"/>
          <w:szCs w:val="22"/>
        </w:rPr>
        <w:t>some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leaves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 w:rsidR="00FA4BE3">
        <w:rPr>
          <w:rFonts w:ascii="Arial" w:hAnsi="Arial" w:cs="Arial"/>
          <w:b/>
          <w:sz w:val="22"/>
          <w:szCs w:val="22"/>
        </w:rPr>
        <w:t>Außergewöhnliche Mischungen</w:t>
      </w:r>
      <w:r>
        <w:rPr>
          <w:rFonts w:ascii="Arial" w:hAnsi="Arial" w:cs="Arial"/>
          <w:b/>
          <w:sz w:val="22"/>
          <w:szCs w:val="22"/>
        </w:rPr>
        <w:t xml:space="preserve"> für die moderne Gastronomie</w:t>
      </w:r>
    </w:p>
    <w:p w14:paraId="5627538B" w14:textId="1CA4D757" w:rsidR="000F4A43" w:rsidRDefault="006F132C" w:rsidP="00106C71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  <w:r w:rsidRPr="006F132C">
        <w:rPr>
          <w:rFonts w:ascii="Arial" w:hAnsi="Arial" w:cs="Arial"/>
          <w:sz w:val="22"/>
          <w:szCs w:val="22"/>
        </w:rPr>
        <w:t xml:space="preserve">Die Welt der Hotellerie und Gastronomie ist im Umbruch: Uniforme Hotelzimmer im Einheitslook sind </w:t>
      </w:r>
      <w:r w:rsidR="008D75F6">
        <w:rPr>
          <w:rFonts w:ascii="Arial" w:hAnsi="Arial" w:cs="Arial"/>
          <w:sz w:val="22"/>
          <w:szCs w:val="22"/>
        </w:rPr>
        <w:t xml:space="preserve">genauso </w:t>
      </w:r>
      <w:r w:rsidRPr="006F132C">
        <w:rPr>
          <w:rFonts w:ascii="Arial" w:hAnsi="Arial" w:cs="Arial"/>
          <w:sz w:val="22"/>
          <w:szCs w:val="22"/>
        </w:rPr>
        <w:t xml:space="preserve">passé, </w:t>
      </w:r>
      <w:r w:rsidR="008D75F6">
        <w:rPr>
          <w:rFonts w:ascii="Arial" w:hAnsi="Arial" w:cs="Arial"/>
          <w:sz w:val="22"/>
          <w:szCs w:val="22"/>
        </w:rPr>
        <w:t>wie die Mainstream-Verpflegung</w:t>
      </w:r>
      <w:r w:rsidR="00C515A4">
        <w:rPr>
          <w:rFonts w:ascii="Arial" w:hAnsi="Arial" w:cs="Arial"/>
          <w:sz w:val="22"/>
          <w:szCs w:val="22"/>
        </w:rPr>
        <w:t>, die es an jeder Ecke gibt</w:t>
      </w:r>
      <w:r w:rsidRPr="006F132C">
        <w:rPr>
          <w:rFonts w:ascii="Arial" w:hAnsi="Arial" w:cs="Arial"/>
          <w:sz w:val="22"/>
          <w:szCs w:val="22"/>
        </w:rPr>
        <w:t>. Wer heute geschäftlich oder privat unterwegs ist, erwartet das Besondere, das Ausgefallene, das Einzigartige.</w:t>
      </w:r>
      <w:r w:rsidR="008D75F6">
        <w:rPr>
          <w:rFonts w:ascii="Arial" w:hAnsi="Arial" w:cs="Arial"/>
          <w:sz w:val="22"/>
          <w:szCs w:val="22"/>
        </w:rPr>
        <w:t xml:space="preserve"> Mit der neuen Zweitmarke</w:t>
      </w:r>
      <w:r w:rsidR="00A94799">
        <w:rPr>
          <w:rFonts w:ascii="Arial" w:hAnsi="Arial" w:cs="Arial"/>
          <w:sz w:val="22"/>
          <w:szCs w:val="22"/>
        </w:rPr>
        <w:t xml:space="preserve"> für die Gastronomie</w:t>
      </w:r>
      <w:r w:rsidR="008D75F6">
        <w:rPr>
          <w:rFonts w:ascii="Arial" w:hAnsi="Arial" w:cs="Arial"/>
          <w:sz w:val="22"/>
          <w:szCs w:val="22"/>
        </w:rPr>
        <w:t xml:space="preserve"> </w:t>
      </w:r>
      <w:r w:rsidR="00C515A4">
        <w:rPr>
          <w:rFonts w:ascii="Arial" w:hAnsi="Arial" w:cs="Arial"/>
          <w:sz w:val="22"/>
          <w:szCs w:val="22"/>
        </w:rPr>
        <w:t>„</w:t>
      </w:r>
      <w:r w:rsidR="008D75F6">
        <w:rPr>
          <w:rFonts w:ascii="Arial" w:hAnsi="Arial" w:cs="Arial"/>
          <w:sz w:val="22"/>
          <w:szCs w:val="22"/>
        </w:rPr>
        <w:t xml:space="preserve">5 Cups </w:t>
      </w:r>
      <w:r w:rsidR="008D75F6">
        <w:rPr>
          <w:rFonts w:ascii="Arial" w:hAnsi="Arial" w:cs="Arial"/>
          <w:sz w:val="22"/>
          <w:szCs w:val="22"/>
        </w:rPr>
        <w:lastRenderedPageBreak/>
        <w:t xml:space="preserve">and </w:t>
      </w:r>
      <w:proofErr w:type="spellStart"/>
      <w:r w:rsidR="008D75F6">
        <w:rPr>
          <w:rFonts w:ascii="Arial" w:hAnsi="Arial" w:cs="Arial"/>
          <w:sz w:val="22"/>
          <w:szCs w:val="22"/>
        </w:rPr>
        <w:t>some</w:t>
      </w:r>
      <w:proofErr w:type="spellEnd"/>
      <w:r w:rsidR="008D7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75F6">
        <w:rPr>
          <w:rFonts w:ascii="Arial" w:hAnsi="Arial" w:cs="Arial"/>
          <w:sz w:val="22"/>
          <w:szCs w:val="22"/>
        </w:rPr>
        <w:t>leaves</w:t>
      </w:r>
      <w:proofErr w:type="spellEnd"/>
      <w:r w:rsidR="00C515A4">
        <w:rPr>
          <w:rFonts w:ascii="Arial" w:hAnsi="Arial" w:cs="Arial"/>
          <w:sz w:val="22"/>
          <w:szCs w:val="22"/>
        </w:rPr>
        <w:t>“</w:t>
      </w:r>
      <w:r w:rsidR="008D75F6">
        <w:rPr>
          <w:rFonts w:ascii="Arial" w:hAnsi="Arial" w:cs="Arial"/>
          <w:sz w:val="22"/>
          <w:szCs w:val="22"/>
        </w:rPr>
        <w:t xml:space="preserve"> bedient TEEKANNE diesen </w:t>
      </w:r>
      <w:r w:rsidR="003144E0">
        <w:rPr>
          <w:rFonts w:ascii="Arial" w:hAnsi="Arial" w:cs="Arial"/>
          <w:sz w:val="22"/>
          <w:szCs w:val="22"/>
        </w:rPr>
        <w:t>Anspruch</w:t>
      </w:r>
      <w:r w:rsidR="008D75F6">
        <w:rPr>
          <w:rFonts w:ascii="Arial" w:hAnsi="Arial" w:cs="Arial"/>
          <w:sz w:val="22"/>
          <w:szCs w:val="22"/>
        </w:rPr>
        <w:t xml:space="preserve">. Das exklusive Label, das ausgefallene Teekreationen mit liebevollem </w:t>
      </w:r>
      <w:r w:rsidR="00FA4BE3">
        <w:rPr>
          <w:rFonts w:ascii="Arial" w:hAnsi="Arial" w:cs="Arial"/>
          <w:sz w:val="22"/>
          <w:szCs w:val="22"/>
        </w:rPr>
        <w:t xml:space="preserve">Design </w:t>
      </w:r>
      <w:r w:rsidR="008D75F6">
        <w:rPr>
          <w:rFonts w:ascii="Arial" w:hAnsi="Arial" w:cs="Arial"/>
          <w:sz w:val="22"/>
          <w:szCs w:val="22"/>
        </w:rPr>
        <w:t>und nachhaltigem Verpackungs</w:t>
      </w:r>
      <w:r w:rsidR="00FA4BE3">
        <w:rPr>
          <w:rFonts w:ascii="Arial" w:hAnsi="Arial" w:cs="Arial"/>
          <w:sz w:val="22"/>
          <w:szCs w:val="22"/>
        </w:rPr>
        <w:t>material</w:t>
      </w:r>
      <w:r w:rsidR="006B1D3C">
        <w:rPr>
          <w:rFonts w:ascii="Arial" w:hAnsi="Arial" w:cs="Arial"/>
          <w:sz w:val="22"/>
          <w:szCs w:val="22"/>
        </w:rPr>
        <w:t xml:space="preserve"> – </w:t>
      </w:r>
      <w:r w:rsidR="006B1D3C" w:rsidRPr="006B1D3C">
        <w:rPr>
          <w:rFonts w:ascii="Arial" w:hAnsi="Arial" w:cs="Arial"/>
          <w:sz w:val="22"/>
          <w:szCs w:val="22"/>
        </w:rPr>
        <w:t>wie FSC-zertifizierte Faltschachteln, Teebeutelumhüllungen, welche im Altpapier entsorgt werden können, sowie Pyramidenbeutel aus biologisch abbaubarem Material</w:t>
      </w:r>
      <w:r w:rsidR="00310C19">
        <w:rPr>
          <w:rFonts w:ascii="Arial" w:hAnsi="Arial" w:cs="Arial"/>
          <w:sz w:val="22"/>
          <w:szCs w:val="22"/>
        </w:rPr>
        <w:t xml:space="preserve"> </w:t>
      </w:r>
      <w:r w:rsidR="006B1D3C">
        <w:rPr>
          <w:rFonts w:ascii="Arial" w:hAnsi="Arial" w:cs="Arial"/>
          <w:sz w:val="22"/>
          <w:szCs w:val="22"/>
        </w:rPr>
        <w:t>–</w:t>
      </w:r>
      <w:r w:rsidR="008D75F6">
        <w:rPr>
          <w:rFonts w:ascii="Arial" w:hAnsi="Arial" w:cs="Arial"/>
          <w:sz w:val="22"/>
          <w:szCs w:val="22"/>
        </w:rPr>
        <w:t xml:space="preserve">, Lifestyle und natürlich-hochwertigen Bio-Rohwaren kombiniert, </w:t>
      </w:r>
      <w:r w:rsidR="008D75F6" w:rsidRPr="008D75F6">
        <w:rPr>
          <w:rFonts w:ascii="Arial" w:hAnsi="Arial" w:cs="Arial"/>
          <w:sz w:val="22"/>
          <w:szCs w:val="22"/>
        </w:rPr>
        <w:t>mach</w:t>
      </w:r>
      <w:r w:rsidR="00B61D29">
        <w:rPr>
          <w:rFonts w:ascii="Arial" w:hAnsi="Arial" w:cs="Arial"/>
          <w:sz w:val="22"/>
          <w:szCs w:val="22"/>
        </w:rPr>
        <w:t>t</w:t>
      </w:r>
      <w:r w:rsidR="008D75F6" w:rsidRPr="008D75F6">
        <w:rPr>
          <w:rFonts w:ascii="Arial" w:hAnsi="Arial" w:cs="Arial"/>
          <w:sz w:val="22"/>
          <w:szCs w:val="22"/>
        </w:rPr>
        <w:t xml:space="preserve"> jeden Schluck zu einem ganz besonderen Genussmoment.</w:t>
      </w:r>
      <w:r w:rsidR="008D75F6">
        <w:rPr>
          <w:rFonts w:ascii="Arial" w:hAnsi="Arial" w:cs="Arial"/>
          <w:sz w:val="22"/>
          <w:szCs w:val="22"/>
        </w:rPr>
        <w:t xml:space="preserve"> </w:t>
      </w:r>
      <w:r w:rsidR="007D59F0">
        <w:rPr>
          <w:rFonts w:ascii="Arial" w:hAnsi="Arial" w:cs="Arial"/>
          <w:sz w:val="22"/>
          <w:szCs w:val="22"/>
        </w:rPr>
        <w:t>„</w:t>
      </w:r>
      <w:r w:rsidR="007D59F0" w:rsidRPr="007D59F0">
        <w:rPr>
          <w:rFonts w:ascii="Arial" w:hAnsi="Arial" w:cs="Arial"/>
          <w:sz w:val="22"/>
          <w:szCs w:val="22"/>
        </w:rPr>
        <w:t>Szene-Gastronomen mit modernem Anspruch, wollen ihrem hippen Großstadtpublikum keinen Tee von der Stange anbieten</w:t>
      </w:r>
      <w:r w:rsidR="007D59F0">
        <w:rPr>
          <w:rFonts w:ascii="Arial" w:hAnsi="Arial" w:cs="Arial"/>
          <w:sz w:val="22"/>
          <w:szCs w:val="22"/>
        </w:rPr>
        <w:t xml:space="preserve">. Mit 5 Cups and </w:t>
      </w:r>
      <w:proofErr w:type="spellStart"/>
      <w:r w:rsidR="007D59F0">
        <w:rPr>
          <w:rFonts w:ascii="Arial" w:hAnsi="Arial" w:cs="Arial"/>
          <w:sz w:val="22"/>
          <w:szCs w:val="22"/>
        </w:rPr>
        <w:t>some</w:t>
      </w:r>
      <w:proofErr w:type="spellEnd"/>
      <w:r w:rsidR="007D59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59F0">
        <w:rPr>
          <w:rFonts w:ascii="Arial" w:hAnsi="Arial" w:cs="Arial"/>
          <w:sz w:val="22"/>
          <w:szCs w:val="22"/>
        </w:rPr>
        <w:t>leaves</w:t>
      </w:r>
      <w:proofErr w:type="spellEnd"/>
      <w:r w:rsidR="007D59F0">
        <w:rPr>
          <w:rFonts w:ascii="Arial" w:hAnsi="Arial" w:cs="Arial"/>
          <w:sz w:val="22"/>
          <w:szCs w:val="22"/>
        </w:rPr>
        <w:t xml:space="preserve"> bieten </w:t>
      </w:r>
      <w:r w:rsidR="007D59F0" w:rsidRPr="007D59F0">
        <w:rPr>
          <w:rFonts w:ascii="Arial" w:hAnsi="Arial" w:cs="Arial"/>
          <w:sz w:val="22"/>
          <w:szCs w:val="22"/>
        </w:rPr>
        <w:t xml:space="preserve">wir </w:t>
      </w:r>
      <w:r w:rsidR="007D59F0">
        <w:rPr>
          <w:rFonts w:ascii="Arial" w:hAnsi="Arial" w:cs="Arial"/>
          <w:sz w:val="22"/>
          <w:szCs w:val="22"/>
        </w:rPr>
        <w:t>unseren Partner</w:t>
      </w:r>
      <w:r w:rsidR="0020475E">
        <w:rPr>
          <w:rFonts w:ascii="Arial" w:hAnsi="Arial" w:cs="Arial"/>
          <w:sz w:val="22"/>
          <w:szCs w:val="22"/>
        </w:rPr>
        <w:t>n</w:t>
      </w:r>
      <w:r w:rsidR="007D59F0">
        <w:rPr>
          <w:rFonts w:ascii="Arial" w:hAnsi="Arial" w:cs="Arial"/>
          <w:sz w:val="22"/>
          <w:szCs w:val="22"/>
        </w:rPr>
        <w:t xml:space="preserve"> in der Gastronomie und Hotellerie nun </w:t>
      </w:r>
      <w:r w:rsidR="007D59F0" w:rsidRPr="007D59F0">
        <w:rPr>
          <w:rFonts w:ascii="Arial" w:hAnsi="Arial" w:cs="Arial"/>
          <w:sz w:val="22"/>
          <w:szCs w:val="22"/>
        </w:rPr>
        <w:t xml:space="preserve">eine unverbrauchte </w:t>
      </w:r>
      <w:r w:rsidR="00A94799">
        <w:rPr>
          <w:rFonts w:ascii="Arial" w:hAnsi="Arial" w:cs="Arial"/>
          <w:sz w:val="22"/>
          <w:szCs w:val="22"/>
        </w:rPr>
        <w:t>stylische</w:t>
      </w:r>
      <w:r w:rsidR="007D59F0" w:rsidRPr="007D59F0">
        <w:rPr>
          <w:rFonts w:ascii="Arial" w:hAnsi="Arial" w:cs="Arial"/>
          <w:sz w:val="22"/>
          <w:szCs w:val="22"/>
        </w:rPr>
        <w:t xml:space="preserve"> Marke mit dem Charme eines Start-ups</w:t>
      </w:r>
      <w:r w:rsidR="007D59F0">
        <w:rPr>
          <w:rFonts w:ascii="Arial" w:hAnsi="Arial" w:cs="Arial"/>
          <w:sz w:val="22"/>
          <w:szCs w:val="22"/>
        </w:rPr>
        <w:t>“, erklärt Andreas Budach, L</w:t>
      </w:r>
      <w:r w:rsidR="009D63DB">
        <w:rPr>
          <w:rFonts w:ascii="Arial" w:hAnsi="Arial" w:cs="Arial"/>
          <w:sz w:val="22"/>
          <w:szCs w:val="22"/>
        </w:rPr>
        <w:t xml:space="preserve">eiter des TEEKANNE </w:t>
      </w:r>
      <w:proofErr w:type="spellStart"/>
      <w:r w:rsidR="009D63DB">
        <w:rPr>
          <w:rFonts w:ascii="Arial" w:hAnsi="Arial" w:cs="Arial"/>
          <w:sz w:val="22"/>
          <w:szCs w:val="22"/>
        </w:rPr>
        <w:t>Foodservices</w:t>
      </w:r>
      <w:proofErr w:type="spellEnd"/>
      <w:r w:rsidR="009D63DB">
        <w:rPr>
          <w:rFonts w:ascii="Arial" w:hAnsi="Arial" w:cs="Arial"/>
          <w:sz w:val="22"/>
          <w:szCs w:val="22"/>
        </w:rPr>
        <w:t xml:space="preserve">, das neue TEEKANNE </w:t>
      </w:r>
      <w:r w:rsidR="00C35604">
        <w:rPr>
          <w:rFonts w:ascii="Arial" w:hAnsi="Arial" w:cs="Arial"/>
          <w:sz w:val="22"/>
          <w:szCs w:val="22"/>
        </w:rPr>
        <w:t>Geschäftsfeld</w:t>
      </w:r>
      <w:r w:rsidR="009D63DB">
        <w:rPr>
          <w:rFonts w:ascii="Arial" w:hAnsi="Arial" w:cs="Arial"/>
          <w:sz w:val="22"/>
          <w:szCs w:val="22"/>
        </w:rPr>
        <w:t>.</w:t>
      </w:r>
      <w:r w:rsidR="00C515A4">
        <w:rPr>
          <w:rFonts w:ascii="Arial" w:hAnsi="Arial" w:cs="Arial"/>
          <w:sz w:val="22"/>
          <w:szCs w:val="22"/>
        </w:rPr>
        <w:t xml:space="preserve"> Zusätzlich </w:t>
      </w:r>
      <w:r w:rsidR="00BF0C45">
        <w:rPr>
          <w:rFonts w:ascii="Arial" w:hAnsi="Arial" w:cs="Arial"/>
          <w:sz w:val="22"/>
          <w:szCs w:val="22"/>
        </w:rPr>
        <w:t>zur Gastronomie und Hotellerie</w:t>
      </w:r>
      <w:r w:rsidR="00C515A4">
        <w:rPr>
          <w:rFonts w:ascii="Arial" w:hAnsi="Arial" w:cs="Arial"/>
          <w:sz w:val="22"/>
          <w:szCs w:val="22"/>
        </w:rPr>
        <w:t xml:space="preserve"> wird die neue Marke </w:t>
      </w:r>
      <w:r w:rsidR="00516044">
        <w:rPr>
          <w:rFonts w:ascii="Arial" w:hAnsi="Arial" w:cs="Arial"/>
          <w:sz w:val="22"/>
          <w:szCs w:val="22"/>
        </w:rPr>
        <w:t xml:space="preserve">auch im TEEKANNE Onlineshop unter </w:t>
      </w:r>
      <w:hyperlink r:id="rId11" w:history="1">
        <w:r w:rsidR="00516044" w:rsidRPr="00913AE5">
          <w:rPr>
            <w:rStyle w:val="Hyperlink"/>
            <w:rFonts w:ascii="Arial" w:hAnsi="Arial" w:cs="Arial"/>
            <w:sz w:val="22"/>
            <w:szCs w:val="22"/>
          </w:rPr>
          <w:t>www.teekanne.de</w:t>
        </w:r>
      </w:hyperlink>
      <w:r w:rsidR="00516044">
        <w:rPr>
          <w:rFonts w:ascii="Arial" w:hAnsi="Arial" w:cs="Arial"/>
          <w:sz w:val="22"/>
          <w:szCs w:val="22"/>
        </w:rPr>
        <w:t xml:space="preserve"> erhältlich sein.</w:t>
      </w:r>
    </w:p>
    <w:p w14:paraId="3DBCED03" w14:textId="77777777" w:rsidR="000F4A43" w:rsidRDefault="000F4A43" w:rsidP="00106C71">
      <w:pPr>
        <w:spacing w:line="360" w:lineRule="auto"/>
        <w:ind w:right="2268"/>
        <w:jc w:val="both"/>
        <w:rPr>
          <w:rFonts w:ascii="Arial" w:hAnsi="Arial" w:cs="Arial"/>
          <w:sz w:val="22"/>
          <w:szCs w:val="22"/>
        </w:rPr>
      </w:pPr>
    </w:p>
    <w:p w14:paraId="13DD6D0D" w14:textId="77777777" w:rsidR="00106C71" w:rsidRPr="00A94799" w:rsidRDefault="00234120" w:rsidP="00380C76">
      <w:pPr>
        <w:ind w:right="226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94799">
        <w:rPr>
          <w:rFonts w:ascii="Arial" w:hAnsi="Arial" w:cs="Arial"/>
          <w:b/>
          <w:sz w:val="22"/>
          <w:szCs w:val="22"/>
          <w:lang w:val="en-US"/>
        </w:rPr>
        <w:t xml:space="preserve">5 Cups and some leaves – das </w:t>
      </w:r>
      <w:proofErr w:type="spellStart"/>
      <w:r w:rsidRPr="00A94799">
        <w:rPr>
          <w:rFonts w:ascii="Arial" w:hAnsi="Arial" w:cs="Arial"/>
          <w:b/>
          <w:sz w:val="22"/>
          <w:szCs w:val="22"/>
          <w:lang w:val="en-US"/>
        </w:rPr>
        <w:t>Sortiment</w:t>
      </w:r>
      <w:proofErr w:type="spellEnd"/>
      <w:r w:rsidRPr="00A94799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0AD40D9" w14:textId="77777777" w:rsidR="00380C76" w:rsidRPr="00A94799" w:rsidRDefault="00380C76" w:rsidP="00380C76">
      <w:pPr>
        <w:ind w:right="2268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14:paraId="019D965C" w14:textId="77777777" w:rsidR="00234120" w:rsidRDefault="00234120" w:rsidP="00380C76">
      <w:pPr>
        <w:ind w:right="2268"/>
        <w:jc w:val="both"/>
        <w:rPr>
          <w:rFonts w:ascii="Arial" w:hAnsi="Arial" w:cs="Arial"/>
          <w:sz w:val="22"/>
          <w:szCs w:val="22"/>
          <w:u w:val="single"/>
        </w:rPr>
      </w:pPr>
      <w:r w:rsidRPr="00234120">
        <w:rPr>
          <w:rFonts w:ascii="Arial" w:hAnsi="Arial" w:cs="Arial"/>
          <w:sz w:val="22"/>
          <w:szCs w:val="22"/>
          <w:u w:val="single"/>
        </w:rPr>
        <w:t>Früchtetees:</w:t>
      </w:r>
    </w:p>
    <w:p w14:paraId="159DEC84" w14:textId="2D9E10D8" w:rsidR="00234120" w:rsidRDefault="00234120" w:rsidP="00380C76">
      <w:pPr>
        <w:tabs>
          <w:tab w:val="left" w:pos="2694"/>
          <w:tab w:val="left" w:pos="3119"/>
        </w:tabs>
        <w:ind w:left="3119" w:right="2268" w:hanging="311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Sunny’s</w:t>
      </w:r>
      <w:proofErr w:type="spellEnd"/>
      <w:r>
        <w:rPr>
          <w:rFonts w:ascii="Arial" w:hAnsi="Arial" w:cs="Arial"/>
          <w:sz w:val="22"/>
          <w:szCs w:val="22"/>
        </w:rPr>
        <w:t xml:space="preserve"> B</w:t>
      </w:r>
      <w:r w:rsidR="00380C76">
        <w:rPr>
          <w:rFonts w:ascii="Arial" w:hAnsi="Arial" w:cs="Arial"/>
          <w:sz w:val="22"/>
          <w:szCs w:val="22"/>
        </w:rPr>
        <w:t xml:space="preserve">erry </w:t>
      </w:r>
      <w:proofErr w:type="gramStart"/>
      <w:r w:rsidR="00380C76">
        <w:rPr>
          <w:rFonts w:ascii="Arial" w:hAnsi="Arial" w:cs="Arial"/>
          <w:sz w:val="22"/>
          <w:szCs w:val="22"/>
        </w:rPr>
        <w:t xml:space="preserve">Mint </w:t>
      </w:r>
      <w:r>
        <w:rPr>
          <w:rFonts w:ascii="Arial" w:hAnsi="Arial" w:cs="Arial"/>
          <w:sz w:val="22"/>
          <w:szCs w:val="22"/>
        </w:rPr>
        <w:t xml:space="preserve"> </w:t>
      </w:r>
      <w:r w:rsidR="00380C76">
        <w:rPr>
          <w:rFonts w:ascii="Arial" w:hAnsi="Arial" w:cs="Arial"/>
          <w:sz w:val="22"/>
          <w:szCs w:val="22"/>
        </w:rPr>
        <w:tab/>
      </w:r>
      <w:proofErr w:type="gramEnd"/>
      <w:r w:rsidR="00380C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Bio-Früchtetee mit intensiven Fruchtnoten und </w:t>
      </w:r>
      <w:proofErr w:type="spellStart"/>
      <w:r>
        <w:rPr>
          <w:rFonts w:ascii="Arial" w:hAnsi="Arial" w:cs="Arial"/>
          <w:sz w:val="22"/>
          <w:szCs w:val="22"/>
        </w:rPr>
        <w:t>minzigem</w:t>
      </w:r>
      <w:proofErr w:type="spellEnd"/>
      <w:r>
        <w:rPr>
          <w:rFonts w:ascii="Arial" w:hAnsi="Arial" w:cs="Arial"/>
          <w:sz w:val="22"/>
          <w:szCs w:val="22"/>
        </w:rPr>
        <w:t xml:space="preserve"> Frische-Effekt</w:t>
      </w:r>
      <w:r w:rsidR="00066320">
        <w:rPr>
          <w:rFonts w:ascii="Arial" w:hAnsi="Arial" w:cs="Arial"/>
          <w:sz w:val="22"/>
          <w:szCs w:val="22"/>
        </w:rPr>
        <w:t>.</w:t>
      </w:r>
    </w:p>
    <w:p w14:paraId="6687340E" w14:textId="2098D4B7" w:rsidR="00234120" w:rsidRDefault="00234120" w:rsidP="00380C76">
      <w:pPr>
        <w:tabs>
          <w:tab w:val="left" w:pos="3119"/>
        </w:tabs>
        <w:ind w:left="3119" w:right="2268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Lemon </w:t>
      </w:r>
      <w:proofErr w:type="spellStart"/>
      <w:r>
        <w:rPr>
          <w:rFonts w:ascii="Arial" w:hAnsi="Arial" w:cs="Arial"/>
          <w:sz w:val="22"/>
          <w:szCs w:val="22"/>
        </w:rPr>
        <w:t>Lazy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r w:rsidR="00380C76">
        <w:rPr>
          <w:rFonts w:ascii="Arial" w:hAnsi="Arial" w:cs="Arial"/>
          <w:sz w:val="22"/>
          <w:szCs w:val="22"/>
        </w:rPr>
        <w:t>fternoon</w:t>
      </w:r>
      <w:proofErr w:type="spellEnd"/>
      <w:r w:rsidR="00380C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80C76"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Bio-Früchtetee</w:t>
      </w:r>
      <w:r w:rsidR="00FA4BE3">
        <w:rPr>
          <w:rFonts w:ascii="Arial" w:hAnsi="Arial" w:cs="Arial"/>
          <w:sz w:val="22"/>
          <w:szCs w:val="22"/>
        </w:rPr>
        <w:t xml:space="preserve"> mit Ingwer und Lemon</w:t>
      </w:r>
      <w:r>
        <w:rPr>
          <w:rFonts w:ascii="Arial" w:hAnsi="Arial" w:cs="Arial"/>
          <w:sz w:val="22"/>
          <w:szCs w:val="22"/>
        </w:rPr>
        <w:t xml:space="preserve"> für gemütliche Nachmittage</w:t>
      </w:r>
      <w:r w:rsidR="00066320">
        <w:rPr>
          <w:rFonts w:ascii="Arial" w:hAnsi="Arial" w:cs="Arial"/>
          <w:sz w:val="22"/>
          <w:szCs w:val="22"/>
        </w:rPr>
        <w:t>.</w:t>
      </w:r>
    </w:p>
    <w:p w14:paraId="6BE4F9F4" w14:textId="675D69ED" w:rsidR="00234120" w:rsidRPr="00066320" w:rsidRDefault="00234120" w:rsidP="00380C76">
      <w:pPr>
        <w:tabs>
          <w:tab w:val="left" w:pos="2694"/>
          <w:tab w:val="left" w:pos="3119"/>
        </w:tabs>
        <w:ind w:left="3119" w:right="2268" w:hanging="3119"/>
        <w:jc w:val="both"/>
        <w:rPr>
          <w:rFonts w:ascii="Arial" w:hAnsi="Arial" w:cs="Arial"/>
          <w:sz w:val="22"/>
          <w:szCs w:val="22"/>
          <w:lang w:val="en-US"/>
        </w:rPr>
      </w:pPr>
      <w:r w:rsidRPr="00066320">
        <w:rPr>
          <w:rFonts w:ascii="Arial" w:hAnsi="Arial" w:cs="Arial"/>
          <w:sz w:val="22"/>
          <w:szCs w:val="22"/>
          <w:lang w:val="en-US"/>
        </w:rPr>
        <w:t>I want to Berry you</w:t>
      </w:r>
      <w:r w:rsidR="00380C76" w:rsidRPr="00066320">
        <w:rPr>
          <w:rFonts w:ascii="Arial" w:hAnsi="Arial" w:cs="Arial"/>
          <w:sz w:val="22"/>
          <w:szCs w:val="22"/>
          <w:lang w:val="en-US"/>
        </w:rPr>
        <w:t xml:space="preserve"> </w:t>
      </w:r>
      <w:r w:rsidR="00380C76" w:rsidRPr="00066320">
        <w:rPr>
          <w:rFonts w:ascii="Arial" w:hAnsi="Arial" w:cs="Arial"/>
          <w:sz w:val="22"/>
          <w:szCs w:val="22"/>
          <w:lang w:val="en-US"/>
        </w:rPr>
        <w:tab/>
      </w:r>
      <w:r w:rsidR="00380C76" w:rsidRPr="00066320">
        <w:rPr>
          <w:rFonts w:ascii="Arial" w:hAnsi="Arial" w:cs="Arial"/>
          <w:sz w:val="22"/>
          <w:szCs w:val="22"/>
          <w:lang w:val="en-US"/>
        </w:rPr>
        <w:tab/>
      </w:r>
      <w:r w:rsidRPr="00066320">
        <w:rPr>
          <w:rFonts w:ascii="Arial" w:hAnsi="Arial" w:cs="Arial"/>
          <w:sz w:val="22"/>
          <w:szCs w:val="22"/>
          <w:lang w:val="en-US"/>
        </w:rPr>
        <w:t>Bio-</w:t>
      </w:r>
      <w:proofErr w:type="spellStart"/>
      <w:r w:rsidRPr="00066320">
        <w:rPr>
          <w:rFonts w:ascii="Arial" w:hAnsi="Arial" w:cs="Arial"/>
          <w:sz w:val="22"/>
          <w:szCs w:val="22"/>
          <w:lang w:val="en-US"/>
        </w:rPr>
        <w:t>Früchtetee</w:t>
      </w:r>
      <w:proofErr w:type="spellEnd"/>
      <w:r w:rsidRPr="0006632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66320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Pr="0006632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66320">
        <w:rPr>
          <w:rFonts w:ascii="Arial" w:hAnsi="Arial" w:cs="Arial"/>
          <w:sz w:val="22"/>
          <w:szCs w:val="22"/>
          <w:lang w:val="en-US"/>
        </w:rPr>
        <w:t>Gewürze</w:t>
      </w:r>
      <w:r w:rsidR="00066320">
        <w:rPr>
          <w:rFonts w:ascii="Arial" w:hAnsi="Arial" w:cs="Arial"/>
          <w:sz w:val="22"/>
          <w:szCs w:val="22"/>
          <w:lang w:val="en-US"/>
        </w:rPr>
        <w:t>n</w:t>
      </w:r>
      <w:proofErr w:type="spellEnd"/>
      <w:r w:rsidR="00066320">
        <w:rPr>
          <w:rFonts w:ascii="Arial" w:hAnsi="Arial" w:cs="Arial"/>
          <w:sz w:val="22"/>
          <w:szCs w:val="22"/>
          <w:lang w:val="en-US"/>
        </w:rPr>
        <w:t>.</w:t>
      </w:r>
      <w:r w:rsidR="00066320" w:rsidRPr="00066320">
        <w:rPr>
          <w:rFonts w:ascii="Arial" w:hAnsi="Arial" w:cs="Arial"/>
          <w:sz w:val="22"/>
          <w:szCs w:val="22"/>
          <w:lang w:val="en-US"/>
        </w:rPr>
        <w:br/>
      </w:r>
    </w:p>
    <w:p w14:paraId="5C9915C6" w14:textId="77777777" w:rsidR="00234120" w:rsidRPr="00066320" w:rsidRDefault="00234120" w:rsidP="00380C76">
      <w:pPr>
        <w:ind w:right="2268"/>
        <w:jc w:val="both"/>
        <w:rPr>
          <w:rFonts w:ascii="Arial" w:hAnsi="Arial" w:cs="Arial"/>
          <w:sz w:val="22"/>
          <w:szCs w:val="22"/>
          <w:lang w:val="en-US"/>
        </w:rPr>
      </w:pPr>
    </w:p>
    <w:p w14:paraId="77E541F7" w14:textId="77777777" w:rsidR="00234120" w:rsidRDefault="00234120" w:rsidP="00380C76">
      <w:pPr>
        <w:ind w:right="2268"/>
        <w:jc w:val="both"/>
        <w:rPr>
          <w:rFonts w:ascii="Arial" w:hAnsi="Arial" w:cs="Arial"/>
          <w:sz w:val="22"/>
          <w:szCs w:val="22"/>
          <w:u w:val="single"/>
        </w:rPr>
      </w:pPr>
      <w:r w:rsidRPr="00234120">
        <w:rPr>
          <w:rFonts w:ascii="Arial" w:hAnsi="Arial" w:cs="Arial"/>
          <w:sz w:val="22"/>
          <w:szCs w:val="22"/>
          <w:u w:val="single"/>
        </w:rPr>
        <w:t>Kräutertees</w:t>
      </w:r>
    </w:p>
    <w:p w14:paraId="4C7500E9" w14:textId="10596CE5" w:rsidR="00066320" w:rsidRDefault="00066320" w:rsidP="00066320">
      <w:pPr>
        <w:tabs>
          <w:tab w:val="left" w:pos="3119"/>
        </w:tabs>
        <w:ind w:left="3119" w:right="2268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Mister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Stomach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Bio-Kräutertee mit </w:t>
      </w:r>
      <w:proofErr w:type="spellStart"/>
      <w:r>
        <w:rPr>
          <w:rFonts w:ascii="Arial" w:hAnsi="Arial" w:cs="Arial"/>
          <w:sz w:val="22"/>
          <w:szCs w:val="22"/>
        </w:rPr>
        <w:t>keksig-minzigen</w:t>
      </w:r>
      <w:proofErr w:type="spellEnd"/>
      <w:r>
        <w:rPr>
          <w:rFonts w:ascii="Arial" w:hAnsi="Arial" w:cs="Arial"/>
          <w:sz w:val="22"/>
          <w:szCs w:val="22"/>
        </w:rPr>
        <w:t xml:space="preserve">        Noten.</w:t>
      </w:r>
    </w:p>
    <w:p w14:paraId="3120964B" w14:textId="784FF2C9" w:rsidR="00234120" w:rsidRDefault="00380C76" w:rsidP="00380C76">
      <w:pPr>
        <w:tabs>
          <w:tab w:val="left" w:pos="3119"/>
        </w:tabs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Triple Mint </w:t>
      </w:r>
      <w:r>
        <w:rPr>
          <w:rFonts w:ascii="Arial" w:hAnsi="Arial" w:cs="Arial"/>
          <w:sz w:val="22"/>
          <w:szCs w:val="22"/>
        </w:rPr>
        <w:tab/>
      </w:r>
      <w:r w:rsidR="00234120">
        <w:rPr>
          <w:rFonts w:ascii="Arial" w:hAnsi="Arial" w:cs="Arial"/>
          <w:sz w:val="22"/>
          <w:szCs w:val="22"/>
        </w:rPr>
        <w:t>Bio-</w:t>
      </w:r>
      <w:proofErr w:type="spellStart"/>
      <w:r w:rsidR="00B61D29">
        <w:rPr>
          <w:rFonts w:ascii="Arial" w:hAnsi="Arial" w:cs="Arial"/>
          <w:sz w:val="22"/>
          <w:szCs w:val="22"/>
        </w:rPr>
        <w:t>Minzteemischung</w:t>
      </w:r>
      <w:proofErr w:type="spellEnd"/>
    </w:p>
    <w:p w14:paraId="4A3294EF" w14:textId="51B348FC" w:rsidR="00234120" w:rsidRDefault="00380C76" w:rsidP="00380C76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Everyday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like </w:t>
      </w:r>
      <w:proofErr w:type="gramStart"/>
      <w:r>
        <w:rPr>
          <w:rFonts w:ascii="Arial" w:hAnsi="Arial" w:cs="Arial"/>
          <w:sz w:val="22"/>
          <w:szCs w:val="22"/>
        </w:rPr>
        <w:t xml:space="preserve">Sunday </w:t>
      </w:r>
      <w:r w:rsidR="00234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234120">
        <w:rPr>
          <w:rFonts w:ascii="Arial" w:hAnsi="Arial" w:cs="Arial"/>
          <w:sz w:val="22"/>
          <w:szCs w:val="22"/>
        </w:rPr>
        <w:t>Bio-Kräutertee mit weichen Noten von Zimt und Minze</w:t>
      </w:r>
      <w:r w:rsidR="00066320">
        <w:rPr>
          <w:rFonts w:ascii="Arial" w:hAnsi="Arial" w:cs="Arial"/>
          <w:sz w:val="22"/>
          <w:szCs w:val="22"/>
        </w:rPr>
        <w:t>.</w:t>
      </w:r>
    </w:p>
    <w:p w14:paraId="11887EED" w14:textId="4F115B87" w:rsidR="00234120" w:rsidRDefault="00FD23C8" w:rsidP="00380C76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Lederhosen Spirit</w:t>
      </w:r>
      <w:r w:rsidR="00380C76">
        <w:rPr>
          <w:rFonts w:ascii="Arial" w:hAnsi="Arial" w:cs="Arial"/>
          <w:sz w:val="22"/>
          <w:szCs w:val="22"/>
        </w:rPr>
        <w:t xml:space="preserve"> </w:t>
      </w:r>
      <w:r w:rsidR="00380C76">
        <w:rPr>
          <w:rFonts w:ascii="Arial" w:hAnsi="Arial" w:cs="Arial"/>
          <w:sz w:val="22"/>
          <w:szCs w:val="22"/>
        </w:rPr>
        <w:tab/>
      </w:r>
      <w:r w:rsidR="00234120">
        <w:rPr>
          <w:rFonts w:ascii="Arial" w:hAnsi="Arial" w:cs="Arial"/>
          <w:sz w:val="22"/>
          <w:szCs w:val="22"/>
        </w:rPr>
        <w:t xml:space="preserve">Bio-Kräutertee mit Salbei, Kamille und </w:t>
      </w:r>
      <w:proofErr w:type="spellStart"/>
      <w:r w:rsidR="00234120">
        <w:rPr>
          <w:rFonts w:ascii="Arial" w:hAnsi="Arial" w:cs="Arial"/>
          <w:sz w:val="22"/>
          <w:szCs w:val="22"/>
        </w:rPr>
        <w:t>Minznoten</w:t>
      </w:r>
      <w:proofErr w:type="spellEnd"/>
      <w:r w:rsidR="00066320">
        <w:rPr>
          <w:rFonts w:ascii="Arial" w:hAnsi="Arial" w:cs="Arial"/>
          <w:sz w:val="22"/>
          <w:szCs w:val="22"/>
        </w:rPr>
        <w:t>.</w:t>
      </w:r>
    </w:p>
    <w:p w14:paraId="302CB4A0" w14:textId="5B2A8EBE" w:rsidR="00234120" w:rsidRDefault="00234120" w:rsidP="00380C76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Choc’n’Chai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80C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Bio-</w:t>
      </w:r>
      <w:r w:rsidR="00FD23C8">
        <w:rPr>
          <w:rFonts w:ascii="Arial" w:hAnsi="Arial" w:cs="Arial"/>
          <w:sz w:val="22"/>
          <w:szCs w:val="22"/>
        </w:rPr>
        <w:t>Gewürztee</w:t>
      </w:r>
      <w:r>
        <w:rPr>
          <w:rFonts w:ascii="Arial" w:hAnsi="Arial" w:cs="Arial"/>
          <w:sz w:val="22"/>
          <w:szCs w:val="22"/>
        </w:rPr>
        <w:t xml:space="preserve"> mit Kakaoschalen</w:t>
      </w:r>
      <w:r w:rsidR="00066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einem Hauch Chili</w:t>
      </w:r>
      <w:r w:rsidR="00066320">
        <w:rPr>
          <w:rFonts w:ascii="Arial" w:hAnsi="Arial" w:cs="Arial"/>
          <w:sz w:val="22"/>
          <w:szCs w:val="22"/>
        </w:rPr>
        <w:t>.</w:t>
      </w:r>
    </w:p>
    <w:p w14:paraId="3E1A30EC" w14:textId="77777777" w:rsidR="00234120" w:rsidRDefault="00234120" w:rsidP="00380C76">
      <w:pPr>
        <w:ind w:right="2268"/>
        <w:jc w:val="both"/>
        <w:rPr>
          <w:rFonts w:ascii="Arial" w:hAnsi="Arial" w:cs="Arial"/>
          <w:sz w:val="22"/>
          <w:szCs w:val="22"/>
        </w:rPr>
      </w:pPr>
    </w:p>
    <w:p w14:paraId="0DD39C90" w14:textId="77777777" w:rsidR="00234120" w:rsidRDefault="00234120" w:rsidP="00380C76">
      <w:pPr>
        <w:ind w:right="2268"/>
        <w:jc w:val="both"/>
        <w:rPr>
          <w:rFonts w:ascii="Arial" w:hAnsi="Arial" w:cs="Arial"/>
          <w:sz w:val="22"/>
          <w:szCs w:val="22"/>
          <w:u w:val="single"/>
        </w:rPr>
      </w:pPr>
      <w:r w:rsidRPr="00234120">
        <w:rPr>
          <w:rFonts w:ascii="Arial" w:hAnsi="Arial" w:cs="Arial"/>
          <w:sz w:val="22"/>
          <w:szCs w:val="22"/>
          <w:u w:val="single"/>
        </w:rPr>
        <w:t>Schwarztees:</w:t>
      </w:r>
    </w:p>
    <w:p w14:paraId="0A29F717" w14:textId="293DFCE4" w:rsidR="00106C71" w:rsidRDefault="00380C76" w:rsidP="00380C76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8.20 Train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Assam </w:t>
      </w:r>
      <w:r w:rsidR="00234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234120">
        <w:rPr>
          <w:rFonts w:ascii="Arial" w:hAnsi="Arial" w:cs="Arial"/>
          <w:sz w:val="22"/>
          <w:szCs w:val="22"/>
        </w:rPr>
        <w:t>Bio-Schwarztee mit vollmundig-aromatisch und fein malzigen Noten</w:t>
      </w:r>
      <w:r w:rsidR="00066320">
        <w:rPr>
          <w:rFonts w:ascii="Arial" w:hAnsi="Arial" w:cs="Arial"/>
          <w:sz w:val="22"/>
          <w:szCs w:val="22"/>
        </w:rPr>
        <w:t>.</w:t>
      </w:r>
    </w:p>
    <w:p w14:paraId="4A1B92C4" w14:textId="77777777" w:rsidR="00066320" w:rsidRDefault="00066320" w:rsidP="00380C76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</w:p>
    <w:p w14:paraId="06F8D85E" w14:textId="0BABC16A" w:rsidR="00234120" w:rsidRDefault="00380C76" w:rsidP="00380C76">
      <w:pPr>
        <w:tabs>
          <w:tab w:val="left" w:pos="3119"/>
        </w:tabs>
        <w:ind w:right="2268"/>
        <w:jc w:val="both"/>
        <w:rPr>
          <w:rFonts w:ascii="Arial" w:hAnsi="Arial" w:cs="Arial"/>
          <w:sz w:val="22"/>
          <w:szCs w:val="22"/>
          <w:lang w:val="en-US"/>
        </w:rPr>
      </w:pPr>
      <w:r w:rsidRPr="00066320">
        <w:rPr>
          <w:rFonts w:ascii="Arial" w:hAnsi="Arial" w:cs="Arial"/>
          <w:sz w:val="22"/>
          <w:szCs w:val="22"/>
          <w:lang w:val="en-US"/>
        </w:rPr>
        <w:lastRenderedPageBreak/>
        <w:t>The Adventures of Earl Grey</w:t>
      </w:r>
      <w:r w:rsidR="00234120" w:rsidRPr="00066320">
        <w:rPr>
          <w:rFonts w:ascii="Arial" w:hAnsi="Arial" w:cs="Arial"/>
          <w:sz w:val="22"/>
          <w:szCs w:val="22"/>
          <w:lang w:val="en-US"/>
        </w:rPr>
        <w:t xml:space="preserve"> </w:t>
      </w:r>
      <w:r w:rsidRPr="00066320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066320" w:rsidRPr="00066320">
        <w:rPr>
          <w:rFonts w:ascii="Arial" w:hAnsi="Arial" w:cs="Arial"/>
          <w:sz w:val="22"/>
          <w:szCs w:val="22"/>
          <w:lang w:val="en-US"/>
        </w:rPr>
        <w:t>Aromatisierter</w:t>
      </w:r>
      <w:proofErr w:type="spellEnd"/>
      <w:r w:rsidR="00066320" w:rsidRPr="00066320">
        <w:rPr>
          <w:rFonts w:ascii="Arial" w:hAnsi="Arial" w:cs="Arial"/>
          <w:sz w:val="22"/>
          <w:szCs w:val="22"/>
          <w:lang w:val="en-US"/>
        </w:rPr>
        <w:t xml:space="preserve"> </w:t>
      </w:r>
      <w:r w:rsidR="00234120" w:rsidRPr="00066320">
        <w:rPr>
          <w:rFonts w:ascii="Arial" w:hAnsi="Arial" w:cs="Arial"/>
          <w:sz w:val="22"/>
          <w:szCs w:val="22"/>
          <w:lang w:val="en-US"/>
        </w:rPr>
        <w:t>Bio-</w:t>
      </w:r>
      <w:proofErr w:type="spellStart"/>
      <w:r w:rsidR="00234120" w:rsidRPr="00066320">
        <w:rPr>
          <w:rFonts w:ascii="Arial" w:hAnsi="Arial" w:cs="Arial"/>
          <w:sz w:val="22"/>
          <w:szCs w:val="22"/>
          <w:lang w:val="en-US"/>
        </w:rPr>
        <w:t>Schwarztee</w:t>
      </w:r>
      <w:proofErr w:type="spellEnd"/>
      <w:r w:rsidR="00234120" w:rsidRPr="0006632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34120" w:rsidRPr="00066320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066320" w:rsidRPr="0006632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27B455" w14:textId="245C422D" w:rsidR="00066320" w:rsidRPr="00B61D29" w:rsidRDefault="00066320" w:rsidP="00380C76">
      <w:pPr>
        <w:tabs>
          <w:tab w:val="left" w:pos="3119"/>
        </w:tabs>
        <w:ind w:right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zitrischen</w:t>
      </w:r>
      <w:proofErr w:type="spellEnd"/>
      <w:r>
        <w:rPr>
          <w:rFonts w:ascii="Arial" w:hAnsi="Arial" w:cs="Arial"/>
          <w:sz w:val="22"/>
          <w:szCs w:val="22"/>
        </w:rPr>
        <w:t xml:space="preserve"> Noten</w:t>
      </w:r>
      <w:r w:rsidR="002863CC">
        <w:rPr>
          <w:rFonts w:ascii="Arial" w:hAnsi="Arial" w:cs="Arial"/>
          <w:sz w:val="22"/>
          <w:szCs w:val="22"/>
        </w:rPr>
        <w:t>.</w:t>
      </w:r>
      <w:r w:rsidRPr="00B61D29">
        <w:rPr>
          <w:rFonts w:ascii="Arial" w:hAnsi="Arial" w:cs="Arial"/>
          <w:sz w:val="22"/>
          <w:szCs w:val="22"/>
        </w:rPr>
        <w:t xml:space="preserve">    </w:t>
      </w:r>
    </w:p>
    <w:p w14:paraId="13914BAB" w14:textId="77777777" w:rsidR="00234120" w:rsidRPr="00B61D29" w:rsidRDefault="00234120" w:rsidP="00380C76">
      <w:pPr>
        <w:ind w:right="2268"/>
        <w:jc w:val="both"/>
        <w:rPr>
          <w:rFonts w:ascii="Arial" w:hAnsi="Arial" w:cs="Arial"/>
          <w:sz w:val="22"/>
          <w:szCs w:val="22"/>
        </w:rPr>
      </w:pPr>
    </w:p>
    <w:p w14:paraId="27A48F2E" w14:textId="77777777" w:rsidR="006B1D3C" w:rsidRPr="00B61D29" w:rsidRDefault="006B1D3C" w:rsidP="00380C76">
      <w:pPr>
        <w:ind w:right="2268"/>
        <w:jc w:val="both"/>
        <w:rPr>
          <w:rFonts w:ascii="Arial" w:hAnsi="Arial" w:cs="Arial"/>
          <w:sz w:val="22"/>
          <w:szCs w:val="22"/>
          <w:u w:val="single"/>
        </w:rPr>
      </w:pPr>
    </w:p>
    <w:p w14:paraId="48109778" w14:textId="7809B653" w:rsidR="00234120" w:rsidRDefault="00234120" w:rsidP="00380C76">
      <w:pPr>
        <w:ind w:right="2268"/>
        <w:jc w:val="both"/>
        <w:rPr>
          <w:rFonts w:ascii="Arial" w:hAnsi="Arial" w:cs="Arial"/>
          <w:sz w:val="22"/>
          <w:szCs w:val="22"/>
          <w:u w:val="single"/>
        </w:rPr>
      </w:pPr>
      <w:r w:rsidRPr="00234120">
        <w:rPr>
          <w:rFonts w:ascii="Arial" w:hAnsi="Arial" w:cs="Arial"/>
          <w:sz w:val="22"/>
          <w:szCs w:val="22"/>
          <w:u w:val="single"/>
        </w:rPr>
        <w:t>Grüntee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40A626FE" w14:textId="02638AD9" w:rsidR="00066320" w:rsidRDefault="00234120" w:rsidP="002863CC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  <w:r w:rsidRPr="00234120">
        <w:rPr>
          <w:rFonts w:ascii="Arial" w:hAnsi="Arial" w:cs="Arial"/>
          <w:sz w:val="22"/>
          <w:szCs w:val="22"/>
        </w:rPr>
        <w:t xml:space="preserve">Be Green </w:t>
      </w:r>
      <w:proofErr w:type="spellStart"/>
      <w:r w:rsidRPr="00234120">
        <w:rPr>
          <w:rFonts w:ascii="Arial" w:hAnsi="Arial" w:cs="Arial"/>
          <w:sz w:val="22"/>
          <w:szCs w:val="22"/>
        </w:rPr>
        <w:t>my</w:t>
      </w:r>
      <w:proofErr w:type="spellEnd"/>
      <w:r w:rsidRPr="00234120">
        <w:rPr>
          <w:rFonts w:ascii="Arial" w:hAnsi="Arial" w:cs="Arial"/>
          <w:sz w:val="22"/>
          <w:szCs w:val="22"/>
        </w:rPr>
        <w:t xml:space="preserve"> Friend</w:t>
      </w:r>
      <w:r w:rsidR="00380C76">
        <w:rPr>
          <w:rFonts w:ascii="Arial" w:hAnsi="Arial" w:cs="Arial"/>
          <w:sz w:val="22"/>
          <w:szCs w:val="22"/>
        </w:rPr>
        <w:t xml:space="preserve"> </w:t>
      </w:r>
      <w:r w:rsidR="00380C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Bio-Grüntee mit nussig-frischem Geschmack</w:t>
      </w:r>
      <w:r w:rsidR="00066320">
        <w:rPr>
          <w:rFonts w:ascii="Arial" w:hAnsi="Arial" w:cs="Arial"/>
          <w:sz w:val="22"/>
          <w:szCs w:val="22"/>
        </w:rPr>
        <w:t>.</w:t>
      </w:r>
    </w:p>
    <w:p w14:paraId="21F0184A" w14:textId="01283C8C" w:rsidR="00066320" w:rsidRDefault="00066320" w:rsidP="00066320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Miss </w:t>
      </w:r>
      <w:proofErr w:type="spellStart"/>
      <w:r>
        <w:rPr>
          <w:rFonts w:ascii="Arial" w:hAnsi="Arial" w:cs="Arial"/>
          <w:sz w:val="22"/>
          <w:szCs w:val="22"/>
        </w:rPr>
        <w:t>Tedox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Bio-Grüntee-Kräutertee mit </w:t>
      </w:r>
      <w:proofErr w:type="spellStart"/>
      <w:r>
        <w:rPr>
          <w:rFonts w:ascii="Arial" w:hAnsi="Arial" w:cs="Arial"/>
          <w:sz w:val="22"/>
          <w:szCs w:val="22"/>
        </w:rPr>
        <w:t>zitrisch</w:t>
      </w:r>
      <w:proofErr w:type="spellEnd"/>
      <w:r>
        <w:rPr>
          <w:rFonts w:ascii="Arial" w:hAnsi="Arial" w:cs="Arial"/>
          <w:sz w:val="22"/>
          <w:szCs w:val="22"/>
        </w:rPr>
        <w:t>-frischem Geschmack.</w:t>
      </w:r>
    </w:p>
    <w:p w14:paraId="422F0C1A" w14:textId="77777777" w:rsidR="00066320" w:rsidRPr="00234120" w:rsidRDefault="00066320" w:rsidP="00380C76">
      <w:pPr>
        <w:ind w:left="3119" w:right="2268" w:hanging="3119"/>
        <w:jc w:val="both"/>
        <w:rPr>
          <w:rFonts w:ascii="Arial" w:hAnsi="Arial" w:cs="Arial"/>
          <w:sz w:val="22"/>
          <w:szCs w:val="22"/>
        </w:rPr>
      </w:pPr>
    </w:p>
    <w:p w14:paraId="041A7EE6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3D0452F5" w14:textId="77777777" w:rsidR="00150EB0" w:rsidRDefault="00150EB0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69EF6782" w14:textId="77777777" w:rsidR="00E67248" w:rsidRPr="00E67248" w:rsidRDefault="00E67248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48F2D8FD" w14:textId="77777777" w:rsidR="00E81A46" w:rsidRPr="00E1142C" w:rsidRDefault="00E81A46" w:rsidP="00E81A46">
      <w:pPr>
        <w:ind w:right="2268"/>
        <w:jc w:val="both"/>
        <w:rPr>
          <w:rFonts w:ascii="Arial" w:eastAsia="MS Mincho" w:hAnsi="Arial" w:cs="Arial"/>
          <w:sz w:val="18"/>
          <w:szCs w:val="18"/>
          <w:u w:val="single"/>
        </w:rPr>
      </w:pPr>
      <w:bookmarkStart w:id="0" w:name="_Hlk42008501"/>
      <w:r w:rsidRPr="00E1142C">
        <w:rPr>
          <w:rFonts w:ascii="Arial" w:eastAsia="MS Mincho" w:hAnsi="Arial" w:cs="Arial"/>
          <w:sz w:val="18"/>
          <w:szCs w:val="18"/>
          <w:u w:val="single"/>
        </w:rPr>
        <w:t xml:space="preserve">Pressekontakt: </w:t>
      </w:r>
    </w:p>
    <w:p w14:paraId="277B360E" w14:textId="77777777" w:rsidR="00E81A46" w:rsidRDefault="00E81A46" w:rsidP="00E81A46">
      <w:pPr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Jeschenko </w:t>
      </w:r>
      <w:proofErr w:type="spellStart"/>
      <w:r>
        <w:rPr>
          <w:rFonts w:ascii="Arial" w:eastAsia="MS Mincho" w:hAnsi="Arial" w:cs="Arial"/>
          <w:sz w:val="18"/>
          <w:szCs w:val="18"/>
        </w:rPr>
        <w:t>MedienAgentur</w:t>
      </w:r>
      <w:proofErr w:type="spellEnd"/>
      <w:r>
        <w:rPr>
          <w:rFonts w:ascii="Arial" w:eastAsia="MS Mincho" w:hAnsi="Arial" w:cs="Arial"/>
          <w:sz w:val="18"/>
          <w:szCs w:val="18"/>
        </w:rPr>
        <w:t xml:space="preserve"> Köln GmbH, </w:t>
      </w:r>
    </w:p>
    <w:p w14:paraId="3CD59040" w14:textId="77777777" w:rsidR="00E81A46" w:rsidRDefault="00E81A46" w:rsidP="00E81A46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Manuela Wehrstedt </w:t>
      </w:r>
    </w:p>
    <w:p w14:paraId="680BC6EE" w14:textId="77777777" w:rsidR="00E81A46" w:rsidRDefault="00E81A46" w:rsidP="00E81A46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Eugen-Langen-Str. 25</w:t>
      </w:r>
    </w:p>
    <w:p w14:paraId="26DB96F1" w14:textId="77777777" w:rsidR="00E81A46" w:rsidRDefault="00E81A46" w:rsidP="00E81A46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50968 Köln</w:t>
      </w:r>
    </w:p>
    <w:p w14:paraId="513A6667" w14:textId="77777777" w:rsidR="00E81A46" w:rsidRDefault="00E81A46" w:rsidP="00E81A46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Tel.: 0221/3099-141</w:t>
      </w:r>
    </w:p>
    <w:p w14:paraId="487768DD" w14:textId="77777777" w:rsidR="00E81A46" w:rsidRDefault="00E81A46" w:rsidP="00E81A46">
      <w:pPr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E-Mail: </w:t>
      </w:r>
      <w:hyperlink r:id="rId12" w:history="1">
        <w:r w:rsidRPr="00096FE2">
          <w:rPr>
            <w:rStyle w:val="Hyperlink"/>
            <w:rFonts w:ascii="Arial" w:eastAsia="MS Mincho" w:hAnsi="Arial" w:cs="Arial"/>
            <w:sz w:val="18"/>
            <w:szCs w:val="18"/>
          </w:rPr>
          <w:t>m.wehrstedt@jeschenko.de</w:t>
        </w:r>
      </w:hyperlink>
    </w:p>
    <w:bookmarkEnd w:id="0"/>
    <w:p w14:paraId="52ACB085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45FCBCA7" w14:textId="77777777" w:rsidR="006C3C7C" w:rsidRDefault="006C3C7C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</w:p>
    <w:p w14:paraId="0BDE2072" w14:textId="77777777" w:rsidR="00C471B3" w:rsidRDefault="00C471B3" w:rsidP="00432F93">
      <w:pPr>
        <w:jc w:val="both"/>
        <w:rPr>
          <w:rFonts w:ascii="Arial" w:eastAsia="MS Mincho" w:hAnsi="Arial" w:cs="Arial"/>
          <w:b/>
          <w:sz w:val="18"/>
          <w:szCs w:val="18"/>
        </w:rPr>
      </w:pPr>
      <w:r>
        <w:rPr>
          <w:rFonts w:ascii="Arial" w:eastAsia="MS Mincho" w:hAnsi="Arial" w:cs="Arial"/>
          <w:b/>
          <w:sz w:val="18"/>
          <w:szCs w:val="18"/>
        </w:rPr>
        <w:t>Über TEEKANNE:</w:t>
      </w:r>
    </w:p>
    <w:p w14:paraId="638F7DB8" w14:textId="45EE6336" w:rsidR="00C471B3" w:rsidRDefault="00C471B3" w:rsidP="00A5606D">
      <w:pPr>
        <w:tabs>
          <w:tab w:val="left" w:pos="6804"/>
        </w:tabs>
        <w:ind w:right="2268"/>
        <w:jc w:val="both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>Die TEEKANNE GmbH &amp; Co</w:t>
      </w:r>
      <w:r w:rsidR="00073BED">
        <w:rPr>
          <w:rFonts w:ascii="Arial" w:eastAsia="MS Mincho" w:hAnsi="Arial" w:cs="Arial"/>
          <w:sz w:val="18"/>
          <w:szCs w:val="18"/>
        </w:rPr>
        <w:t xml:space="preserve">. KG, Düsseldorf, steht seit </w:t>
      </w:r>
      <w:r w:rsidR="00BF0D96">
        <w:rPr>
          <w:rFonts w:ascii="Arial" w:eastAsia="MS Mincho" w:hAnsi="Arial" w:cs="Arial"/>
          <w:sz w:val="18"/>
          <w:szCs w:val="18"/>
        </w:rPr>
        <w:t xml:space="preserve">über </w:t>
      </w:r>
      <w:r w:rsidR="00073BED">
        <w:rPr>
          <w:rFonts w:ascii="Arial" w:eastAsia="MS Mincho" w:hAnsi="Arial" w:cs="Arial"/>
          <w:sz w:val="18"/>
          <w:szCs w:val="18"/>
        </w:rPr>
        <w:t>13</w:t>
      </w:r>
      <w:r w:rsidR="00BF0D96">
        <w:rPr>
          <w:rFonts w:ascii="Arial" w:eastAsia="MS Mincho" w:hAnsi="Arial" w:cs="Arial"/>
          <w:sz w:val="18"/>
          <w:szCs w:val="18"/>
        </w:rPr>
        <w:t>5</w:t>
      </w:r>
      <w:r>
        <w:rPr>
          <w:rFonts w:ascii="Arial" w:eastAsia="MS Mincho" w:hAnsi="Arial" w:cs="Arial"/>
          <w:sz w:val="18"/>
          <w:szCs w:val="18"/>
        </w:rPr>
        <w:t xml:space="preserve"> Jahren für</w:t>
      </w:r>
      <w:r w:rsidR="00432F93">
        <w:rPr>
          <w:rFonts w:ascii="Arial" w:eastAsia="MS Mincho" w:hAnsi="Arial" w:cs="Arial"/>
          <w:sz w:val="18"/>
          <w:szCs w:val="18"/>
        </w:rPr>
        <w:t xml:space="preserve"> </w:t>
      </w:r>
      <w:r w:rsidR="007F5DD8">
        <w:rPr>
          <w:rFonts w:ascii="Arial" w:eastAsia="MS Mincho" w:hAnsi="Arial" w:cs="Arial"/>
          <w:sz w:val="18"/>
          <w:szCs w:val="18"/>
        </w:rPr>
        <w:t>T</w:t>
      </w:r>
      <w:r>
        <w:rPr>
          <w:rFonts w:ascii="Arial" w:eastAsia="MS Mincho" w:hAnsi="Arial" w:cs="Arial"/>
          <w:sz w:val="18"/>
          <w:szCs w:val="18"/>
        </w:rPr>
        <w:t xml:space="preserve">eegenuss </w:t>
      </w:r>
      <w:r w:rsidR="00A5606D">
        <w:rPr>
          <w:rFonts w:ascii="Arial" w:eastAsia="MS Mincho" w:hAnsi="Arial" w:cs="Arial"/>
          <w:sz w:val="18"/>
          <w:szCs w:val="18"/>
        </w:rPr>
        <w:t>h</w:t>
      </w:r>
      <w:r>
        <w:rPr>
          <w:rFonts w:ascii="Arial" w:eastAsia="MS Mincho" w:hAnsi="Arial" w:cs="Arial"/>
          <w:sz w:val="18"/>
          <w:szCs w:val="18"/>
        </w:rPr>
        <w:t>öchster Qualität und Innovationskraft: Seit der Gründung des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Stammhauses R. Seelig &amp; Hille 1882 in Dresden hat TEEKANNE entscheidend zur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 w:rsidR="00C77D48">
        <w:rPr>
          <w:rFonts w:ascii="Arial" w:eastAsia="MS Mincho" w:hAnsi="Arial" w:cs="Arial"/>
          <w:sz w:val="18"/>
          <w:szCs w:val="18"/>
        </w:rPr>
        <w:t xml:space="preserve">Entwicklung </w:t>
      </w:r>
      <w:r>
        <w:rPr>
          <w:rFonts w:ascii="Arial" w:eastAsia="MS Mincho" w:hAnsi="Arial" w:cs="Arial"/>
          <w:sz w:val="18"/>
          <w:szCs w:val="18"/>
        </w:rPr>
        <w:t>des deutschen und internationalen Teemarktes beigetragen.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Erfindungen wie die Teebeutelpackmaschine und der weltweit verbreitete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Doppelkammerbeutel gehören zu den Meilensteinen der bewegten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Unternehmensgeschichte. Heute ist TEEKANNE Marktführer im Bereich Tee (Quelle:</w:t>
      </w:r>
      <w:r w:rsidR="0038274A">
        <w:rPr>
          <w:rFonts w:ascii="Arial" w:eastAsia="MS Mincho" w:hAnsi="Arial" w:cs="Arial"/>
          <w:sz w:val="18"/>
          <w:szCs w:val="18"/>
        </w:rPr>
        <w:t xml:space="preserve"> </w:t>
      </w:r>
      <w:r w:rsidRPr="00A9619A">
        <w:rPr>
          <w:rFonts w:ascii="Arial" w:eastAsia="MS Mincho" w:hAnsi="Arial" w:cs="Arial"/>
          <w:sz w:val="18"/>
          <w:szCs w:val="18"/>
        </w:rPr>
        <w:t>AC Nielsen 20</w:t>
      </w:r>
      <w:r w:rsidR="00F51D04">
        <w:rPr>
          <w:rFonts w:ascii="Arial" w:eastAsia="MS Mincho" w:hAnsi="Arial" w:cs="Arial"/>
          <w:sz w:val="18"/>
          <w:szCs w:val="18"/>
        </w:rPr>
        <w:t>20</w:t>
      </w:r>
      <w:r>
        <w:rPr>
          <w:rFonts w:ascii="Arial" w:eastAsia="MS Mincho" w:hAnsi="Arial" w:cs="Arial"/>
          <w:sz w:val="18"/>
          <w:szCs w:val="18"/>
        </w:rPr>
        <w:t>) und gibt dem Markt mit immer neuen Geschmacksvarianten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Teemischungen wichtige Impulse. Die TEEKANNE Gruppe ist international in </w:t>
      </w:r>
      <w:r w:rsidR="00C77D48">
        <w:rPr>
          <w:rFonts w:ascii="Arial" w:eastAsia="MS Mincho" w:hAnsi="Arial" w:cs="Arial"/>
          <w:sz w:val="18"/>
          <w:szCs w:val="18"/>
        </w:rPr>
        <w:t>sieben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Ländern mit Produktionsstätten bzw. Niederlassungen vertreten und verfügt in vielen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weiteren Ländern über ein ausgeprägtes Netz an Vertriebspartnern. Weltweit werden 1.</w:t>
      </w:r>
      <w:r w:rsidR="00F51D04">
        <w:rPr>
          <w:rFonts w:ascii="Arial" w:eastAsia="MS Mincho" w:hAnsi="Arial" w:cs="Arial"/>
          <w:sz w:val="18"/>
          <w:szCs w:val="18"/>
        </w:rPr>
        <w:t>3</w:t>
      </w:r>
      <w:r>
        <w:rPr>
          <w:rFonts w:ascii="Arial" w:eastAsia="MS Mincho" w:hAnsi="Arial" w:cs="Arial"/>
          <w:sz w:val="18"/>
          <w:szCs w:val="18"/>
        </w:rPr>
        <w:t>00 Mitarbeiter beschäftigt. TEEKANNE macht den Tee seit 1882: von Schwarzem Tee über Grünen und Weißen Tee, Kräuter- und Früchtetee bis hin zu Rotbuschtee. Dabei kommt bei TEEKANNE von der Pflanze bis zum fertigen Produkt alles aus einer Hand. Hauseigene Experten betreuen jeden einzelnen Schritt mit Wissen und</w:t>
      </w:r>
      <w:r w:rsidR="00A5606D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Hingabe – so garantiert der Teespezialist höchsten Genuss bei bester Qualität.</w:t>
      </w:r>
    </w:p>
    <w:sectPr w:rsidR="00C471B3" w:rsidSect="005B2A7F">
      <w:headerReference w:type="default" r:id="rId13"/>
      <w:pgSz w:w="11906" w:h="16838"/>
      <w:pgMar w:top="294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6CFA" w14:textId="77777777" w:rsidR="009263B7" w:rsidRDefault="009263B7" w:rsidP="00B34127">
      <w:r>
        <w:separator/>
      </w:r>
    </w:p>
  </w:endnote>
  <w:endnote w:type="continuationSeparator" w:id="0">
    <w:p w14:paraId="56DCB667" w14:textId="77777777" w:rsidR="009263B7" w:rsidRDefault="009263B7" w:rsidP="00B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42E1" w14:textId="77777777" w:rsidR="009263B7" w:rsidRDefault="009263B7" w:rsidP="00B34127">
      <w:r>
        <w:separator/>
      </w:r>
    </w:p>
  </w:footnote>
  <w:footnote w:type="continuationSeparator" w:id="0">
    <w:p w14:paraId="7CF46CBC" w14:textId="77777777" w:rsidR="009263B7" w:rsidRDefault="009263B7" w:rsidP="00B3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7F82B" w14:textId="27EB2779" w:rsidR="00B34127" w:rsidRDefault="00951F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3EB48C8" wp14:editId="33A5652C">
          <wp:simplePos x="0" y="0"/>
          <wp:positionH relativeFrom="margin">
            <wp:posOffset>3963035</wp:posOffset>
          </wp:positionH>
          <wp:positionV relativeFrom="margin">
            <wp:posOffset>-1168400</wp:posOffset>
          </wp:positionV>
          <wp:extent cx="737235" cy="761365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ups_andsome_leav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286410" w14:textId="5ACA8F5F" w:rsidR="00B34127" w:rsidRDefault="00192167" w:rsidP="00192167">
    <w:pPr>
      <w:pStyle w:val="Kopfzeile"/>
      <w:tabs>
        <w:tab w:val="right" w:pos="9214"/>
      </w:tabs>
    </w:pPr>
    <w:r>
      <w:rPr>
        <w:noProof/>
        <w:lang w:eastAsia="de-DE"/>
      </w:rPr>
      <w:tab/>
    </w:r>
    <w:r>
      <w:rPr>
        <w:noProof/>
        <w:lang w:eastAsia="de-DE"/>
      </w:rPr>
      <w:tab/>
      <w:t xml:space="preserve">    </w:t>
    </w:r>
    <w:r w:rsidR="00803330">
      <w:rPr>
        <w:noProof/>
        <w:lang w:eastAsia="de-DE"/>
      </w:rPr>
      <w:drawing>
        <wp:inline distT="0" distB="0" distL="0" distR="0" wp14:anchorId="1818B6FD" wp14:editId="0730C881">
          <wp:extent cx="933450" cy="923925"/>
          <wp:effectExtent l="0" t="0" r="0" b="9525"/>
          <wp:docPr id="2" name="Bild 2" descr="3D_Teekanne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D_Teekanne_logo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37681" w14:textId="6C92E0E0" w:rsidR="00B34127" w:rsidRPr="00B34127" w:rsidRDefault="00B34127" w:rsidP="00B34127">
    <w:pPr>
      <w:pStyle w:val="Kopfzeile"/>
      <w:rPr>
        <w:rFonts w:ascii="Times New Roman" w:hAnsi="Times New Roman" w:cs="Times New Roman"/>
        <w:b/>
        <w:sz w:val="24"/>
        <w:szCs w:val="24"/>
      </w:rPr>
    </w:pPr>
    <w:r w:rsidRPr="00B34127">
      <w:rPr>
        <w:rFonts w:ascii="Times New Roman" w:hAnsi="Times New Roman" w:cs="Times New Roman"/>
        <w:b/>
        <w:sz w:val="24"/>
        <w:szCs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6AD8"/>
    <w:multiLevelType w:val="hybridMultilevel"/>
    <w:tmpl w:val="6198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B7"/>
    <w:multiLevelType w:val="hybridMultilevel"/>
    <w:tmpl w:val="C1686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D7AF6"/>
    <w:multiLevelType w:val="hybridMultilevel"/>
    <w:tmpl w:val="5A026AC2"/>
    <w:lvl w:ilvl="0" w:tplc="1DFE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27"/>
    <w:rsid w:val="00022662"/>
    <w:rsid w:val="00024318"/>
    <w:rsid w:val="00025E93"/>
    <w:rsid w:val="00030EC6"/>
    <w:rsid w:val="00031403"/>
    <w:rsid w:val="000364C9"/>
    <w:rsid w:val="000379EC"/>
    <w:rsid w:val="00052157"/>
    <w:rsid w:val="000559C1"/>
    <w:rsid w:val="00066320"/>
    <w:rsid w:val="00073BED"/>
    <w:rsid w:val="00084853"/>
    <w:rsid w:val="00090876"/>
    <w:rsid w:val="00092555"/>
    <w:rsid w:val="000B1B86"/>
    <w:rsid w:val="000C0475"/>
    <w:rsid w:val="000D3577"/>
    <w:rsid w:val="000E39A2"/>
    <w:rsid w:val="000F4A43"/>
    <w:rsid w:val="0010014C"/>
    <w:rsid w:val="0010360C"/>
    <w:rsid w:val="00106C71"/>
    <w:rsid w:val="0011395E"/>
    <w:rsid w:val="00134BC3"/>
    <w:rsid w:val="001361AE"/>
    <w:rsid w:val="00150EB0"/>
    <w:rsid w:val="001610D4"/>
    <w:rsid w:val="00167B06"/>
    <w:rsid w:val="00177327"/>
    <w:rsid w:val="00192167"/>
    <w:rsid w:val="001A15A9"/>
    <w:rsid w:val="001B6520"/>
    <w:rsid w:val="0020475E"/>
    <w:rsid w:val="002104D2"/>
    <w:rsid w:val="00230B34"/>
    <w:rsid w:val="00231570"/>
    <w:rsid w:val="00234120"/>
    <w:rsid w:val="00235155"/>
    <w:rsid w:val="002408F7"/>
    <w:rsid w:val="002863CC"/>
    <w:rsid w:val="002B0F23"/>
    <w:rsid w:val="002C1ABB"/>
    <w:rsid w:val="002C5EFB"/>
    <w:rsid w:val="002D79DF"/>
    <w:rsid w:val="002F0130"/>
    <w:rsid w:val="003100AB"/>
    <w:rsid w:val="00310C19"/>
    <w:rsid w:val="003144E0"/>
    <w:rsid w:val="003437E4"/>
    <w:rsid w:val="00353FEA"/>
    <w:rsid w:val="0035638C"/>
    <w:rsid w:val="0036579D"/>
    <w:rsid w:val="00380C76"/>
    <w:rsid w:val="003813DE"/>
    <w:rsid w:val="0038274A"/>
    <w:rsid w:val="00397EFA"/>
    <w:rsid w:val="003C4577"/>
    <w:rsid w:val="003C4F16"/>
    <w:rsid w:val="003C6DF6"/>
    <w:rsid w:val="003D34AE"/>
    <w:rsid w:val="003F0018"/>
    <w:rsid w:val="003F50A2"/>
    <w:rsid w:val="00432F93"/>
    <w:rsid w:val="00465D26"/>
    <w:rsid w:val="0048326C"/>
    <w:rsid w:val="004844CB"/>
    <w:rsid w:val="004A74D0"/>
    <w:rsid w:val="004C6B1F"/>
    <w:rsid w:val="004D45E3"/>
    <w:rsid w:val="004F5753"/>
    <w:rsid w:val="00504A45"/>
    <w:rsid w:val="0051489C"/>
    <w:rsid w:val="00516044"/>
    <w:rsid w:val="005253F8"/>
    <w:rsid w:val="00570C20"/>
    <w:rsid w:val="005910F7"/>
    <w:rsid w:val="005A41CC"/>
    <w:rsid w:val="005B2A7F"/>
    <w:rsid w:val="005C06D2"/>
    <w:rsid w:val="00621293"/>
    <w:rsid w:val="00622661"/>
    <w:rsid w:val="00643653"/>
    <w:rsid w:val="00670EF5"/>
    <w:rsid w:val="00672C24"/>
    <w:rsid w:val="006919E5"/>
    <w:rsid w:val="00697B22"/>
    <w:rsid w:val="006A2B2A"/>
    <w:rsid w:val="006B1D3C"/>
    <w:rsid w:val="006C3C7C"/>
    <w:rsid w:val="006C51DB"/>
    <w:rsid w:val="006C575E"/>
    <w:rsid w:val="006D4990"/>
    <w:rsid w:val="006D7F1C"/>
    <w:rsid w:val="006F132C"/>
    <w:rsid w:val="00704565"/>
    <w:rsid w:val="0073695D"/>
    <w:rsid w:val="00746D30"/>
    <w:rsid w:val="007569D2"/>
    <w:rsid w:val="007659C3"/>
    <w:rsid w:val="007842F9"/>
    <w:rsid w:val="007867BF"/>
    <w:rsid w:val="00795866"/>
    <w:rsid w:val="007A3829"/>
    <w:rsid w:val="007C7711"/>
    <w:rsid w:val="007D59F0"/>
    <w:rsid w:val="007E2180"/>
    <w:rsid w:val="007E6DDE"/>
    <w:rsid w:val="007F5DD8"/>
    <w:rsid w:val="007F71FF"/>
    <w:rsid w:val="00803330"/>
    <w:rsid w:val="008213B9"/>
    <w:rsid w:val="00837F10"/>
    <w:rsid w:val="008429E0"/>
    <w:rsid w:val="008564D3"/>
    <w:rsid w:val="00877910"/>
    <w:rsid w:val="008A3166"/>
    <w:rsid w:val="008D5605"/>
    <w:rsid w:val="008D75F6"/>
    <w:rsid w:val="009105B6"/>
    <w:rsid w:val="00911BBA"/>
    <w:rsid w:val="009263B7"/>
    <w:rsid w:val="00943BF8"/>
    <w:rsid w:val="00951FAC"/>
    <w:rsid w:val="00970057"/>
    <w:rsid w:val="00975F77"/>
    <w:rsid w:val="009A64C9"/>
    <w:rsid w:val="009B23E9"/>
    <w:rsid w:val="009B6BC5"/>
    <w:rsid w:val="009D3869"/>
    <w:rsid w:val="009D5550"/>
    <w:rsid w:val="009D63DB"/>
    <w:rsid w:val="009F7E9C"/>
    <w:rsid w:val="00A2312E"/>
    <w:rsid w:val="00A35E13"/>
    <w:rsid w:val="00A37E73"/>
    <w:rsid w:val="00A45355"/>
    <w:rsid w:val="00A523C7"/>
    <w:rsid w:val="00A5606D"/>
    <w:rsid w:val="00A81D2C"/>
    <w:rsid w:val="00A9431D"/>
    <w:rsid w:val="00A94799"/>
    <w:rsid w:val="00A9619A"/>
    <w:rsid w:val="00AA3451"/>
    <w:rsid w:val="00AA49B3"/>
    <w:rsid w:val="00AD1161"/>
    <w:rsid w:val="00B036BC"/>
    <w:rsid w:val="00B11144"/>
    <w:rsid w:val="00B26514"/>
    <w:rsid w:val="00B324C3"/>
    <w:rsid w:val="00B33422"/>
    <w:rsid w:val="00B3383D"/>
    <w:rsid w:val="00B34127"/>
    <w:rsid w:val="00B61D29"/>
    <w:rsid w:val="00BA0F27"/>
    <w:rsid w:val="00BA7553"/>
    <w:rsid w:val="00BB7011"/>
    <w:rsid w:val="00BD50D1"/>
    <w:rsid w:val="00BE6460"/>
    <w:rsid w:val="00BF0C45"/>
    <w:rsid w:val="00BF0D96"/>
    <w:rsid w:val="00BF384D"/>
    <w:rsid w:val="00C20EB0"/>
    <w:rsid w:val="00C35604"/>
    <w:rsid w:val="00C471B3"/>
    <w:rsid w:val="00C515A4"/>
    <w:rsid w:val="00C54EEA"/>
    <w:rsid w:val="00C61A45"/>
    <w:rsid w:val="00C715D7"/>
    <w:rsid w:val="00C77D48"/>
    <w:rsid w:val="00C81972"/>
    <w:rsid w:val="00C83BB0"/>
    <w:rsid w:val="00C84691"/>
    <w:rsid w:val="00CB19BB"/>
    <w:rsid w:val="00CC5A9B"/>
    <w:rsid w:val="00CD356D"/>
    <w:rsid w:val="00CD4F0A"/>
    <w:rsid w:val="00CF6874"/>
    <w:rsid w:val="00D043C1"/>
    <w:rsid w:val="00D057D5"/>
    <w:rsid w:val="00D0609B"/>
    <w:rsid w:val="00D308DE"/>
    <w:rsid w:val="00D46154"/>
    <w:rsid w:val="00D51D90"/>
    <w:rsid w:val="00D603C7"/>
    <w:rsid w:val="00D96C91"/>
    <w:rsid w:val="00DC2DC0"/>
    <w:rsid w:val="00DC5ECE"/>
    <w:rsid w:val="00DD6E81"/>
    <w:rsid w:val="00DE1912"/>
    <w:rsid w:val="00DE3468"/>
    <w:rsid w:val="00E14740"/>
    <w:rsid w:val="00E14AEE"/>
    <w:rsid w:val="00E230A1"/>
    <w:rsid w:val="00E60F6C"/>
    <w:rsid w:val="00E67248"/>
    <w:rsid w:val="00E77888"/>
    <w:rsid w:val="00E81A46"/>
    <w:rsid w:val="00E85278"/>
    <w:rsid w:val="00E854FA"/>
    <w:rsid w:val="00E87487"/>
    <w:rsid w:val="00E966AE"/>
    <w:rsid w:val="00EB0905"/>
    <w:rsid w:val="00EB0C44"/>
    <w:rsid w:val="00EC043E"/>
    <w:rsid w:val="00EC33FF"/>
    <w:rsid w:val="00ED58D4"/>
    <w:rsid w:val="00EF2A5A"/>
    <w:rsid w:val="00EF617A"/>
    <w:rsid w:val="00F51D04"/>
    <w:rsid w:val="00F83CA7"/>
    <w:rsid w:val="00F84D97"/>
    <w:rsid w:val="00F87365"/>
    <w:rsid w:val="00F90CD3"/>
    <w:rsid w:val="00FA1194"/>
    <w:rsid w:val="00FA3EE1"/>
    <w:rsid w:val="00FA4BE3"/>
    <w:rsid w:val="00FB3220"/>
    <w:rsid w:val="00FB5D12"/>
    <w:rsid w:val="00FB65FC"/>
    <w:rsid w:val="00FB6B9A"/>
    <w:rsid w:val="00FD23C8"/>
    <w:rsid w:val="00FD48DF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F2779"/>
  <w15:docId w15:val="{BF78FECE-0A8C-4A69-8112-5498681A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71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34127"/>
  </w:style>
  <w:style w:type="paragraph" w:styleId="Fuzeile">
    <w:name w:val="footer"/>
    <w:basedOn w:val="Standard"/>
    <w:link w:val="FuzeileZchn"/>
    <w:uiPriority w:val="99"/>
    <w:unhideWhenUsed/>
    <w:rsid w:val="00B341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34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1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1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4BC3"/>
    <w:pPr>
      <w:ind w:left="720"/>
      <w:contextualSpacing/>
    </w:p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7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74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74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7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74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24318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243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02431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4318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431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02431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16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wehrstedt@jeschenko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ekanne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D83FB01C37294A947FC9C249CD3901" ma:contentTypeVersion="" ma:contentTypeDescription="Ein neues Dokument erstellen." ma:contentTypeScope="" ma:versionID="5929155a1b53be3c9d387870e5c1bd24">
  <xsd:schema xmlns:xsd="http://www.w3.org/2001/XMLSchema" xmlns:xs="http://www.w3.org/2001/XMLSchema" xmlns:p="http://schemas.microsoft.com/office/2006/metadata/properties" xmlns:ns2="6a0b46a2-8d57-49d3-a97f-9f1494532d38" xmlns:ns3="409e8d2c-3e23-4442-8365-727ec765df8b" targetNamespace="http://schemas.microsoft.com/office/2006/metadata/properties" ma:root="true" ma:fieldsID="72950c1f8870d4913436c1e6ebbfce25" ns2:_="" ns3:_="">
    <xsd:import namespace="6a0b46a2-8d57-49d3-a97f-9f1494532d38"/>
    <xsd:import namespace="409e8d2c-3e23-4442-8365-727ec765d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b46a2-8d57-49d3-a97f-9f1494532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e8d2c-3e23-4442-8365-727ec765d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56D59-5AD2-4CBB-B025-4424A652C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DE77FD-3730-4A61-97A6-59748176E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b46a2-8d57-49d3-a97f-9f1494532d38"/>
    <ds:schemaRef ds:uri="409e8d2c-3e23-4442-8365-727ec765d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163D-D959-4617-A865-B49FEFFEB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8A0CA-C93A-43B4-AEFD-5DF246EDB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Teekanne GmbH &amp; Co. KG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Manuela Wehrstedt</cp:lastModifiedBy>
  <cp:revision>3</cp:revision>
  <cp:lastPrinted>2020-09-23T17:20:00Z</cp:lastPrinted>
  <dcterms:created xsi:type="dcterms:W3CDTF">2020-10-19T08:53:00Z</dcterms:created>
  <dcterms:modified xsi:type="dcterms:W3CDTF">2020-10-19T08:57:00Z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0x010100A2D83FB01C37294A947FC9C249CD3901</vt:lpwstr>
  </property>
</Properties>
</file>