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05B8" w14:textId="3037EB52" w:rsidR="0008597F" w:rsidRDefault="00854B99" w:rsidP="009208A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8FF392" wp14:editId="664569AD">
            <wp:simplePos x="0" y="0"/>
            <wp:positionH relativeFrom="column">
              <wp:posOffset>2957195</wp:posOffset>
            </wp:positionH>
            <wp:positionV relativeFrom="paragraph">
              <wp:posOffset>1270</wp:posOffset>
            </wp:positionV>
            <wp:extent cx="2745105" cy="188595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27050E5F">
                <wp:simplePos x="0" y="0"/>
                <wp:positionH relativeFrom="margin">
                  <wp:posOffset>7620</wp:posOffset>
                </wp:positionH>
                <wp:positionV relativeFrom="paragraph">
                  <wp:posOffset>2039620</wp:posOffset>
                </wp:positionV>
                <wp:extent cx="5753100" cy="344170"/>
                <wp:effectExtent l="0" t="0" r="0" b="0"/>
                <wp:wrapTight wrapText="bothSides">
                  <wp:wrapPolygon edited="0">
                    <wp:start x="0" y="0"/>
                    <wp:lineTo x="0" y="20325"/>
                    <wp:lineTo x="21528" y="20325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441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254C056C" w:rsidR="00DA4979" w:rsidRPr="00DA4979" w:rsidRDefault="00B053A3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Im vergangenen Jahr noch ohne Schutzmaske: </w:t>
                            </w:r>
                            <w:r w:rsidR="00145B4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Auf der</w:t>
                            </w:r>
                            <w:r w:rsidR="00E90047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74DC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="00E90047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J</w:t>
                            </w:r>
                            <w:r w:rsidR="009775A1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URA</w:t>
                            </w:r>
                            <w:r w:rsidR="00E90047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con</w:t>
                            </w:r>
                            <w:r w:rsidR="00874DC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="00E90047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35CB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 w:rsidR="005A26C0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München</w:t>
                            </w:r>
                            <w:r w:rsidR="00E90047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45B4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können Nachwuchsjuristinnen und -juristen wertvolle Karrierekontakte knüpfen</w:t>
                            </w:r>
                            <w:r w:rsidR="00E327A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="00CE5CD0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Coronabedingt gelten dieses Jahr </w:t>
                            </w:r>
                            <w:r w:rsidR="00E7765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Abstands- und </w:t>
                            </w:r>
                            <w:r w:rsidR="00CE5CD0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Hygieneregeln</w:t>
                            </w:r>
                            <w:r w:rsidR="00E327A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.</w:t>
                            </w:r>
                            <w:r w:rsidR="00B1570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Quelle: </w:t>
                            </w:r>
                            <w:r w:rsidR="005808CC" w:rsidRPr="005808C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IQB Career Services 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(bei Verwendung bitte angeben</w:t>
                            </w:r>
                            <w:r w:rsid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60.6pt;width:453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" stroked="f">
                <v:textbox inset="0,0,0,0">
                  <w:txbxContent>
                    <w:p w14:paraId="6ED8896C" w14:textId="254C056C" w:rsidR="00DA4979" w:rsidRPr="00DA4979" w:rsidRDefault="00B053A3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Im vergangenen Jahr noch ohne Schutzmaske: </w:t>
                      </w:r>
                      <w:r w:rsidR="00145B4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Auf der</w:t>
                      </w:r>
                      <w:r w:rsidR="00E90047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874DC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="00E90047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J</w:t>
                      </w:r>
                      <w:r w:rsidR="009775A1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URA</w:t>
                      </w:r>
                      <w:r w:rsidR="00E90047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con</w:t>
                      </w:r>
                      <w:r w:rsidR="00874DC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="00E90047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B35CB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in </w:t>
                      </w:r>
                      <w:r w:rsidR="005A26C0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München</w:t>
                      </w:r>
                      <w:r w:rsidR="00E90047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145B4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können Nachwuchsjuristinnen und -juristen wertvolle Karrierekontakte knüpfen</w:t>
                      </w:r>
                      <w:r w:rsidR="00E327A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. </w:t>
                      </w:r>
                      <w:r w:rsidR="00CE5CD0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Coronabedingt gelten dieses Jahr </w:t>
                      </w:r>
                      <w:r w:rsidR="00E7765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Abstands- und </w:t>
                      </w:r>
                      <w:r w:rsidR="00CE5CD0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Hygieneregeln</w:t>
                      </w:r>
                      <w:r w:rsidR="00E327A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.</w:t>
                      </w:r>
                      <w:r w:rsidR="00B1570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Quelle: </w:t>
                      </w:r>
                      <w:r w:rsidR="005808CC" w:rsidRPr="005808C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IQB Career Services 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(bei Verwendung bitte angeben</w:t>
                      </w:r>
                      <w:r w:rsid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7E0B">
        <w:rPr>
          <w:noProof/>
        </w:rPr>
        <w:drawing>
          <wp:inline distT="0" distB="0" distL="0" distR="0" wp14:anchorId="4E5FF4E0" wp14:editId="237E1E99">
            <wp:extent cx="2825363" cy="1886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63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597F">
        <w:rPr>
          <w:rFonts w:ascii="Verdana" w:hAnsi="Verdana"/>
          <w:b/>
          <w:noProof/>
          <w:sz w:val="28"/>
          <w:szCs w:val="28"/>
        </w:rPr>
        <w:t xml:space="preserve">   </w:t>
      </w:r>
    </w:p>
    <w:p w14:paraId="78830EF0" w14:textId="5DF42302" w:rsidR="0008597F" w:rsidRDefault="00AE49BB" w:rsidP="00EB6C65">
      <w:pPr>
        <w:spacing w:before="48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Für junge Rechtswissenschaftler: </w:t>
      </w:r>
      <w:r w:rsidR="00145B48">
        <w:rPr>
          <w:rFonts w:ascii="Verdana" w:hAnsi="Verdana"/>
          <w:b/>
          <w:sz w:val="28"/>
          <w:szCs w:val="28"/>
        </w:rPr>
        <w:t>Große</w:t>
      </w:r>
      <w:r w:rsidR="005475C7">
        <w:rPr>
          <w:rFonts w:ascii="Verdana" w:hAnsi="Verdana"/>
          <w:b/>
          <w:sz w:val="28"/>
          <w:szCs w:val="28"/>
        </w:rPr>
        <w:t xml:space="preserve"> </w:t>
      </w:r>
      <w:r w:rsidR="0008597F" w:rsidRPr="0008597F">
        <w:rPr>
          <w:rFonts w:ascii="Verdana" w:hAnsi="Verdana"/>
          <w:b/>
          <w:sz w:val="28"/>
          <w:szCs w:val="28"/>
        </w:rPr>
        <w:t>Karrieremesse</w:t>
      </w:r>
      <w:r w:rsidR="00DD49A8">
        <w:rPr>
          <w:rFonts w:ascii="Verdana" w:hAnsi="Verdana"/>
          <w:b/>
          <w:sz w:val="28"/>
          <w:szCs w:val="28"/>
        </w:rPr>
        <w:t xml:space="preserve"> </w:t>
      </w:r>
      <w:r w:rsidR="0008597F" w:rsidRPr="0008597F">
        <w:rPr>
          <w:rFonts w:ascii="Verdana" w:hAnsi="Verdana"/>
          <w:b/>
          <w:sz w:val="28"/>
          <w:szCs w:val="28"/>
        </w:rPr>
        <w:t xml:space="preserve">in </w:t>
      </w:r>
      <w:r w:rsidR="005808CC">
        <w:rPr>
          <w:rFonts w:ascii="Verdana" w:hAnsi="Verdana"/>
          <w:b/>
          <w:sz w:val="28"/>
          <w:szCs w:val="28"/>
        </w:rPr>
        <w:t>München</w:t>
      </w:r>
    </w:p>
    <w:p w14:paraId="1961D157" w14:textId="0ED40147" w:rsidR="00FB2966" w:rsidRPr="007934CC" w:rsidRDefault="00D825AE" w:rsidP="002213D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Karrieremesse </w:t>
      </w:r>
      <w:r w:rsidR="00B35CBE">
        <w:rPr>
          <w:rFonts w:ascii="Verdana" w:hAnsi="Verdana"/>
          <w:sz w:val="24"/>
          <w:szCs w:val="24"/>
        </w:rPr>
        <w:t xml:space="preserve">„JURAcon“ </w:t>
      </w:r>
      <w:r w:rsidR="00E94B89" w:rsidRPr="00AB3539">
        <w:rPr>
          <w:rFonts w:ascii="Verdana" w:hAnsi="Verdana"/>
          <w:sz w:val="24"/>
          <w:szCs w:val="24"/>
        </w:rPr>
        <w:t xml:space="preserve">am </w:t>
      </w:r>
      <w:r w:rsidR="005808CC">
        <w:rPr>
          <w:rFonts w:ascii="Verdana" w:hAnsi="Verdana"/>
          <w:sz w:val="24"/>
          <w:szCs w:val="24"/>
        </w:rPr>
        <w:t>1</w:t>
      </w:r>
      <w:r w:rsidR="003802C9">
        <w:rPr>
          <w:rFonts w:ascii="Verdana" w:hAnsi="Verdana"/>
          <w:sz w:val="24"/>
          <w:szCs w:val="24"/>
        </w:rPr>
        <w:t>0</w:t>
      </w:r>
      <w:r w:rsidR="00E94B89" w:rsidRPr="00AB3539">
        <w:rPr>
          <w:rFonts w:ascii="Verdana" w:hAnsi="Verdana"/>
          <w:sz w:val="24"/>
          <w:szCs w:val="24"/>
        </w:rPr>
        <w:t xml:space="preserve">. </w:t>
      </w:r>
      <w:r w:rsidR="005808CC">
        <w:rPr>
          <w:rFonts w:ascii="Verdana" w:hAnsi="Verdana"/>
          <w:sz w:val="24"/>
          <w:szCs w:val="24"/>
        </w:rPr>
        <w:t>Dezember</w:t>
      </w:r>
      <w:r w:rsidR="00E94B89">
        <w:rPr>
          <w:rFonts w:ascii="Verdana" w:hAnsi="Verdana"/>
          <w:sz w:val="24"/>
          <w:szCs w:val="24"/>
        </w:rPr>
        <w:t xml:space="preserve"> in </w:t>
      </w:r>
      <w:r w:rsidR="005808CC">
        <w:rPr>
          <w:rFonts w:ascii="Verdana" w:hAnsi="Verdana"/>
          <w:sz w:val="24"/>
          <w:szCs w:val="24"/>
        </w:rPr>
        <w:t>München</w:t>
      </w:r>
      <w:r w:rsidR="000D155A">
        <w:rPr>
          <w:rFonts w:ascii="Verdana" w:hAnsi="Verdana"/>
          <w:sz w:val="24"/>
          <w:szCs w:val="24"/>
        </w:rPr>
        <w:t xml:space="preserve"> </w:t>
      </w:r>
      <w:r w:rsidR="000D155A" w:rsidRPr="000D155A">
        <w:rPr>
          <w:rFonts w:ascii="Verdana" w:hAnsi="Verdana"/>
          <w:sz w:val="24"/>
          <w:szCs w:val="24"/>
        </w:rPr>
        <w:t>–</w:t>
      </w:r>
      <w:r w:rsidR="00E94B89">
        <w:rPr>
          <w:rFonts w:ascii="Verdana" w:hAnsi="Verdana"/>
          <w:sz w:val="24"/>
          <w:szCs w:val="24"/>
        </w:rPr>
        <w:t xml:space="preserve"> </w:t>
      </w:r>
      <w:r w:rsidR="00AB3539">
        <w:rPr>
          <w:rFonts w:ascii="Verdana" w:hAnsi="Verdana"/>
          <w:sz w:val="24"/>
          <w:szCs w:val="24"/>
        </w:rPr>
        <w:t>Berufliches Networking für</w:t>
      </w:r>
      <w:r w:rsidR="00FE6644">
        <w:rPr>
          <w:rFonts w:ascii="Verdana" w:hAnsi="Verdana"/>
          <w:sz w:val="24"/>
          <w:szCs w:val="24"/>
        </w:rPr>
        <w:t xml:space="preserve"> </w:t>
      </w:r>
      <w:r w:rsidR="000D155A">
        <w:rPr>
          <w:rFonts w:ascii="Verdana" w:hAnsi="Verdana"/>
          <w:sz w:val="24"/>
          <w:szCs w:val="24"/>
        </w:rPr>
        <w:t xml:space="preserve">angehende </w:t>
      </w:r>
      <w:r w:rsidR="00FE6644">
        <w:rPr>
          <w:rFonts w:ascii="Verdana" w:hAnsi="Verdana"/>
          <w:sz w:val="24"/>
          <w:szCs w:val="24"/>
        </w:rPr>
        <w:t>Jurist</w:t>
      </w:r>
      <w:r w:rsidR="00145B48">
        <w:rPr>
          <w:rFonts w:ascii="Verdana" w:hAnsi="Verdana"/>
          <w:sz w:val="24"/>
          <w:szCs w:val="24"/>
        </w:rPr>
        <w:t>innen und Juristen</w:t>
      </w:r>
      <w:r w:rsidR="000D155A">
        <w:rPr>
          <w:rFonts w:ascii="Verdana" w:hAnsi="Verdana"/>
          <w:sz w:val="24"/>
          <w:szCs w:val="24"/>
        </w:rPr>
        <w:t xml:space="preserve"> – </w:t>
      </w:r>
      <w:r w:rsidR="00CA7512" w:rsidRPr="00554316">
        <w:rPr>
          <w:rFonts w:ascii="Verdana" w:hAnsi="Verdana"/>
          <w:sz w:val="24"/>
          <w:szCs w:val="24"/>
        </w:rPr>
        <w:t xml:space="preserve">Kostenfreie </w:t>
      </w:r>
      <w:r w:rsidR="00554316">
        <w:rPr>
          <w:rFonts w:ascii="Verdana" w:hAnsi="Verdana"/>
          <w:sz w:val="24"/>
          <w:szCs w:val="24"/>
        </w:rPr>
        <w:t>Anreiseservices</w:t>
      </w:r>
      <w:r w:rsidR="00CA7512" w:rsidRPr="00554316">
        <w:rPr>
          <w:rFonts w:ascii="Verdana" w:hAnsi="Verdana"/>
          <w:sz w:val="24"/>
          <w:szCs w:val="24"/>
        </w:rPr>
        <w:t xml:space="preserve"> aus vielen deutschen Städten</w:t>
      </w:r>
      <w:r w:rsidR="00656717" w:rsidRPr="00554316">
        <w:rPr>
          <w:rFonts w:ascii="Verdana" w:hAnsi="Verdana"/>
          <w:sz w:val="24"/>
          <w:szCs w:val="24"/>
        </w:rPr>
        <w:t xml:space="preserve"> </w:t>
      </w:r>
      <w:r w:rsidR="000D155A">
        <w:rPr>
          <w:rFonts w:ascii="Verdana" w:hAnsi="Verdana"/>
          <w:sz w:val="24"/>
          <w:szCs w:val="24"/>
        </w:rPr>
        <w:t xml:space="preserve">– </w:t>
      </w:r>
      <w:r w:rsidR="00656717" w:rsidRPr="00BB15C0">
        <w:rPr>
          <w:rFonts w:ascii="Verdana" w:hAnsi="Verdana"/>
          <w:sz w:val="24"/>
          <w:szCs w:val="24"/>
        </w:rPr>
        <w:t>Repetitorien</w:t>
      </w:r>
      <w:r w:rsidR="000D155A" w:rsidRPr="00BB15C0">
        <w:rPr>
          <w:rFonts w:ascii="Verdana" w:hAnsi="Verdana"/>
          <w:sz w:val="24"/>
          <w:szCs w:val="24"/>
        </w:rPr>
        <w:t xml:space="preserve"> </w:t>
      </w:r>
      <w:r w:rsidR="00656717" w:rsidRPr="00BB15C0">
        <w:rPr>
          <w:rFonts w:ascii="Verdana" w:hAnsi="Verdana"/>
          <w:sz w:val="24"/>
          <w:szCs w:val="24"/>
        </w:rPr>
        <w:t xml:space="preserve">im Gesamtwert von über </w:t>
      </w:r>
      <w:r w:rsidR="00BB15C0">
        <w:rPr>
          <w:rFonts w:ascii="Verdana" w:hAnsi="Verdana"/>
          <w:sz w:val="24"/>
          <w:szCs w:val="24"/>
        </w:rPr>
        <w:t>1.000</w:t>
      </w:r>
      <w:r w:rsidR="00A00049" w:rsidRPr="00BB15C0">
        <w:rPr>
          <w:rFonts w:ascii="Verdana" w:hAnsi="Verdana"/>
          <w:sz w:val="24"/>
          <w:szCs w:val="24"/>
        </w:rPr>
        <w:t xml:space="preserve"> </w:t>
      </w:r>
      <w:r w:rsidR="00656717" w:rsidRPr="00BB15C0">
        <w:rPr>
          <w:rFonts w:ascii="Verdana" w:hAnsi="Verdana"/>
          <w:sz w:val="24"/>
          <w:szCs w:val="24"/>
        </w:rPr>
        <w:t>Euro zu gewinnen</w:t>
      </w:r>
    </w:p>
    <w:p w14:paraId="4E9E919F" w14:textId="2CDE3C81" w:rsidR="00F76FBD" w:rsidRDefault="00E5232C" w:rsidP="00915675">
      <w:pPr>
        <w:spacing w:line="312" w:lineRule="auto"/>
        <w:jc w:val="both"/>
        <w:rPr>
          <w:rFonts w:ascii="Verdana" w:hAnsi="Verdana"/>
        </w:rPr>
      </w:pPr>
      <w:r w:rsidRPr="00E95F45">
        <w:rPr>
          <w:rFonts w:ascii="Verdana" w:hAnsi="Verdana"/>
          <w:b/>
        </w:rPr>
        <w:t>Frankfurt,</w:t>
      </w:r>
      <w:r w:rsidR="006B187C">
        <w:rPr>
          <w:rFonts w:ascii="Verdana" w:hAnsi="Verdana"/>
          <w:b/>
        </w:rPr>
        <w:t xml:space="preserve"> </w:t>
      </w:r>
      <w:r w:rsidR="00841BCD">
        <w:rPr>
          <w:rFonts w:ascii="Verdana" w:hAnsi="Verdana"/>
          <w:b/>
        </w:rPr>
        <w:t>1</w:t>
      </w:r>
      <w:r w:rsidR="006B187C">
        <w:rPr>
          <w:rFonts w:ascii="Verdana" w:hAnsi="Verdana"/>
          <w:b/>
        </w:rPr>
        <w:t>.</w:t>
      </w:r>
      <w:r w:rsidR="00244FCF" w:rsidRPr="00815846">
        <w:rPr>
          <w:rFonts w:ascii="Verdana" w:hAnsi="Verdana"/>
          <w:b/>
        </w:rPr>
        <w:t xml:space="preserve"> </w:t>
      </w:r>
      <w:r w:rsidR="00841BCD">
        <w:rPr>
          <w:rFonts w:ascii="Verdana" w:hAnsi="Verdana"/>
          <w:b/>
        </w:rPr>
        <w:t>Okto</w:t>
      </w:r>
      <w:r w:rsidR="003802C9">
        <w:rPr>
          <w:rFonts w:ascii="Verdana" w:hAnsi="Verdana"/>
          <w:b/>
        </w:rPr>
        <w:t>ber</w:t>
      </w:r>
      <w:r w:rsidR="005808CC">
        <w:rPr>
          <w:rFonts w:ascii="Verdana" w:hAnsi="Verdana"/>
          <w:b/>
        </w:rPr>
        <w:t xml:space="preserve"> </w:t>
      </w:r>
      <w:r w:rsidR="00F82D91" w:rsidRPr="00244FCF">
        <w:rPr>
          <w:rFonts w:ascii="Verdana" w:hAnsi="Verdana"/>
          <w:b/>
        </w:rPr>
        <w:t>20</w:t>
      </w:r>
      <w:r w:rsidR="003802C9">
        <w:rPr>
          <w:rFonts w:ascii="Verdana" w:hAnsi="Verdana"/>
          <w:b/>
        </w:rPr>
        <w:t>20</w:t>
      </w:r>
      <w:r w:rsidR="00984C2C" w:rsidRPr="00244FCF">
        <w:rPr>
          <w:rFonts w:ascii="Verdana" w:hAnsi="Verdana"/>
          <w:b/>
        </w:rPr>
        <w:t>.</w:t>
      </w:r>
      <w:r w:rsidR="008176D3" w:rsidRPr="00244FCF">
        <w:rPr>
          <w:rFonts w:ascii="Verdana" w:hAnsi="Verdana"/>
          <w:b/>
        </w:rPr>
        <w:t xml:space="preserve"> </w:t>
      </w:r>
      <w:r w:rsidR="00543A56">
        <w:rPr>
          <w:rFonts w:ascii="Verdana" w:hAnsi="Verdana"/>
          <w:bCs/>
        </w:rPr>
        <w:t xml:space="preserve">Das Angebot richtet sich an junge Juristinnen und Juristen mit oder ohne erste Berufserfahrung: </w:t>
      </w:r>
      <w:r w:rsidR="00914037">
        <w:rPr>
          <w:rFonts w:ascii="Verdana" w:hAnsi="Verdana"/>
        </w:rPr>
        <w:t xml:space="preserve">Am </w:t>
      </w:r>
      <w:r w:rsidR="006B10B3">
        <w:rPr>
          <w:rFonts w:ascii="Verdana" w:hAnsi="Verdana"/>
        </w:rPr>
        <w:t>Donnerstag</w:t>
      </w:r>
      <w:r w:rsidR="002416BD">
        <w:rPr>
          <w:rFonts w:ascii="Verdana" w:hAnsi="Verdana"/>
        </w:rPr>
        <w:t xml:space="preserve">, </w:t>
      </w:r>
      <w:r w:rsidR="005808CC">
        <w:rPr>
          <w:rFonts w:ascii="Verdana" w:hAnsi="Verdana"/>
        </w:rPr>
        <w:t>1</w:t>
      </w:r>
      <w:r w:rsidR="003802C9">
        <w:rPr>
          <w:rFonts w:ascii="Verdana" w:hAnsi="Verdana"/>
        </w:rPr>
        <w:t>0</w:t>
      </w:r>
      <w:r w:rsidR="00914037">
        <w:rPr>
          <w:rFonts w:ascii="Verdana" w:hAnsi="Verdana"/>
        </w:rPr>
        <w:t xml:space="preserve">. </w:t>
      </w:r>
      <w:r w:rsidR="005808CC">
        <w:rPr>
          <w:rFonts w:ascii="Verdana" w:hAnsi="Verdana"/>
        </w:rPr>
        <w:t>Dezember</w:t>
      </w:r>
      <w:r w:rsidR="006B10B3">
        <w:rPr>
          <w:rFonts w:ascii="Verdana" w:hAnsi="Verdana"/>
        </w:rPr>
        <w:t xml:space="preserve"> </w:t>
      </w:r>
      <w:r w:rsidR="006E624D">
        <w:rPr>
          <w:rFonts w:ascii="Verdana" w:hAnsi="Verdana"/>
        </w:rPr>
        <w:t>20</w:t>
      </w:r>
      <w:r w:rsidR="003802C9">
        <w:rPr>
          <w:rFonts w:ascii="Verdana" w:hAnsi="Verdana"/>
        </w:rPr>
        <w:t>20,</w:t>
      </w:r>
      <w:r w:rsidR="006E624D">
        <w:rPr>
          <w:rFonts w:ascii="Verdana" w:hAnsi="Verdana"/>
        </w:rPr>
        <w:t xml:space="preserve"> </w:t>
      </w:r>
      <w:r w:rsidR="003802C9">
        <w:rPr>
          <w:rFonts w:ascii="Verdana" w:hAnsi="Verdana"/>
        </w:rPr>
        <w:t>lädt die</w:t>
      </w:r>
      <w:r w:rsidR="006B10B3">
        <w:rPr>
          <w:rFonts w:ascii="Verdana" w:hAnsi="Verdana"/>
        </w:rPr>
        <w:t xml:space="preserve"> </w:t>
      </w:r>
      <w:r w:rsidR="00914037">
        <w:rPr>
          <w:rFonts w:ascii="Verdana" w:hAnsi="Verdana"/>
        </w:rPr>
        <w:t xml:space="preserve">zentrale </w:t>
      </w:r>
      <w:r w:rsidR="00AB3539">
        <w:rPr>
          <w:rFonts w:ascii="Verdana" w:hAnsi="Verdana"/>
        </w:rPr>
        <w:t>Recruiting-M</w:t>
      </w:r>
      <w:r w:rsidR="00914037">
        <w:rPr>
          <w:rFonts w:ascii="Verdana" w:hAnsi="Verdana"/>
        </w:rPr>
        <w:t xml:space="preserve">esse </w:t>
      </w:r>
      <w:r w:rsidR="00874DC2">
        <w:rPr>
          <w:rFonts w:ascii="Verdana" w:hAnsi="Verdana"/>
        </w:rPr>
        <w:t xml:space="preserve">„JURAcon“ </w:t>
      </w:r>
      <w:r w:rsidR="00543A56">
        <w:rPr>
          <w:rFonts w:ascii="Verdana" w:hAnsi="Verdana"/>
        </w:rPr>
        <w:t>in die BMW Welt na</w:t>
      </w:r>
      <w:r w:rsidR="003802C9">
        <w:rPr>
          <w:rFonts w:ascii="Verdana" w:hAnsi="Verdana"/>
        </w:rPr>
        <w:t xml:space="preserve">ch München </w:t>
      </w:r>
      <w:r w:rsidR="00491EAE">
        <w:rPr>
          <w:rFonts w:ascii="Verdana" w:hAnsi="Verdana"/>
        </w:rPr>
        <w:t xml:space="preserve">(Olympiapark 1) </w:t>
      </w:r>
      <w:r w:rsidR="003802C9">
        <w:rPr>
          <w:rFonts w:ascii="Verdana" w:hAnsi="Verdana"/>
        </w:rPr>
        <w:t>ein</w:t>
      </w:r>
      <w:r w:rsidR="00491873">
        <w:rPr>
          <w:rFonts w:ascii="Verdana" w:hAnsi="Verdana"/>
        </w:rPr>
        <w:t xml:space="preserve">. </w:t>
      </w:r>
      <w:r w:rsidR="00543A56">
        <w:rPr>
          <w:rFonts w:ascii="Verdana" w:hAnsi="Verdana"/>
        </w:rPr>
        <w:t>Zwischen 10 und 16 Uhr i</w:t>
      </w:r>
      <w:r w:rsidR="006F2A91">
        <w:rPr>
          <w:rFonts w:ascii="Verdana" w:hAnsi="Verdana"/>
        </w:rPr>
        <w:t xml:space="preserve">nformieren </w:t>
      </w:r>
      <w:r w:rsidR="00491873">
        <w:rPr>
          <w:rFonts w:ascii="Verdana" w:hAnsi="Verdana"/>
        </w:rPr>
        <w:t xml:space="preserve">zahlreiche </w:t>
      </w:r>
      <w:r w:rsidR="0084064E">
        <w:rPr>
          <w:rFonts w:ascii="Verdana" w:hAnsi="Verdana"/>
        </w:rPr>
        <w:t xml:space="preserve">renommierte </w:t>
      </w:r>
      <w:r w:rsidR="00491873">
        <w:rPr>
          <w:rFonts w:ascii="Verdana" w:hAnsi="Verdana"/>
        </w:rPr>
        <w:t>Unternehmen</w:t>
      </w:r>
      <w:r w:rsidR="005475C7">
        <w:rPr>
          <w:rFonts w:ascii="Verdana" w:hAnsi="Verdana"/>
        </w:rPr>
        <w:t>, Kanzleien und Institutionen</w:t>
      </w:r>
      <w:r w:rsidR="00491873">
        <w:rPr>
          <w:rFonts w:ascii="Verdana" w:hAnsi="Verdana"/>
        </w:rPr>
        <w:t xml:space="preserve"> über Möglichkeiten des </w:t>
      </w:r>
      <w:r w:rsidR="006F2A91">
        <w:rPr>
          <w:rFonts w:ascii="Verdana" w:hAnsi="Verdana"/>
        </w:rPr>
        <w:t>Karriereeinstiegs</w:t>
      </w:r>
      <w:r w:rsidR="00491873">
        <w:rPr>
          <w:rFonts w:ascii="Verdana" w:hAnsi="Verdana"/>
        </w:rPr>
        <w:t xml:space="preserve"> </w:t>
      </w:r>
      <w:r w:rsidR="003802C9">
        <w:rPr>
          <w:rFonts w:ascii="Verdana" w:hAnsi="Verdana"/>
        </w:rPr>
        <w:t xml:space="preserve">im Bereich </w:t>
      </w:r>
      <w:r w:rsidR="00145B48">
        <w:rPr>
          <w:rFonts w:ascii="Verdana" w:hAnsi="Verdana"/>
        </w:rPr>
        <w:t xml:space="preserve">Recht </w:t>
      </w:r>
      <w:r w:rsidR="00491873">
        <w:rPr>
          <w:rFonts w:ascii="Verdana" w:hAnsi="Verdana"/>
        </w:rPr>
        <w:t xml:space="preserve">– </w:t>
      </w:r>
      <w:r w:rsidR="00491873" w:rsidRPr="009F5AF2">
        <w:rPr>
          <w:rFonts w:ascii="Verdana" w:hAnsi="Verdana"/>
        </w:rPr>
        <w:t>vom</w:t>
      </w:r>
      <w:r w:rsidR="00491873">
        <w:rPr>
          <w:rFonts w:ascii="Verdana" w:hAnsi="Verdana"/>
        </w:rPr>
        <w:t xml:space="preserve"> Praktikum</w:t>
      </w:r>
      <w:r w:rsidR="00491EAE">
        <w:rPr>
          <w:rFonts w:ascii="Verdana" w:hAnsi="Verdana"/>
        </w:rPr>
        <w:t xml:space="preserve"> und studentische</w:t>
      </w:r>
      <w:r w:rsidR="002759B4">
        <w:rPr>
          <w:rFonts w:ascii="Verdana" w:hAnsi="Verdana"/>
        </w:rPr>
        <w:t>n</w:t>
      </w:r>
      <w:r w:rsidR="00491EAE">
        <w:rPr>
          <w:rFonts w:ascii="Verdana" w:hAnsi="Verdana"/>
        </w:rPr>
        <w:t xml:space="preserve"> Aushilfsstellen</w:t>
      </w:r>
      <w:r w:rsidR="00491873">
        <w:rPr>
          <w:rFonts w:ascii="Verdana" w:hAnsi="Verdana"/>
        </w:rPr>
        <w:t xml:space="preserve"> über </w:t>
      </w:r>
      <w:r w:rsidR="00491EAE">
        <w:rPr>
          <w:rFonts w:ascii="Verdana" w:hAnsi="Verdana"/>
        </w:rPr>
        <w:t>das Traineeprogramm</w:t>
      </w:r>
      <w:r w:rsidR="00491873">
        <w:rPr>
          <w:rFonts w:ascii="Verdana" w:hAnsi="Verdana"/>
        </w:rPr>
        <w:t xml:space="preserve"> bis hin zur Festanstellung. </w:t>
      </w:r>
    </w:p>
    <w:p w14:paraId="789B8740" w14:textId="77777777" w:rsidR="00994148" w:rsidRDefault="0061788E" w:rsidP="00915675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Susanne Glück, Geschäftsführerin des Messeveranstalters IQB Career Services, </w:t>
      </w:r>
      <w:r w:rsidR="00491EAE">
        <w:rPr>
          <w:rFonts w:ascii="Verdana" w:hAnsi="Verdana"/>
        </w:rPr>
        <w:t xml:space="preserve">der die </w:t>
      </w:r>
      <w:r w:rsidR="00874DC2">
        <w:rPr>
          <w:rFonts w:ascii="Verdana" w:hAnsi="Verdana"/>
        </w:rPr>
        <w:t>„</w:t>
      </w:r>
      <w:r>
        <w:rPr>
          <w:rFonts w:ascii="Verdana" w:hAnsi="Verdana"/>
        </w:rPr>
        <w:t>J</w:t>
      </w:r>
      <w:r w:rsidR="00656717">
        <w:rPr>
          <w:rFonts w:ascii="Verdana" w:hAnsi="Verdana"/>
        </w:rPr>
        <w:t>URAcon</w:t>
      </w:r>
      <w:r w:rsidR="00874DC2">
        <w:rPr>
          <w:rFonts w:ascii="Verdana" w:hAnsi="Verdana"/>
        </w:rPr>
        <w:t>“</w:t>
      </w:r>
      <w:r w:rsidR="002416BD">
        <w:rPr>
          <w:rFonts w:ascii="Verdana" w:hAnsi="Verdana"/>
        </w:rPr>
        <w:t xml:space="preserve"> </w:t>
      </w:r>
      <w:r w:rsidR="00491EAE">
        <w:rPr>
          <w:rFonts w:ascii="Verdana" w:hAnsi="Verdana"/>
        </w:rPr>
        <w:t>federführend organisiert</w:t>
      </w:r>
      <w:r>
        <w:rPr>
          <w:rFonts w:ascii="Verdana" w:hAnsi="Verdana"/>
        </w:rPr>
        <w:t xml:space="preserve">: </w:t>
      </w:r>
      <w:r w:rsidR="006E0EC4">
        <w:rPr>
          <w:rFonts w:ascii="Verdana" w:hAnsi="Verdana"/>
        </w:rPr>
        <w:t>„</w:t>
      </w:r>
      <w:r w:rsidR="002004E9">
        <w:rPr>
          <w:rFonts w:ascii="Verdana" w:hAnsi="Verdana"/>
        </w:rPr>
        <w:t>In München können j</w:t>
      </w:r>
      <w:r w:rsidR="00AE0E6B">
        <w:rPr>
          <w:rFonts w:ascii="Verdana" w:hAnsi="Verdana"/>
        </w:rPr>
        <w:t xml:space="preserve">unge Juristinnen und Juristen mit unterschiedlichen Firmen </w:t>
      </w:r>
      <w:r w:rsidR="002759B4">
        <w:rPr>
          <w:rFonts w:ascii="Verdana" w:hAnsi="Verdana"/>
        </w:rPr>
        <w:t>sowohl</w:t>
      </w:r>
      <w:r w:rsidR="00AE0E6B">
        <w:rPr>
          <w:rFonts w:ascii="Verdana" w:hAnsi="Verdana"/>
        </w:rPr>
        <w:t xml:space="preserve"> vorher terminierte</w:t>
      </w:r>
      <w:r w:rsidR="002759B4">
        <w:rPr>
          <w:rFonts w:ascii="Verdana" w:hAnsi="Verdana"/>
        </w:rPr>
        <w:t xml:space="preserve"> als auch spontane</w:t>
      </w:r>
      <w:r w:rsidR="00AE0E6B">
        <w:rPr>
          <w:rFonts w:ascii="Verdana" w:hAnsi="Verdana"/>
        </w:rPr>
        <w:t xml:space="preserve"> Gespräche führen und so ihre Karriereplanung vorantreiben</w:t>
      </w:r>
      <w:r w:rsidR="002004E9">
        <w:rPr>
          <w:rFonts w:ascii="Verdana" w:hAnsi="Verdana"/>
        </w:rPr>
        <w:t>.</w:t>
      </w:r>
      <w:r w:rsidR="00E77890">
        <w:rPr>
          <w:rFonts w:ascii="Verdana" w:hAnsi="Verdana"/>
        </w:rPr>
        <w:t xml:space="preserve"> </w:t>
      </w:r>
      <w:r w:rsidR="00F04359">
        <w:rPr>
          <w:rFonts w:ascii="Verdana" w:hAnsi="Verdana"/>
        </w:rPr>
        <w:t xml:space="preserve">Daran ändert </w:t>
      </w:r>
      <w:r w:rsidR="003F0B92">
        <w:rPr>
          <w:rFonts w:ascii="Verdana" w:hAnsi="Verdana"/>
        </w:rPr>
        <w:t>auch die Maskenpflicht nichts</w:t>
      </w:r>
      <w:r w:rsidR="002004E9">
        <w:rPr>
          <w:rFonts w:ascii="Verdana" w:hAnsi="Verdana"/>
        </w:rPr>
        <w:t>. Wir als Veranstalter sorgen mit Abstands- und Hygieneregeln für einen sicheren Messeverlauf.</w:t>
      </w:r>
      <w:r w:rsidR="006F2236">
        <w:rPr>
          <w:rFonts w:ascii="Verdana" w:hAnsi="Verdana"/>
        </w:rPr>
        <w:t>“</w:t>
      </w:r>
    </w:p>
    <w:p w14:paraId="762F17F5" w14:textId="7D18A850" w:rsidR="007934CC" w:rsidRPr="00994148" w:rsidRDefault="003C15CD" w:rsidP="00915675">
      <w:pPr>
        <w:spacing w:line="312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Vorträge,</w:t>
      </w:r>
      <w:r w:rsidR="00994148">
        <w:rPr>
          <w:rFonts w:ascii="Verdana" w:hAnsi="Verdana"/>
          <w:b/>
        </w:rPr>
        <w:t> </w:t>
      </w:r>
      <w:r>
        <w:rPr>
          <w:rFonts w:ascii="Verdana" w:hAnsi="Verdana"/>
          <w:b/>
        </w:rPr>
        <w:t>Workshops</w:t>
      </w:r>
      <w:r w:rsidR="00994148">
        <w:rPr>
          <w:rFonts w:ascii="Verdana" w:hAnsi="Verdana"/>
          <w:b/>
        </w:rPr>
        <w:t> </w:t>
      </w:r>
      <w:r>
        <w:rPr>
          <w:rFonts w:ascii="Verdana" w:hAnsi="Verdana"/>
          <w:b/>
        </w:rPr>
        <w:t>&amp;</w:t>
      </w:r>
      <w:r w:rsidR="00994148">
        <w:rPr>
          <w:rFonts w:ascii="Verdana" w:hAnsi="Verdana"/>
          <w:b/>
        </w:rPr>
        <w:t> </w:t>
      </w:r>
      <w:r>
        <w:rPr>
          <w:rFonts w:ascii="Verdana" w:hAnsi="Verdana"/>
          <w:b/>
        </w:rPr>
        <w:t>Co.</w:t>
      </w:r>
      <w:r w:rsidR="00994148">
        <w:rPr>
          <w:rFonts w:ascii="Verdana" w:hAnsi="Verdana"/>
          <w:b/>
        </w:rPr>
        <w:br/>
      </w:r>
      <w:r w:rsidR="006F2236">
        <w:rPr>
          <w:rFonts w:ascii="Verdana" w:hAnsi="Verdana"/>
        </w:rPr>
        <w:t xml:space="preserve">Neben Unternehmenspräsentationen </w:t>
      </w:r>
      <w:r w:rsidR="00491EAE">
        <w:rPr>
          <w:rFonts w:ascii="Verdana" w:hAnsi="Verdana"/>
        </w:rPr>
        <w:t>bietet die</w:t>
      </w:r>
      <w:r w:rsidR="00ED3534">
        <w:rPr>
          <w:rFonts w:ascii="Verdana" w:hAnsi="Verdana"/>
        </w:rPr>
        <w:t xml:space="preserve"> </w:t>
      </w:r>
      <w:r w:rsidR="00874DC2">
        <w:rPr>
          <w:rFonts w:ascii="Verdana" w:hAnsi="Verdana"/>
        </w:rPr>
        <w:t>„</w:t>
      </w:r>
      <w:r w:rsidR="00ED3534">
        <w:rPr>
          <w:rFonts w:ascii="Verdana" w:hAnsi="Verdana"/>
        </w:rPr>
        <w:t>J</w:t>
      </w:r>
      <w:r w:rsidR="007536CE">
        <w:rPr>
          <w:rFonts w:ascii="Verdana" w:hAnsi="Verdana"/>
        </w:rPr>
        <w:t>URA</w:t>
      </w:r>
      <w:r w:rsidR="00ED3534">
        <w:rPr>
          <w:rFonts w:ascii="Verdana" w:hAnsi="Verdana"/>
        </w:rPr>
        <w:t>con</w:t>
      </w:r>
      <w:r w:rsidR="00874DC2">
        <w:rPr>
          <w:rFonts w:ascii="Verdana" w:hAnsi="Verdana"/>
        </w:rPr>
        <w:t>“</w:t>
      </w:r>
      <w:r w:rsidR="00ED3534">
        <w:rPr>
          <w:rFonts w:ascii="Verdana" w:hAnsi="Verdana"/>
        </w:rPr>
        <w:t xml:space="preserve"> </w:t>
      </w:r>
      <w:r w:rsidR="00633C3A">
        <w:rPr>
          <w:rFonts w:ascii="Verdana" w:hAnsi="Verdana"/>
        </w:rPr>
        <w:t xml:space="preserve">in </w:t>
      </w:r>
      <w:r w:rsidR="005A26C0">
        <w:rPr>
          <w:rFonts w:ascii="Verdana" w:hAnsi="Verdana"/>
        </w:rPr>
        <w:t>München</w:t>
      </w:r>
      <w:r w:rsidR="005F5CBE">
        <w:rPr>
          <w:rFonts w:ascii="Verdana" w:hAnsi="Verdana"/>
        </w:rPr>
        <w:t xml:space="preserve"> </w:t>
      </w:r>
      <w:r w:rsidR="00491EAE">
        <w:rPr>
          <w:rFonts w:ascii="Verdana" w:hAnsi="Verdana"/>
        </w:rPr>
        <w:t>zahlreiche</w:t>
      </w:r>
      <w:r w:rsidR="00ED3534">
        <w:rPr>
          <w:rFonts w:ascii="Verdana" w:hAnsi="Verdana"/>
        </w:rPr>
        <w:t xml:space="preserve"> </w:t>
      </w:r>
      <w:r w:rsidR="009975EA">
        <w:rPr>
          <w:rFonts w:ascii="Verdana" w:hAnsi="Verdana"/>
        </w:rPr>
        <w:t>informative</w:t>
      </w:r>
      <w:r w:rsidR="00ED3534">
        <w:rPr>
          <w:rFonts w:ascii="Verdana" w:hAnsi="Verdana"/>
        </w:rPr>
        <w:t xml:space="preserve"> Vorträge</w:t>
      </w:r>
      <w:r w:rsidR="009D5C8D">
        <w:rPr>
          <w:rFonts w:ascii="Verdana" w:hAnsi="Verdana"/>
        </w:rPr>
        <w:t xml:space="preserve"> und Workshops zu </w:t>
      </w:r>
      <w:r w:rsidR="00A33EFC">
        <w:rPr>
          <w:rFonts w:ascii="Verdana" w:hAnsi="Verdana"/>
        </w:rPr>
        <w:t xml:space="preserve">verschiedenen Geschäftsbereichen </w:t>
      </w:r>
      <w:r w:rsidR="00656717">
        <w:rPr>
          <w:rFonts w:ascii="Verdana" w:hAnsi="Verdana"/>
        </w:rPr>
        <w:t>und Karrieremöglichkeiten in der Rechtsbranche</w:t>
      </w:r>
      <w:r w:rsidR="000323D0">
        <w:rPr>
          <w:rFonts w:ascii="Verdana" w:hAnsi="Verdana"/>
        </w:rPr>
        <w:t xml:space="preserve">. </w:t>
      </w:r>
      <w:r w:rsidR="00FF3316" w:rsidRPr="00504E3C">
        <w:rPr>
          <w:rFonts w:ascii="Verdana" w:hAnsi="Verdana"/>
        </w:rPr>
        <w:t>Das komplette Messe</w:t>
      </w:r>
      <w:r w:rsidR="00491EAE">
        <w:rPr>
          <w:rFonts w:ascii="Verdana" w:hAnsi="Verdana"/>
        </w:rPr>
        <w:t>p</w:t>
      </w:r>
      <w:r w:rsidR="00FF3316" w:rsidRPr="00504E3C">
        <w:rPr>
          <w:rFonts w:ascii="Verdana" w:hAnsi="Verdana"/>
        </w:rPr>
        <w:t>rogramm</w:t>
      </w:r>
      <w:r w:rsidR="00822C38" w:rsidRPr="00504E3C">
        <w:rPr>
          <w:rFonts w:ascii="Verdana" w:hAnsi="Verdana"/>
        </w:rPr>
        <w:t xml:space="preserve"> und m</w:t>
      </w:r>
      <w:r w:rsidR="007E15BE" w:rsidRPr="00504E3C">
        <w:rPr>
          <w:rFonts w:ascii="Verdana" w:hAnsi="Verdana"/>
        </w:rPr>
        <w:t xml:space="preserve">ehr Informationen </w:t>
      </w:r>
      <w:r w:rsidR="00491EAE">
        <w:rPr>
          <w:rFonts w:ascii="Verdana" w:hAnsi="Verdana"/>
        </w:rPr>
        <w:t>rund um die Veranstaltung</w:t>
      </w:r>
      <w:r w:rsidR="007E15BE" w:rsidRPr="00504E3C">
        <w:rPr>
          <w:rFonts w:ascii="Verdana" w:hAnsi="Verdana"/>
        </w:rPr>
        <w:t xml:space="preserve"> finden Interessierte unt</w:t>
      </w:r>
      <w:r w:rsidR="007934CC">
        <w:rPr>
          <w:rFonts w:ascii="Verdana" w:hAnsi="Verdana"/>
        </w:rPr>
        <w:t xml:space="preserve">er </w:t>
      </w:r>
      <w:hyperlink r:id="rId10" w:history="1">
        <w:r w:rsidR="007934CC" w:rsidRPr="004D62C5">
          <w:rPr>
            <w:rStyle w:val="Hyperlink"/>
            <w:rFonts w:ascii="Verdana" w:hAnsi="Verdana"/>
          </w:rPr>
          <w:t>www.iqb.de/juracon</w:t>
        </w:r>
      </w:hyperlink>
      <w:r w:rsidR="007934CC">
        <w:rPr>
          <w:rFonts w:ascii="Verdana" w:hAnsi="Verdana"/>
        </w:rPr>
        <w:t>.</w:t>
      </w:r>
      <w:r w:rsidR="00B965D8">
        <w:rPr>
          <w:rFonts w:ascii="Verdana" w:hAnsi="Verdana"/>
        </w:rPr>
        <w:br/>
      </w:r>
      <w:r w:rsidR="00B965D8">
        <w:rPr>
          <w:rFonts w:ascii="Verdana" w:hAnsi="Verdana"/>
        </w:rPr>
        <w:br/>
      </w:r>
      <w:r w:rsidR="00CA7512" w:rsidRPr="00CA7512">
        <w:rPr>
          <w:rFonts w:ascii="Verdana" w:hAnsi="Verdana"/>
          <w:b/>
        </w:rPr>
        <w:t xml:space="preserve">Bequeme Anreise: kostenlose </w:t>
      </w:r>
      <w:r w:rsidR="00554316">
        <w:rPr>
          <w:rFonts w:ascii="Verdana" w:hAnsi="Verdana"/>
          <w:b/>
        </w:rPr>
        <w:t>Anreiseservices</w:t>
      </w:r>
      <w:r w:rsidR="00CA7512" w:rsidRPr="00CA7512">
        <w:rPr>
          <w:rFonts w:ascii="Verdana" w:hAnsi="Verdana"/>
          <w:b/>
        </w:rPr>
        <w:t xml:space="preserve"> aus vielen deutschen Städten</w:t>
      </w:r>
      <w:r w:rsidR="00994148">
        <w:rPr>
          <w:rFonts w:ascii="Verdana" w:hAnsi="Verdana"/>
        </w:rPr>
        <w:br/>
      </w:r>
      <w:r w:rsidR="0090370F">
        <w:rPr>
          <w:rFonts w:ascii="Verdana" w:hAnsi="Verdana"/>
          <w:bCs/>
        </w:rPr>
        <w:t xml:space="preserve">Auch die Anreise ist gesichert: Die IQB sorgt dafür, dass </w:t>
      </w:r>
      <w:r w:rsidR="0090370F" w:rsidRPr="00CA7512">
        <w:rPr>
          <w:rFonts w:ascii="Verdana" w:hAnsi="Verdana"/>
          <w:bCs/>
        </w:rPr>
        <w:t xml:space="preserve">Messebesucherinnen und -besucher aus allen Teilen Deutschlands </w:t>
      </w:r>
      <w:r w:rsidR="0090370F">
        <w:rPr>
          <w:rFonts w:ascii="Verdana" w:hAnsi="Verdana"/>
          <w:bCs/>
        </w:rPr>
        <w:t xml:space="preserve">kostenlos </w:t>
      </w:r>
      <w:r w:rsidR="0090370F" w:rsidRPr="00CA7512">
        <w:rPr>
          <w:rFonts w:ascii="Verdana" w:hAnsi="Verdana"/>
          <w:bCs/>
        </w:rPr>
        <w:t xml:space="preserve">direkt zur „JURAcon“ nach München </w:t>
      </w:r>
      <w:r w:rsidR="0090370F">
        <w:rPr>
          <w:rFonts w:ascii="Verdana" w:hAnsi="Verdana"/>
          <w:bCs/>
        </w:rPr>
        <w:t>gelangen. Konkrete, individuelle Informationen erhalten</w:t>
      </w:r>
      <w:r w:rsidR="00554316">
        <w:rPr>
          <w:rFonts w:ascii="Verdana" w:hAnsi="Verdana"/>
          <w:bCs/>
        </w:rPr>
        <w:t xml:space="preserve"> Besucherinnen und Besucher</w:t>
      </w:r>
      <w:r w:rsidR="0090370F">
        <w:rPr>
          <w:rFonts w:ascii="Verdana" w:hAnsi="Verdana"/>
          <w:bCs/>
        </w:rPr>
        <w:t>,</w:t>
      </w:r>
      <w:r w:rsidR="00554316">
        <w:rPr>
          <w:rFonts w:ascii="Verdana" w:hAnsi="Verdana"/>
          <w:bCs/>
        </w:rPr>
        <w:t xml:space="preserve"> </w:t>
      </w:r>
      <w:r w:rsidR="0090370F">
        <w:rPr>
          <w:rFonts w:ascii="Verdana" w:hAnsi="Verdana"/>
          <w:bCs/>
        </w:rPr>
        <w:t>sobald sie sich</w:t>
      </w:r>
      <w:r w:rsidR="00554316">
        <w:rPr>
          <w:rFonts w:ascii="Verdana" w:hAnsi="Verdana"/>
          <w:bCs/>
        </w:rPr>
        <w:t xml:space="preserve"> zur Veranstaltung anmelden und </w:t>
      </w:r>
      <w:r w:rsidR="0090370F">
        <w:rPr>
          <w:rFonts w:ascii="Verdana" w:hAnsi="Verdana"/>
          <w:bCs/>
        </w:rPr>
        <w:t xml:space="preserve">den </w:t>
      </w:r>
      <w:r w:rsidR="00554316">
        <w:rPr>
          <w:rFonts w:ascii="Verdana" w:hAnsi="Verdana"/>
          <w:bCs/>
        </w:rPr>
        <w:t>Anreiseservice anfragen</w:t>
      </w:r>
      <w:r w:rsidR="00984672">
        <w:rPr>
          <w:rFonts w:ascii="Verdana" w:hAnsi="Verdana"/>
          <w:bCs/>
        </w:rPr>
        <w:t>.</w:t>
      </w:r>
      <w:r w:rsidR="00B965D8">
        <w:rPr>
          <w:rFonts w:ascii="Verdana" w:hAnsi="Verdana"/>
          <w:bCs/>
        </w:rPr>
        <w:br/>
      </w:r>
      <w:r w:rsidR="00B965D8">
        <w:rPr>
          <w:rFonts w:ascii="Verdana" w:hAnsi="Verdana"/>
          <w:bCs/>
        </w:rPr>
        <w:br/>
      </w:r>
      <w:r w:rsidR="007934CC" w:rsidRPr="00BB15C0">
        <w:rPr>
          <w:rFonts w:ascii="Verdana" w:hAnsi="Verdana"/>
          <w:b/>
        </w:rPr>
        <w:t>Repetitorien</w:t>
      </w:r>
      <w:r w:rsidR="00994148">
        <w:rPr>
          <w:rFonts w:ascii="Verdana" w:hAnsi="Verdana"/>
          <w:b/>
        </w:rPr>
        <w:t> </w:t>
      </w:r>
      <w:r w:rsidR="007934CC" w:rsidRPr="00BB15C0">
        <w:rPr>
          <w:rFonts w:ascii="Verdana" w:hAnsi="Verdana"/>
          <w:b/>
        </w:rPr>
        <w:t>zu</w:t>
      </w:r>
      <w:r w:rsidR="00994148">
        <w:rPr>
          <w:rFonts w:ascii="Verdana" w:hAnsi="Verdana"/>
          <w:b/>
        </w:rPr>
        <w:t> </w:t>
      </w:r>
      <w:r w:rsidR="007934CC" w:rsidRPr="00BB15C0">
        <w:rPr>
          <w:rFonts w:ascii="Verdana" w:hAnsi="Verdana"/>
          <w:b/>
        </w:rPr>
        <w:t>gewinnen</w:t>
      </w:r>
      <w:r w:rsidR="00994148">
        <w:rPr>
          <w:rFonts w:ascii="Verdana" w:hAnsi="Verdana"/>
          <w:b/>
        </w:rPr>
        <w:br/>
      </w:r>
      <w:r w:rsidR="007934CC" w:rsidRPr="00BB15C0">
        <w:rPr>
          <w:rFonts w:ascii="Verdana" w:hAnsi="Verdana"/>
        </w:rPr>
        <w:t xml:space="preserve">Wer bereits vor der Veranstaltung einen Gesprächstermin bei einem Wunscharbeitgeber vereinbaren möchte, legt </w:t>
      </w:r>
      <w:r w:rsidR="001110C1" w:rsidRPr="00BB15C0">
        <w:rPr>
          <w:rFonts w:ascii="Verdana" w:hAnsi="Verdana"/>
        </w:rPr>
        <w:t>mit wenigen Klicks</w:t>
      </w:r>
      <w:r w:rsidR="007934CC" w:rsidRPr="00BB15C0">
        <w:rPr>
          <w:rFonts w:ascii="Verdana" w:hAnsi="Verdana"/>
        </w:rPr>
        <w:t xml:space="preserve"> ein Kurzprofil im </w:t>
      </w:r>
      <w:r w:rsidR="001110C1" w:rsidRPr="00BB15C0">
        <w:rPr>
          <w:rFonts w:ascii="Verdana" w:hAnsi="Verdana"/>
        </w:rPr>
        <w:t>IQB-</w:t>
      </w:r>
      <w:r w:rsidR="007934CC" w:rsidRPr="00BB15C0">
        <w:rPr>
          <w:rFonts w:ascii="Verdana" w:hAnsi="Verdana"/>
        </w:rPr>
        <w:t>Karriereportal an</w:t>
      </w:r>
      <w:r w:rsidR="001110C1" w:rsidRPr="00BB15C0">
        <w:rPr>
          <w:rFonts w:ascii="Verdana" w:hAnsi="Verdana"/>
        </w:rPr>
        <w:t>:</w:t>
      </w:r>
      <w:r w:rsidR="007934CC" w:rsidRPr="00BB15C0">
        <w:rPr>
          <w:rFonts w:ascii="Verdana" w:hAnsi="Verdana"/>
        </w:rPr>
        <w:t xml:space="preserve"> </w:t>
      </w:r>
      <w:hyperlink r:id="rId11" w:history="1">
        <w:r w:rsidR="001110C1" w:rsidRPr="00BB15C0">
          <w:rPr>
            <w:rStyle w:val="Hyperlink"/>
            <w:rFonts w:ascii="Verdana" w:hAnsi="Verdana"/>
          </w:rPr>
          <w:t>www.iqb.de/karriereportal</w:t>
        </w:r>
      </w:hyperlink>
      <w:r w:rsidR="001110C1" w:rsidRPr="00BB15C0">
        <w:rPr>
          <w:rFonts w:ascii="Verdana" w:hAnsi="Verdana"/>
        </w:rPr>
        <w:t>. Nach erfolgreicher</w:t>
      </w:r>
      <w:r w:rsidR="007934CC" w:rsidRPr="00BB15C0">
        <w:rPr>
          <w:rFonts w:ascii="Verdana" w:hAnsi="Verdana"/>
        </w:rPr>
        <w:t xml:space="preserve"> Anmeldung nehmen Bewerberinnen und Bewerber automatisch an der Verlosung von zwei </w:t>
      </w:r>
      <w:r w:rsidR="006B10B3" w:rsidRPr="00BB15C0">
        <w:rPr>
          <w:rFonts w:ascii="Verdana" w:hAnsi="Verdana"/>
        </w:rPr>
        <w:t xml:space="preserve">Repetitorien </w:t>
      </w:r>
      <w:r w:rsidR="007934CC" w:rsidRPr="00BB15C0">
        <w:rPr>
          <w:rFonts w:ascii="Verdana" w:hAnsi="Verdana"/>
        </w:rPr>
        <w:t xml:space="preserve">für die Vorbereitung auf das 1. und 2. Staatsexamen im Wert von </w:t>
      </w:r>
      <w:r w:rsidR="00BB15C0">
        <w:rPr>
          <w:rFonts w:ascii="Verdana" w:hAnsi="Verdana"/>
        </w:rPr>
        <w:t>499</w:t>
      </w:r>
      <w:r w:rsidR="007934CC" w:rsidRPr="00BB15C0">
        <w:rPr>
          <w:rFonts w:ascii="Verdana" w:hAnsi="Verdana"/>
        </w:rPr>
        <w:t xml:space="preserve"> und </w:t>
      </w:r>
      <w:r w:rsidR="00BB15C0">
        <w:rPr>
          <w:rFonts w:ascii="Verdana" w:hAnsi="Verdana"/>
        </w:rPr>
        <w:t>699</w:t>
      </w:r>
      <w:r w:rsidR="007934CC" w:rsidRPr="00BB15C0">
        <w:rPr>
          <w:rFonts w:ascii="Verdana" w:hAnsi="Verdana"/>
        </w:rPr>
        <w:t xml:space="preserve"> Euro teil. </w:t>
      </w:r>
      <w:r w:rsidR="001110C1" w:rsidRPr="00BB15C0">
        <w:rPr>
          <w:rFonts w:ascii="Verdana" w:hAnsi="Verdana"/>
        </w:rPr>
        <w:t>Auch</w:t>
      </w:r>
      <w:r w:rsidR="007934CC" w:rsidRPr="00BB15C0">
        <w:rPr>
          <w:rFonts w:ascii="Verdana" w:hAnsi="Verdana"/>
        </w:rPr>
        <w:t xml:space="preserve"> auf der </w:t>
      </w:r>
      <w:r w:rsidR="00874DC2" w:rsidRPr="00BB15C0">
        <w:rPr>
          <w:rFonts w:ascii="Verdana" w:hAnsi="Verdana"/>
        </w:rPr>
        <w:t>„</w:t>
      </w:r>
      <w:r w:rsidR="007934CC" w:rsidRPr="00BB15C0">
        <w:rPr>
          <w:rFonts w:ascii="Verdana" w:hAnsi="Verdana"/>
        </w:rPr>
        <w:t>JURAcon</w:t>
      </w:r>
      <w:r w:rsidR="00874DC2" w:rsidRPr="00BB15C0">
        <w:rPr>
          <w:rFonts w:ascii="Verdana" w:hAnsi="Verdana"/>
        </w:rPr>
        <w:t>“</w:t>
      </w:r>
      <w:r w:rsidR="007934CC" w:rsidRPr="00BB15C0">
        <w:rPr>
          <w:rFonts w:ascii="Verdana" w:hAnsi="Verdana"/>
        </w:rPr>
        <w:t xml:space="preserve"> </w:t>
      </w:r>
      <w:r w:rsidR="001110C1" w:rsidRPr="00BB15C0">
        <w:rPr>
          <w:rFonts w:ascii="Verdana" w:hAnsi="Verdana"/>
        </w:rPr>
        <w:t xml:space="preserve">direkt </w:t>
      </w:r>
      <w:r w:rsidR="002759B4">
        <w:rPr>
          <w:rFonts w:ascii="Verdana" w:hAnsi="Verdana"/>
        </w:rPr>
        <w:t xml:space="preserve">vor Ort </w:t>
      </w:r>
      <w:r w:rsidR="004D0EEC" w:rsidRPr="00BB15C0">
        <w:rPr>
          <w:rFonts w:ascii="Verdana" w:hAnsi="Verdana"/>
        </w:rPr>
        <w:t xml:space="preserve">können sich Besucherinnen und Besucher </w:t>
      </w:r>
      <w:r w:rsidR="007934CC" w:rsidRPr="00BB15C0">
        <w:rPr>
          <w:rFonts w:ascii="Verdana" w:hAnsi="Verdana"/>
        </w:rPr>
        <w:t xml:space="preserve">am Stand von Jura Online </w:t>
      </w:r>
      <w:r w:rsidR="004D0EEC" w:rsidRPr="00BB15C0">
        <w:rPr>
          <w:rFonts w:ascii="Verdana" w:hAnsi="Verdana"/>
        </w:rPr>
        <w:t>für das Gewinnspiel registrieren</w:t>
      </w:r>
      <w:r w:rsidR="007934CC" w:rsidRPr="00BB15C0">
        <w:rPr>
          <w:rFonts w:ascii="Verdana" w:hAnsi="Verdana"/>
        </w:rPr>
        <w:t>.</w:t>
      </w:r>
    </w:p>
    <w:p w14:paraId="28D18C39" w14:textId="5132E053" w:rsidR="005C5F10" w:rsidRPr="000469C0" w:rsidRDefault="005C5F10" w:rsidP="005C5F10">
      <w:pPr>
        <w:spacing w:after="0" w:line="300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647306">
        <w:rPr>
          <w:rFonts w:ascii="Verdana" w:hAnsi="Verdana"/>
          <w:b/>
          <w:bCs/>
          <w:sz w:val="18"/>
          <w:szCs w:val="18"/>
        </w:rPr>
        <w:t>Zeichenanzahl (inkl. Leerzeichen, ohne Headline</w:t>
      </w:r>
      <w:r w:rsidRPr="002263CB">
        <w:rPr>
          <w:rFonts w:ascii="Verdana" w:hAnsi="Verdana"/>
          <w:b/>
          <w:bCs/>
          <w:sz w:val="18"/>
          <w:szCs w:val="18"/>
        </w:rPr>
        <w:t>):</w:t>
      </w:r>
      <w:r w:rsidRPr="002263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  <w:r w:rsidRPr="001359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19</w:t>
      </w:r>
      <w:r w:rsidR="009C324C">
        <w:rPr>
          <w:rFonts w:ascii="Verdana" w:hAnsi="Verdana"/>
          <w:sz w:val="18"/>
          <w:szCs w:val="18"/>
        </w:rPr>
        <w:t>8</w:t>
      </w:r>
    </w:p>
    <w:p w14:paraId="09FD2FD7" w14:textId="198E3040" w:rsidR="005C5F10" w:rsidRPr="006554DA" w:rsidRDefault="005C5F10" w:rsidP="005C5F1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554DA">
        <w:rPr>
          <w:rFonts w:ascii="Verdana" w:hAnsi="Verdana"/>
          <w:b/>
          <w:bCs/>
          <w:sz w:val="18"/>
          <w:szCs w:val="18"/>
        </w:rPr>
        <w:t xml:space="preserve">Keywords: </w:t>
      </w:r>
      <w:r w:rsidRPr="005C5F10">
        <w:rPr>
          <w:rFonts w:ascii="Verdana" w:hAnsi="Verdana"/>
          <w:sz w:val="18"/>
          <w:szCs w:val="18"/>
        </w:rPr>
        <w:t>IQB Career Services Karriere, Messe, Karrieremesse, Jobmesse, München, Jura, Rechtswissenschaft, JURAcon, München, BMW Welt, Beruf, Praktikum, Trainee, Bewerbung, Studium</w:t>
      </w:r>
    </w:p>
    <w:p w14:paraId="5121095F" w14:textId="29DD7FE8" w:rsidR="005C5F10" w:rsidRPr="006554DA" w:rsidRDefault="005C5F10" w:rsidP="005C5F1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9E5B0FA" w14:textId="724E1E58" w:rsidR="00EF32C8" w:rsidRDefault="005C5F10" w:rsidP="005C5F1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324B7">
        <w:rPr>
          <w:rFonts w:ascii="Verdana" w:hAnsi="Verdana"/>
          <w:bCs/>
          <w:sz w:val="18"/>
          <w:szCs w:val="18"/>
        </w:rPr>
        <w:t xml:space="preserve">Weitere Pressemeldungen der IQB Career Services finden </w:t>
      </w:r>
      <w:r>
        <w:rPr>
          <w:rFonts w:ascii="Verdana" w:hAnsi="Verdana"/>
          <w:bCs/>
          <w:sz w:val="18"/>
          <w:szCs w:val="18"/>
        </w:rPr>
        <w:t>Interessierte</w:t>
      </w:r>
      <w:r w:rsidRPr="00F324B7">
        <w:rPr>
          <w:rFonts w:ascii="Verdana" w:hAnsi="Verdana"/>
          <w:bCs/>
          <w:sz w:val="18"/>
          <w:szCs w:val="18"/>
        </w:rPr>
        <w:t xml:space="preserve"> unter: </w:t>
      </w:r>
      <w:hyperlink r:id="rId12" w:history="1">
        <w:r w:rsidRPr="00F82656">
          <w:rPr>
            <w:rStyle w:val="Hyperlink"/>
            <w:rFonts w:ascii="Verdana" w:hAnsi="Verdana"/>
            <w:bCs/>
            <w:sz w:val="18"/>
            <w:szCs w:val="18"/>
          </w:rPr>
          <w:t>https://www.presseportal.de/nr/134440?langid=1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  <w:r w:rsidRPr="00FA0CAE">
        <w:rPr>
          <w:rFonts w:ascii="Verdana" w:hAnsi="Verdana"/>
          <w:bCs/>
          <w:sz w:val="18"/>
          <w:szCs w:val="18"/>
        </w:rPr>
        <w:br/>
      </w:r>
    </w:p>
    <w:p w14:paraId="31F6A586" w14:textId="77777777" w:rsidR="00EB6C65" w:rsidRDefault="00EB6C65" w:rsidP="006B100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5C19A95" w14:textId="3180B6EE" w:rsidR="0064027C" w:rsidRPr="006B1006" w:rsidRDefault="005C63D2" w:rsidP="006B100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B1006">
        <w:rPr>
          <w:rFonts w:ascii="Verdana" w:hAnsi="Verdana"/>
          <w:b/>
          <w:sz w:val="18"/>
          <w:szCs w:val="18"/>
        </w:rPr>
        <w:t xml:space="preserve">Über </w:t>
      </w:r>
      <w:r w:rsidR="00A95498" w:rsidRPr="006B1006">
        <w:rPr>
          <w:rFonts w:ascii="Verdana" w:hAnsi="Verdana"/>
          <w:b/>
          <w:sz w:val="18"/>
          <w:szCs w:val="18"/>
        </w:rPr>
        <w:t xml:space="preserve">die </w:t>
      </w:r>
      <w:r w:rsidRPr="006B1006">
        <w:rPr>
          <w:rFonts w:ascii="Verdana" w:hAnsi="Verdana"/>
          <w:b/>
          <w:sz w:val="18"/>
          <w:szCs w:val="18"/>
        </w:rPr>
        <w:t>IQB</w:t>
      </w:r>
    </w:p>
    <w:p w14:paraId="2CE34390" w14:textId="296272AC" w:rsidR="00FB6E89" w:rsidRPr="005C5F10" w:rsidRDefault="00491EAE" w:rsidP="00491EAE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>
        <w:rPr>
          <w:sz w:val="20"/>
          <w:szCs w:val="20"/>
        </w:rPr>
        <w:t xml:space="preserve"> ist seit 2019 Teil der F.A.Z. Verlagsgruppe. Gemeinsam mit ihrer Tochtergesellschaft </w:t>
      </w:r>
      <w:proofErr w:type="spellStart"/>
      <w:r>
        <w:rPr>
          <w:sz w:val="20"/>
          <w:szCs w:val="20"/>
        </w:rPr>
        <w:t>Myjobfair</w:t>
      </w:r>
      <w:proofErr w:type="spellEnd"/>
      <w:r>
        <w:rPr>
          <w:sz w:val="20"/>
          <w:szCs w:val="20"/>
        </w:rPr>
        <w:t xml:space="preserve"> GmbH</w:t>
      </w:r>
      <w:r w:rsidRPr="00A95498">
        <w:rPr>
          <w:sz w:val="20"/>
          <w:szCs w:val="20"/>
        </w:rPr>
        <w:t xml:space="preserve"> ist</w:t>
      </w:r>
      <w:r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IQB und </w:t>
      </w:r>
      <w:proofErr w:type="spellStart"/>
      <w:r>
        <w:rPr>
          <w:sz w:val="20"/>
          <w:szCs w:val="20"/>
        </w:rPr>
        <w:t>Myjobfair</w:t>
      </w:r>
      <w:proofErr w:type="spellEnd"/>
      <w:r>
        <w:rPr>
          <w:sz w:val="20"/>
          <w:szCs w:val="20"/>
        </w:rPr>
        <w:t xml:space="preserve"> veranstalten</w:t>
      </w:r>
      <w:r w:rsidRPr="00A95498">
        <w:rPr>
          <w:sz w:val="20"/>
          <w:szCs w:val="20"/>
        </w:rPr>
        <w:t xml:space="preserve"> jedes Jahr rund </w:t>
      </w:r>
      <w:r>
        <w:rPr>
          <w:sz w:val="20"/>
          <w:szCs w:val="20"/>
        </w:rPr>
        <w:t>50</w:t>
      </w:r>
      <w:r w:rsidRPr="00A95498">
        <w:rPr>
          <w:sz w:val="20"/>
          <w:szCs w:val="20"/>
        </w:rPr>
        <w:t xml:space="preserve"> Karrieremessen und bietet damit </w:t>
      </w:r>
      <w:r>
        <w:rPr>
          <w:sz w:val="20"/>
          <w:szCs w:val="20"/>
        </w:rPr>
        <w:t xml:space="preserve">Studierenden, Absolventinnen und </w:t>
      </w:r>
      <w:r w:rsidRPr="00A95498">
        <w:rPr>
          <w:sz w:val="20"/>
          <w:szCs w:val="20"/>
        </w:rPr>
        <w:t xml:space="preserve">Absolventen </w:t>
      </w:r>
      <w:r>
        <w:rPr>
          <w:sz w:val="20"/>
          <w:szCs w:val="20"/>
        </w:rPr>
        <w:t>sowie</w:t>
      </w:r>
      <w:r w:rsidRPr="00A95498">
        <w:rPr>
          <w:sz w:val="20"/>
          <w:szCs w:val="20"/>
        </w:rPr>
        <w:t xml:space="preserve"> Unternehmen eine Plattform zum persönlichen Kennenlernen und Netzwerken. Neben Firmenkontaktmessen, die </w:t>
      </w:r>
      <w:r w:rsidRPr="00A95498">
        <w:rPr>
          <w:sz w:val="20"/>
          <w:szCs w:val="20"/>
        </w:rPr>
        <w:lastRenderedPageBreak/>
        <w:t xml:space="preserve">direkt auf dem Campus </w:t>
      </w:r>
      <w:r>
        <w:rPr>
          <w:sz w:val="20"/>
          <w:szCs w:val="20"/>
        </w:rPr>
        <w:t xml:space="preserve">der Partnerhochschulen oder an Fachbereichen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abseits des Campus spezifische </w:t>
      </w:r>
      <w:r w:rsidRPr="00A95498">
        <w:rPr>
          <w:sz w:val="20"/>
          <w:szCs w:val="20"/>
        </w:rPr>
        <w:t>Karrieremessen für Juristen (JURAcon)</w:t>
      </w:r>
      <w:r>
        <w:rPr>
          <w:sz w:val="20"/>
          <w:szCs w:val="20"/>
        </w:rPr>
        <w:t xml:space="preserve"> und</w:t>
      </w:r>
      <w:r w:rsidRPr="00A95498">
        <w:rPr>
          <w:sz w:val="20"/>
          <w:szCs w:val="20"/>
        </w:rPr>
        <w:t xml:space="preserve"> Wirtschaftswissenschaftler in verschiedenen deutschen Städten.</w:t>
      </w:r>
      <w:r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Mehr auf </w:t>
      </w:r>
      <w:hyperlink r:id="rId13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sectPr w:rsidR="00FB6E89" w:rsidRPr="005C5F10" w:rsidSect="00994148">
      <w:headerReference w:type="default" r:id="rId14"/>
      <w:footerReference w:type="default" r:id="rId15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DB39" w14:textId="77777777" w:rsidR="008E001A" w:rsidRDefault="008E001A" w:rsidP="00FB6E89">
      <w:pPr>
        <w:spacing w:after="0" w:line="240" w:lineRule="auto"/>
      </w:pPr>
      <w:r>
        <w:separator/>
      </w:r>
    </w:p>
  </w:endnote>
  <w:endnote w:type="continuationSeparator" w:id="0">
    <w:p w14:paraId="6029FB90" w14:textId="77777777" w:rsidR="008E001A" w:rsidRDefault="008E001A" w:rsidP="00FB6E89">
      <w:pPr>
        <w:spacing w:after="0" w:line="240" w:lineRule="auto"/>
      </w:pPr>
      <w:r>
        <w:continuationSeparator/>
      </w:r>
    </w:p>
  </w:endnote>
  <w:endnote w:type="continuationNotice" w:id="1">
    <w:p w14:paraId="5BE7DC64" w14:textId="77777777" w:rsidR="008E001A" w:rsidRDefault="008E0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F4DDB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F4DDB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B19A" w14:textId="77777777" w:rsidR="008E001A" w:rsidRDefault="008E001A" w:rsidP="00FB6E89">
      <w:pPr>
        <w:spacing w:after="0" w:line="240" w:lineRule="auto"/>
      </w:pPr>
      <w:r>
        <w:separator/>
      </w:r>
    </w:p>
  </w:footnote>
  <w:footnote w:type="continuationSeparator" w:id="0">
    <w:p w14:paraId="6BFA344F" w14:textId="77777777" w:rsidR="008E001A" w:rsidRDefault="008E001A" w:rsidP="00FB6E89">
      <w:pPr>
        <w:spacing w:after="0" w:line="240" w:lineRule="auto"/>
      </w:pPr>
      <w:r>
        <w:continuationSeparator/>
      </w:r>
    </w:p>
  </w:footnote>
  <w:footnote w:type="continuationNotice" w:id="1">
    <w:p w14:paraId="6C37FF76" w14:textId="77777777" w:rsidR="008E001A" w:rsidRDefault="008E0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270" w14:textId="77777777" w:rsidR="00434D59" w:rsidRDefault="00434D59">
    <w:pPr>
      <w:pStyle w:val="Kopfzeile"/>
    </w:pPr>
    <w:r w:rsidRPr="00FB6E89">
      <w:rPr>
        <w:noProof/>
      </w:rPr>
      <w:drawing>
        <wp:inline distT="0" distB="0" distL="0" distR="0" wp14:anchorId="7C0DE413" wp14:editId="3BF3974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F983A6" w14:textId="77777777" w:rsidR="00434D59" w:rsidRDefault="00434D59">
    <w:pPr>
      <w:pStyle w:val="Kopfzeile"/>
    </w:pPr>
  </w:p>
  <w:p w14:paraId="693C63A6" w14:textId="77777777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77777777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5ikH/x3n/IBkMEHcsSdJOOicVZlB6ZoRoH8/p3SGc8PRmx3P3IHp1ePmcaxOGXlPrs5whnQnUn7FF4yPl3gNA==" w:salt="AAhKAqCHjGIWzWXraccAy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26393"/>
    <w:rsid w:val="000323D0"/>
    <w:rsid w:val="00034E79"/>
    <w:rsid w:val="00053419"/>
    <w:rsid w:val="00053ABB"/>
    <w:rsid w:val="0006093A"/>
    <w:rsid w:val="00064CE0"/>
    <w:rsid w:val="00081417"/>
    <w:rsid w:val="0008597F"/>
    <w:rsid w:val="00097457"/>
    <w:rsid w:val="000A7069"/>
    <w:rsid w:val="000A796F"/>
    <w:rsid w:val="000B060C"/>
    <w:rsid w:val="000B3859"/>
    <w:rsid w:val="000C04A1"/>
    <w:rsid w:val="000D155A"/>
    <w:rsid w:val="000D5CEE"/>
    <w:rsid w:val="000D5D20"/>
    <w:rsid w:val="000E5CB7"/>
    <w:rsid w:val="000F32C2"/>
    <w:rsid w:val="001110C1"/>
    <w:rsid w:val="00112787"/>
    <w:rsid w:val="00114213"/>
    <w:rsid w:val="00117E81"/>
    <w:rsid w:val="00122541"/>
    <w:rsid w:val="00132E80"/>
    <w:rsid w:val="001409F1"/>
    <w:rsid w:val="00140C29"/>
    <w:rsid w:val="00142289"/>
    <w:rsid w:val="0014462A"/>
    <w:rsid w:val="001447AC"/>
    <w:rsid w:val="001459AD"/>
    <w:rsid w:val="00145B48"/>
    <w:rsid w:val="00160F59"/>
    <w:rsid w:val="00161FD1"/>
    <w:rsid w:val="0018289F"/>
    <w:rsid w:val="00186CAC"/>
    <w:rsid w:val="001872C9"/>
    <w:rsid w:val="00197F4C"/>
    <w:rsid w:val="001A0DBD"/>
    <w:rsid w:val="001A534E"/>
    <w:rsid w:val="001B57D2"/>
    <w:rsid w:val="001E41F2"/>
    <w:rsid w:val="001F0173"/>
    <w:rsid w:val="001F2100"/>
    <w:rsid w:val="002004E9"/>
    <w:rsid w:val="0021722D"/>
    <w:rsid w:val="002213D2"/>
    <w:rsid w:val="00226ED4"/>
    <w:rsid w:val="00230FE4"/>
    <w:rsid w:val="00234650"/>
    <w:rsid w:val="00241565"/>
    <w:rsid w:val="002416BD"/>
    <w:rsid w:val="00244FCF"/>
    <w:rsid w:val="0025194E"/>
    <w:rsid w:val="00252698"/>
    <w:rsid w:val="00253AB3"/>
    <w:rsid w:val="00257E16"/>
    <w:rsid w:val="00261523"/>
    <w:rsid w:val="00261B6F"/>
    <w:rsid w:val="002759B4"/>
    <w:rsid w:val="00275CA8"/>
    <w:rsid w:val="0028055F"/>
    <w:rsid w:val="00281FCE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C4D55"/>
    <w:rsid w:val="002D412A"/>
    <w:rsid w:val="002E3A24"/>
    <w:rsid w:val="002F14B0"/>
    <w:rsid w:val="00300D66"/>
    <w:rsid w:val="00305424"/>
    <w:rsid w:val="0031594A"/>
    <w:rsid w:val="00325A24"/>
    <w:rsid w:val="003339F6"/>
    <w:rsid w:val="003469A1"/>
    <w:rsid w:val="00353E9D"/>
    <w:rsid w:val="00362121"/>
    <w:rsid w:val="003621F4"/>
    <w:rsid w:val="0036634C"/>
    <w:rsid w:val="00370F47"/>
    <w:rsid w:val="003758A0"/>
    <w:rsid w:val="00377E0B"/>
    <w:rsid w:val="003802C9"/>
    <w:rsid w:val="0038358E"/>
    <w:rsid w:val="00392E26"/>
    <w:rsid w:val="003943D4"/>
    <w:rsid w:val="003A2D6F"/>
    <w:rsid w:val="003A4DF3"/>
    <w:rsid w:val="003B22B3"/>
    <w:rsid w:val="003B39C5"/>
    <w:rsid w:val="003C15CD"/>
    <w:rsid w:val="003C2A04"/>
    <w:rsid w:val="003C781B"/>
    <w:rsid w:val="003E2038"/>
    <w:rsid w:val="003E4B66"/>
    <w:rsid w:val="003F0B92"/>
    <w:rsid w:val="003F19FA"/>
    <w:rsid w:val="004071F8"/>
    <w:rsid w:val="00407464"/>
    <w:rsid w:val="004110FD"/>
    <w:rsid w:val="00415455"/>
    <w:rsid w:val="00417D4D"/>
    <w:rsid w:val="00425AAB"/>
    <w:rsid w:val="004260A6"/>
    <w:rsid w:val="0042739A"/>
    <w:rsid w:val="004347BD"/>
    <w:rsid w:val="00434D59"/>
    <w:rsid w:val="00436DA1"/>
    <w:rsid w:val="00441C04"/>
    <w:rsid w:val="00452E76"/>
    <w:rsid w:val="00454FD9"/>
    <w:rsid w:val="00457FA0"/>
    <w:rsid w:val="00464E95"/>
    <w:rsid w:val="0047014C"/>
    <w:rsid w:val="00470478"/>
    <w:rsid w:val="00476F16"/>
    <w:rsid w:val="004819D9"/>
    <w:rsid w:val="0048340D"/>
    <w:rsid w:val="004871DF"/>
    <w:rsid w:val="004907A2"/>
    <w:rsid w:val="00491873"/>
    <w:rsid w:val="00491EAE"/>
    <w:rsid w:val="00492510"/>
    <w:rsid w:val="00494942"/>
    <w:rsid w:val="00497315"/>
    <w:rsid w:val="004A1C51"/>
    <w:rsid w:val="004A3AB4"/>
    <w:rsid w:val="004B491A"/>
    <w:rsid w:val="004B5A19"/>
    <w:rsid w:val="004C5154"/>
    <w:rsid w:val="004D0EEC"/>
    <w:rsid w:val="004D1658"/>
    <w:rsid w:val="004D6ACF"/>
    <w:rsid w:val="004E07F7"/>
    <w:rsid w:val="004E2EC1"/>
    <w:rsid w:val="00504E3C"/>
    <w:rsid w:val="0051010A"/>
    <w:rsid w:val="0052167D"/>
    <w:rsid w:val="00527FAA"/>
    <w:rsid w:val="00530042"/>
    <w:rsid w:val="005325A2"/>
    <w:rsid w:val="0053279B"/>
    <w:rsid w:val="00543A56"/>
    <w:rsid w:val="00543B7E"/>
    <w:rsid w:val="00546451"/>
    <w:rsid w:val="005475C7"/>
    <w:rsid w:val="00554316"/>
    <w:rsid w:val="005563A4"/>
    <w:rsid w:val="005678CD"/>
    <w:rsid w:val="00574EFD"/>
    <w:rsid w:val="005808CC"/>
    <w:rsid w:val="0058744E"/>
    <w:rsid w:val="00597470"/>
    <w:rsid w:val="00597936"/>
    <w:rsid w:val="005A24BE"/>
    <w:rsid w:val="005A26C0"/>
    <w:rsid w:val="005A2ECD"/>
    <w:rsid w:val="005B31C8"/>
    <w:rsid w:val="005B3E27"/>
    <w:rsid w:val="005C1B22"/>
    <w:rsid w:val="005C5F10"/>
    <w:rsid w:val="005C63D2"/>
    <w:rsid w:val="005D1155"/>
    <w:rsid w:val="005D5E7A"/>
    <w:rsid w:val="005D78C0"/>
    <w:rsid w:val="005E2D44"/>
    <w:rsid w:val="005E5DC1"/>
    <w:rsid w:val="005F5CBE"/>
    <w:rsid w:val="00601E93"/>
    <w:rsid w:val="0061788E"/>
    <w:rsid w:val="00620A39"/>
    <w:rsid w:val="0062287D"/>
    <w:rsid w:val="006330C1"/>
    <w:rsid w:val="00633C3A"/>
    <w:rsid w:val="0064027C"/>
    <w:rsid w:val="00643F54"/>
    <w:rsid w:val="00656717"/>
    <w:rsid w:val="00657547"/>
    <w:rsid w:val="00662AC2"/>
    <w:rsid w:val="00664C23"/>
    <w:rsid w:val="006777DD"/>
    <w:rsid w:val="00682A60"/>
    <w:rsid w:val="006864C3"/>
    <w:rsid w:val="0069287F"/>
    <w:rsid w:val="006A6AFA"/>
    <w:rsid w:val="006B1006"/>
    <w:rsid w:val="006B10B3"/>
    <w:rsid w:val="006B187C"/>
    <w:rsid w:val="006B6371"/>
    <w:rsid w:val="006D0298"/>
    <w:rsid w:val="006E0EC4"/>
    <w:rsid w:val="006E241D"/>
    <w:rsid w:val="006E624D"/>
    <w:rsid w:val="006E6FFD"/>
    <w:rsid w:val="006F0D4A"/>
    <w:rsid w:val="006F2236"/>
    <w:rsid w:val="006F2A91"/>
    <w:rsid w:val="006F463E"/>
    <w:rsid w:val="006F5E3F"/>
    <w:rsid w:val="006F61D6"/>
    <w:rsid w:val="0070256B"/>
    <w:rsid w:val="00703EE7"/>
    <w:rsid w:val="00703F7F"/>
    <w:rsid w:val="007148E8"/>
    <w:rsid w:val="00733E66"/>
    <w:rsid w:val="00735C90"/>
    <w:rsid w:val="007371A1"/>
    <w:rsid w:val="007406A7"/>
    <w:rsid w:val="00740B6D"/>
    <w:rsid w:val="00743141"/>
    <w:rsid w:val="007536CE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921C9"/>
    <w:rsid w:val="0079336A"/>
    <w:rsid w:val="007934AB"/>
    <w:rsid w:val="007934CC"/>
    <w:rsid w:val="007A6422"/>
    <w:rsid w:val="007A7480"/>
    <w:rsid w:val="007B2DFF"/>
    <w:rsid w:val="007B5C22"/>
    <w:rsid w:val="007C3A7B"/>
    <w:rsid w:val="007D003F"/>
    <w:rsid w:val="007D0327"/>
    <w:rsid w:val="007D5368"/>
    <w:rsid w:val="007E13E1"/>
    <w:rsid w:val="007E15BE"/>
    <w:rsid w:val="007F07FE"/>
    <w:rsid w:val="007F2831"/>
    <w:rsid w:val="0080562F"/>
    <w:rsid w:val="00811AF3"/>
    <w:rsid w:val="0081487D"/>
    <w:rsid w:val="00815846"/>
    <w:rsid w:val="008176D3"/>
    <w:rsid w:val="00820D4B"/>
    <w:rsid w:val="00822C38"/>
    <w:rsid w:val="0084064E"/>
    <w:rsid w:val="0084070A"/>
    <w:rsid w:val="00841BCD"/>
    <w:rsid w:val="00844DCB"/>
    <w:rsid w:val="00852EC1"/>
    <w:rsid w:val="00854B99"/>
    <w:rsid w:val="00861153"/>
    <w:rsid w:val="008643FA"/>
    <w:rsid w:val="008702CA"/>
    <w:rsid w:val="008728F1"/>
    <w:rsid w:val="0087386D"/>
    <w:rsid w:val="00874DC2"/>
    <w:rsid w:val="0089748F"/>
    <w:rsid w:val="008A211B"/>
    <w:rsid w:val="008B7686"/>
    <w:rsid w:val="008C2C28"/>
    <w:rsid w:val="008D2784"/>
    <w:rsid w:val="008D3C2D"/>
    <w:rsid w:val="008D55AE"/>
    <w:rsid w:val="008D795C"/>
    <w:rsid w:val="008E001A"/>
    <w:rsid w:val="008E5152"/>
    <w:rsid w:val="008E60AA"/>
    <w:rsid w:val="008E64D2"/>
    <w:rsid w:val="00901274"/>
    <w:rsid w:val="009033B8"/>
    <w:rsid w:val="0090370F"/>
    <w:rsid w:val="00905748"/>
    <w:rsid w:val="00914037"/>
    <w:rsid w:val="00914C88"/>
    <w:rsid w:val="00915675"/>
    <w:rsid w:val="00916460"/>
    <w:rsid w:val="0091651F"/>
    <w:rsid w:val="00917BC3"/>
    <w:rsid w:val="009208A1"/>
    <w:rsid w:val="00923E4C"/>
    <w:rsid w:val="00932145"/>
    <w:rsid w:val="00944090"/>
    <w:rsid w:val="00953BFD"/>
    <w:rsid w:val="009575DF"/>
    <w:rsid w:val="00957CF7"/>
    <w:rsid w:val="00973F58"/>
    <w:rsid w:val="00977186"/>
    <w:rsid w:val="00977497"/>
    <w:rsid w:val="009775A1"/>
    <w:rsid w:val="00980C13"/>
    <w:rsid w:val="00984672"/>
    <w:rsid w:val="00984C2C"/>
    <w:rsid w:val="0099087B"/>
    <w:rsid w:val="00994148"/>
    <w:rsid w:val="009975EA"/>
    <w:rsid w:val="009A0B00"/>
    <w:rsid w:val="009A1350"/>
    <w:rsid w:val="009A4BE0"/>
    <w:rsid w:val="009C05C4"/>
    <w:rsid w:val="009C324C"/>
    <w:rsid w:val="009C3E0E"/>
    <w:rsid w:val="009C45F2"/>
    <w:rsid w:val="009C7E11"/>
    <w:rsid w:val="009D38CB"/>
    <w:rsid w:val="009D5C8D"/>
    <w:rsid w:val="009D5C9B"/>
    <w:rsid w:val="009D7F87"/>
    <w:rsid w:val="009F059C"/>
    <w:rsid w:val="009F38FD"/>
    <w:rsid w:val="009F4C9B"/>
    <w:rsid w:val="009F4DDB"/>
    <w:rsid w:val="009F5AF2"/>
    <w:rsid w:val="009F7A26"/>
    <w:rsid w:val="00A00049"/>
    <w:rsid w:val="00A04161"/>
    <w:rsid w:val="00A04AA5"/>
    <w:rsid w:val="00A04CDE"/>
    <w:rsid w:val="00A077C9"/>
    <w:rsid w:val="00A10E1B"/>
    <w:rsid w:val="00A16838"/>
    <w:rsid w:val="00A172F7"/>
    <w:rsid w:val="00A30B0C"/>
    <w:rsid w:val="00A33EFC"/>
    <w:rsid w:val="00A40EDC"/>
    <w:rsid w:val="00A4206E"/>
    <w:rsid w:val="00A43A1A"/>
    <w:rsid w:val="00A47D1B"/>
    <w:rsid w:val="00A5218F"/>
    <w:rsid w:val="00A57287"/>
    <w:rsid w:val="00A61AFB"/>
    <w:rsid w:val="00A7093E"/>
    <w:rsid w:val="00A7152F"/>
    <w:rsid w:val="00A808B6"/>
    <w:rsid w:val="00A816DC"/>
    <w:rsid w:val="00A8173F"/>
    <w:rsid w:val="00A842B2"/>
    <w:rsid w:val="00A915FE"/>
    <w:rsid w:val="00A918B8"/>
    <w:rsid w:val="00A95498"/>
    <w:rsid w:val="00AB3239"/>
    <w:rsid w:val="00AB3539"/>
    <w:rsid w:val="00AB65A5"/>
    <w:rsid w:val="00AC2A66"/>
    <w:rsid w:val="00AC385B"/>
    <w:rsid w:val="00AC4BD1"/>
    <w:rsid w:val="00AD0329"/>
    <w:rsid w:val="00AD2483"/>
    <w:rsid w:val="00AD2AB7"/>
    <w:rsid w:val="00AE0E6B"/>
    <w:rsid w:val="00AE49BB"/>
    <w:rsid w:val="00AE60E2"/>
    <w:rsid w:val="00AE6973"/>
    <w:rsid w:val="00AF7BE1"/>
    <w:rsid w:val="00B053A3"/>
    <w:rsid w:val="00B05516"/>
    <w:rsid w:val="00B10175"/>
    <w:rsid w:val="00B15707"/>
    <w:rsid w:val="00B15C9F"/>
    <w:rsid w:val="00B17B02"/>
    <w:rsid w:val="00B20CC3"/>
    <w:rsid w:val="00B24A60"/>
    <w:rsid w:val="00B273E2"/>
    <w:rsid w:val="00B35CBE"/>
    <w:rsid w:val="00B56A6A"/>
    <w:rsid w:val="00B605E6"/>
    <w:rsid w:val="00B620B5"/>
    <w:rsid w:val="00B624C0"/>
    <w:rsid w:val="00B65AE8"/>
    <w:rsid w:val="00B66057"/>
    <w:rsid w:val="00B6615A"/>
    <w:rsid w:val="00B661EC"/>
    <w:rsid w:val="00B70869"/>
    <w:rsid w:val="00B71A84"/>
    <w:rsid w:val="00B74D0E"/>
    <w:rsid w:val="00B7662D"/>
    <w:rsid w:val="00B90B74"/>
    <w:rsid w:val="00B9306C"/>
    <w:rsid w:val="00B95888"/>
    <w:rsid w:val="00B965D8"/>
    <w:rsid w:val="00BA0C98"/>
    <w:rsid w:val="00BA32D9"/>
    <w:rsid w:val="00BA3FB1"/>
    <w:rsid w:val="00BB01D1"/>
    <w:rsid w:val="00BB15C0"/>
    <w:rsid w:val="00BB33AC"/>
    <w:rsid w:val="00BB59E3"/>
    <w:rsid w:val="00BC6199"/>
    <w:rsid w:val="00BD238D"/>
    <w:rsid w:val="00BE00ED"/>
    <w:rsid w:val="00BE2296"/>
    <w:rsid w:val="00BE64E0"/>
    <w:rsid w:val="00C020DC"/>
    <w:rsid w:val="00C13148"/>
    <w:rsid w:val="00C14E7E"/>
    <w:rsid w:val="00C15DD2"/>
    <w:rsid w:val="00C17A6D"/>
    <w:rsid w:val="00C17C71"/>
    <w:rsid w:val="00C21ABE"/>
    <w:rsid w:val="00C21B8F"/>
    <w:rsid w:val="00C25F84"/>
    <w:rsid w:val="00C352AA"/>
    <w:rsid w:val="00C40614"/>
    <w:rsid w:val="00C43D30"/>
    <w:rsid w:val="00C45A96"/>
    <w:rsid w:val="00C50F3D"/>
    <w:rsid w:val="00C6771E"/>
    <w:rsid w:val="00C7046B"/>
    <w:rsid w:val="00C70C94"/>
    <w:rsid w:val="00C74D56"/>
    <w:rsid w:val="00C7742E"/>
    <w:rsid w:val="00C77F0B"/>
    <w:rsid w:val="00C80894"/>
    <w:rsid w:val="00C809DF"/>
    <w:rsid w:val="00C8174A"/>
    <w:rsid w:val="00C9223E"/>
    <w:rsid w:val="00C931CB"/>
    <w:rsid w:val="00C94C06"/>
    <w:rsid w:val="00CA0FFB"/>
    <w:rsid w:val="00CA33E3"/>
    <w:rsid w:val="00CA35A3"/>
    <w:rsid w:val="00CA54C2"/>
    <w:rsid w:val="00CA7512"/>
    <w:rsid w:val="00CB1B8D"/>
    <w:rsid w:val="00CB1CD3"/>
    <w:rsid w:val="00CB1EF2"/>
    <w:rsid w:val="00CB3E0C"/>
    <w:rsid w:val="00CB72B9"/>
    <w:rsid w:val="00CB79A6"/>
    <w:rsid w:val="00CC0FC0"/>
    <w:rsid w:val="00CC2B0C"/>
    <w:rsid w:val="00CC66AA"/>
    <w:rsid w:val="00CD141A"/>
    <w:rsid w:val="00CD164E"/>
    <w:rsid w:val="00CD5A90"/>
    <w:rsid w:val="00CD7C21"/>
    <w:rsid w:val="00CE07FD"/>
    <w:rsid w:val="00CE383C"/>
    <w:rsid w:val="00CE5CD0"/>
    <w:rsid w:val="00CF088B"/>
    <w:rsid w:val="00CF1D4D"/>
    <w:rsid w:val="00CF3830"/>
    <w:rsid w:val="00CF6339"/>
    <w:rsid w:val="00D07A6B"/>
    <w:rsid w:val="00D11A4F"/>
    <w:rsid w:val="00D14BFE"/>
    <w:rsid w:val="00D20E55"/>
    <w:rsid w:val="00D32824"/>
    <w:rsid w:val="00D34BD1"/>
    <w:rsid w:val="00D41E1A"/>
    <w:rsid w:val="00D46F59"/>
    <w:rsid w:val="00D7184C"/>
    <w:rsid w:val="00D7590E"/>
    <w:rsid w:val="00D825AE"/>
    <w:rsid w:val="00D84754"/>
    <w:rsid w:val="00D87C71"/>
    <w:rsid w:val="00D90BE6"/>
    <w:rsid w:val="00D95AE0"/>
    <w:rsid w:val="00DA1A19"/>
    <w:rsid w:val="00DA3D03"/>
    <w:rsid w:val="00DA4979"/>
    <w:rsid w:val="00DB20B8"/>
    <w:rsid w:val="00DB3298"/>
    <w:rsid w:val="00DB4868"/>
    <w:rsid w:val="00DC0456"/>
    <w:rsid w:val="00DC1AE7"/>
    <w:rsid w:val="00DD0549"/>
    <w:rsid w:val="00DD241E"/>
    <w:rsid w:val="00DD49A8"/>
    <w:rsid w:val="00DD63A0"/>
    <w:rsid w:val="00DE006B"/>
    <w:rsid w:val="00DE2459"/>
    <w:rsid w:val="00DE3355"/>
    <w:rsid w:val="00DE4126"/>
    <w:rsid w:val="00DE44CF"/>
    <w:rsid w:val="00E0346B"/>
    <w:rsid w:val="00E03B0F"/>
    <w:rsid w:val="00E179BE"/>
    <w:rsid w:val="00E269DE"/>
    <w:rsid w:val="00E26D8B"/>
    <w:rsid w:val="00E300BB"/>
    <w:rsid w:val="00E327A9"/>
    <w:rsid w:val="00E33A0A"/>
    <w:rsid w:val="00E41674"/>
    <w:rsid w:val="00E455C6"/>
    <w:rsid w:val="00E46E00"/>
    <w:rsid w:val="00E5232C"/>
    <w:rsid w:val="00E55296"/>
    <w:rsid w:val="00E60BF0"/>
    <w:rsid w:val="00E6487D"/>
    <w:rsid w:val="00E7313C"/>
    <w:rsid w:val="00E75B17"/>
    <w:rsid w:val="00E77656"/>
    <w:rsid w:val="00E77890"/>
    <w:rsid w:val="00E82F0B"/>
    <w:rsid w:val="00E834E7"/>
    <w:rsid w:val="00E850D1"/>
    <w:rsid w:val="00E90047"/>
    <w:rsid w:val="00E94B89"/>
    <w:rsid w:val="00E95F45"/>
    <w:rsid w:val="00E96B3E"/>
    <w:rsid w:val="00EA4288"/>
    <w:rsid w:val="00EB659B"/>
    <w:rsid w:val="00EB6C65"/>
    <w:rsid w:val="00EB7C8A"/>
    <w:rsid w:val="00EC1114"/>
    <w:rsid w:val="00EC24A6"/>
    <w:rsid w:val="00ED3534"/>
    <w:rsid w:val="00EE2D6C"/>
    <w:rsid w:val="00EF32C8"/>
    <w:rsid w:val="00F04359"/>
    <w:rsid w:val="00F14292"/>
    <w:rsid w:val="00F1588A"/>
    <w:rsid w:val="00F1639F"/>
    <w:rsid w:val="00F203A1"/>
    <w:rsid w:val="00F22869"/>
    <w:rsid w:val="00F23628"/>
    <w:rsid w:val="00F23B43"/>
    <w:rsid w:val="00F27187"/>
    <w:rsid w:val="00F43076"/>
    <w:rsid w:val="00F43940"/>
    <w:rsid w:val="00F5298F"/>
    <w:rsid w:val="00F74B41"/>
    <w:rsid w:val="00F7589C"/>
    <w:rsid w:val="00F76FBD"/>
    <w:rsid w:val="00F77B15"/>
    <w:rsid w:val="00F82D91"/>
    <w:rsid w:val="00FA4042"/>
    <w:rsid w:val="00FB2966"/>
    <w:rsid w:val="00FB4498"/>
    <w:rsid w:val="00FB63E9"/>
    <w:rsid w:val="00FB6E89"/>
    <w:rsid w:val="00FC6889"/>
    <w:rsid w:val="00FC6DE0"/>
    <w:rsid w:val="00FD1DC6"/>
    <w:rsid w:val="00FD21AD"/>
    <w:rsid w:val="00FE0836"/>
    <w:rsid w:val="00FE2700"/>
    <w:rsid w:val="00FE4CFE"/>
    <w:rsid w:val="00FE6644"/>
    <w:rsid w:val="00FF3316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62CD1"/>
  <w15:docId w15:val="{38555489-2FB5-4C9E-8639-AA426FD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server2\fileserver\IQB\Projekte\16_12_JURAcon%20M&#252;nchen\Marketing\Presse\www.iq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sseportal.de/nr/134440?langi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b.de/karriere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qb.de/jurac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817A-620D-44EE-85CA-23BC202D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3462</Characters>
  <Application>Microsoft Office Word</Application>
  <DocSecurity>8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Mareike Hengstermann  | agentur05</cp:lastModifiedBy>
  <cp:revision>3</cp:revision>
  <cp:lastPrinted>2020-10-01T07:55:00Z</cp:lastPrinted>
  <dcterms:created xsi:type="dcterms:W3CDTF">2020-10-01T07:55:00Z</dcterms:created>
  <dcterms:modified xsi:type="dcterms:W3CDTF">2020-10-01T07:55:00Z</dcterms:modified>
</cp:coreProperties>
</file>