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68BD4" w14:textId="32376AF7" w:rsidR="00E0090A" w:rsidRDefault="00FF3DAE">
      <w:pPr>
        <w:pStyle w:val="NummerDatum"/>
        <w:rPr>
          <w:rFonts w:cs="Arial"/>
        </w:rPr>
      </w:pPr>
      <w:bookmarkStart w:id="0" w:name="_GoBack"/>
      <w:bookmarkEnd w:id="0"/>
      <w:r>
        <w:rPr>
          <w:rFonts w:cs="Arial"/>
        </w:rPr>
        <w:t>0</w:t>
      </w:r>
      <w:r w:rsidR="00C763A2">
        <w:rPr>
          <w:rFonts w:cs="Arial"/>
        </w:rPr>
        <w:t>12</w:t>
      </w:r>
      <w:r>
        <w:rPr>
          <w:rFonts w:cs="Arial"/>
        </w:rPr>
        <w:t>/2023</w:t>
      </w:r>
      <w:r>
        <w:rPr>
          <w:rFonts w:cs="Arial"/>
        </w:rPr>
        <w:tab/>
      </w:r>
      <w:r w:rsidR="00C763A2">
        <w:rPr>
          <w:rFonts w:cs="Arial"/>
        </w:rPr>
        <w:t>3</w:t>
      </w:r>
      <w:r>
        <w:rPr>
          <w:rFonts w:cs="Arial"/>
        </w:rPr>
        <w:t>.</w:t>
      </w:r>
      <w:r w:rsidR="00C763A2">
        <w:rPr>
          <w:rFonts w:cs="Arial"/>
        </w:rPr>
        <w:t>3</w:t>
      </w:r>
      <w:r>
        <w:rPr>
          <w:rFonts w:cs="Arial"/>
        </w:rPr>
        <w:t>.2023</w:t>
      </w:r>
    </w:p>
    <w:p w14:paraId="5A4F3289" w14:textId="77777777" w:rsidR="00E0090A" w:rsidRDefault="00FF3DAE">
      <w:pPr>
        <w:spacing w:beforeLines="1" w:before="2" w:afterLines="1" w:after="2" w:line="240" w:lineRule="auto"/>
        <w:rPr>
          <w:rFonts w:eastAsiaTheme="minorHAnsi"/>
          <w:b/>
          <w:color w:val="000000" w:themeColor="text1"/>
          <w:spacing w:val="0"/>
          <w:sz w:val="36"/>
          <w:szCs w:val="20"/>
        </w:rPr>
      </w:pPr>
      <w:bookmarkStart w:id="1" w:name="_Ref249518438"/>
      <w:bookmarkStart w:id="2" w:name="_Hlk250322"/>
      <w:bookmarkEnd w:id="1"/>
      <w:bookmarkEnd w:id="2"/>
      <w:r>
        <w:rPr>
          <w:rFonts w:eastAsiaTheme="minorHAnsi"/>
          <w:b/>
          <w:color w:val="000000" w:themeColor="text1"/>
          <w:spacing w:val="0"/>
          <w:sz w:val="36"/>
          <w:szCs w:val="42"/>
        </w:rPr>
        <w:t xml:space="preserve">Lieferketten in der Lebensmittelversorgung optimieren </w:t>
      </w:r>
    </w:p>
    <w:p w14:paraId="2B52888A" w14:textId="77777777" w:rsidR="00E0090A" w:rsidRDefault="00FF3DAE">
      <w:pPr>
        <w:spacing w:beforeLines="1" w:before="2" w:afterLines="1" w:after="2" w:line="240" w:lineRule="auto"/>
        <w:rPr>
          <w:rFonts w:eastAsiaTheme="minorHAnsi"/>
          <w:b/>
          <w:color w:val="000000" w:themeColor="text1"/>
          <w:spacing w:val="0"/>
          <w:szCs w:val="20"/>
        </w:rPr>
      </w:pPr>
      <w:r>
        <w:rPr>
          <w:rFonts w:eastAsiaTheme="minorHAnsi"/>
          <w:b/>
          <w:color w:val="000000" w:themeColor="text1"/>
          <w:spacing w:val="0"/>
          <w:szCs w:val="34"/>
        </w:rPr>
        <w:t>Uni Osnabrück beteiligt sich am Forschungsprojekt „Frischedatenmanagement“ des Bundes</w:t>
      </w:r>
    </w:p>
    <w:p w14:paraId="184CD6A6" w14:textId="77777777" w:rsidR="00E0090A" w:rsidRDefault="00E0090A">
      <w:pPr>
        <w:pStyle w:val="default0"/>
        <w:spacing w:before="2" w:after="2"/>
        <w:rPr>
          <w:rFonts w:ascii="Arial" w:hAnsi="Arial" w:cs="Times New Roman"/>
          <w:color w:val="000000"/>
          <w:sz w:val="24"/>
          <w:szCs w:val="8"/>
        </w:rPr>
      </w:pPr>
    </w:p>
    <w:p w14:paraId="56D360D7" w14:textId="0D736DB4" w:rsidR="00E0090A" w:rsidRDefault="00FF3DAE" w:rsidP="00047B2C">
      <w:pPr>
        <w:spacing w:after="0" w:line="360" w:lineRule="auto"/>
        <w:rPr>
          <w:rFonts w:cs="Arial"/>
          <w:spacing w:val="0"/>
          <w:shd w:val="clear" w:color="auto" w:fill="FFFFFF"/>
        </w:rPr>
      </w:pPr>
      <w:r>
        <w:rPr>
          <w:rFonts w:cs="Arial"/>
          <w:color w:val="000000"/>
        </w:rPr>
        <w:t xml:space="preserve">Wie sich die Nachhaltigkeit der Lebensmittelversorgung steigern und dabei Verluste von frischen Lebensmitteln entlang der Lieferkette minimieren lassen, ist Thema des Forschungsprojektes „Frischedatenmanagement von Farm2Fork in der Edge“ (FRED). Gefördert wird es vom Bundesministerium für Wirtschaft und Klimaschutz. In dem mit rund </w:t>
      </w:r>
      <w:r w:rsidR="00D211F4">
        <w:rPr>
          <w:rFonts w:cs="Arial"/>
          <w:color w:val="000000"/>
        </w:rPr>
        <w:t>550</w:t>
      </w:r>
      <w:r>
        <w:rPr>
          <w:rFonts w:cs="Arial"/>
          <w:color w:val="000000"/>
        </w:rPr>
        <w:t>.000 Euro finanzierten Teilprojekt „</w:t>
      </w:r>
      <w:proofErr w:type="spellStart"/>
      <w:r>
        <w:rPr>
          <w:rFonts w:cs="Arial"/>
          <w:color w:val="000000"/>
        </w:rPr>
        <w:t>Trusted</w:t>
      </w:r>
      <w:proofErr w:type="spellEnd"/>
      <w:r>
        <w:rPr>
          <w:rFonts w:cs="Arial"/>
          <w:color w:val="000000"/>
        </w:rPr>
        <w:t xml:space="preserve"> Edge Infrastruktur und </w:t>
      </w:r>
      <w:proofErr w:type="spellStart"/>
      <w:r>
        <w:rPr>
          <w:rFonts w:cs="Arial"/>
          <w:color w:val="000000"/>
        </w:rPr>
        <w:t>Explainable</w:t>
      </w:r>
      <w:proofErr w:type="spellEnd"/>
      <w:r>
        <w:rPr>
          <w:rFonts w:cs="Arial"/>
          <w:color w:val="000000"/>
        </w:rPr>
        <w:t xml:space="preserve"> AI für eine Optimierung der Lebensmittel-Lieferkette“ an der Uni Osnabrück soll eine Cloud-Edge-Infrastruktur</w:t>
      </w:r>
      <w:r w:rsidR="00D211F4">
        <w:rPr>
          <w:rFonts w:cs="Arial"/>
          <w:color w:val="000000"/>
        </w:rPr>
        <w:t xml:space="preserve"> im Hinblick auf den entsprechenden Datenraum</w:t>
      </w:r>
      <w:r>
        <w:rPr>
          <w:rFonts w:cs="Arial"/>
          <w:color w:val="000000"/>
        </w:rPr>
        <w:t xml:space="preserve"> entwickelt werden</w:t>
      </w:r>
      <w:r w:rsidR="00D211F4">
        <w:rPr>
          <w:rFonts w:cs="Arial"/>
          <w:color w:val="000000"/>
        </w:rPr>
        <w:t>,</w:t>
      </w:r>
      <w:r>
        <w:rPr>
          <w:rFonts w:cs="Arial"/>
          <w:color w:val="000000"/>
        </w:rPr>
        <w:t xml:space="preserve"> </w:t>
      </w:r>
      <w:r>
        <w:rPr>
          <w:rFonts w:cs="Arial"/>
          <w:spacing w:val="0"/>
          <w:shd w:val="clear" w:color="auto" w:fill="FFFFFF"/>
        </w:rPr>
        <w:t>um Prozesse und Verwendungsentscheidungen bei den einzelnen Akteuren der Lieferkette bis zum Verbraucher zu optimieren.</w:t>
      </w:r>
    </w:p>
    <w:p w14:paraId="0636FD56" w14:textId="77777777" w:rsidR="00E0090A" w:rsidRDefault="00FF3DAE" w:rsidP="00047B2C">
      <w:pPr>
        <w:spacing w:after="0" w:line="360" w:lineRule="auto"/>
        <w:rPr>
          <w:rFonts w:cs="Arial"/>
          <w:spacing w:val="0"/>
        </w:rPr>
      </w:pPr>
      <w:r>
        <w:rPr>
          <w:rFonts w:cs="Arial"/>
          <w:spacing w:val="0"/>
          <w:shd w:val="clear" w:color="auto" w:fill="FFFFFF"/>
        </w:rPr>
        <w:t xml:space="preserve"> </w:t>
      </w:r>
    </w:p>
    <w:p w14:paraId="14DA7878" w14:textId="77777777" w:rsidR="00C763A2" w:rsidRDefault="00FF3DAE" w:rsidP="00047B2C">
      <w:pPr>
        <w:spacing w:after="0" w:line="360" w:lineRule="auto"/>
        <w:rPr>
          <w:rFonts w:cs="Arial"/>
          <w:color w:val="000000"/>
        </w:rPr>
      </w:pPr>
      <w:r>
        <w:rPr>
          <w:rFonts w:cs="Arial"/>
          <w:color w:val="000000"/>
          <w:szCs w:val="8"/>
        </w:rPr>
        <w:t xml:space="preserve">„Unser Ziel ist es, in den komplexen Lieferketten und -netzen einen freien und zugleich sicheren Datenraum zu schaffen, der es den verschiedenen Teilnehmern ermöglicht, ihre Daten zu teilen“, erklärt Prof. Dr. Martin Atzmüller, der zusammen mit dem Osnabrücker Informatiker Prof. Dr. Nils Aschenbruck das Teilprojekt an der Uni Osnabrück leitet. „Auf diese Weise können Innovations- und Optimierungspotentiale genutzt und der Wettbewerb insgesamt fairer gestaltet werden.“ Konkret bedeute dies, mittels </w:t>
      </w:r>
      <w:proofErr w:type="gramStart"/>
      <w:r>
        <w:rPr>
          <w:rFonts w:cs="Arial"/>
          <w:color w:val="000000"/>
          <w:szCs w:val="8"/>
        </w:rPr>
        <w:t>Künstlicher</w:t>
      </w:r>
      <w:proofErr w:type="gramEnd"/>
      <w:r>
        <w:rPr>
          <w:rFonts w:cs="Arial"/>
          <w:color w:val="000000"/>
          <w:szCs w:val="8"/>
        </w:rPr>
        <w:t xml:space="preserve"> Intelligenz, Data Science und intelligenter Sensorik innerhalb der Lebensmittellieferkette Zustand und Qualität von Lebensmitteln, etwa </w:t>
      </w:r>
      <w:r>
        <w:rPr>
          <w:rFonts w:cs="Arial"/>
          <w:color w:val="000000"/>
          <w:szCs w:val="8"/>
        </w:rPr>
        <w:lastRenderedPageBreak/>
        <w:t xml:space="preserve">Tomaten oder Äpfeln zu erfassen bzw. vorherzusagen, und damit Verluste von frischen Lebensmitteln entlang der Lieferkette zu minimieren, erläutert Prof. </w:t>
      </w:r>
      <w:proofErr w:type="spellStart"/>
      <w:r>
        <w:rPr>
          <w:rFonts w:cs="Arial"/>
          <w:color w:val="000000"/>
          <w:szCs w:val="8"/>
        </w:rPr>
        <w:t>Atzmüller</w:t>
      </w:r>
      <w:proofErr w:type="spellEnd"/>
      <w:r>
        <w:rPr>
          <w:rFonts w:cs="Arial"/>
          <w:color w:val="000000"/>
        </w:rPr>
        <w:t>.</w:t>
      </w:r>
    </w:p>
    <w:p w14:paraId="5B92213E" w14:textId="77777777" w:rsidR="00C763A2" w:rsidRDefault="00C763A2" w:rsidP="00047B2C">
      <w:pPr>
        <w:spacing w:after="0" w:line="360" w:lineRule="auto"/>
        <w:rPr>
          <w:rFonts w:cs="Arial"/>
          <w:shd w:val="clear" w:color="auto" w:fill="FFFFFF"/>
        </w:rPr>
      </w:pPr>
    </w:p>
    <w:p w14:paraId="06A18EEF" w14:textId="51B4B193" w:rsidR="00E0090A" w:rsidRDefault="00FF3DAE" w:rsidP="00047B2C">
      <w:pPr>
        <w:spacing w:after="0" w:line="360" w:lineRule="auto"/>
        <w:rPr>
          <w:rFonts w:cs="Arial"/>
          <w:spacing w:val="0"/>
        </w:rPr>
      </w:pPr>
      <w:r>
        <w:rPr>
          <w:rFonts w:cs="Arial"/>
          <w:spacing w:val="0"/>
          <w:shd w:val="clear" w:color="auto" w:fill="FFFFFF"/>
        </w:rPr>
        <w:t xml:space="preserve">Die einheitliche Edge-Infrastruktur ermöglicht die nahtlose Integration von weiteren mobilen Endgeräten und stationären Messsystemen für die Qualitäts- und Frischebestimmung verschiedener Waren und solle einer breiten Anwendergruppe zugänglich gemacht werden, so Prof. Aschenbruck. Auch Herausforderungen im Bereich Datenschutz und Datensicherheit werden im Projekt von vornherein mit bedacht und berücksichtigt. Darüber hinaus wollen die Wissenschaftlerinnen und Wissenschaftler mögliche unerwünschte Rückkopplungsschleifen im Energie-, Daten- und Materialeinsatz untersuchen. </w:t>
      </w:r>
    </w:p>
    <w:p w14:paraId="7EF50D42" w14:textId="77777777" w:rsidR="00E0090A" w:rsidRDefault="00FF3DAE" w:rsidP="00047B2C">
      <w:pPr>
        <w:widowControl w:val="0"/>
        <w:autoSpaceDE w:val="0"/>
        <w:autoSpaceDN w:val="0"/>
        <w:adjustRightInd w:val="0"/>
        <w:spacing w:before="280" w:after="280" w:line="360" w:lineRule="auto"/>
        <w:rPr>
          <w:color w:val="000000"/>
          <w:szCs w:val="8"/>
        </w:rPr>
      </w:pPr>
      <w:r>
        <w:rPr>
          <w:color w:val="000000"/>
          <w:szCs w:val="8"/>
        </w:rPr>
        <w:t xml:space="preserve">Methodisch werden die Osnabrücker Forscher Vorarbeiten aus den Bereichen Künstliche Intelligenz (KI) und Data Science nutzen, um die Ansätze des maschinellen Lernens speziell für die Optimierung der Lebensmittel-Lieferkette zu entwickeln. </w:t>
      </w:r>
    </w:p>
    <w:p w14:paraId="1A0AA426" w14:textId="37E5EB58" w:rsidR="00E0090A" w:rsidRDefault="00FF3DAE" w:rsidP="00047B2C">
      <w:pPr>
        <w:spacing w:after="0" w:line="360" w:lineRule="auto"/>
        <w:rPr>
          <w:rFonts w:ascii="Times New Roman" w:hAnsi="Times New Roman"/>
          <w:spacing w:val="0"/>
        </w:rPr>
      </w:pPr>
      <w:r>
        <w:rPr>
          <w:color w:val="000000"/>
          <w:szCs w:val="8"/>
        </w:rPr>
        <w:t>Zum Projekt FRED: Ziel des mit</w:t>
      </w:r>
      <w:r w:rsidR="00D211F4">
        <w:rPr>
          <w:color w:val="000000"/>
          <w:szCs w:val="8"/>
        </w:rPr>
        <w:t xml:space="preserve"> einem</w:t>
      </w:r>
      <w:r>
        <w:rPr>
          <w:color w:val="000000"/>
          <w:szCs w:val="8"/>
        </w:rPr>
        <w:t xml:space="preserve"> </w:t>
      </w:r>
      <w:r w:rsidR="00D211F4">
        <w:rPr>
          <w:color w:val="000000"/>
          <w:szCs w:val="8"/>
        </w:rPr>
        <w:t>Gesamtbudget von</w:t>
      </w:r>
      <w:r>
        <w:rPr>
          <w:color w:val="000000"/>
          <w:szCs w:val="8"/>
        </w:rPr>
        <w:t xml:space="preserve"> mehr als 2,9 Millionen Euro über drei Jahre vom Bundesministerium für Wirtschaft und Klimaschutz geförderten Projektes ist es, die Nachhaltigkeit der Lebensmittelversorgung zu steigern. Dies soll insbesondere dadurch geschehen, dass die Lieferketten mithilfe von </w:t>
      </w:r>
      <w:proofErr w:type="gramStart"/>
      <w:r>
        <w:rPr>
          <w:color w:val="000000"/>
          <w:szCs w:val="8"/>
        </w:rPr>
        <w:t>Künstlicher</w:t>
      </w:r>
      <w:proofErr w:type="gramEnd"/>
      <w:r>
        <w:rPr>
          <w:color w:val="000000"/>
          <w:szCs w:val="8"/>
        </w:rPr>
        <w:t xml:space="preserve"> Intelligenz optimiert werden. Neben der Universität Osnabrück sind zahlreiche Partner aus Wissenschaft und der Wirtschaft an dem Forschungsprojekt beteiligt.</w:t>
      </w:r>
      <w:r>
        <w:rPr>
          <w:rFonts w:ascii="Times New Roman" w:hAnsi="Times New Roman"/>
          <w:spacing w:val="0"/>
        </w:rPr>
        <w:t xml:space="preserve"> </w:t>
      </w:r>
      <w:r>
        <w:rPr>
          <w:color w:val="000000"/>
          <w:szCs w:val="8"/>
        </w:rPr>
        <w:t xml:space="preserve">Weitere Informationen dazu unter: </w:t>
      </w:r>
      <w:hyperlink r:id="rId8" w:history="1">
        <w:r>
          <w:rPr>
            <w:rStyle w:val="Hyperlink"/>
            <w:szCs w:val="8"/>
          </w:rPr>
          <w:t>http://www.fred-bmwk.de</w:t>
        </w:r>
      </w:hyperlink>
    </w:p>
    <w:p w14:paraId="2548135C" w14:textId="77777777" w:rsidR="00E0090A" w:rsidRDefault="00E0090A">
      <w:pPr>
        <w:spacing w:after="0" w:line="360" w:lineRule="auto"/>
        <w:rPr>
          <w:rFonts w:ascii="Times New Roman" w:hAnsi="Times New Roman"/>
          <w:spacing w:val="0"/>
        </w:rPr>
      </w:pPr>
    </w:p>
    <w:p w14:paraId="591B63D2" w14:textId="77777777" w:rsidR="00E0090A" w:rsidRDefault="00FF3DAE">
      <w:pPr>
        <w:widowControl w:val="0"/>
        <w:autoSpaceDE w:val="0"/>
        <w:autoSpaceDN w:val="0"/>
        <w:adjustRightInd w:val="0"/>
        <w:spacing w:before="280" w:after="280" w:line="240" w:lineRule="auto"/>
        <w:rPr>
          <w:rFonts w:ascii="Times New Roman" w:eastAsiaTheme="minorHAnsi" w:hAnsi="Times New Roman"/>
          <w:spacing w:val="0"/>
          <w:kern w:val="1"/>
          <w:u w:color="000000"/>
          <w:lang w:eastAsia="en-US"/>
        </w:rPr>
      </w:pPr>
      <w:r>
        <w:rPr>
          <w:rFonts w:ascii="Helvetica" w:eastAsiaTheme="minorHAnsi" w:hAnsi="Helvetica" w:cs="Arial"/>
          <w:b/>
          <w:bCs/>
          <w:spacing w:val="0"/>
          <w:kern w:val="1"/>
          <w:u w:color="000000"/>
          <w:lang w:eastAsia="en-US"/>
        </w:rPr>
        <w:t>Weitere Informationen für die Redaktionen:</w:t>
      </w:r>
      <w:r>
        <w:rPr>
          <w:rFonts w:ascii="Helvetica" w:eastAsiaTheme="minorHAnsi" w:hAnsi="Helvetica"/>
          <w:b/>
          <w:bCs/>
          <w:spacing w:val="0"/>
          <w:kern w:val="1"/>
          <w:u w:color="000000"/>
          <w:lang w:eastAsia="en-US"/>
        </w:rPr>
        <w:br/>
      </w:r>
      <w:r>
        <w:rPr>
          <w:rFonts w:eastAsiaTheme="minorHAnsi" w:cs="Arial"/>
          <w:spacing w:val="0"/>
          <w:kern w:val="1"/>
          <w:u w:color="000000"/>
          <w:lang w:eastAsia="en-US"/>
        </w:rPr>
        <w:t>Prof. Dr. Martin Atzmüller, Universität Osnabrück</w:t>
      </w:r>
      <w:r>
        <w:rPr>
          <w:rFonts w:eastAsiaTheme="minorHAnsi" w:cs="Arial"/>
          <w:spacing w:val="0"/>
          <w:kern w:val="1"/>
          <w:u w:color="000000"/>
          <w:lang w:eastAsia="en-US"/>
        </w:rPr>
        <w:br/>
        <w:t>E-Mail: martin.atzmueller@uos.de</w:t>
      </w:r>
    </w:p>
    <w:p w14:paraId="0AD1605C" w14:textId="77777777" w:rsidR="00E0090A" w:rsidRDefault="00E0090A">
      <w:pPr>
        <w:spacing w:after="0" w:line="240" w:lineRule="auto"/>
        <w:ind w:right="-408"/>
        <w:jc w:val="both"/>
      </w:pPr>
    </w:p>
    <w:p w14:paraId="1D6A6092" w14:textId="77777777" w:rsidR="00E0090A" w:rsidRDefault="00E0090A">
      <w:pPr>
        <w:widowControl w:val="0"/>
        <w:autoSpaceDE w:val="0"/>
        <w:autoSpaceDN w:val="0"/>
        <w:adjustRightInd w:val="0"/>
        <w:spacing w:after="0" w:line="240" w:lineRule="auto"/>
        <w:rPr>
          <w:rFonts w:ascii="Times New Roman" w:eastAsiaTheme="minorHAnsi" w:hAnsi="Times New Roman"/>
          <w:spacing w:val="0"/>
          <w:kern w:val="1"/>
          <w:u w:color="000000"/>
          <w:lang w:eastAsia="en-US"/>
        </w:rPr>
      </w:pPr>
    </w:p>
    <w:sectPr w:rsidR="00E0090A">
      <w:headerReference w:type="default" r:id="rId9"/>
      <w:headerReference w:type="first" r:id="rId10"/>
      <w:footerReference w:type="first" r:id="rId11"/>
      <w:pgSz w:w="11906" w:h="16838"/>
      <w:pgMar w:top="1247" w:right="851" w:bottom="1871" w:left="2398" w:header="567" w:footer="709" w:gutter="0"/>
      <w:cols w:space="720"/>
      <w:formProt w:val="0"/>
      <w:titlePg/>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195D6" w14:textId="77777777" w:rsidR="006F46EC" w:rsidRDefault="006F46EC">
      <w:pPr>
        <w:spacing w:after="0" w:line="240" w:lineRule="auto"/>
      </w:pPr>
      <w:r>
        <w:separator/>
      </w:r>
    </w:p>
  </w:endnote>
  <w:endnote w:type="continuationSeparator" w:id="0">
    <w:p w14:paraId="4BA5A102" w14:textId="77777777" w:rsidR="006F46EC" w:rsidRDefault="006F4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Neue Montreal">
    <w:altName w:val="Cambria"/>
    <w:panose1 w:val="020B0604020202020204"/>
    <w:charset w:val="00"/>
    <w:family w:val="auto"/>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Noto Sans CJK SC Regular">
    <w:panose1 w:val="020B0604020202020204"/>
    <w:charset w:val="00"/>
    <w:family w:val="roman"/>
    <w:notTrueType/>
    <w:pitch w:val="default"/>
  </w:font>
  <w:font w:name="FreeSans">
    <w:altName w:val="Cambria"/>
    <w:panose1 w:val="020B0604020202020204"/>
    <w:charset w:val="00"/>
    <w:family w:val="roman"/>
    <w:notTrueType/>
    <w:pitch w:val="default"/>
  </w:font>
  <w:font w:name="Liberation Serif">
    <w:altName w:val="Times New Roman"/>
    <w:panose1 w:val="020B0604020202020204"/>
    <w:charset w:val="00"/>
    <w:family w:val="roman"/>
    <w:pitch w:val="variable"/>
    <w:sig w:usb0="E0000AFF" w:usb1="500078FF" w:usb2="00000021" w:usb3="00000000" w:csb0="000001BF" w:csb1="00000000"/>
  </w:font>
  <w:font w:name="WenQuanYi Micro Hei">
    <w:altName w:val="Times New Roman"/>
    <w:panose1 w:val="020B0604020202020204"/>
    <w:charset w:val="00"/>
    <w:family w:val="auto"/>
    <w:pitch w:val="variable"/>
  </w:font>
  <w:font w:name="Lohit Devanagari">
    <w:altName w:val="Times New Roman"/>
    <w:panose1 w:val="020B0604020202020204"/>
    <w:charset w:val="00"/>
    <w:family w:val="auto"/>
    <w:pitch w:val="variable"/>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8BF4D" w14:textId="77777777" w:rsidR="00E0090A" w:rsidRDefault="00FF3DAE">
    <w:pPr>
      <w:pStyle w:val="Fuzeile"/>
      <w:tabs>
        <w:tab w:val="clear" w:pos="4536"/>
        <w:tab w:val="clear" w:pos="9072"/>
        <w:tab w:val="left" w:pos="3450"/>
      </w:tabs>
      <w:rPr>
        <w:sz w:val="16"/>
        <w:szCs w:val="16"/>
      </w:rPr>
    </w:pPr>
    <w:r>
      <w:rPr>
        <w:sz w:val="16"/>
        <w:szCs w:val="16"/>
      </w:rPr>
      <w:t>Die Präsidentin</w:t>
    </w:r>
    <w:r>
      <w:rPr>
        <w:sz w:val="16"/>
        <w:szCs w:val="16"/>
      </w:rPr>
      <w:tab/>
    </w:r>
    <w:r>
      <w:rPr>
        <w:sz w:val="16"/>
        <w:szCs w:val="16"/>
      </w:rPr>
      <w:tab/>
    </w:r>
    <w:r>
      <w:rPr>
        <w:sz w:val="16"/>
        <w:szCs w:val="16"/>
      </w:rPr>
      <w:tab/>
      <w:t>Neuer Graben 29/ Schloss, 49074 Osnabrück</w:t>
    </w:r>
    <w:r>
      <w:rPr>
        <w:sz w:val="16"/>
        <w:szCs w:val="16"/>
      </w:rPr>
      <w:br/>
      <w:t xml:space="preserve">Kommunikation und Marketing </w:t>
    </w:r>
    <w:r>
      <w:rPr>
        <w:sz w:val="16"/>
        <w:szCs w:val="16"/>
      </w:rPr>
      <w:tab/>
    </w:r>
    <w:r>
      <w:rPr>
        <w:sz w:val="16"/>
        <w:szCs w:val="16"/>
      </w:rPr>
      <w:tab/>
    </w:r>
    <w:r>
      <w:rPr>
        <w:sz w:val="16"/>
        <w:szCs w:val="16"/>
      </w:rPr>
      <w:tab/>
      <w:t>Telefon: +49 541 969 4994 oder 4516</w:t>
    </w:r>
    <w:r>
      <w:rPr>
        <w:sz w:val="16"/>
        <w:szCs w:val="16"/>
      </w:rPr>
      <w:br/>
      <w:t xml:space="preserve">Pressestelle </w:t>
    </w:r>
    <w:r>
      <w:rPr>
        <w:sz w:val="16"/>
        <w:szCs w:val="16"/>
      </w:rPr>
      <w:tab/>
    </w:r>
    <w:r>
      <w:rPr>
        <w:sz w:val="16"/>
        <w:szCs w:val="16"/>
      </w:rPr>
      <w:tab/>
    </w:r>
    <w:r>
      <w:rPr>
        <w:sz w:val="16"/>
        <w:szCs w:val="16"/>
      </w:rPr>
      <w:tab/>
      <w:t>Telefax: +49 0541 969 4570</w:t>
    </w:r>
    <w:r>
      <w:rPr>
        <w:sz w:val="16"/>
        <w:szCs w:val="16"/>
      </w:rPr>
      <w:br/>
      <w:t>Frieda Berg</w:t>
    </w:r>
    <w:r>
      <w:rPr>
        <w:sz w:val="16"/>
        <w:szCs w:val="16"/>
      </w:rPr>
      <w:tab/>
    </w:r>
    <w:r>
      <w:rPr>
        <w:sz w:val="16"/>
        <w:szCs w:val="16"/>
      </w:rPr>
      <w:tab/>
    </w:r>
    <w:r>
      <w:rPr>
        <w:sz w:val="16"/>
        <w:szCs w:val="16"/>
      </w:rPr>
      <w:tab/>
      <w:t xml:space="preserve">E-Mail: </w:t>
    </w:r>
    <w:hyperlink r:id="rId1" w:history="1">
      <w:r>
        <w:rPr>
          <w:rStyle w:val="Hyperlink"/>
          <w:sz w:val="16"/>
          <w:szCs w:val="16"/>
        </w:rPr>
        <w:t>pressestelle@uni-osnabrueck.de</w:t>
      </w:r>
    </w:hyperlink>
    <w:r>
      <w:rPr>
        <w:sz w:val="16"/>
        <w:szCs w:val="16"/>
      </w:rPr>
      <w:br/>
      <w:t xml:space="preserve">Dr. Oliver Schmidt                                   </w:t>
    </w:r>
    <w:r>
      <w:rPr>
        <w:sz w:val="16"/>
        <w:szCs w:val="16"/>
      </w:rPr>
      <w:tab/>
    </w:r>
    <w:r>
      <w:rPr>
        <w:sz w:val="16"/>
        <w:szCs w:val="16"/>
      </w:rPr>
      <w:tab/>
    </w:r>
    <w:r>
      <w:rPr>
        <w:sz w:val="16"/>
        <w:szCs w:val="16"/>
      </w:rPr>
      <w:tab/>
    </w:r>
    <w:hyperlink r:id="rId2" w:history="1">
      <w:r>
        <w:rPr>
          <w:rStyle w:val="Hyperlink"/>
          <w:sz w:val="16"/>
          <w:szCs w:val="16"/>
        </w:rPr>
        <w:t>www.uni-osnabrueck.de</w:t>
      </w:r>
    </w:hyperlink>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15A4A" w14:textId="77777777" w:rsidR="006F46EC" w:rsidRDefault="006F46EC">
      <w:pPr>
        <w:spacing w:after="0" w:line="240" w:lineRule="auto"/>
      </w:pPr>
      <w:r>
        <w:separator/>
      </w:r>
    </w:p>
  </w:footnote>
  <w:footnote w:type="continuationSeparator" w:id="0">
    <w:p w14:paraId="6CD7937E" w14:textId="77777777" w:rsidR="006F46EC" w:rsidRDefault="006F46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A6446" w14:textId="40B9795A" w:rsidR="00E0090A" w:rsidRDefault="00FF3DAE">
    <w:pPr>
      <w:pStyle w:val="Kopfzeile"/>
      <w:tabs>
        <w:tab w:val="left" w:pos="5387"/>
        <w:tab w:val="right" w:pos="8618"/>
      </w:tabs>
      <w:ind w:right="360"/>
    </w:pPr>
    <w:r>
      <w:t xml:space="preserve">Universität Osnabrück   Pressemitteilung   </w:t>
    </w:r>
    <w:r>
      <w:rPr>
        <w:noProof/>
      </w:rPr>
      <w:fldChar w:fldCharType="begin"/>
    </w:r>
    <w:r>
      <w:rPr>
        <w:noProof/>
      </w:rPr>
      <w:instrText>STYLEREF "Nummer / Datum" \* MERGEFORMAT</w:instrText>
    </w:r>
    <w:r>
      <w:rPr>
        <w:noProof/>
      </w:rPr>
      <w:fldChar w:fldCharType="separate"/>
    </w:r>
    <w:r w:rsidR="00047B2C">
      <w:rPr>
        <w:noProof/>
      </w:rPr>
      <w:t>012/2023</w:t>
    </w:r>
    <w:r w:rsidR="00047B2C">
      <w:rPr>
        <w:noProof/>
      </w:rPr>
      <w:tab/>
      <w:t>3.3.2023</w:t>
    </w:r>
    <w:r>
      <w:rPr>
        <w:noProof/>
      </w:rPr>
      <w:fldChar w:fldCharType="end"/>
    </w:r>
    <w:bookmarkStart w:id="3" w:name="__Fieldmark__135_1447020188"/>
    <w:bookmarkEnd w:id="3"/>
    <w:r>
      <w:t>xx/2019</w:t>
    </w:r>
    <w:r>
      <w:tab/>
      <w:t>xx.02.2019</w:t>
    </w:r>
    <w:r>
      <w:rPr>
        <w:noProof/>
      </w:rPr>
      <mc:AlternateContent>
        <mc:Choice Requires="wps">
          <w:drawing>
            <wp:anchor distT="0" distB="0" distL="0" distR="0" simplePos="0" relativeHeight="5" behindDoc="0" locked="0" layoutInCell="1" allowOverlap="1" wp14:anchorId="1AD36179" wp14:editId="3A4F2D2F">
              <wp:simplePos x="0" y="0"/>
              <wp:positionH relativeFrom="margin">
                <wp:align>right</wp:align>
              </wp:positionH>
              <wp:positionV relativeFrom="paragraph">
                <wp:posOffset>635</wp:posOffset>
              </wp:positionV>
              <wp:extent cx="71120" cy="434975"/>
              <wp:effectExtent l="0" t="0" r="0" b="0"/>
              <wp:wrapSquare wrapText="largest"/>
              <wp:docPr id="1" name="Textfeld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a:xfrm>
                        <a:off x="0" y="0"/>
                        <a:ext cx="71120" cy="434975"/>
                      </a:xfrm>
                      <a:prstGeom prst="rect">
                        <a:avLst/>
                      </a:prstGeom>
                      <a:solidFill>
                        <a:srgbClr val="FFFFFF">
                          <a:alpha val="0"/>
                        </a:srgbClr>
                      </a:solidFill>
                    </wps:spPr>
                    <wps:txbx>
                      <w:txbxContent>
                        <w:p w14:paraId="1726D75E" w14:textId="77777777" w:rsidR="00E0090A" w:rsidRDefault="00E0090A"/>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6A0CADCD" id="_x0000_t202" coordsize="21600,21600" o:spt="202" path="m,l,21600r21600,l21600,xe">
              <v:stroke joinstyle="miter"/>
              <v:path gradientshapeok="t" o:connecttype="rect"/>
            </v:shapetype>
            <v:shape id="Textfeld 1" o:spid="_x0000_s1026" type="#_x0000_t202" style="position:absolute;margin-left:-45.6pt;margin-top:.05pt;width:5.6pt;height:34.25pt;z-index:5;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" stroked="f">
              <v:fill opacity="0"/>
              <o:lock v:ext="edit" aspectratio="t" verticies="t" text="t" shapetype="t"/>
              <v:textbox style="mso-fit-shape-to-text:t" inset="0,0,0,0">
                <w:txbxContent>
                  <w:p w14:paraId="18BBF5F6" w14:textId="77777777" w:rsidR="00976B7A" w:rsidRDefault="00976B7A"/>
                </w:txbxContent>
              </v:textbox>
              <w10:wrap type="square" side="largest"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8A317" w14:textId="77777777" w:rsidR="00E0090A" w:rsidRDefault="00FF3DAE">
    <w:pPr>
      <w:pStyle w:val="Kopfzeile"/>
    </w:pPr>
    <w:r>
      <w:rPr>
        <w:noProof/>
      </w:rPr>
      <w:drawing>
        <wp:anchor distT="0" distB="0" distL="114300" distR="114300" simplePos="0" relativeHeight="2" behindDoc="1" locked="0" layoutInCell="1" allowOverlap="1" wp14:anchorId="0A852FD5" wp14:editId="3288A3FE">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01 base:UOS-Logo_GrauFond_sRGB_v02_150.jpg"/>
                  <pic:cNvPicPr>
                    <a:picLocks noChangeAspect="1" noChangeArrowheads="1"/>
                  </pic:cNvPicPr>
                </pic:nvPicPr>
                <pic:blipFill>
                  <a:blip r:embed="rId1"/>
                  <a:stretch>
                    <a:fillRect/>
                  </a:stretch>
                </pic:blipFill>
                <pic:spPr bwMode="auto">
                  <a:xfrm>
                    <a:off x="0" y="0"/>
                    <a:ext cx="2768600" cy="863600"/>
                  </a:xfrm>
                  <a:prstGeom prst="rect">
                    <a:avLst/>
                  </a:prstGeom>
                </pic:spPr>
              </pic:pic>
            </a:graphicData>
          </a:graphic>
        </wp:anchor>
      </w:drawing>
    </w:r>
    <w:r>
      <w:rPr>
        <w:noProof/>
      </w:rPr>
      <w:drawing>
        <wp:anchor distT="0" distB="0" distL="114300" distR="120650" simplePos="0" relativeHeight="3" behindDoc="1" locked="0" layoutInCell="1" allowOverlap="1" wp14:anchorId="3F082828" wp14:editId="36F95B0D">
          <wp:simplePos x="0" y="0"/>
          <wp:positionH relativeFrom="page">
            <wp:posOffset>3780790</wp:posOffset>
          </wp:positionH>
          <wp:positionV relativeFrom="page">
            <wp:posOffset>1368425</wp:posOffset>
          </wp:positionV>
          <wp:extent cx="3098800" cy="825500"/>
          <wp:effectExtent l="0" t="0" r="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01 base:Pressemitteilung_sRGB_v02_150.jpg"/>
                  <pic:cNvPicPr>
                    <a:picLocks noChangeAspect="1" noChangeArrowheads="1"/>
                  </pic:cNvPicPr>
                </pic:nvPicPr>
                <pic:blipFill>
                  <a:blip r:embed="rId2"/>
                  <a:stretch>
                    <a:fillRect/>
                  </a:stretch>
                </pic:blipFill>
                <pic:spPr bwMode="auto">
                  <a:xfrm>
                    <a:off x="0" y="0"/>
                    <a:ext cx="3098800" cy="825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69416A9"/>
    <w:multiLevelType w:val="hybridMultilevel"/>
    <w:tmpl w:val="AAEA48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F96AEB"/>
    <w:multiLevelType w:val="multilevel"/>
    <w:tmpl w:val="1550F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227CD2"/>
    <w:multiLevelType w:val="hybridMultilevel"/>
    <w:tmpl w:val="8A882480"/>
    <w:lvl w:ilvl="0" w:tplc="BADC3C3E">
      <w:numFmt w:val="bullet"/>
      <w:lvlText w:val=""/>
      <w:lvlJc w:val="left"/>
      <w:pPr>
        <w:ind w:left="720" w:hanging="360"/>
      </w:pPr>
      <w:rPr>
        <w:rFonts w:ascii="Wingdings" w:eastAsiaTheme="minorHAnsi" w:hAnsi="Wingdings" w:cs="Neue Montreal" w:hint="default"/>
      </w:rPr>
    </w:lvl>
    <w:lvl w:ilvl="1" w:tplc="20000003" w:tentative="1">
      <w:start w:val="1"/>
      <w:numFmt w:val="bullet"/>
      <w:lvlText w:val="o"/>
      <w:lvlJc w:val="left"/>
      <w:pPr>
        <w:ind w:left="1440" w:hanging="360"/>
      </w:pPr>
      <w:rPr>
        <w:rFonts w:ascii="Courier New" w:hAnsi="Courier New" w:cs="Aria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Arial"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Arial"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90A"/>
    <w:rsid w:val="00047B2C"/>
    <w:rsid w:val="00495262"/>
    <w:rsid w:val="006F46EC"/>
    <w:rsid w:val="00C763A2"/>
    <w:rsid w:val="00C812D5"/>
    <w:rsid w:val="00D211F4"/>
    <w:rsid w:val="00E0090A"/>
    <w:rsid w:val="00E676DA"/>
    <w:rsid w:val="00FF3DAE"/>
  </w:rsids>
  <m:mathPr>
    <m:mathFont m:val="Cambria Math"/>
    <m:brkBin m:val="before"/>
    <m:brkBinSub m:val="--"/>
    <m:smallFrac/>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56298"/>
  <w15:docId w15:val="{269AF066-E143-E343-B38B-11AB9FD7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de-DE"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spacing w:after="340" w:line="300" w:lineRule="auto"/>
    </w:pPr>
    <w:rPr>
      <w:rFonts w:ascii="Arial" w:eastAsia="Times New Roman" w:hAnsi="Arial" w:cs="Times New Roman"/>
      <w:spacing w:val="4"/>
      <w:szCs w:val="24"/>
      <w:lang w:eastAsia="de-DE"/>
    </w:rPr>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Pr>
      <w:rFonts w:ascii="Arial" w:eastAsia="Times New Roman" w:hAnsi="Arial" w:cs="Times New Roman"/>
      <w:spacing w:val="6"/>
      <w:sz w:val="20"/>
      <w:szCs w:val="24"/>
    </w:rPr>
  </w:style>
  <w:style w:type="character" w:customStyle="1" w:styleId="FuzeileZchn">
    <w:name w:val="Fußzeile Zchn"/>
    <w:basedOn w:val="Absatz-Standardschriftart"/>
    <w:link w:val="Fuzeile"/>
    <w:semiHidden/>
    <w:qFormat/>
    <w:rPr>
      <w:rFonts w:ascii="Arial" w:eastAsia="Times New Roman" w:hAnsi="Arial" w:cs="Times New Roman"/>
      <w:spacing w:val="4"/>
      <w:sz w:val="24"/>
      <w:szCs w:val="24"/>
      <w:lang w:eastAsia="de-DE"/>
    </w:rPr>
  </w:style>
  <w:style w:type="character" w:styleId="Seitenzahl">
    <w:name w:val="page number"/>
    <w:basedOn w:val="Absatz-Standardschriftart"/>
    <w:qFormat/>
  </w:style>
  <w:style w:type="character" w:customStyle="1" w:styleId="Internetlink">
    <w:name w:val="Internetlink"/>
    <w:rPr>
      <w:color w:val="00000A"/>
      <w:u w:val="none"/>
    </w:rPr>
  </w:style>
  <w:style w:type="character" w:customStyle="1" w:styleId="berschrift1Zchn">
    <w:name w:val="Überschrift 1 Zchn"/>
    <w:basedOn w:val="Absatz-Standardschriftart"/>
    <w:link w:val="berschrift1"/>
    <w:uiPriority w:val="9"/>
    <w:qFormat/>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qFormat/>
    <w:rPr>
      <w:rFonts w:asciiTheme="majorHAnsi" w:eastAsiaTheme="majorEastAsia" w:hAnsiTheme="majorHAnsi" w:cstheme="majorBidi"/>
      <w:b/>
      <w:bCs/>
      <w:color w:val="4F81BD" w:themeColor="accent1"/>
      <w:spacing w:val="4"/>
      <w:sz w:val="24"/>
      <w:szCs w:val="24"/>
      <w:lang w:eastAsia="de-DE"/>
    </w:rPr>
  </w:style>
  <w:style w:type="character" w:customStyle="1" w:styleId="SprechblasentextZchn">
    <w:name w:val="Sprechblasentext Zchn"/>
    <w:basedOn w:val="Absatz-Standardschriftart"/>
    <w:link w:val="Sprechblasentext"/>
    <w:uiPriority w:val="99"/>
    <w:semiHidden/>
    <w:qFormat/>
    <w:rPr>
      <w:rFonts w:ascii="Tahoma" w:eastAsia="Times New Roman" w:hAnsi="Tahoma" w:cs="Tahoma"/>
      <w:spacing w:val="4"/>
      <w:sz w:val="16"/>
      <w:szCs w:val="16"/>
      <w:lang w:eastAsia="de-DE"/>
    </w:rPr>
  </w:style>
  <w:style w:type="character" w:styleId="Kommentarzeichen">
    <w:name w:val="annotation reference"/>
    <w:basedOn w:val="Absatz-Standardschriftart"/>
    <w:uiPriority w:val="99"/>
    <w:semiHidden/>
    <w:unhideWhenUsed/>
    <w:qFormat/>
    <w:rPr>
      <w:sz w:val="16"/>
      <w:szCs w:val="16"/>
    </w:rPr>
  </w:style>
  <w:style w:type="character" w:customStyle="1" w:styleId="KommentartextZchn">
    <w:name w:val="Kommentartext Zchn"/>
    <w:basedOn w:val="Absatz-Standardschriftart"/>
    <w:link w:val="Kommentartext"/>
    <w:uiPriority w:val="99"/>
    <w:qFormat/>
    <w:rPr>
      <w:rFonts w:ascii="Arial" w:eastAsia="Times New Roman" w:hAnsi="Arial" w:cs="Times New Roman"/>
      <w:spacing w:val="4"/>
      <w:sz w:val="20"/>
      <w:szCs w:val="20"/>
      <w:lang w:eastAsia="de-DE"/>
    </w:rPr>
  </w:style>
  <w:style w:type="character" w:customStyle="1" w:styleId="KommentarthemaZchn">
    <w:name w:val="Kommentarthema Zchn"/>
    <w:basedOn w:val="KommentartextZchn"/>
    <w:link w:val="Kommentarthema"/>
    <w:uiPriority w:val="99"/>
    <w:semiHidden/>
    <w:qFormat/>
    <w:rPr>
      <w:rFonts w:ascii="Arial" w:eastAsia="Times New Roman" w:hAnsi="Arial" w:cs="Times New Roman"/>
      <w:b/>
      <w:bCs/>
      <w:spacing w:val="4"/>
      <w:sz w:val="20"/>
      <w:szCs w:val="20"/>
      <w:lang w:eastAsia="de-DE"/>
    </w:rPr>
  </w:style>
  <w:style w:type="character" w:customStyle="1" w:styleId="m5101062401033130172textexposedshow">
    <w:name w:val="m_5101062401033130172text_exposed_show"/>
    <w:basedOn w:val="Absatz-Standardschriftart"/>
    <w:qFormat/>
  </w:style>
  <w:style w:type="character" w:customStyle="1" w:styleId="berschrift2Zchn">
    <w:name w:val="Überschrift 2 Zchn"/>
    <w:basedOn w:val="Absatz-Standardschriftart"/>
    <w:link w:val="berschrift2"/>
    <w:uiPriority w:val="9"/>
    <w:qFormat/>
    <w:rPr>
      <w:rFonts w:asciiTheme="majorHAnsi" w:eastAsiaTheme="majorEastAsia" w:hAnsiTheme="majorHAnsi" w:cstheme="majorBidi"/>
      <w:color w:val="365F91" w:themeColor="accent1" w:themeShade="BF"/>
      <w:spacing w:val="4"/>
      <w:sz w:val="26"/>
      <w:szCs w:val="26"/>
      <w:lang w:eastAsia="de-DE"/>
    </w:rPr>
  </w:style>
  <w:style w:type="character" w:customStyle="1" w:styleId="m-5317903621602542274textexposedshow">
    <w:name w:val="m_-5317903621602542274text_exposed_show"/>
    <w:basedOn w:val="Absatz-Standardschriftart"/>
    <w:qFormat/>
  </w:style>
  <w:style w:type="character" w:styleId="Fett">
    <w:name w:val="Strong"/>
    <w:basedOn w:val="Absatz-Standardschriftart"/>
    <w:uiPriority w:val="22"/>
    <w:qFormat/>
    <w:rPr>
      <w:b/>
      <w:bCs/>
    </w:rPr>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rPr>
  </w:style>
  <w:style w:type="paragraph" w:customStyle="1" w:styleId="Verzeichnis">
    <w:name w:val="Verzeichnis"/>
    <w:basedOn w:val="Standard"/>
    <w:qFormat/>
    <w:pPr>
      <w:suppressLineNumbers/>
    </w:pPr>
    <w:rPr>
      <w:rFonts w:cs="FreeSans"/>
    </w:rPr>
  </w:style>
  <w:style w:type="paragraph" w:customStyle="1" w:styleId="NummerDatum">
    <w:name w:val="Nummer / Datum"/>
    <w:basedOn w:val="Standard"/>
    <w:next w:val="berschrift1"/>
    <w:qFormat/>
    <w:pPr>
      <w:tabs>
        <w:tab w:val="left" w:pos="5557"/>
      </w:tabs>
      <w:spacing w:before="2300" w:after="840"/>
      <w:ind w:left="3686"/>
    </w:pPr>
  </w:style>
  <w:style w:type="paragraph" w:styleId="Kopfzeile">
    <w:name w:val="header"/>
    <w:basedOn w:val="Standard"/>
    <w:link w:val="KopfzeileZchn"/>
    <w:uiPriority w:val="99"/>
    <w:pPr>
      <w:tabs>
        <w:tab w:val="left" w:pos="5103"/>
        <w:tab w:val="left" w:pos="8618"/>
      </w:tabs>
    </w:pPr>
    <w:rPr>
      <w:spacing w:val="6"/>
      <w:sz w:val="20"/>
    </w:rPr>
  </w:style>
  <w:style w:type="paragraph" w:styleId="Fuzeile">
    <w:name w:val="footer"/>
    <w:basedOn w:val="Standard"/>
    <w:link w:val="FuzeileZchn"/>
    <w:semiHidden/>
    <w:pPr>
      <w:tabs>
        <w:tab w:val="center" w:pos="4536"/>
        <w:tab w:val="right" w:pos="9072"/>
      </w:tabs>
    </w:pPr>
  </w:style>
  <w:style w:type="paragraph" w:styleId="StandardWeb">
    <w:name w:val="Normal (Web)"/>
    <w:basedOn w:val="Standard"/>
    <w:uiPriority w:val="99"/>
    <w:qFormat/>
    <w:pPr>
      <w:spacing w:beforeAutospacing="1" w:afterAutospacing="1" w:line="240" w:lineRule="auto"/>
    </w:pPr>
    <w:rPr>
      <w:rFonts w:ascii="Times New Roman" w:hAnsi="Times New Roman"/>
      <w:spacing w:val="0"/>
    </w:rPr>
  </w:style>
  <w:style w:type="paragraph" w:styleId="KeinLeerraum">
    <w:name w:val="No Spacing"/>
    <w:uiPriority w:val="1"/>
    <w:qFormat/>
    <w:rPr>
      <w:rFonts w:ascii="Arial" w:eastAsia="Times New Roman" w:hAnsi="Arial" w:cs="Times New Roman"/>
      <w:spacing w:val="4"/>
      <w:szCs w:val="24"/>
      <w:lang w:eastAsia="de-DE"/>
    </w:rPr>
  </w:style>
  <w:style w:type="paragraph" w:styleId="berarbeitung">
    <w:name w:val="Revision"/>
    <w:uiPriority w:val="99"/>
    <w:semiHidden/>
    <w:qFormat/>
    <w:rPr>
      <w:rFonts w:ascii="Arial" w:eastAsia="Times New Roman" w:hAnsi="Arial" w:cs="Times New Roman"/>
      <w:spacing w:val="4"/>
      <w:szCs w:val="24"/>
      <w:lang w:eastAsia="de-DE"/>
    </w:rPr>
  </w:style>
  <w:style w:type="paragraph" w:styleId="Sprechblasentext">
    <w:name w:val="Balloon Text"/>
    <w:basedOn w:val="Standard"/>
    <w:link w:val="SprechblasentextZchn"/>
    <w:uiPriority w:val="99"/>
    <w:semiHidden/>
    <w:unhideWhenUsed/>
    <w:qFormat/>
    <w:pPr>
      <w:spacing w:after="0" w:line="240" w:lineRule="auto"/>
    </w:pPr>
    <w:rPr>
      <w:rFonts w:ascii="Tahoma" w:hAnsi="Tahoma" w:cs="Tahoma"/>
      <w:sz w:val="16"/>
      <w:szCs w:val="16"/>
    </w:rPr>
  </w:style>
  <w:style w:type="paragraph" w:styleId="Aufzhlungszeichen">
    <w:name w:val="List Bullet"/>
    <w:basedOn w:val="Standard"/>
    <w:uiPriority w:val="99"/>
    <w:unhideWhenUsed/>
    <w:qFormat/>
    <w:pPr>
      <w:contextualSpacing/>
    </w:pPr>
  </w:style>
  <w:style w:type="paragraph" w:styleId="Kommentartext">
    <w:name w:val="annotation text"/>
    <w:basedOn w:val="Standard"/>
    <w:link w:val="KommentartextZchn"/>
    <w:uiPriority w:val="99"/>
    <w:unhideWhenUsed/>
    <w:qFormat/>
    <w:pPr>
      <w:spacing w:line="240" w:lineRule="auto"/>
    </w:pPr>
    <w:rPr>
      <w:sz w:val="20"/>
      <w:szCs w:val="20"/>
    </w:rPr>
  </w:style>
  <w:style w:type="paragraph" w:styleId="Kommentarthema">
    <w:name w:val="annotation subject"/>
    <w:basedOn w:val="Kommentartext"/>
    <w:link w:val="KommentarthemaZchn"/>
    <w:uiPriority w:val="99"/>
    <w:semiHidden/>
    <w:unhideWhenUsed/>
    <w:qFormat/>
    <w:rPr>
      <w:b/>
      <w:bCs/>
    </w:rPr>
  </w:style>
  <w:style w:type="paragraph" w:customStyle="1" w:styleId="Quotations">
    <w:name w:val="Quotations"/>
    <w:basedOn w:val="Standard"/>
    <w:qFormat/>
    <w:pPr>
      <w:suppressAutoHyphens/>
      <w:spacing w:after="283" w:line="240" w:lineRule="auto"/>
      <w:ind w:left="567" w:right="567"/>
      <w:textAlignment w:val="baseline"/>
    </w:pPr>
    <w:rPr>
      <w:rFonts w:ascii="Liberation Serif" w:eastAsia="WenQuanYi Micro Hei" w:hAnsi="Liberation Serif" w:cs="Lohit Devanagari"/>
      <w:spacing w:val="0"/>
      <w:lang w:eastAsia="zh-CN" w:bidi="hi-IN"/>
    </w:rPr>
  </w:style>
  <w:style w:type="paragraph" w:customStyle="1" w:styleId="Rahmeninhalt">
    <w:name w:val="Rahmeninhalt"/>
    <w:basedOn w:val="Standard"/>
    <w:qFormat/>
  </w:style>
  <w:style w:type="character" w:styleId="Hyperlink">
    <w:name w:val="Hyperlink"/>
    <w:basedOn w:val="Absatz-Standardschriftart"/>
    <w:uiPriority w:val="99"/>
    <w:rPr>
      <w:color w:val="0000FF"/>
      <w:u w:val="single"/>
    </w:rPr>
  </w:style>
  <w:style w:type="paragraph" w:styleId="NurText">
    <w:name w:val="Plain Text"/>
    <w:basedOn w:val="Standard"/>
    <w:link w:val="NurTextZchn"/>
    <w:uiPriority w:val="99"/>
    <w:pPr>
      <w:spacing w:beforeLines="1" w:afterLines="1" w:line="240" w:lineRule="auto"/>
    </w:pPr>
    <w:rPr>
      <w:rFonts w:ascii="Times" w:eastAsiaTheme="minorHAnsi" w:hAnsi="Times" w:cstheme="minorBidi"/>
      <w:spacing w:val="0"/>
      <w:sz w:val="20"/>
      <w:szCs w:val="20"/>
    </w:rPr>
  </w:style>
  <w:style w:type="character" w:customStyle="1" w:styleId="NurTextZchn">
    <w:name w:val="Nur Text Zchn"/>
    <w:basedOn w:val="Absatz-Standardschriftart"/>
    <w:link w:val="NurText"/>
    <w:uiPriority w:val="99"/>
    <w:rPr>
      <w:rFonts w:ascii="Times" w:hAnsi="Times"/>
      <w:szCs w:val="20"/>
      <w:lang w:eastAsia="de-DE"/>
    </w:rPr>
  </w:style>
  <w:style w:type="character" w:customStyle="1" w:styleId="apple-converted-space">
    <w:name w:val="apple-converted-space"/>
    <w:basedOn w:val="Absatz-Standardschriftart"/>
  </w:style>
  <w:style w:type="paragraph" w:customStyle="1" w:styleId="Default">
    <w:name w:val="Default"/>
    <w:pPr>
      <w:widowControl w:val="0"/>
      <w:autoSpaceDE w:val="0"/>
      <w:autoSpaceDN w:val="0"/>
      <w:adjustRightInd w:val="0"/>
    </w:pPr>
    <w:rPr>
      <w:rFonts w:ascii="Neue Montreal" w:hAnsi="Neue Montreal" w:cs="Neue Montreal"/>
      <w:color w:val="000000"/>
      <w:szCs w:val="24"/>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customStyle="1" w:styleId="UnresolvedMention1">
    <w:name w:val="Unresolved Mention1"/>
    <w:basedOn w:val="Absatz-Standardschriftart"/>
    <w:uiPriority w:val="99"/>
    <w:semiHidden/>
    <w:unhideWhenUsed/>
    <w:rPr>
      <w:color w:val="605E5C"/>
      <w:shd w:val="clear" w:color="auto" w:fill="E1DFDD"/>
    </w:rPr>
  </w:style>
  <w:style w:type="character" w:styleId="BesuchterLink">
    <w:name w:val="FollowedHyperlink"/>
    <w:basedOn w:val="Absatz-Standardschriftart"/>
    <w:rPr>
      <w:color w:val="800080" w:themeColor="followedHyperlink"/>
      <w:u w:val="single"/>
    </w:rPr>
  </w:style>
  <w:style w:type="paragraph" w:customStyle="1" w:styleId="default0">
    <w:name w:val="default"/>
    <w:basedOn w:val="Standard"/>
    <w:pPr>
      <w:spacing w:beforeLines="1" w:afterLines="1" w:line="240" w:lineRule="auto"/>
    </w:pPr>
    <w:rPr>
      <w:rFonts w:ascii="Times" w:eastAsiaTheme="minorHAnsi" w:hAnsi="Times" w:cstheme="minorBidi"/>
      <w:spacing w:val="0"/>
      <w:sz w:val="20"/>
      <w:szCs w:val="20"/>
    </w:rPr>
  </w:style>
  <w:style w:type="paragraph" w:styleId="Listenabsatz">
    <w:name w:val="List Paragraph"/>
    <w:basedOn w:val="Standard"/>
    <w:uiPriority w:val="34"/>
    <w:pPr>
      <w:spacing w:beforeLines="1" w:afterLines="1" w:line="240" w:lineRule="auto"/>
    </w:pPr>
    <w:rPr>
      <w:rFonts w:ascii="Times" w:eastAsiaTheme="minorHAnsi" w:hAnsi="Times" w:cstheme="minorBidi"/>
      <w:spacing w:val="0"/>
      <w:sz w:val="20"/>
      <w:szCs w:val="20"/>
    </w:rPr>
  </w:style>
  <w:style w:type="paragraph" w:customStyle="1" w:styleId="msolistparagraphcxsplast">
    <w:name w:val="msolistparagraphcxsplast"/>
    <w:basedOn w:val="Standard"/>
    <w:pPr>
      <w:spacing w:beforeLines="1" w:afterLines="1" w:line="240" w:lineRule="auto"/>
    </w:pPr>
    <w:rPr>
      <w:rFonts w:ascii="Times" w:eastAsiaTheme="minorHAnsi" w:hAnsi="Times" w:cstheme="minorBidi"/>
      <w:spacing w:val="0"/>
      <w:sz w:val="20"/>
      <w:szCs w:val="20"/>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1227">
      <w:bodyDiv w:val="1"/>
      <w:marLeft w:val="0"/>
      <w:marRight w:val="0"/>
      <w:marTop w:val="0"/>
      <w:marBottom w:val="0"/>
      <w:divBdr>
        <w:top w:val="none" w:sz="0" w:space="0" w:color="auto"/>
        <w:left w:val="none" w:sz="0" w:space="0" w:color="auto"/>
        <w:bottom w:val="none" w:sz="0" w:space="0" w:color="auto"/>
        <w:right w:val="none" w:sz="0" w:space="0" w:color="auto"/>
      </w:divBdr>
    </w:div>
    <w:div w:id="229926207">
      <w:bodyDiv w:val="1"/>
      <w:marLeft w:val="0"/>
      <w:marRight w:val="0"/>
      <w:marTop w:val="0"/>
      <w:marBottom w:val="0"/>
      <w:divBdr>
        <w:top w:val="none" w:sz="0" w:space="0" w:color="auto"/>
        <w:left w:val="none" w:sz="0" w:space="0" w:color="auto"/>
        <w:bottom w:val="none" w:sz="0" w:space="0" w:color="auto"/>
        <w:right w:val="none" w:sz="0" w:space="0" w:color="auto"/>
      </w:divBdr>
    </w:div>
    <w:div w:id="354235194">
      <w:bodyDiv w:val="1"/>
      <w:marLeft w:val="0"/>
      <w:marRight w:val="0"/>
      <w:marTop w:val="0"/>
      <w:marBottom w:val="0"/>
      <w:divBdr>
        <w:top w:val="none" w:sz="0" w:space="0" w:color="auto"/>
        <w:left w:val="none" w:sz="0" w:space="0" w:color="auto"/>
        <w:bottom w:val="none" w:sz="0" w:space="0" w:color="auto"/>
        <w:right w:val="none" w:sz="0" w:space="0" w:color="auto"/>
      </w:divBdr>
    </w:div>
    <w:div w:id="399720818">
      <w:bodyDiv w:val="1"/>
      <w:marLeft w:val="0"/>
      <w:marRight w:val="0"/>
      <w:marTop w:val="0"/>
      <w:marBottom w:val="0"/>
      <w:divBdr>
        <w:top w:val="none" w:sz="0" w:space="0" w:color="auto"/>
        <w:left w:val="none" w:sz="0" w:space="0" w:color="auto"/>
        <w:bottom w:val="none" w:sz="0" w:space="0" w:color="auto"/>
        <w:right w:val="none" w:sz="0" w:space="0" w:color="auto"/>
      </w:divBdr>
      <w:divsChild>
        <w:div w:id="393966642">
          <w:marLeft w:val="167"/>
          <w:marRight w:val="0"/>
          <w:marTop w:val="0"/>
          <w:marBottom w:val="0"/>
          <w:divBdr>
            <w:top w:val="none" w:sz="0" w:space="0" w:color="auto"/>
            <w:left w:val="none" w:sz="0" w:space="0" w:color="auto"/>
            <w:bottom w:val="none" w:sz="0" w:space="0" w:color="auto"/>
            <w:right w:val="none" w:sz="0" w:space="0" w:color="auto"/>
          </w:divBdr>
        </w:div>
        <w:div w:id="802817037">
          <w:marLeft w:val="56"/>
          <w:marRight w:val="0"/>
          <w:marTop w:val="0"/>
          <w:marBottom w:val="0"/>
          <w:divBdr>
            <w:top w:val="none" w:sz="0" w:space="0" w:color="auto"/>
            <w:left w:val="none" w:sz="0" w:space="0" w:color="auto"/>
            <w:bottom w:val="none" w:sz="0" w:space="0" w:color="auto"/>
            <w:right w:val="none" w:sz="0" w:space="0" w:color="auto"/>
          </w:divBdr>
          <w:divsChild>
            <w:div w:id="1468206819">
              <w:marLeft w:val="0"/>
              <w:marRight w:val="0"/>
              <w:marTop w:val="0"/>
              <w:marBottom w:val="0"/>
              <w:divBdr>
                <w:top w:val="none" w:sz="0" w:space="0" w:color="auto"/>
                <w:left w:val="none" w:sz="0" w:space="0" w:color="auto"/>
                <w:bottom w:val="single" w:sz="24" w:space="0" w:color="auto"/>
                <w:right w:val="none" w:sz="0" w:space="0" w:color="auto"/>
              </w:divBdr>
            </w:div>
          </w:divsChild>
        </w:div>
      </w:divsChild>
    </w:div>
    <w:div w:id="503976463">
      <w:bodyDiv w:val="1"/>
      <w:marLeft w:val="0"/>
      <w:marRight w:val="0"/>
      <w:marTop w:val="0"/>
      <w:marBottom w:val="0"/>
      <w:divBdr>
        <w:top w:val="none" w:sz="0" w:space="0" w:color="auto"/>
        <w:left w:val="none" w:sz="0" w:space="0" w:color="auto"/>
        <w:bottom w:val="none" w:sz="0" w:space="0" w:color="auto"/>
        <w:right w:val="none" w:sz="0" w:space="0" w:color="auto"/>
      </w:divBdr>
    </w:div>
    <w:div w:id="505294390">
      <w:bodyDiv w:val="1"/>
      <w:marLeft w:val="0"/>
      <w:marRight w:val="0"/>
      <w:marTop w:val="0"/>
      <w:marBottom w:val="0"/>
      <w:divBdr>
        <w:top w:val="none" w:sz="0" w:space="0" w:color="auto"/>
        <w:left w:val="none" w:sz="0" w:space="0" w:color="auto"/>
        <w:bottom w:val="none" w:sz="0" w:space="0" w:color="auto"/>
        <w:right w:val="none" w:sz="0" w:space="0" w:color="auto"/>
      </w:divBdr>
      <w:divsChild>
        <w:div w:id="540243793">
          <w:marLeft w:val="0"/>
          <w:marRight w:val="0"/>
          <w:marTop w:val="0"/>
          <w:marBottom w:val="0"/>
          <w:divBdr>
            <w:top w:val="none" w:sz="0" w:space="0" w:color="auto"/>
            <w:left w:val="none" w:sz="0" w:space="0" w:color="auto"/>
            <w:bottom w:val="none" w:sz="0" w:space="0" w:color="auto"/>
            <w:right w:val="none" w:sz="0" w:space="0" w:color="auto"/>
          </w:divBdr>
        </w:div>
        <w:div w:id="87626247">
          <w:marLeft w:val="0"/>
          <w:marRight w:val="0"/>
          <w:marTop w:val="0"/>
          <w:marBottom w:val="0"/>
          <w:divBdr>
            <w:top w:val="none" w:sz="0" w:space="0" w:color="auto"/>
            <w:left w:val="none" w:sz="0" w:space="0" w:color="auto"/>
            <w:bottom w:val="none" w:sz="0" w:space="0" w:color="auto"/>
            <w:right w:val="none" w:sz="0" w:space="0" w:color="auto"/>
          </w:divBdr>
        </w:div>
        <w:div w:id="474027007">
          <w:marLeft w:val="0"/>
          <w:marRight w:val="0"/>
          <w:marTop w:val="0"/>
          <w:marBottom w:val="0"/>
          <w:divBdr>
            <w:top w:val="none" w:sz="0" w:space="0" w:color="auto"/>
            <w:left w:val="none" w:sz="0" w:space="0" w:color="auto"/>
            <w:bottom w:val="none" w:sz="0" w:space="0" w:color="auto"/>
            <w:right w:val="none" w:sz="0" w:space="0" w:color="auto"/>
          </w:divBdr>
        </w:div>
        <w:div w:id="732578768">
          <w:marLeft w:val="0"/>
          <w:marRight w:val="0"/>
          <w:marTop w:val="0"/>
          <w:marBottom w:val="0"/>
          <w:divBdr>
            <w:top w:val="none" w:sz="0" w:space="0" w:color="auto"/>
            <w:left w:val="none" w:sz="0" w:space="0" w:color="auto"/>
            <w:bottom w:val="none" w:sz="0" w:space="0" w:color="auto"/>
            <w:right w:val="none" w:sz="0" w:space="0" w:color="auto"/>
          </w:divBdr>
        </w:div>
        <w:div w:id="327094407">
          <w:marLeft w:val="0"/>
          <w:marRight w:val="0"/>
          <w:marTop w:val="0"/>
          <w:marBottom w:val="0"/>
          <w:divBdr>
            <w:top w:val="none" w:sz="0" w:space="0" w:color="auto"/>
            <w:left w:val="none" w:sz="0" w:space="0" w:color="auto"/>
            <w:bottom w:val="none" w:sz="0" w:space="0" w:color="auto"/>
            <w:right w:val="none" w:sz="0" w:space="0" w:color="auto"/>
          </w:divBdr>
        </w:div>
        <w:div w:id="497815303">
          <w:marLeft w:val="0"/>
          <w:marRight w:val="0"/>
          <w:marTop w:val="0"/>
          <w:marBottom w:val="0"/>
          <w:divBdr>
            <w:top w:val="none" w:sz="0" w:space="0" w:color="auto"/>
            <w:left w:val="none" w:sz="0" w:space="0" w:color="auto"/>
            <w:bottom w:val="none" w:sz="0" w:space="0" w:color="auto"/>
            <w:right w:val="none" w:sz="0" w:space="0" w:color="auto"/>
          </w:divBdr>
        </w:div>
      </w:divsChild>
    </w:div>
    <w:div w:id="800072551">
      <w:bodyDiv w:val="1"/>
      <w:marLeft w:val="0"/>
      <w:marRight w:val="0"/>
      <w:marTop w:val="0"/>
      <w:marBottom w:val="0"/>
      <w:divBdr>
        <w:top w:val="none" w:sz="0" w:space="0" w:color="auto"/>
        <w:left w:val="none" w:sz="0" w:space="0" w:color="auto"/>
        <w:bottom w:val="none" w:sz="0" w:space="0" w:color="auto"/>
        <w:right w:val="none" w:sz="0" w:space="0" w:color="auto"/>
      </w:divBdr>
    </w:div>
    <w:div w:id="901259786">
      <w:bodyDiv w:val="1"/>
      <w:marLeft w:val="0"/>
      <w:marRight w:val="0"/>
      <w:marTop w:val="0"/>
      <w:marBottom w:val="0"/>
      <w:divBdr>
        <w:top w:val="none" w:sz="0" w:space="0" w:color="auto"/>
        <w:left w:val="none" w:sz="0" w:space="0" w:color="auto"/>
        <w:bottom w:val="none" w:sz="0" w:space="0" w:color="auto"/>
        <w:right w:val="none" w:sz="0" w:space="0" w:color="auto"/>
      </w:divBdr>
    </w:div>
    <w:div w:id="902176445">
      <w:bodyDiv w:val="1"/>
      <w:marLeft w:val="0"/>
      <w:marRight w:val="0"/>
      <w:marTop w:val="0"/>
      <w:marBottom w:val="0"/>
      <w:divBdr>
        <w:top w:val="none" w:sz="0" w:space="0" w:color="auto"/>
        <w:left w:val="none" w:sz="0" w:space="0" w:color="auto"/>
        <w:bottom w:val="none" w:sz="0" w:space="0" w:color="auto"/>
        <w:right w:val="none" w:sz="0" w:space="0" w:color="auto"/>
      </w:divBdr>
    </w:div>
    <w:div w:id="1073622317">
      <w:bodyDiv w:val="1"/>
      <w:marLeft w:val="0"/>
      <w:marRight w:val="0"/>
      <w:marTop w:val="0"/>
      <w:marBottom w:val="0"/>
      <w:divBdr>
        <w:top w:val="none" w:sz="0" w:space="0" w:color="auto"/>
        <w:left w:val="none" w:sz="0" w:space="0" w:color="auto"/>
        <w:bottom w:val="none" w:sz="0" w:space="0" w:color="auto"/>
        <w:right w:val="none" w:sz="0" w:space="0" w:color="auto"/>
      </w:divBdr>
    </w:div>
    <w:div w:id="1171065501">
      <w:bodyDiv w:val="1"/>
      <w:marLeft w:val="0"/>
      <w:marRight w:val="0"/>
      <w:marTop w:val="0"/>
      <w:marBottom w:val="0"/>
      <w:divBdr>
        <w:top w:val="none" w:sz="0" w:space="0" w:color="auto"/>
        <w:left w:val="none" w:sz="0" w:space="0" w:color="auto"/>
        <w:bottom w:val="none" w:sz="0" w:space="0" w:color="auto"/>
        <w:right w:val="none" w:sz="0" w:space="0" w:color="auto"/>
      </w:divBdr>
    </w:div>
    <w:div w:id="1373260866">
      <w:bodyDiv w:val="1"/>
      <w:marLeft w:val="0"/>
      <w:marRight w:val="0"/>
      <w:marTop w:val="0"/>
      <w:marBottom w:val="0"/>
      <w:divBdr>
        <w:top w:val="none" w:sz="0" w:space="0" w:color="auto"/>
        <w:left w:val="none" w:sz="0" w:space="0" w:color="auto"/>
        <w:bottom w:val="none" w:sz="0" w:space="0" w:color="auto"/>
        <w:right w:val="none" w:sz="0" w:space="0" w:color="auto"/>
      </w:divBdr>
    </w:div>
    <w:div w:id="14802697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d-bmwk.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uni-osnabrueck.de" TargetMode="External"/><Relationship Id="rId1" Type="http://schemas.openxmlformats.org/officeDocument/2006/relationships/hyperlink" Target="mailto:pressestelle@uni-osnabrueck.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3F7F6-E9E6-2141-8BAA-D3C7513A1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2780</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dc:description/>
  <cp:lastModifiedBy>os_osnabrueck@gmx.de</cp:lastModifiedBy>
  <cp:revision>3</cp:revision>
  <cp:lastPrinted>2022-05-23T08:49:00Z</cp:lastPrinted>
  <dcterms:created xsi:type="dcterms:W3CDTF">2023-03-03T06:30:00Z</dcterms:created>
  <dcterms:modified xsi:type="dcterms:W3CDTF">2023-03-03T06:43:00Z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Rechenzentrum, Abt. VDV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