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131C5" w14:textId="43E0A989" w:rsidR="00CD610E" w:rsidRDefault="006E1F61">
      <w:pPr>
        <w:pStyle w:val="NummerDatum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126</w:t>
      </w:r>
      <w:r w:rsidR="00BA65E9" w:rsidRPr="000721D9">
        <w:rPr>
          <w:rFonts w:cs="Arial"/>
          <w:color w:val="000000" w:themeColor="text1"/>
        </w:rPr>
        <w:t>/2026</w:t>
      </w:r>
      <w:r w:rsidR="00BA65E9" w:rsidRPr="000721D9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>21</w:t>
      </w:r>
      <w:r w:rsidR="00BA65E9" w:rsidRPr="000721D9">
        <w:rPr>
          <w:rFonts w:cs="Arial"/>
          <w:color w:val="000000" w:themeColor="text1"/>
        </w:rPr>
        <w:t>.</w:t>
      </w:r>
      <w:r w:rsidR="000721D9" w:rsidRPr="000721D9">
        <w:rPr>
          <w:rFonts w:cs="Arial"/>
          <w:color w:val="000000" w:themeColor="text1"/>
        </w:rPr>
        <w:t>0</w:t>
      </w:r>
      <w:r w:rsidR="009B1A76">
        <w:rPr>
          <w:rFonts w:cs="Arial"/>
          <w:color w:val="000000" w:themeColor="text1"/>
        </w:rPr>
        <w:t>9</w:t>
      </w:r>
      <w:r w:rsidR="00BA65E9" w:rsidRPr="000721D9">
        <w:rPr>
          <w:rFonts w:cs="Arial"/>
          <w:color w:val="000000" w:themeColor="text1"/>
        </w:rPr>
        <w:t>.2026</w:t>
      </w:r>
    </w:p>
    <w:p w14:paraId="30FF2FDB" w14:textId="62B3ABD4" w:rsidR="00CD610E" w:rsidRDefault="009B1A76">
      <w:pPr>
        <w:spacing w:line="240" w:lineRule="auto"/>
        <w:rPr>
          <w:b/>
          <w:bCs/>
          <w:color w:val="000000" w:themeColor="text1"/>
          <w:sz w:val="32"/>
          <w:szCs w:val="32"/>
        </w:rPr>
      </w:pPr>
      <w:bookmarkStart w:id="0" w:name="_Hlk250322"/>
      <w:bookmarkStart w:id="1" w:name="_Ref249518438"/>
      <w:bookmarkEnd w:id="0"/>
      <w:bookmarkEnd w:id="1"/>
      <w:r>
        <w:rPr>
          <w:b/>
          <w:bCs/>
          <w:color w:val="000000" w:themeColor="text1"/>
          <w:sz w:val="32"/>
          <w:szCs w:val="32"/>
        </w:rPr>
        <w:t>Gesund musizieren: Körperliche und mentale Gesundheitsförderung für Musikstudierende</w:t>
      </w:r>
    </w:p>
    <w:p w14:paraId="48DBA8F8" w14:textId="085F1315" w:rsidR="00CD610E" w:rsidRDefault="009B1A76">
      <w:pPr>
        <w:spacing w:line="240" w:lineRule="auto"/>
        <w:rPr>
          <w:b/>
          <w:bCs/>
          <w:color w:val="000000" w:themeColor="text1"/>
          <w:sz w:val="32"/>
          <w:szCs w:val="32"/>
        </w:rPr>
      </w:pPr>
      <w:r>
        <w:rPr>
          <w:b/>
        </w:rPr>
        <w:t>Techniker Krankenkasse fördert neues Projekt der Universität Osnabrück</w:t>
      </w:r>
    </w:p>
    <w:p w14:paraId="3AC649DA" w14:textId="535C047A" w:rsidR="00AA0DCA" w:rsidRDefault="003A1748" w:rsidP="00AA0DCA">
      <w:pPr>
        <w:spacing w:line="360" w:lineRule="auto"/>
        <w:rPr>
          <w:rFonts w:cs="Arial"/>
        </w:rPr>
      </w:pPr>
      <w:r>
        <w:rPr>
          <w:rFonts w:cs="Arial"/>
        </w:rPr>
        <w:t xml:space="preserve">Jede Musikerin und jeder Musiker wird es kennen: </w:t>
      </w:r>
      <w:r w:rsidR="00A8597D">
        <w:rPr>
          <w:rFonts w:cs="Arial"/>
        </w:rPr>
        <w:t>Nach langen Proben schmerzen die Arme, der Rücken, die Handgelenke. Und vor dem Auftritt? Herrscht oft großes Lampenfieber</w:t>
      </w:r>
      <w:r w:rsidR="00AA0DCA">
        <w:rPr>
          <w:rFonts w:cs="Arial"/>
        </w:rPr>
        <w:t xml:space="preserve"> und Leistungsdruck</w:t>
      </w:r>
      <w:r w:rsidR="00A8597D">
        <w:rPr>
          <w:rFonts w:cs="Arial"/>
        </w:rPr>
        <w:t>.</w:t>
      </w:r>
      <w:r w:rsidR="00AA0DCA">
        <w:rPr>
          <w:rFonts w:cs="Arial"/>
        </w:rPr>
        <w:t xml:space="preserve"> Studien zeigen, dass bereits Musikstudierende oft unter körperlichen und psychischen Beschwerden leiden. Unter dem Titel „Gesund musizieren: Körperliche und mentale Gesundheitsförderung für Musikstudierende“ will ein neues Forschungsprojekt der Universität Osnabrück hier frühzeitig gegensteuern. </w:t>
      </w:r>
      <w:r w:rsidR="00A8597D">
        <w:rPr>
          <w:rFonts w:cs="Arial"/>
        </w:rPr>
        <w:t xml:space="preserve"> </w:t>
      </w:r>
      <w:r w:rsidR="00AA0DCA">
        <w:rPr>
          <w:rFonts w:cs="Arial"/>
        </w:rPr>
        <w:t>Das Vorhaben ist auf rund 2,5 Jahre angelegt und wird von der Techniker Krankenkasse mit 75.000 Euro gefördert.</w:t>
      </w:r>
    </w:p>
    <w:p w14:paraId="5898AAC1" w14:textId="56F20443" w:rsidR="00AA0DCA" w:rsidRDefault="00AA0DCA" w:rsidP="00F25F6D">
      <w:pPr>
        <w:spacing w:line="360" w:lineRule="auto"/>
        <w:rPr>
          <w:rFonts w:cs="Arial"/>
        </w:rPr>
      </w:pPr>
      <w:r>
        <w:rPr>
          <w:rFonts w:cs="Arial"/>
        </w:rPr>
        <w:t>„</w:t>
      </w:r>
      <w:r w:rsidR="00ED42DA">
        <w:rPr>
          <w:rFonts w:cs="Arial"/>
        </w:rPr>
        <w:t>W</w:t>
      </w:r>
      <w:r>
        <w:rPr>
          <w:rFonts w:cs="Arial"/>
        </w:rPr>
        <w:t xml:space="preserve">ir haben </w:t>
      </w:r>
      <w:r w:rsidRPr="00AA0DCA">
        <w:rPr>
          <w:rFonts w:cs="Arial"/>
        </w:rPr>
        <w:t>in den Jahren 2016 und 2017 Musikstudierende an der Uni</w:t>
      </w:r>
      <w:r>
        <w:rPr>
          <w:rFonts w:cs="Arial"/>
        </w:rPr>
        <w:t xml:space="preserve"> </w:t>
      </w:r>
      <w:r w:rsidRPr="00AA0DCA">
        <w:rPr>
          <w:rFonts w:cs="Arial"/>
        </w:rPr>
        <w:t xml:space="preserve">Osnabrück </w:t>
      </w:r>
      <w:r w:rsidR="00F25F6D">
        <w:rPr>
          <w:rFonts w:cs="Arial"/>
        </w:rPr>
        <w:t>zu</w:t>
      </w:r>
      <w:r w:rsidRPr="00AA0DCA">
        <w:rPr>
          <w:rFonts w:cs="Arial"/>
        </w:rPr>
        <w:t xml:space="preserve"> körperlichen und mentalen Beschwerden</w:t>
      </w:r>
      <w:r w:rsidR="00F25F6D">
        <w:rPr>
          <w:rFonts w:cs="Arial"/>
        </w:rPr>
        <w:t xml:space="preserve"> befragt, und das Ergebnis war erschreckend“, sagt Prof. Dr. Christoph Louven vom Institut für Musikwissenschaft und Musikpädagogik der Universität Osnabrück. Demnach waren rund 30 Prozent der Studierenden v</w:t>
      </w:r>
      <w:r w:rsidRPr="00AA0DCA">
        <w:rPr>
          <w:rFonts w:cs="Arial"/>
        </w:rPr>
        <w:t>on musizierbedingten körperlichen Schmerzen betroffen</w:t>
      </w:r>
      <w:r w:rsidR="00F25F6D">
        <w:rPr>
          <w:rFonts w:cs="Arial"/>
        </w:rPr>
        <w:t>; etwa 27 Prozent litten unter einer leistungseinschränkenden Auftrittsangst. „</w:t>
      </w:r>
      <w:r w:rsidR="00F25F6D" w:rsidRPr="00F25F6D">
        <w:rPr>
          <w:rFonts w:cs="Arial"/>
        </w:rPr>
        <w:t>Es wurde zudem deutlich, dass es trotz</w:t>
      </w:r>
      <w:r w:rsidR="00F25F6D">
        <w:rPr>
          <w:rFonts w:cs="Arial"/>
        </w:rPr>
        <w:t xml:space="preserve"> </w:t>
      </w:r>
      <w:r w:rsidR="00F25F6D" w:rsidRPr="00F25F6D">
        <w:rPr>
          <w:rFonts w:cs="Arial"/>
        </w:rPr>
        <w:t>dieser hohen Prävalenzen im Studium keinerlei Angebote und Strukturen gibt, um a</w:t>
      </w:r>
      <w:r w:rsidR="00F25F6D">
        <w:rPr>
          <w:rFonts w:cs="Arial"/>
        </w:rPr>
        <w:t xml:space="preserve">ufkommende </w:t>
      </w:r>
      <w:r w:rsidR="00F25F6D" w:rsidRPr="00F25F6D">
        <w:rPr>
          <w:rFonts w:cs="Arial"/>
        </w:rPr>
        <w:t>Probleme rechtzei</w:t>
      </w:r>
      <w:r w:rsidR="00F25F6D">
        <w:rPr>
          <w:rFonts w:cs="Arial"/>
        </w:rPr>
        <w:t>ti</w:t>
      </w:r>
      <w:r w:rsidR="00F25F6D" w:rsidRPr="00F25F6D">
        <w:rPr>
          <w:rFonts w:cs="Arial"/>
        </w:rPr>
        <w:t xml:space="preserve">g </w:t>
      </w:r>
      <w:r w:rsidR="00F25F6D">
        <w:rPr>
          <w:rFonts w:cs="Arial"/>
        </w:rPr>
        <w:t xml:space="preserve">zu </w:t>
      </w:r>
      <w:r w:rsidR="00F25F6D" w:rsidRPr="00F25F6D">
        <w:rPr>
          <w:rFonts w:cs="Arial"/>
        </w:rPr>
        <w:t xml:space="preserve">erkennen und ihnen begegnen </w:t>
      </w:r>
      <w:r w:rsidR="00F25F6D" w:rsidRPr="00F25F6D">
        <w:rPr>
          <w:rFonts w:cs="Arial"/>
        </w:rPr>
        <w:lastRenderedPageBreak/>
        <w:t>zu können, bevor sich daraus eine beruflich und</w:t>
      </w:r>
      <w:r w:rsidR="00F25F6D">
        <w:rPr>
          <w:rFonts w:cs="Arial"/>
        </w:rPr>
        <w:t xml:space="preserve"> </w:t>
      </w:r>
      <w:r w:rsidR="00F25F6D" w:rsidRPr="00F25F6D">
        <w:rPr>
          <w:rFonts w:cs="Arial"/>
        </w:rPr>
        <w:t>persönlich existen</w:t>
      </w:r>
      <w:r w:rsidR="00F25F6D">
        <w:rPr>
          <w:rFonts w:cs="Arial"/>
        </w:rPr>
        <w:t>ti</w:t>
      </w:r>
      <w:r w:rsidR="00F25F6D" w:rsidRPr="00F25F6D">
        <w:rPr>
          <w:rFonts w:cs="Arial"/>
        </w:rPr>
        <w:t>elle Krise entwickelt</w:t>
      </w:r>
      <w:r w:rsidR="00F25F6D">
        <w:rPr>
          <w:rFonts w:cs="Arial"/>
        </w:rPr>
        <w:t xml:space="preserve">“, so Louven. </w:t>
      </w:r>
    </w:p>
    <w:p w14:paraId="44995823" w14:textId="62151BB6" w:rsidR="00540916" w:rsidRDefault="00FE4E37" w:rsidP="001E75BB">
      <w:pPr>
        <w:spacing w:line="360" w:lineRule="auto"/>
        <w:rPr>
          <w:rFonts w:cs="Arial"/>
        </w:rPr>
      </w:pPr>
      <w:r>
        <w:rPr>
          <w:rFonts w:cs="Arial"/>
        </w:rPr>
        <w:t xml:space="preserve">Für die rund 250 Musikstudierenden an der </w:t>
      </w:r>
      <w:r w:rsidR="00540916">
        <w:rPr>
          <w:rFonts w:cs="Arial"/>
        </w:rPr>
        <w:t>Uni</w:t>
      </w:r>
      <w:r>
        <w:rPr>
          <w:rFonts w:cs="Arial"/>
        </w:rPr>
        <w:t>versität</w:t>
      </w:r>
      <w:r w:rsidR="00540916">
        <w:rPr>
          <w:rFonts w:cs="Arial"/>
        </w:rPr>
        <w:t xml:space="preserve"> Osnabrück soll </w:t>
      </w:r>
      <w:r>
        <w:rPr>
          <w:rFonts w:cs="Arial"/>
        </w:rPr>
        <w:t>daher e</w:t>
      </w:r>
      <w:r w:rsidR="00540916" w:rsidRPr="00540916">
        <w:rPr>
          <w:rFonts w:cs="Arial"/>
        </w:rPr>
        <w:t>in Angebot aus Lehrveranstaltungen,</w:t>
      </w:r>
      <w:r w:rsidR="00540916">
        <w:rPr>
          <w:rFonts w:cs="Arial"/>
        </w:rPr>
        <w:t xml:space="preserve"> </w:t>
      </w:r>
      <w:r w:rsidR="00540916" w:rsidRPr="00540916">
        <w:rPr>
          <w:rFonts w:cs="Arial"/>
        </w:rPr>
        <w:t xml:space="preserve">Workshops und Beratung geschaffen werden, </w:t>
      </w:r>
      <w:r>
        <w:rPr>
          <w:rFonts w:cs="Arial"/>
        </w:rPr>
        <w:t>das</w:t>
      </w:r>
      <w:r w:rsidR="00540916" w:rsidRPr="00540916">
        <w:rPr>
          <w:rFonts w:cs="Arial"/>
        </w:rPr>
        <w:t xml:space="preserve"> musikerspezifischen Beschwerden in körperlicher</w:t>
      </w:r>
      <w:r w:rsidR="00540916">
        <w:rPr>
          <w:rFonts w:cs="Arial"/>
        </w:rPr>
        <w:t xml:space="preserve"> </w:t>
      </w:r>
      <w:r w:rsidR="00540916" w:rsidRPr="00540916">
        <w:rPr>
          <w:rFonts w:cs="Arial"/>
        </w:rPr>
        <w:t>wie mentaler Hinsicht rechtzei</w:t>
      </w:r>
      <w:r>
        <w:rPr>
          <w:rFonts w:cs="Arial"/>
        </w:rPr>
        <w:t>ti</w:t>
      </w:r>
      <w:r w:rsidR="00540916" w:rsidRPr="00540916">
        <w:rPr>
          <w:rFonts w:cs="Arial"/>
        </w:rPr>
        <w:t>g vor</w:t>
      </w:r>
      <w:r>
        <w:rPr>
          <w:rFonts w:cs="Arial"/>
        </w:rPr>
        <w:t>beugt</w:t>
      </w:r>
      <w:r w:rsidR="00540916" w:rsidRPr="00540916">
        <w:rPr>
          <w:rFonts w:cs="Arial"/>
        </w:rPr>
        <w:t xml:space="preserve"> und ein lebenslanges, gesundes Musizieren ermöglich</w:t>
      </w:r>
      <w:r>
        <w:rPr>
          <w:rFonts w:cs="Arial"/>
        </w:rPr>
        <w:t>t</w:t>
      </w:r>
      <w:r w:rsidR="00540916" w:rsidRPr="00540916">
        <w:rPr>
          <w:rFonts w:cs="Arial"/>
        </w:rPr>
        <w:t>.</w:t>
      </w:r>
      <w:r w:rsidR="001E75BB">
        <w:rPr>
          <w:rFonts w:cs="Arial"/>
        </w:rPr>
        <w:t xml:space="preserve"> </w:t>
      </w:r>
      <w:r w:rsidR="001E75BB" w:rsidRPr="001E75BB">
        <w:rPr>
          <w:rFonts w:cs="Arial"/>
        </w:rPr>
        <w:t>Darüber hinaus sollen die Studierenden als Mul</w:t>
      </w:r>
      <w:r w:rsidR="001E75BB">
        <w:rPr>
          <w:rFonts w:cs="Arial"/>
        </w:rPr>
        <w:t>ti</w:t>
      </w:r>
      <w:r w:rsidR="001E75BB" w:rsidRPr="001E75BB">
        <w:rPr>
          <w:rFonts w:cs="Arial"/>
        </w:rPr>
        <w:t>plikatoren in ihrer</w:t>
      </w:r>
      <w:r w:rsidR="001E75BB">
        <w:rPr>
          <w:rFonts w:cs="Arial"/>
        </w:rPr>
        <w:t xml:space="preserve"> </w:t>
      </w:r>
      <w:r w:rsidR="001E75BB" w:rsidRPr="001E75BB">
        <w:rPr>
          <w:rFonts w:cs="Arial"/>
        </w:rPr>
        <w:t>überwiegenden späteren Berufstä</w:t>
      </w:r>
      <w:r w:rsidR="001E75BB">
        <w:rPr>
          <w:rFonts w:cs="Arial"/>
        </w:rPr>
        <w:t>ti</w:t>
      </w:r>
      <w:r w:rsidR="001E75BB" w:rsidRPr="001E75BB">
        <w:rPr>
          <w:rFonts w:cs="Arial"/>
        </w:rPr>
        <w:t>gkeit als Musik-Lehrkrä</w:t>
      </w:r>
      <w:r w:rsidR="001E75BB">
        <w:rPr>
          <w:rFonts w:cs="Arial"/>
        </w:rPr>
        <w:t>fte</w:t>
      </w:r>
      <w:r w:rsidR="001E75BB" w:rsidRPr="001E75BB">
        <w:rPr>
          <w:rFonts w:cs="Arial"/>
        </w:rPr>
        <w:t xml:space="preserve"> die erworbenen</w:t>
      </w:r>
      <w:r w:rsidR="001E75BB">
        <w:rPr>
          <w:rFonts w:cs="Arial"/>
        </w:rPr>
        <w:t xml:space="preserve"> </w:t>
      </w:r>
      <w:r w:rsidR="001E75BB" w:rsidRPr="001E75BB">
        <w:rPr>
          <w:rFonts w:cs="Arial"/>
        </w:rPr>
        <w:t>Kompetenzen auch an ihre kün</w:t>
      </w:r>
      <w:r w:rsidR="001E75BB">
        <w:rPr>
          <w:rFonts w:cs="Arial"/>
        </w:rPr>
        <w:t>ft</w:t>
      </w:r>
      <w:r w:rsidR="001E75BB" w:rsidRPr="001E75BB">
        <w:rPr>
          <w:rFonts w:cs="Arial"/>
        </w:rPr>
        <w:t>igen</w:t>
      </w:r>
      <w:r w:rsidR="001E75BB">
        <w:rPr>
          <w:rFonts w:cs="Arial"/>
        </w:rPr>
        <w:t xml:space="preserve"> </w:t>
      </w:r>
      <w:r w:rsidR="001E75BB" w:rsidRPr="001E75BB">
        <w:rPr>
          <w:rFonts w:cs="Arial"/>
        </w:rPr>
        <w:t>Schülerinnen und Schüler weitergeben.</w:t>
      </w:r>
    </w:p>
    <w:p w14:paraId="4CFEBA3A" w14:textId="4A10BFC2" w:rsidR="00DE4A5D" w:rsidRDefault="00DE4A5D" w:rsidP="001E75BB">
      <w:pPr>
        <w:spacing w:line="360" w:lineRule="auto"/>
        <w:rPr>
          <w:rFonts w:cs="Arial"/>
        </w:rPr>
      </w:pPr>
      <w:r>
        <w:rPr>
          <w:rFonts w:cs="Arial"/>
        </w:rPr>
        <w:t>Neben Prof. Louven als Projektleiter gehören de</w:t>
      </w:r>
      <w:r w:rsidR="00FE4E37">
        <w:rPr>
          <w:rFonts w:cs="Arial"/>
        </w:rPr>
        <w:t>m Projektteam</w:t>
      </w:r>
      <w:r>
        <w:rPr>
          <w:rFonts w:cs="Arial"/>
        </w:rPr>
        <w:t xml:space="preserve"> die Physiotherapeutin </w:t>
      </w:r>
      <w:r w:rsidRPr="00DE4A5D">
        <w:rPr>
          <w:rFonts w:cs="Arial"/>
        </w:rPr>
        <w:t>Heike Schemmann</w:t>
      </w:r>
      <w:r>
        <w:rPr>
          <w:rFonts w:cs="Arial"/>
        </w:rPr>
        <w:t xml:space="preserve"> an, die unter anderem auf musikerspezifische muskuloskelettale Beschwerden spezialisiert ist, </w:t>
      </w:r>
      <w:r w:rsidR="00FE4E37">
        <w:rPr>
          <w:rFonts w:cs="Arial"/>
        </w:rPr>
        <w:t>und</w:t>
      </w:r>
      <w:r>
        <w:rPr>
          <w:rFonts w:cs="Arial"/>
        </w:rPr>
        <w:t xml:space="preserve"> Dr. Judith Zimmermann, Trainerin für Stressmanagement und Expertin für mentale Musikergesundheit und Auftrittsangst.  </w:t>
      </w:r>
    </w:p>
    <w:p w14:paraId="6CF2404E" w14:textId="463B1BC4" w:rsidR="00DE4A5D" w:rsidRDefault="00DE4A5D" w:rsidP="00DE4A5D">
      <w:pPr>
        <w:spacing w:line="360" w:lineRule="auto"/>
        <w:rPr>
          <w:rFonts w:cs="Arial"/>
        </w:rPr>
      </w:pPr>
      <w:r>
        <w:rPr>
          <w:rFonts w:cs="Arial"/>
        </w:rPr>
        <w:t>„</w:t>
      </w:r>
      <w:r w:rsidRPr="00DE4A5D">
        <w:rPr>
          <w:rFonts w:cs="Arial"/>
        </w:rPr>
        <w:t>Es gehört zur zentralen Verantwortung musikausbildender Ins</w:t>
      </w:r>
      <w:r>
        <w:rPr>
          <w:rFonts w:cs="Arial"/>
        </w:rPr>
        <w:t>tituti</w:t>
      </w:r>
      <w:r w:rsidRPr="00DE4A5D">
        <w:rPr>
          <w:rFonts w:cs="Arial"/>
        </w:rPr>
        <w:t>onen wie der U</w:t>
      </w:r>
      <w:r>
        <w:rPr>
          <w:rFonts w:cs="Arial"/>
        </w:rPr>
        <w:t>ni Osnabrück</w:t>
      </w:r>
      <w:r w:rsidRPr="00DE4A5D">
        <w:rPr>
          <w:rFonts w:cs="Arial"/>
        </w:rPr>
        <w:t>, ihren</w:t>
      </w:r>
      <w:r>
        <w:rPr>
          <w:rFonts w:cs="Arial"/>
        </w:rPr>
        <w:t xml:space="preserve"> </w:t>
      </w:r>
      <w:r w:rsidRPr="00DE4A5D">
        <w:rPr>
          <w:rFonts w:cs="Arial"/>
        </w:rPr>
        <w:t>Studierenden im Rahmen ihrer Studiengänge entsprechende Angebote zur musikerspezifischen</w:t>
      </w:r>
      <w:r>
        <w:rPr>
          <w:rFonts w:cs="Arial"/>
        </w:rPr>
        <w:t xml:space="preserve"> </w:t>
      </w:r>
      <w:r w:rsidRPr="00DE4A5D">
        <w:rPr>
          <w:rFonts w:cs="Arial"/>
        </w:rPr>
        <w:t>Gesundheitsförderung zu machen</w:t>
      </w:r>
      <w:r>
        <w:rPr>
          <w:rFonts w:cs="Arial"/>
        </w:rPr>
        <w:t>“, sagt Prof. Christoph Louven.</w:t>
      </w:r>
      <w:r w:rsidRPr="00DE4A5D">
        <w:rPr>
          <w:rFonts w:cs="Arial"/>
        </w:rPr>
        <w:t xml:space="preserve"> Sporadische ‚On </w:t>
      </w:r>
      <w:proofErr w:type="spellStart"/>
      <w:r w:rsidRPr="00DE4A5D">
        <w:rPr>
          <w:rFonts w:cs="Arial"/>
        </w:rPr>
        <w:t>the</w:t>
      </w:r>
      <w:proofErr w:type="spellEnd"/>
      <w:r w:rsidRPr="00DE4A5D">
        <w:rPr>
          <w:rFonts w:cs="Arial"/>
        </w:rPr>
        <w:t xml:space="preserve"> Top‘-Angebote alle paar Semester oder</w:t>
      </w:r>
      <w:r>
        <w:rPr>
          <w:rFonts w:cs="Arial"/>
        </w:rPr>
        <w:t xml:space="preserve"> </w:t>
      </w:r>
      <w:r w:rsidRPr="00DE4A5D">
        <w:rPr>
          <w:rFonts w:cs="Arial"/>
        </w:rPr>
        <w:t>Angebote rein im Rahmen von speziel</w:t>
      </w:r>
      <w:r>
        <w:rPr>
          <w:rFonts w:cs="Arial"/>
        </w:rPr>
        <w:t xml:space="preserve">l </w:t>
      </w:r>
      <w:r w:rsidRPr="00DE4A5D">
        <w:rPr>
          <w:rFonts w:cs="Arial"/>
        </w:rPr>
        <w:t>eingeworbenen Projekten w</w:t>
      </w:r>
      <w:r>
        <w:rPr>
          <w:rFonts w:cs="Arial"/>
        </w:rPr>
        <w:t>ü</w:t>
      </w:r>
      <w:r w:rsidRPr="00DE4A5D">
        <w:rPr>
          <w:rFonts w:cs="Arial"/>
        </w:rPr>
        <w:t>rden dieser grundlegenden</w:t>
      </w:r>
      <w:r>
        <w:rPr>
          <w:rFonts w:cs="Arial"/>
        </w:rPr>
        <w:t xml:space="preserve"> </w:t>
      </w:r>
      <w:r w:rsidRPr="00DE4A5D">
        <w:rPr>
          <w:rFonts w:cs="Arial"/>
        </w:rPr>
        <w:t>Verantwortung nicht gerecht</w:t>
      </w:r>
      <w:r>
        <w:rPr>
          <w:rFonts w:cs="Arial"/>
        </w:rPr>
        <w:t>. „</w:t>
      </w:r>
      <w:r w:rsidRPr="00DE4A5D">
        <w:rPr>
          <w:rFonts w:cs="Arial"/>
        </w:rPr>
        <w:t>Was nützt es, Studierende jahrelang im</w:t>
      </w:r>
      <w:r>
        <w:rPr>
          <w:rFonts w:cs="Arial"/>
        </w:rPr>
        <w:t xml:space="preserve"> </w:t>
      </w:r>
      <w:r w:rsidRPr="00DE4A5D">
        <w:rPr>
          <w:rFonts w:cs="Arial"/>
        </w:rPr>
        <w:t>Einzelunterricht am Instrument oder im Gesang auszubilden, wenn diese ihr Können wegen</w:t>
      </w:r>
      <w:r>
        <w:rPr>
          <w:rFonts w:cs="Arial"/>
        </w:rPr>
        <w:t xml:space="preserve"> </w:t>
      </w:r>
      <w:r w:rsidRPr="00DE4A5D">
        <w:rPr>
          <w:rFonts w:cs="Arial"/>
        </w:rPr>
        <w:t>au</w:t>
      </w:r>
      <w:r>
        <w:rPr>
          <w:rFonts w:cs="Arial"/>
        </w:rPr>
        <w:t>fk</w:t>
      </w:r>
      <w:r w:rsidRPr="00DE4A5D">
        <w:rPr>
          <w:rFonts w:cs="Arial"/>
        </w:rPr>
        <w:t>ommender Schmerzen beim Musizieren oder vor lauter Angst in einer</w:t>
      </w:r>
      <w:r>
        <w:rPr>
          <w:rFonts w:cs="Arial"/>
        </w:rPr>
        <w:t xml:space="preserve"> Auftrittssituation nicht </w:t>
      </w:r>
      <w:r w:rsidRPr="00DE4A5D">
        <w:rPr>
          <w:rFonts w:cs="Arial"/>
        </w:rPr>
        <w:t>zeigen können?</w:t>
      </w:r>
      <w:r>
        <w:rPr>
          <w:rFonts w:cs="Arial"/>
        </w:rPr>
        <w:t>“</w:t>
      </w:r>
      <w:r w:rsidR="00FE4E37">
        <w:rPr>
          <w:rFonts w:cs="Arial"/>
        </w:rPr>
        <w:t>, meint der Musikwissenschaftler.</w:t>
      </w:r>
      <w:r>
        <w:rPr>
          <w:rFonts w:cs="Arial"/>
        </w:rPr>
        <w:t xml:space="preserve"> Daher sei es auch ein Ziel des Projekts, die entwickelten Konzepte und Methoden zur Gesundheitsförderung dauerhaft im Curriculum der Musik-Studiengänge zu verankern. </w:t>
      </w:r>
    </w:p>
    <w:p w14:paraId="1F5E0C3C" w14:textId="5918FDC9" w:rsidR="00CD610E" w:rsidRDefault="00BA65E9">
      <w:pPr>
        <w:spacing w:after="0" w:line="240" w:lineRule="auto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Weitere Informationen für die Medien: </w:t>
      </w:r>
      <w:r>
        <w:rPr>
          <w:b/>
          <w:bCs/>
          <w:color w:val="000000" w:themeColor="text1"/>
        </w:rPr>
        <w:br/>
      </w:r>
      <w:r w:rsidR="00F633D4">
        <w:rPr>
          <w:color w:val="000000" w:themeColor="text1"/>
        </w:rPr>
        <w:t>Prof. Dr. Christ</w:t>
      </w:r>
      <w:r w:rsidR="009B1A76">
        <w:rPr>
          <w:color w:val="000000" w:themeColor="text1"/>
        </w:rPr>
        <w:t>oph Louven</w:t>
      </w:r>
      <w:r>
        <w:rPr>
          <w:color w:val="000000" w:themeColor="text1"/>
        </w:rPr>
        <w:t xml:space="preserve">, </w:t>
      </w:r>
      <w:r w:rsidR="006B460F">
        <w:rPr>
          <w:color w:val="000000" w:themeColor="text1"/>
        </w:rPr>
        <w:t>Universität Osnabrück</w:t>
      </w:r>
      <w:r w:rsidR="00283836">
        <w:rPr>
          <w:color w:val="000000" w:themeColor="text1"/>
        </w:rPr>
        <w:br/>
      </w:r>
      <w:r w:rsidR="009B1A76">
        <w:rPr>
          <w:color w:val="000000" w:themeColor="text1"/>
        </w:rPr>
        <w:t>Institut für Musikwissenschaft und Musikpädagogik</w:t>
      </w:r>
    </w:p>
    <w:p w14:paraId="76080999" w14:textId="3E907D96" w:rsidR="00CD610E" w:rsidRDefault="006E1F61">
      <w:pPr>
        <w:spacing w:after="0" w:line="240" w:lineRule="auto"/>
        <w:rPr>
          <w:color w:val="000000" w:themeColor="text1"/>
        </w:rPr>
      </w:pPr>
      <w:hyperlink r:id="rId8" w:history="1">
        <w:r w:rsidR="009B1A76" w:rsidRPr="0065620D">
          <w:rPr>
            <w:rStyle w:val="Hyperlink"/>
          </w:rPr>
          <w:t>christoph.louven@uni-osnabrueck.de</w:t>
        </w:r>
      </w:hyperlink>
    </w:p>
    <w:sectPr w:rsidR="00CD61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47" w:right="851" w:bottom="1871" w:left="2398" w:header="567" w:footer="709" w:gutter="0"/>
      <w:cols w:space="720"/>
      <w:formProt w:val="0"/>
      <w:titlePg/>
      <w:docGrid w:linePitch="24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3D18C" w14:textId="77777777" w:rsidR="00715076" w:rsidRDefault="00715076">
      <w:pPr>
        <w:spacing w:after="0" w:line="240" w:lineRule="auto"/>
      </w:pPr>
      <w:r>
        <w:separator/>
      </w:r>
    </w:p>
  </w:endnote>
  <w:endnote w:type="continuationSeparator" w:id="0">
    <w:p w14:paraId="0B0ED78B" w14:textId="77777777" w:rsidR="00715076" w:rsidRDefault="00715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iberation Serif">
    <w:altName w:val="Times New Roman"/>
    <w:charset w:val="01"/>
    <w:family w:val="roman"/>
    <w:pitch w:val="default"/>
  </w:font>
  <w:font w:name="Source Han Sans CN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WenQuanYi Micro Hei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Neue Montreal">
    <w:altName w:val="Cambria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AB14C" w14:textId="77777777" w:rsidR="00CD610E" w:rsidRDefault="00CD610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7B09" w14:textId="77777777" w:rsidR="00CD610E" w:rsidRDefault="00CD610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48226" w14:textId="77777777" w:rsidR="00CD610E" w:rsidRDefault="00BA65E9">
    <w:pPr>
      <w:pStyle w:val="Fuzeile"/>
      <w:tabs>
        <w:tab w:val="clear" w:pos="4536"/>
        <w:tab w:val="clear" w:pos="9072"/>
        <w:tab w:val="left" w:pos="3450"/>
      </w:tabs>
      <w:rPr>
        <w:sz w:val="16"/>
        <w:szCs w:val="16"/>
      </w:rPr>
    </w:pPr>
    <w:r>
      <w:rPr>
        <w:sz w:val="16"/>
        <w:szCs w:val="16"/>
      </w:rPr>
      <w:t>Die Präsidentin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Neuer Graben 29/ Schloss, 49074 Osnabrück</w:t>
    </w:r>
    <w:r>
      <w:rPr>
        <w:sz w:val="16"/>
        <w:szCs w:val="16"/>
      </w:rPr>
      <w:br/>
      <w:t xml:space="preserve">Kommunikation und Marketing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Telefon: +49 541 969 4994 oder 4516</w:t>
    </w:r>
    <w:r>
      <w:rPr>
        <w:sz w:val="16"/>
        <w:szCs w:val="16"/>
      </w:rPr>
      <w:br/>
      <w:t xml:space="preserve">Pressestelle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Telefax: +49 0541 969 4570</w:t>
    </w:r>
    <w:r>
      <w:rPr>
        <w:sz w:val="16"/>
        <w:szCs w:val="16"/>
      </w:rPr>
      <w:br/>
      <w:t>Dr. Oliver Schmidt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E-Mail: </w:t>
    </w:r>
    <w:hyperlink r:id="rId1">
      <w:r>
        <w:rPr>
          <w:rStyle w:val="Hyperlink"/>
          <w:sz w:val="16"/>
          <w:szCs w:val="16"/>
        </w:rPr>
        <w:t>pressestelle@uni-osnabrueck.de</w:t>
      </w:r>
    </w:hyperlink>
    <w:r>
      <w:rPr>
        <w:sz w:val="16"/>
        <w:szCs w:val="16"/>
      </w:rPr>
      <w:br/>
      <w:t xml:space="preserve">                 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hyperlink r:id="rId2">
      <w:r>
        <w:rPr>
          <w:rStyle w:val="Hyperlink"/>
          <w:sz w:val="16"/>
          <w:szCs w:val="16"/>
        </w:rPr>
        <w:t>www.uni-osnabrueck.de</w:t>
      </w:r>
    </w:hyperlink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123A1" w14:textId="77777777" w:rsidR="00715076" w:rsidRDefault="00715076">
      <w:pPr>
        <w:spacing w:after="0" w:line="240" w:lineRule="auto"/>
      </w:pPr>
      <w:r>
        <w:separator/>
      </w:r>
    </w:p>
  </w:footnote>
  <w:footnote w:type="continuationSeparator" w:id="0">
    <w:p w14:paraId="5A0EE1DD" w14:textId="77777777" w:rsidR="00715076" w:rsidRDefault="00715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5B3F" w14:textId="77777777" w:rsidR="00CD610E" w:rsidRDefault="00CD61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C34FE" w14:textId="77777777" w:rsidR="00CD610E" w:rsidRDefault="00BA65E9">
    <w:pPr>
      <w:pStyle w:val="Kopfzeile"/>
      <w:tabs>
        <w:tab w:val="left" w:pos="5387"/>
        <w:tab w:val="right" w:pos="8618"/>
      </w:tabs>
      <w:ind w:right="360"/>
    </w:pPr>
    <w:r>
      <w:t xml:space="preserve">Universität Osnabrück   Pressemitteilung   </w:t>
    </w:r>
    <w:r>
      <w:rPr>
        <w:noProof/>
      </w:rPr>
      <mc:AlternateContent>
        <mc:Choice Requires="wps">
          <w:drawing>
            <wp:anchor distT="0" distB="635" distL="0" distR="0" simplePos="0" relativeHeight="4" behindDoc="1" locked="0" layoutInCell="0" allowOverlap="1" wp14:anchorId="423BFD49" wp14:editId="1270B95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4780"/>
              <wp:effectExtent l="0" t="0" r="0" b="0"/>
              <wp:wrapSquare wrapText="largest"/>
              <wp:docPr id="1" name="Rahmen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80" cy="144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7E679C5" w14:textId="3F1BF133" w:rsidR="00CD610E" w:rsidRDefault="00BA65E9">
                          <w:pPr>
                            <w:pStyle w:val="Kopfzeile"/>
                          </w:pPr>
                          <w:r>
                            <w:fldChar w:fldCharType="begin"/>
                          </w:r>
                          <w:r w:rsidR="00FA5F8B">
                            <w:fldChar w:fldCharType="begin"/>
                          </w:r>
                          <w:r w:rsidR="00FA5F8B">
                            <w:instrText xml:space="preserve"> STYLEREF "Nummer / Datum" </w:instrText>
                          </w:r>
                          <w:r w:rsidR="00FA5F8B">
                            <w:fldChar w:fldCharType="separate"/>
                          </w:r>
                          <w:r w:rsidR="006E1F61">
                            <w:rPr>
                              <w:noProof/>
                            </w:rPr>
                            <w:instrText>XX/2026</w:instrText>
                          </w:r>
                          <w:r w:rsidR="006E1F61">
                            <w:rPr>
                              <w:noProof/>
                            </w:rPr>
                            <w:tab/>
                            <w:instrText>XX.09.2026</w:instrText>
                          </w:r>
                          <w:r w:rsidR="00FA5F8B"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23BFD49" id="Rahmen1" o:spid="_x0000_s1026" style="position:absolute;margin-left:-45.6pt;margin-top:.05pt;width:5.6pt;height:11.4pt;z-index:-503316476;visibility:visible;mso-wrap-style:square;mso-wrap-distance-left:0;mso-wrap-distance-top:0;mso-wrap-distance-right:0;mso-wrap-distance-bottom:.05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" o:allowincell="f" filled="f" stroked="f" strokeweight="0">
              <v:textbox style="mso-fit-shape-to-text:t" inset="0,0,0,0">
                <w:txbxContent>
                  <w:p w14:paraId="17E679C5" w14:textId="3F1BF133" w:rsidR="00CD610E" w:rsidRDefault="00BA65E9">
                    <w:pPr>
                      <w:pStyle w:val="Kopfzeile"/>
                    </w:pPr>
                    <w:r>
                      <w:fldChar w:fldCharType="begin"/>
                    </w:r>
                    <w:r w:rsidR="00FA5F8B">
                      <w:fldChar w:fldCharType="begin"/>
                    </w:r>
                    <w:r w:rsidR="00FA5F8B">
                      <w:instrText xml:space="preserve"> STYLEREF "Nummer / Datum" </w:instrText>
                    </w:r>
                    <w:r w:rsidR="00FA5F8B">
                      <w:fldChar w:fldCharType="separate"/>
                    </w:r>
                    <w:r w:rsidR="006E1F61">
                      <w:rPr>
                        <w:noProof/>
                      </w:rPr>
                      <w:instrText>XX/2026</w:instrText>
                    </w:r>
                    <w:r w:rsidR="006E1F61">
                      <w:rPr>
                        <w:noProof/>
                      </w:rPr>
                      <w:tab/>
                      <w:instrText>XX.09.2026</w:instrText>
                    </w:r>
                    <w:r w:rsidR="00FA5F8B">
                      <w:rPr>
                        <w:noProof/>
                      </w:rPr>
                      <w:fldChar w:fldCharType="end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  <w:bookmarkStart w:id="2" w:name="__Fieldmark__135_1447020188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D3383" w14:textId="77777777" w:rsidR="00CD610E" w:rsidRDefault="00BA65E9">
    <w:pPr>
      <w:pStyle w:val="Kopfzeile"/>
    </w:pPr>
    <w:r>
      <w:rPr>
        <w:noProof/>
      </w:rPr>
      <w:drawing>
        <wp:anchor distT="0" distB="0" distL="0" distR="0" simplePos="0" relativeHeight="2" behindDoc="1" locked="0" layoutInCell="0" allowOverlap="1" wp14:anchorId="098397C0" wp14:editId="252430C3">
          <wp:simplePos x="0" y="0"/>
          <wp:positionH relativeFrom="page">
            <wp:posOffset>360038</wp:posOffset>
          </wp:positionH>
          <wp:positionV relativeFrom="page">
            <wp:posOffset>359229</wp:posOffset>
          </wp:positionV>
          <wp:extent cx="2766982" cy="862999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66982" cy="8629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3" behindDoc="1" locked="0" layoutInCell="0" allowOverlap="1" wp14:anchorId="6B2DAC9E" wp14:editId="52440E53">
          <wp:simplePos x="0" y="0"/>
          <wp:positionH relativeFrom="page">
            <wp:posOffset>3780790</wp:posOffset>
          </wp:positionH>
          <wp:positionV relativeFrom="page">
            <wp:posOffset>1368425</wp:posOffset>
          </wp:positionV>
          <wp:extent cx="3098800" cy="825500"/>
          <wp:effectExtent l="0" t="0" r="0" b="0"/>
          <wp:wrapNone/>
          <wp:docPr id="3" name="Grafik 3" descr=":01 base:Pressemitteilung_sRGB_v02_1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:01 base:Pressemitteilung_sRGB_v02_150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09880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420AF"/>
    <w:multiLevelType w:val="hybridMultilevel"/>
    <w:tmpl w:val="5062249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08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0NLI0tjA3N7MwM7JU0lEKTi0uzszPAykwrAUA/OOTvSwAAAA="/>
  </w:docVars>
  <w:rsids>
    <w:rsidRoot w:val="00CD610E"/>
    <w:rsid w:val="00003AF3"/>
    <w:rsid w:val="00007FCC"/>
    <w:rsid w:val="00013105"/>
    <w:rsid w:val="0002004D"/>
    <w:rsid w:val="00025E79"/>
    <w:rsid w:val="00063E9E"/>
    <w:rsid w:val="000721D9"/>
    <w:rsid w:val="000979AE"/>
    <w:rsid w:val="000A3503"/>
    <w:rsid w:val="000A57D9"/>
    <w:rsid w:val="000B0397"/>
    <w:rsid w:val="000C48FC"/>
    <w:rsid w:val="000C62B4"/>
    <w:rsid w:val="000D7885"/>
    <w:rsid w:val="000E2669"/>
    <w:rsid w:val="00122C33"/>
    <w:rsid w:val="00155BE8"/>
    <w:rsid w:val="0015633C"/>
    <w:rsid w:val="001836E5"/>
    <w:rsid w:val="00186D26"/>
    <w:rsid w:val="001D32B6"/>
    <w:rsid w:val="001D35D8"/>
    <w:rsid w:val="001E75BB"/>
    <w:rsid w:val="00216730"/>
    <w:rsid w:val="00222030"/>
    <w:rsid w:val="00222291"/>
    <w:rsid w:val="00222381"/>
    <w:rsid w:val="00254505"/>
    <w:rsid w:val="002622D9"/>
    <w:rsid w:val="00283836"/>
    <w:rsid w:val="00292E55"/>
    <w:rsid w:val="00295707"/>
    <w:rsid w:val="00296600"/>
    <w:rsid w:val="002B1D39"/>
    <w:rsid w:val="002D0657"/>
    <w:rsid w:val="00351B25"/>
    <w:rsid w:val="0035426B"/>
    <w:rsid w:val="00371B4B"/>
    <w:rsid w:val="003905AE"/>
    <w:rsid w:val="003A1748"/>
    <w:rsid w:val="003A6D4D"/>
    <w:rsid w:val="0043406D"/>
    <w:rsid w:val="00437041"/>
    <w:rsid w:val="00440809"/>
    <w:rsid w:val="00467327"/>
    <w:rsid w:val="00475F19"/>
    <w:rsid w:val="004874F6"/>
    <w:rsid w:val="004A0FE2"/>
    <w:rsid w:val="004A42DB"/>
    <w:rsid w:val="004C16AE"/>
    <w:rsid w:val="004F21BE"/>
    <w:rsid w:val="00500A53"/>
    <w:rsid w:val="00507DBC"/>
    <w:rsid w:val="00511510"/>
    <w:rsid w:val="005272B8"/>
    <w:rsid w:val="00540916"/>
    <w:rsid w:val="005858F1"/>
    <w:rsid w:val="005A5917"/>
    <w:rsid w:val="005A6D91"/>
    <w:rsid w:val="005B0320"/>
    <w:rsid w:val="005B62D3"/>
    <w:rsid w:val="005C75AB"/>
    <w:rsid w:val="005D1022"/>
    <w:rsid w:val="005D579D"/>
    <w:rsid w:val="005F0947"/>
    <w:rsid w:val="0063188F"/>
    <w:rsid w:val="0063784F"/>
    <w:rsid w:val="00647CB9"/>
    <w:rsid w:val="006518A1"/>
    <w:rsid w:val="00652B83"/>
    <w:rsid w:val="00681471"/>
    <w:rsid w:val="00681A16"/>
    <w:rsid w:val="00687BC1"/>
    <w:rsid w:val="00697939"/>
    <w:rsid w:val="006B460F"/>
    <w:rsid w:val="006E1F61"/>
    <w:rsid w:val="00702124"/>
    <w:rsid w:val="00707A55"/>
    <w:rsid w:val="00715076"/>
    <w:rsid w:val="00727041"/>
    <w:rsid w:val="00742B91"/>
    <w:rsid w:val="00747B76"/>
    <w:rsid w:val="00757B78"/>
    <w:rsid w:val="00760E54"/>
    <w:rsid w:val="0076623E"/>
    <w:rsid w:val="00775DF4"/>
    <w:rsid w:val="00797628"/>
    <w:rsid w:val="007A7EC6"/>
    <w:rsid w:val="007A7ED9"/>
    <w:rsid w:val="007C7C89"/>
    <w:rsid w:val="007D79E6"/>
    <w:rsid w:val="007F5787"/>
    <w:rsid w:val="007F707A"/>
    <w:rsid w:val="00832394"/>
    <w:rsid w:val="00837594"/>
    <w:rsid w:val="00840EA2"/>
    <w:rsid w:val="0084644D"/>
    <w:rsid w:val="0085694B"/>
    <w:rsid w:val="00896ACB"/>
    <w:rsid w:val="008976D1"/>
    <w:rsid w:val="008A10B8"/>
    <w:rsid w:val="008C3079"/>
    <w:rsid w:val="008D4CC5"/>
    <w:rsid w:val="009319D2"/>
    <w:rsid w:val="00950D51"/>
    <w:rsid w:val="0095570A"/>
    <w:rsid w:val="00975FE9"/>
    <w:rsid w:val="00997D10"/>
    <w:rsid w:val="009A0BA9"/>
    <w:rsid w:val="009A25CD"/>
    <w:rsid w:val="009B1A76"/>
    <w:rsid w:val="009E5750"/>
    <w:rsid w:val="00A1752E"/>
    <w:rsid w:val="00A32F27"/>
    <w:rsid w:val="00A35022"/>
    <w:rsid w:val="00A52D69"/>
    <w:rsid w:val="00A5387C"/>
    <w:rsid w:val="00A53A4F"/>
    <w:rsid w:val="00A770D4"/>
    <w:rsid w:val="00A8597D"/>
    <w:rsid w:val="00A9559C"/>
    <w:rsid w:val="00AA0DCA"/>
    <w:rsid w:val="00AB7DE9"/>
    <w:rsid w:val="00AC7882"/>
    <w:rsid w:val="00AE114F"/>
    <w:rsid w:val="00AE2CBD"/>
    <w:rsid w:val="00AF177C"/>
    <w:rsid w:val="00B02AE6"/>
    <w:rsid w:val="00B03AC9"/>
    <w:rsid w:val="00B56143"/>
    <w:rsid w:val="00BA65E9"/>
    <w:rsid w:val="00BB6E40"/>
    <w:rsid w:val="00BC7E90"/>
    <w:rsid w:val="00BF5E6A"/>
    <w:rsid w:val="00BF6FB9"/>
    <w:rsid w:val="00C07C04"/>
    <w:rsid w:val="00C32065"/>
    <w:rsid w:val="00C43C6C"/>
    <w:rsid w:val="00C4681A"/>
    <w:rsid w:val="00C83FF6"/>
    <w:rsid w:val="00CA6B4F"/>
    <w:rsid w:val="00CC3058"/>
    <w:rsid w:val="00CD610E"/>
    <w:rsid w:val="00CF3BE0"/>
    <w:rsid w:val="00D001ED"/>
    <w:rsid w:val="00D31E53"/>
    <w:rsid w:val="00D35BEB"/>
    <w:rsid w:val="00D67B21"/>
    <w:rsid w:val="00D77BA8"/>
    <w:rsid w:val="00D804D1"/>
    <w:rsid w:val="00D80E28"/>
    <w:rsid w:val="00D94087"/>
    <w:rsid w:val="00DB5570"/>
    <w:rsid w:val="00DC24A6"/>
    <w:rsid w:val="00DE4A5D"/>
    <w:rsid w:val="00E15E5A"/>
    <w:rsid w:val="00E35509"/>
    <w:rsid w:val="00E366AE"/>
    <w:rsid w:val="00E449C2"/>
    <w:rsid w:val="00E45E12"/>
    <w:rsid w:val="00E47F44"/>
    <w:rsid w:val="00E67404"/>
    <w:rsid w:val="00E859D8"/>
    <w:rsid w:val="00EA6C44"/>
    <w:rsid w:val="00EB6656"/>
    <w:rsid w:val="00ED42DA"/>
    <w:rsid w:val="00F07A59"/>
    <w:rsid w:val="00F124F5"/>
    <w:rsid w:val="00F127E9"/>
    <w:rsid w:val="00F25F6D"/>
    <w:rsid w:val="00F3106F"/>
    <w:rsid w:val="00F43696"/>
    <w:rsid w:val="00F51B28"/>
    <w:rsid w:val="00F633D4"/>
    <w:rsid w:val="00F67901"/>
    <w:rsid w:val="00F75EF7"/>
    <w:rsid w:val="00F92802"/>
    <w:rsid w:val="00F969F8"/>
    <w:rsid w:val="00FA5F8B"/>
    <w:rsid w:val="00FC35A5"/>
    <w:rsid w:val="00FD3C1F"/>
    <w:rsid w:val="00FE4E37"/>
    <w:rsid w:val="00FF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25F3"/>
  <w15:docId w15:val="{5541A962-F369-8842-9743-F908EDEC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340" w:line="300" w:lineRule="auto"/>
    </w:pPr>
    <w:rPr>
      <w:rFonts w:ascii="Arial" w:eastAsia="Times New Roman" w:hAnsi="Arial" w:cs="Times New Roman"/>
      <w:spacing w:val="4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Pr>
      <w:rFonts w:ascii="Arial" w:eastAsia="Times New Roman" w:hAnsi="Arial" w:cs="Times New Roman"/>
      <w:spacing w:val="6"/>
      <w:sz w:val="20"/>
      <w:szCs w:val="24"/>
    </w:rPr>
  </w:style>
  <w:style w:type="character" w:customStyle="1" w:styleId="FuzeileZchn">
    <w:name w:val="Fußzeile Zchn"/>
    <w:basedOn w:val="Absatz-Standardschriftart"/>
    <w:link w:val="Fuzeile"/>
    <w:semiHidden/>
    <w:qFormat/>
    <w:rPr>
      <w:rFonts w:ascii="Arial" w:eastAsia="Times New Roman" w:hAnsi="Arial" w:cs="Times New Roman"/>
      <w:spacing w:val="4"/>
      <w:sz w:val="24"/>
      <w:szCs w:val="24"/>
      <w:lang w:eastAsia="de-DE"/>
    </w:rPr>
  </w:style>
  <w:style w:type="character" w:styleId="Seitenzahl">
    <w:name w:val="page number"/>
    <w:basedOn w:val="Absatz-Standardschriftart"/>
    <w:qFormat/>
  </w:style>
  <w:style w:type="character" w:customStyle="1" w:styleId="Internetlink">
    <w:name w:val="Internetlink"/>
    <w:qFormat/>
    <w:rPr>
      <w:color w:val="00000A"/>
      <w:u w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pacing w:val="4"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pacing w:val="4"/>
      <w:sz w:val="24"/>
      <w:szCs w:val="24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Pr>
      <w:rFonts w:ascii="Tahoma" w:eastAsia="Times New Roman" w:hAnsi="Tahoma" w:cs="Tahoma"/>
      <w:spacing w:val="4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Pr>
      <w:rFonts w:ascii="Arial" w:eastAsia="Times New Roman" w:hAnsi="Arial" w:cs="Times New Roman"/>
      <w:spacing w:val="4"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rFonts w:ascii="Arial" w:eastAsia="Times New Roman" w:hAnsi="Arial" w:cs="Times New Roman"/>
      <w:b/>
      <w:bCs/>
      <w:spacing w:val="4"/>
      <w:sz w:val="20"/>
      <w:szCs w:val="20"/>
      <w:lang w:eastAsia="de-DE"/>
    </w:rPr>
  </w:style>
  <w:style w:type="character" w:customStyle="1" w:styleId="m5101062401033130172textexposedshow">
    <w:name w:val="m_5101062401033130172text_exposed_show"/>
    <w:basedOn w:val="Absatz-Standardschriftart"/>
    <w:qFormat/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  <w:lang w:eastAsia="de-DE"/>
    </w:rPr>
  </w:style>
  <w:style w:type="character" w:customStyle="1" w:styleId="m-5317903621602542274textexposedshow">
    <w:name w:val="m_-5317903621602542274text_exposed_show"/>
    <w:basedOn w:val="Absatz-Standardschriftart"/>
    <w:qFormat/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customStyle="1" w:styleId="NurTextZchn">
    <w:name w:val="Nur Text Zchn"/>
    <w:basedOn w:val="Absatz-Standardschriftart"/>
    <w:link w:val="NurText"/>
    <w:uiPriority w:val="99"/>
    <w:qFormat/>
    <w:rPr>
      <w:rFonts w:ascii="Times" w:hAnsi="Times"/>
      <w:szCs w:val="20"/>
      <w:lang w:eastAsia="de-DE"/>
    </w:rPr>
  </w:style>
  <w:style w:type="character" w:customStyle="1" w:styleId="apple-converted-space">
    <w:name w:val="apple-converted-space"/>
    <w:basedOn w:val="Absatz-Standardschriftart"/>
    <w:qFormat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erif" w:eastAsia="Source Han Sans CN" w:hAnsi="Liberation Serif" w:cs="NotoSans NF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NotoSans NF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Verzeichnis">
    <w:name w:val="Verzeichnis"/>
    <w:basedOn w:val="Standard"/>
    <w:qFormat/>
    <w:pPr>
      <w:suppressLineNumbers/>
    </w:pPr>
    <w:rPr>
      <w:rFonts w:cs="FreeSans"/>
    </w:rPr>
  </w:style>
  <w:style w:type="paragraph" w:customStyle="1" w:styleId="NummerDatum">
    <w:name w:val="Nummer / Datum"/>
    <w:basedOn w:val="Standard"/>
    <w:next w:val="berschrift1"/>
    <w:qFormat/>
    <w:pPr>
      <w:tabs>
        <w:tab w:val="left" w:pos="5557"/>
      </w:tabs>
      <w:spacing w:before="2300" w:after="840"/>
      <w:ind w:left="3686"/>
    </w:p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pPr>
      <w:tabs>
        <w:tab w:val="left" w:pos="5103"/>
        <w:tab w:val="left" w:pos="8618"/>
      </w:tabs>
    </w:pPr>
    <w:rPr>
      <w:spacing w:val="6"/>
      <w:sz w:val="20"/>
    </w:r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uiPriority w:val="99"/>
    <w:qFormat/>
    <w:pPr>
      <w:spacing w:beforeAutospacing="1" w:afterAutospacing="1" w:line="240" w:lineRule="auto"/>
    </w:pPr>
    <w:rPr>
      <w:rFonts w:ascii="Times New Roman" w:hAnsi="Times New Roman"/>
      <w:spacing w:val="0"/>
    </w:rPr>
  </w:style>
  <w:style w:type="paragraph" w:styleId="KeinLeerraum">
    <w:name w:val="No Spacing"/>
    <w:uiPriority w:val="1"/>
    <w:qFormat/>
    <w:rPr>
      <w:rFonts w:ascii="Arial" w:eastAsia="Times New Roman" w:hAnsi="Arial" w:cs="Times New Roman"/>
      <w:spacing w:val="4"/>
      <w:sz w:val="24"/>
      <w:szCs w:val="24"/>
      <w:lang w:eastAsia="de-DE"/>
    </w:rPr>
  </w:style>
  <w:style w:type="paragraph" w:styleId="berarbeitung">
    <w:name w:val="Revision"/>
    <w:uiPriority w:val="99"/>
    <w:semiHidden/>
    <w:qFormat/>
    <w:rPr>
      <w:rFonts w:ascii="Arial" w:eastAsia="Times New Roman" w:hAnsi="Arial" w:cs="Times New Roman"/>
      <w:spacing w:val="4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ufzhlungszeichen">
    <w:name w:val="List Bullet"/>
    <w:basedOn w:val="Standard"/>
    <w:uiPriority w:val="99"/>
    <w:unhideWhenUsed/>
    <w:qFormat/>
    <w:pPr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link w:val="KommentarthemaZchn"/>
    <w:uiPriority w:val="99"/>
    <w:semiHidden/>
    <w:unhideWhenUsed/>
    <w:qFormat/>
    <w:rPr>
      <w:b/>
      <w:bCs/>
    </w:rPr>
  </w:style>
  <w:style w:type="paragraph" w:customStyle="1" w:styleId="BlockQuotation">
    <w:name w:val="Block Quotation"/>
    <w:basedOn w:val="Standard"/>
    <w:qFormat/>
    <w:pPr>
      <w:spacing w:after="283" w:line="240" w:lineRule="auto"/>
      <w:ind w:left="567" w:right="567"/>
      <w:textAlignment w:val="baseline"/>
    </w:pPr>
    <w:rPr>
      <w:rFonts w:ascii="Liberation Serif" w:eastAsia="WenQuanYi Micro Hei" w:hAnsi="Liberation Serif" w:cs="Lohit Devanagari"/>
      <w:spacing w:val="0"/>
      <w:lang w:eastAsia="zh-CN" w:bidi="hi-IN"/>
    </w:rPr>
  </w:style>
  <w:style w:type="paragraph" w:customStyle="1" w:styleId="Rahmeninhalt">
    <w:name w:val="Rahmeninhalt"/>
    <w:basedOn w:val="Standard"/>
    <w:qFormat/>
  </w:style>
  <w:style w:type="paragraph" w:styleId="NurText">
    <w:name w:val="Plain Text"/>
    <w:basedOn w:val="Standard"/>
    <w:link w:val="NurTextZchn"/>
    <w:uiPriority w:val="99"/>
    <w:qFormat/>
    <w:pPr>
      <w:spacing w:line="240" w:lineRule="auto"/>
    </w:pPr>
    <w:rPr>
      <w:rFonts w:ascii="Times" w:eastAsiaTheme="minorHAnsi" w:hAnsi="Times" w:cstheme="minorBidi"/>
      <w:spacing w:val="0"/>
      <w:sz w:val="20"/>
      <w:szCs w:val="20"/>
    </w:rPr>
  </w:style>
  <w:style w:type="paragraph" w:customStyle="1" w:styleId="Default">
    <w:name w:val="Default"/>
    <w:qFormat/>
    <w:pPr>
      <w:widowControl w:val="0"/>
    </w:pPr>
    <w:rPr>
      <w:rFonts w:ascii="Neue Montreal" w:eastAsia="Calibri" w:hAnsi="Neue Montreal" w:cs="Neue Montreal"/>
      <w:color w:val="000000"/>
      <w:sz w:val="24"/>
      <w:szCs w:val="24"/>
    </w:rPr>
  </w:style>
  <w:style w:type="paragraph" w:customStyle="1" w:styleId="FrameContents">
    <w:name w:val="Frame Contents"/>
    <w:basedOn w:val="Standard"/>
    <w:qFormat/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ph.louven@uni-osnabrueck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osnabrueck.de/" TargetMode="External"/><Relationship Id="rId1" Type="http://schemas.openxmlformats.org/officeDocument/2006/relationships/hyperlink" Target="mailto:pressestelle@uni-osnabrueck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3E021-11FB-4AF4-AE06-4E71D36D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Rechenzentrum, Abt. VDV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Janotta</dc:creator>
  <cp:lastModifiedBy>Achenbach, Cornelia</cp:lastModifiedBy>
  <cp:revision>3</cp:revision>
  <dcterms:created xsi:type="dcterms:W3CDTF">2026-09-18T04:27:00Z</dcterms:created>
  <dcterms:modified xsi:type="dcterms:W3CDTF">2026-09-21T05:23:00Z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2025-05-07T10:07:00Z</dcterms:created>
  <dc:creator>guest</dc:creator>
  <dc:description/>
  <dc:language>de-DE</dc:language>
  <cp:lastModifiedBy>Rainer</cp:lastModifiedBy>
  <cp:lastPrinted>2025-03-05T08:01:00Z</cp:lastPrinted>
  <dcterms:modified xsi:type="dcterms:W3CDTF">2025-05-14T20:50:19Z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