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0AF7" w14:textId="77777777" w:rsidR="00DA373A" w:rsidRPr="00AB0DC5" w:rsidRDefault="00DA373A" w:rsidP="00DA373A">
      <w:pPr>
        <w:spacing w:line="240" w:lineRule="auto"/>
        <w:ind w:right="-2"/>
        <w:jc w:val="left"/>
        <w:rPr>
          <w:rFonts w:ascii="Tahoma" w:eastAsia="Times New Roman" w:hAnsi="Tahoma" w:cs="Tahoma"/>
          <w:b/>
          <w:sz w:val="20"/>
          <w:szCs w:val="20"/>
          <w:lang w:eastAsia="de-DE"/>
        </w:rPr>
      </w:pPr>
    </w:p>
    <w:p w14:paraId="4A5D78D3" w14:textId="6E26D931" w:rsidR="00DA373A" w:rsidRPr="00AB0DC5" w:rsidRDefault="00EB2B13" w:rsidP="00DA373A">
      <w:pPr>
        <w:spacing w:line="240" w:lineRule="auto"/>
        <w:ind w:left="142" w:right="-2" w:hanging="142"/>
        <w:jc w:val="left"/>
        <w:rPr>
          <w:rFonts w:ascii="Tahoma" w:eastAsia="Times New Roman" w:hAnsi="Tahoma" w:cs="Tahoma"/>
          <w:b/>
          <w:sz w:val="20"/>
          <w:szCs w:val="20"/>
          <w:lang w:val="en-US" w:eastAsia="de-DE"/>
        </w:rPr>
      </w:pPr>
      <w:r w:rsidRPr="00AB0DC5">
        <w:rPr>
          <w:rFonts w:ascii="Tahoma" w:eastAsia="Times New Roman" w:hAnsi="Tahoma" w:cs="Tahoma"/>
          <w:b/>
          <w:sz w:val="20"/>
          <w:szCs w:val="20"/>
          <w:lang w:val="en-US" w:eastAsia="de-DE"/>
        </w:rPr>
        <w:t>PRESS INFORMATION</w:t>
      </w:r>
    </w:p>
    <w:p w14:paraId="1F78595C" w14:textId="7672F6A5" w:rsidR="00EB2B13" w:rsidRPr="00AB0DC5" w:rsidRDefault="00EB2B13" w:rsidP="00DA373A">
      <w:pPr>
        <w:spacing w:line="240" w:lineRule="auto"/>
        <w:ind w:left="142" w:right="-2" w:hanging="142"/>
        <w:jc w:val="left"/>
        <w:rPr>
          <w:rFonts w:ascii="Tahoma" w:eastAsia="Times New Roman" w:hAnsi="Tahoma" w:cs="Tahoma"/>
          <w:bCs/>
          <w:sz w:val="20"/>
          <w:szCs w:val="20"/>
          <w:lang w:val="en-US" w:eastAsia="de-DE"/>
        </w:rPr>
      </w:pPr>
      <w:r w:rsidRPr="00AB0DC5">
        <w:rPr>
          <w:rFonts w:ascii="Tahoma" w:eastAsia="Times New Roman" w:hAnsi="Tahoma" w:cs="Tahoma"/>
          <w:bCs/>
          <w:sz w:val="20"/>
          <w:szCs w:val="20"/>
          <w:lang w:val="en-US" w:eastAsia="de-DE"/>
        </w:rPr>
        <w:t>July 2023</w:t>
      </w:r>
    </w:p>
    <w:p w14:paraId="7EF12159" w14:textId="77777777" w:rsidR="00DA373A" w:rsidRPr="00AB0DC5" w:rsidRDefault="00DA373A" w:rsidP="00DA373A">
      <w:pPr>
        <w:spacing w:line="240" w:lineRule="auto"/>
        <w:ind w:right="-2"/>
        <w:jc w:val="left"/>
        <w:rPr>
          <w:rFonts w:ascii="Tahoma" w:eastAsia="Times New Roman" w:hAnsi="Tahoma" w:cs="Tahoma"/>
          <w:sz w:val="20"/>
          <w:szCs w:val="20"/>
          <w:lang w:val="en-US" w:eastAsia="de-DE"/>
        </w:rPr>
      </w:pPr>
    </w:p>
    <w:p w14:paraId="3B521A6C" w14:textId="77777777" w:rsidR="00EB2B13" w:rsidRPr="00AB0DC5" w:rsidRDefault="004551B9" w:rsidP="00387629">
      <w:pPr>
        <w:spacing w:line="240" w:lineRule="auto"/>
        <w:ind w:right="-2"/>
        <w:jc w:val="left"/>
        <w:rPr>
          <w:rFonts w:ascii="Tahoma" w:eastAsia="Times New Roman" w:hAnsi="Tahoma" w:cs="Tahoma"/>
          <w:b/>
          <w:sz w:val="26"/>
          <w:szCs w:val="26"/>
          <w:lang w:val="en-US" w:eastAsia="de-DE"/>
        </w:rPr>
      </w:pPr>
      <w:bookmarkStart w:id="0" w:name="_Hlk6303806"/>
      <w:r w:rsidRPr="00AB0DC5">
        <w:rPr>
          <w:rFonts w:ascii="Tahoma" w:eastAsia="Times New Roman" w:hAnsi="Tahoma" w:cs="Tahoma"/>
          <w:b/>
          <w:sz w:val="26"/>
          <w:szCs w:val="26"/>
          <w:lang w:val="en-US" w:eastAsia="de-DE"/>
        </w:rPr>
        <w:t xml:space="preserve">Extensive aftermarket </w:t>
      </w:r>
      <w:r w:rsidR="00422259" w:rsidRPr="00AB0DC5">
        <w:rPr>
          <w:rFonts w:ascii="Tahoma" w:eastAsia="Times New Roman" w:hAnsi="Tahoma" w:cs="Tahoma"/>
          <w:b/>
          <w:sz w:val="26"/>
          <w:szCs w:val="26"/>
          <w:lang w:val="en-US" w:eastAsia="de-DE"/>
        </w:rPr>
        <w:t xml:space="preserve">KW </w:t>
      </w:r>
      <w:r w:rsidRPr="00AB0DC5">
        <w:rPr>
          <w:rFonts w:ascii="Tahoma" w:eastAsia="Times New Roman" w:hAnsi="Tahoma" w:cs="Tahoma"/>
          <w:b/>
          <w:sz w:val="26"/>
          <w:szCs w:val="26"/>
          <w:lang w:val="en-US" w:eastAsia="de-DE"/>
        </w:rPr>
        <w:t xml:space="preserve">coilover </w:t>
      </w:r>
      <w:r w:rsidR="00422259" w:rsidRPr="00AB0DC5">
        <w:rPr>
          <w:rFonts w:ascii="Tahoma" w:eastAsia="Times New Roman" w:hAnsi="Tahoma" w:cs="Tahoma"/>
          <w:b/>
          <w:sz w:val="26"/>
          <w:szCs w:val="26"/>
          <w:lang w:val="en-US" w:eastAsia="de-DE"/>
        </w:rPr>
        <w:t xml:space="preserve">suspension program for </w:t>
      </w:r>
      <w:r w:rsidR="0080669D" w:rsidRPr="00AB0DC5">
        <w:rPr>
          <w:rFonts w:ascii="Tahoma" w:eastAsia="Times New Roman" w:hAnsi="Tahoma" w:cs="Tahoma"/>
          <w:b/>
          <w:sz w:val="26"/>
          <w:szCs w:val="26"/>
          <w:lang w:val="en-US" w:eastAsia="de-DE"/>
        </w:rPr>
        <w:t>racetrack</w:t>
      </w:r>
      <w:r w:rsidR="00422259" w:rsidRPr="00AB0DC5">
        <w:rPr>
          <w:rFonts w:ascii="Tahoma" w:eastAsia="Times New Roman" w:hAnsi="Tahoma" w:cs="Tahoma"/>
          <w:b/>
          <w:sz w:val="26"/>
          <w:szCs w:val="26"/>
          <w:lang w:val="en-US" w:eastAsia="de-DE"/>
        </w:rPr>
        <w:t xml:space="preserve"> and road</w:t>
      </w:r>
    </w:p>
    <w:p w14:paraId="0399465A" w14:textId="789DD578" w:rsidR="00DA373A" w:rsidRPr="00AB0DC5" w:rsidRDefault="00422259" w:rsidP="00387629">
      <w:pPr>
        <w:spacing w:line="240" w:lineRule="auto"/>
        <w:ind w:right="-2"/>
        <w:jc w:val="left"/>
        <w:rPr>
          <w:rFonts w:ascii="Tahoma" w:eastAsia="Times New Roman" w:hAnsi="Tahoma" w:cs="Tahoma"/>
          <w:b/>
          <w:sz w:val="26"/>
          <w:szCs w:val="26"/>
          <w:lang w:val="en-US" w:eastAsia="de-DE"/>
        </w:rPr>
      </w:pPr>
      <w:r w:rsidRPr="00AB0DC5">
        <w:rPr>
          <w:rFonts w:ascii="Tahoma" w:eastAsia="Times New Roman" w:hAnsi="Tahoma" w:cs="Tahoma"/>
          <w:b/>
          <w:sz w:val="26"/>
          <w:szCs w:val="26"/>
          <w:lang w:val="en-US" w:eastAsia="de-DE"/>
        </w:rPr>
        <w:t xml:space="preserve">for the </w:t>
      </w:r>
      <w:proofErr w:type="gramStart"/>
      <w:r w:rsidRPr="00AB0DC5">
        <w:rPr>
          <w:rFonts w:ascii="Tahoma" w:eastAsia="Times New Roman" w:hAnsi="Tahoma" w:cs="Tahoma"/>
          <w:b/>
          <w:sz w:val="26"/>
          <w:szCs w:val="26"/>
          <w:lang w:val="en-US" w:eastAsia="de-DE"/>
        </w:rPr>
        <w:t>brand new</w:t>
      </w:r>
      <w:proofErr w:type="gramEnd"/>
      <w:r w:rsidRPr="00AB0DC5">
        <w:rPr>
          <w:rFonts w:ascii="Tahoma" w:eastAsia="Times New Roman" w:hAnsi="Tahoma" w:cs="Tahoma"/>
          <w:b/>
          <w:sz w:val="26"/>
          <w:szCs w:val="26"/>
          <w:lang w:val="en-US" w:eastAsia="de-DE"/>
        </w:rPr>
        <w:t xml:space="preserve"> BMW M2 </w:t>
      </w:r>
      <w:r w:rsidR="009C47B3" w:rsidRPr="00AB0DC5">
        <w:rPr>
          <w:rFonts w:ascii="Tahoma" w:eastAsia="Times New Roman" w:hAnsi="Tahoma" w:cs="Tahoma"/>
          <w:b/>
          <w:sz w:val="26"/>
          <w:szCs w:val="26"/>
          <w:lang w:val="en-US" w:eastAsia="de-DE"/>
        </w:rPr>
        <w:t xml:space="preserve">(G87) </w:t>
      </w:r>
      <w:r w:rsidRPr="00AB0DC5">
        <w:rPr>
          <w:rFonts w:ascii="Tahoma" w:eastAsia="Times New Roman" w:hAnsi="Tahoma" w:cs="Tahoma"/>
          <w:b/>
          <w:sz w:val="26"/>
          <w:szCs w:val="26"/>
          <w:lang w:val="en-US" w:eastAsia="de-DE"/>
        </w:rPr>
        <w:t>and</w:t>
      </w:r>
      <w:r w:rsidR="00565F35" w:rsidRPr="00AB0DC5">
        <w:rPr>
          <w:rFonts w:ascii="Tahoma" w:eastAsia="Times New Roman" w:hAnsi="Tahoma" w:cs="Tahoma"/>
          <w:b/>
          <w:sz w:val="26"/>
          <w:szCs w:val="26"/>
          <w:lang w:val="en-US" w:eastAsia="de-DE"/>
        </w:rPr>
        <w:t xml:space="preserve"> </w:t>
      </w:r>
      <w:r w:rsidR="00B55205" w:rsidRPr="00AB0DC5">
        <w:rPr>
          <w:rFonts w:ascii="Tahoma" w:eastAsia="Times New Roman" w:hAnsi="Tahoma" w:cs="Tahoma"/>
          <w:b/>
          <w:sz w:val="26"/>
          <w:szCs w:val="26"/>
          <w:lang w:val="en-US" w:eastAsia="de-DE"/>
        </w:rPr>
        <w:t xml:space="preserve">BBS </w:t>
      </w:r>
      <w:r w:rsidR="00565F35" w:rsidRPr="00AB0DC5">
        <w:rPr>
          <w:rFonts w:ascii="Tahoma" w:eastAsia="Times New Roman" w:hAnsi="Tahoma" w:cs="Tahoma"/>
          <w:b/>
          <w:sz w:val="26"/>
          <w:szCs w:val="26"/>
          <w:lang w:val="en-US" w:eastAsia="de-DE"/>
        </w:rPr>
        <w:t xml:space="preserve">Unlimited </w:t>
      </w:r>
      <w:r w:rsidRPr="00AB0DC5">
        <w:rPr>
          <w:rFonts w:ascii="Tahoma" w:eastAsia="Times New Roman" w:hAnsi="Tahoma" w:cs="Tahoma"/>
          <w:b/>
          <w:sz w:val="26"/>
          <w:szCs w:val="26"/>
          <w:lang w:val="en-US" w:eastAsia="de-DE"/>
        </w:rPr>
        <w:t>wheels</w:t>
      </w:r>
    </w:p>
    <w:p w14:paraId="2A2C9748" w14:textId="77777777" w:rsidR="00B640EF" w:rsidRPr="00AB0DC5" w:rsidRDefault="00B640EF" w:rsidP="00B640EF">
      <w:pPr>
        <w:spacing w:line="240" w:lineRule="auto"/>
        <w:ind w:right="-2"/>
        <w:jc w:val="left"/>
        <w:rPr>
          <w:rFonts w:ascii="Tahoma" w:eastAsia="Times New Roman" w:hAnsi="Tahoma" w:cs="Tahoma"/>
          <w:b/>
          <w:sz w:val="20"/>
          <w:szCs w:val="20"/>
          <w:lang w:val="en-US" w:eastAsia="de-DE"/>
        </w:rPr>
      </w:pPr>
    </w:p>
    <w:p w14:paraId="4F40BA63" w14:textId="08AC2FAA" w:rsidR="004864B0" w:rsidRPr="00AB0DC5" w:rsidRDefault="004864B0" w:rsidP="00046C3D">
      <w:pPr>
        <w:spacing w:line="240" w:lineRule="auto"/>
        <w:ind w:right="-2"/>
        <w:rPr>
          <w:rFonts w:ascii="Tahoma" w:eastAsia="Times New Roman" w:hAnsi="Tahoma" w:cs="Tahoma"/>
          <w:b/>
          <w:sz w:val="20"/>
          <w:szCs w:val="20"/>
          <w:lang w:val="en-US" w:eastAsia="de-DE"/>
        </w:rPr>
      </w:pPr>
      <w:bookmarkStart w:id="1" w:name="_Hlk66263865"/>
      <w:r w:rsidRPr="00AB0DC5">
        <w:rPr>
          <w:rFonts w:ascii="Tahoma" w:eastAsia="Times New Roman" w:hAnsi="Tahoma" w:cs="Tahoma"/>
          <w:b/>
          <w:sz w:val="20"/>
          <w:szCs w:val="20"/>
          <w:lang w:val="en-US" w:eastAsia="de-DE"/>
        </w:rPr>
        <w:t xml:space="preserve">For the second </w:t>
      </w:r>
      <w:r w:rsidR="00A52247" w:rsidRPr="00AB0DC5">
        <w:rPr>
          <w:rFonts w:ascii="Tahoma" w:eastAsia="Times New Roman" w:hAnsi="Tahoma" w:cs="Tahoma"/>
          <w:b/>
          <w:sz w:val="20"/>
          <w:szCs w:val="20"/>
          <w:lang w:val="en-US" w:eastAsia="de-DE"/>
        </w:rPr>
        <w:t xml:space="preserve">generation </w:t>
      </w:r>
      <w:r w:rsidRPr="00AB0DC5">
        <w:rPr>
          <w:rFonts w:ascii="Tahoma" w:eastAsia="Times New Roman" w:hAnsi="Tahoma" w:cs="Tahoma"/>
          <w:b/>
          <w:sz w:val="20"/>
          <w:szCs w:val="20"/>
          <w:lang w:val="en-US" w:eastAsia="de-DE"/>
        </w:rPr>
        <w:t xml:space="preserve">of the BMW M2 (G87), suspension manufacturer KW automotive has introduced a comprehensive product lineup. It includes a wide range of coilover kits, starting from the two-way adjustable KW V3 coilover suspension kits for the road to the three-way adjustable KW V4 coilover and the track-optimized KW V4 Clubsport and KW V5 Clubsport coilover suspension kits, equipped with motorsport components derived from the GT4 customer racing series and KW Solid Piston damping technology from DTM (Deutsche Tourenwagen Masters). All four KW coilover kits come with a parts certificate and allow for stepless lowering of the vehicle by up to 35 millimeters. The BBS Flow-Forming wheel set measures 20 x 10 inches on the front axle and 21 x 11 inches on the rear axle. More at </w:t>
      </w:r>
      <w:hyperlink r:id="rId6" w:history="1">
        <w:r w:rsidRPr="00AB0DC5">
          <w:rPr>
            <w:rStyle w:val="Hyperlink"/>
            <w:rFonts w:ascii="Tahoma" w:eastAsia="Times New Roman" w:hAnsi="Tahoma" w:cs="Tahoma"/>
            <w:b/>
            <w:color w:val="auto"/>
            <w:sz w:val="20"/>
            <w:szCs w:val="20"/>
            <w:lang w:val="en-US" w:eastAsia="de-DE"/>
          </w:rPr>
          <w:t>www.kwsuspensions.net</w:t>
        </w:r>
      </w:hyperlink>
    </w:p>
    <w:p w14:paraId="58165BFE" w14:textId="77777777" w:rsidR="004864B0" w:rsidRPr="00AB0DC5" w:rsidRDefault="004864B0" w:rsidP="00046C3D">
      <w:pPr>
        <w:spacing w:line="240" w:lineRule="auto"/>
        <w:ind w:right="-2"/>
        <w:rPr>
          <w:rFonts w:ascii="Tahoma" w:eastAsia="Times New Roman" w:hAnsi="Tahoma" w:cs="Tahoma"/>
          <w:b/>
          <w:sz w:val="20"/>
          <w:szCs w:val="20"/>
          <w:lang w:val="en-US" w:eastAsia="de-DE"/>
        </w:rPr>
      </w:pPr>
    </w:p>
    <w:p w14:paraId="04888D70" w14:textId="6DC600A9" w:rsidR="00630278" w:rsidRPr="00AB0DC5" w:rsidRDefault="004864B0" w:rsidP="00046C3D">
      <w:pPr>
        <w:spacing w:line="240" w:lineRule="auto"/>
        <w:ind w:right="-2"/>
        <w:rPr>
          <w:rFonts w:ascii="Tahoma" w:eastAsia="Times New Roman" w:hAnsi="Tahoma" w:cs="Tahoma"/>
          <w:bCs/>
          <w:sz w:val="20"/>
          <w:szCs w:val="20"/>
          <w:lang w:val="en-US" w:eastAsia="de-DE"/>
        </w:rPr>
      </w:pPr>
      <w:r w:rsidRPr="00AB0DC5">
        <w:rPr>
          <w:rFonts w:ascii="Tahoma" w:eastAsia="Times New Roman" w:hAnsi="Tahoma" w:cs="Tahoma"/>
          <w:bCs/>
          <w:sz w:val="20"/>
          <w:szCs w:val="20"/>
          <w:lang w:val="en-US" w:eastAsia="de-DE"/>
        </w:rPr>
        <w:t xml:space="preserve">With the KW V3 and KW V4 coilover suspension kits from KW’s "Street Performance" category, the suspension manufacturer presents BMW M enthusiasts kits that unleash the full potential of the new BMW M2 (G87) on the road. While the KW V3, </w:t>
      </w:r>
      <w:r w:rsidR="00CD25CE" w:rsidRPr="00AB0DC5">
        <w:rPr>
          <w:rFonts w:ascii="Tahoma" w:eastAsia="Times New Roman" w:hAnsi="Tahoma" w:cs="Tahoma"/>
          <w:bCs/>
          <w:sz w:val="20"/>
          <w:szCs w:val="20"/>
          <w:lang w:val="en-US" w:eastAsia="de-DE"/>
        </w:rPr>
        <w:t>like</w:t>
      </w:r>
      <w:r w:rsidRPr="00AB0DC5">
        <w:rPr>
          <w:rFonts w:ascii="Tahoma" w:eastAsia="Times New Roman" w:hAnsi="Tahoma" w:cs="Tahoma"/>
          <w:bCs/>
          <w:sz w:val="20"/>
          <w:szCs w:val="20"/>
          <w:lang w:val="en-US" w:eastAsia="de-DE"/>
        </w:rPr>
        <w:t xml:space="preserve"> the M Performance Parts suspension available for the predecessor (M2 F87), allows adjustment of the low-speed compression and rebound settings, the KW V4 coilover kit enables fine-tuning high-speed and low-speed compression as well as </w:t>
      </w:r>
      <w:r w:rsidR="00117C8A" w:rsidRPr="00AB0DC5">
        <w:rPr>
          <w:rFonts w:ascii="Tahoma" w:eastAsia="Times New Roman" w:hAnsi="Tahoma" w:cs="Tahoma"/>
          <w:bCs/>
          <w:sz w:val="20"/>
          <w:szCs w:val="20"/>
          <w:lang w:val="en-US" w:eastAsia="de-DE"/>
        </w:rPr>
        <w:t>low</w:t>
      </w:r>
      <w:r w:rsidRPr="00AB0DC5">
        <w:rPr>
          <w:rFonts w:ascii="Tahoma" w:eastAsia="Times New Roman" w:hAnsi="Tahoma" w:cs="Tahoma"/>
          <w:bCs/>
          <w:sz w:val="20"/>
          <w:szCs w:val="20"/>
          <w:lang w:val="en-US" w:eastAsia="de-DE"/>
        </w:rPr>
        <w:t>-speed rebound settings like in the M4 GTS (F82). "For the F87 the majority of our customers opted for the KW V4 Clubsport coilover kit, and for the new M2, we have completely re-engineered the Clubsport suspensions and offer two variants."</w:t>
      </w:r>
    </w:p>
    <w:p w14:paraId="77DE5E9A" w14:textId="77777777" w:rsidR="004864B0" w:rsidRPr="00AB0DC5" w:rsidRDefault="004864B0" w:rsidP="00046C3D">
      <w:pPr>
        <w:spacing w:line="240" w:lineRule="auto"/>
        <w:ind w:right="-2"/>
        <w:rPr>
          <w:rFonts w:ascii="Tahoma" w:eastAsia="Times New Roman" w:hAnsi="Tahoma" w:cs="Tahoma"/>
          <w:bCs/>
          <w:sz w:val="20"/>
          <w:szCs w:val="20"/>
          <w:lang w:val="en-US" w:eastAsia="de-DE"/>
        </w:rPr>
      </w:pPr>
    </w:p>
    <w:p w14:paraId="69FC2159" w14:textId="333718A4" w:rsidR="00630278" w:rsidRPr="00AB0DC5" w:rsidRDefault="0037481A" w:rsidP="00046C3D">
      <w:pPr>
        <w:spacing w:line="240" w:lineRule="auto"/>
        <w:ind w:right="-2"/>
        <w:rPr>
          <w:rFonts w:ascii="Tahoma" w:eastAsia="Times New Roman" w:hAnsi="Tahoma" w:cs="Tahoma"/>
          <w:b/>
          <w:sz w:val="20"/>
          <w:szCs w:val="20"/>
          <w:lang w:val="en-US" w:eastAsia="de-DE"/>
        </w:rPr>
      </w:pPr>
      <w:r w:rsidRPr="00AB0DC5">
        <w:rPr>
          <w:rFonts w:ascii="Tahoma" w:eastAsia="Times New Roman" w:hAnsi="Tahoma" w:cs="Tahoma"/>
          <w:b/>
          <w:sz w:val="20"/>
          <w:szCs w:val="20"/>
          <w:lang w:val="en-US" w:eastAsia="de-DE"/>
        </w:rPr>
        <w:t xml:space="preserve">Inverted monotube </w:t>
      </w:r>
      <w:r w:rsidR="00630278" w:rsidRPr="00AB0DC5">
        <w:rPr>
          <w:rFonts w:ascii="Tahoma" w:eastAsia="Times New Roman" w:hAnsi="Tahoma" w:cs="Tahoma"/>
          <w:b/>
          <w:sz w:val="20"/>
          <w:szCs w:val="20"/>
          <w:lang w:val="en-US" w:eastAsia="de-DE"/>
        </w:rPr>
        <w:t xml:space="preserve">KW Track Performance </w:t>
      </w:r>
      <w:r w:rsidRPr="00AB0DC5">
        <w:rPr>
          <w:rFonts w:ascii="Tahoma" w:eastAsia="Times New Roman" w:hAnsi="Tahoma" w:cs="Tahoma"/>
          <w:b/>
          <w:sz w:val="20"/>
          <w:szCs w:val="20"/>
          <w:lang w:val="en-US" w:eastAsia="de-DE"/>
        </w:rPr>
        <w:t>Kits with a 40</w:t>
      </w:r>
      <w:r w:rsidR="004864B0" w:rsidRPr="00AB0DC5">
        <w:rPr>
          <w:rFonts w:ascii="Tahoma" w:eastAsia="Times New Roman" w:hAnsi="Tahoma" w:cs="Tahoma"/>
          <w:b/>
          <w:sz w:val="20"/>
          <w:szCs w:val="20"/>
          <w:lang w:val="en-US" w:eastAsia="de-DE"/>
        </w:rPr>
        <w:t>-</w:t>
      </w:r>
      <w:r w:rsidRPr="00AB0DC5">
        <w:rPr>
          <w:rFonts w:ascii="Tahoma" w:eastAsia="Times New Roman" w:hAnsi="Tahoma" w:cs="Tahoma"/>
          <w:b/>
          <w:sz w:val="20"/>
          <w:szCs w:val="20"/>
          <w:lang w:val="en-US" w:eastAsia="de-DE"/>
        </w:rPr>
        <w:t>millimeter plain-bearing KW damper cartridge</w:t>
      </w:r>
    </w:p>
    <w:p w14:paraId="7FD3D1AB" w14:textId="77777777" w:rsidR="00630278" w:rsidRPr="00AB0DC5" w:rsidRDefault="00630278" w:rsidP="00046C3D">
      <w:pPr>
        <w:spacing w:line="240" w:lineRule="auto"/>
        <w:ind w:right="-2"/>
        <w:rPr>
          <w:rFonts w:ascii="Tahoma" w:eastAsia="Times New Roman" w:hAnsi="Tahoma" w:cs="Tahoma"/>
          <w:b/>
          <w:sz w:val="20"/>
          <w:szCs w:val="20"/>
          <w:lang w:val="en-US" w:eastAsia="de-DE"/>
        </w:rPr>
      </w:pPr>
    </w:p>
    <w:p w14:paraId="11433FA5" w14:textId="529F7FE0" w:rsidR="009B06CC" w:rsidRPr="00AB0DC5" w:rsidRDefault="002352C2" w:rsidP="002352C2">
      <w:pPr>
        <w:spacing w:line="240" w:lineRule="auto"/>
        <w:ind w:right="-2"/>
        <w:rPr>
          <w:rFonts w:ascii="Tahoma" w:eastAsia="Times New Roman" w:hAnsi="Tahoma" w:cs="Tahoma"/>
          <w:bCs/>
          <w:sz w:val="20"/>
          <w:szCs w:val="20"/>
          <w:lang w:val="en-US" w:eastAsia="de-DE"/>
        </w:rPr>
      </w:pPr>
      <w:r w:rsidRPr="00AB0DC5">
        <w:rPr>
          <w:rFonts w:ascii="Tahoma" w:eastAsia="Times New Roman" w:hAnsi="Tahoma" w:cs="Tahoma"/>
          <w:bCs/>
          <w:sz w:val="20"/>
          <w:szCs w:val="20"/>
          <w:lang w:val="en-US" w:eastAsia="de-DE"/>
        </w:rPr>
        <w:t>For the BMW M track</w:t>
      </w:r>
      <w:r w:rsidR="001F1508" w:rsidRPr="00AB0DC5">
        <w:rPr>
          <w:rFonts w:ascii="Tahoma" w:eastAsia="Times New Roman" w:hAnsi="Tahoma" w:cs="Tahoma"/>
          <w:bCs/>
          <w:sz w:val="20"/>
          <w:szCs w:val="20"/>
          <w:lang w:val="en-US" w:eastAsia="de-DE"/>
        </w:rPr>
        <w:t xml:space="preserve"> </w:t>
      </w:r>
      <w:r w:rsidRPr="00AB0DC5">
        <w:rPr>
          <w:rFonts w:ascii="Tahoma" w:eastAsia="Times New Roman" w:hAnsi="Tahoma" w:cs="Tahoma"/>
          <w:bCs/>
          <w:sz w:val="20"/>
          <w:szCs w:val="20"/>
          <w:lang w:val="en-US" w:eastAsia="de-DE"/>
        </w:rPr>
        <w:t xml:space="preserve">day community, KW has extensively revised the V4 Clubsport coilover kit. A notable addition is the </w:t>
      </w:r>
      <w:r w:rsidR="001F1508" w:rsidRPr="00AB0DC5">
        <w:rPr>
          <w:rFonts w:ascii="Tahoma" w:eastAsia="Times New Roman" w:hAnsi="Tahoma" w:cs="Tahoma"/>
          <w:bCs/>
          <w:sz w:val="20"/>
          <w:szCs w:val="20"/>
          <w:lang w:val="en-US" w:eastAsia="de-DE"/>
        </w:rPr>
        <w:t xml:space="preserve">new </w:t>
      </w:r>
      <w:r w:rsidRPr="00AB0DC5">
        <w:rPr>
          <w:rFonts w:ascii="Tahoma" w:eastAsia="Times New Roman" w:hAnsi="Tahoma" w:cs="Tahoma"/>
          <w:bCs/>
          <w:sz w:val="20"/>
          <w:szCs w:val="20"/>
          <w:lang w:val="en-US" w:eastAsia="de-DE"/>
        </w:rPr>
        <w:t>upside-down design (inverted monotube design) of the front MacPherson struts, featuring a 40-</w:t>
      </w:r>
      <w:r w:rsidR="004864B0" w:rsidRPr="00AB0DC5">
        <w:rPr>
          <w:rFonts w:ascii="Tahoma" w:eastAsia="Times New Roman" w:hAnsi="Tahoma" w:cs="Tahoma"/>
          <w:bCs/>
          <w:sz w:val="20"/>
          <w:szCs w:val="20"/>
          <w:lang w:val="en-US" w:eastAsia="de-DE"/>
        </w:rPr>
        <w:t>millimeter</w:t>
      </w:r>
      <w:r w:rsidRPr="00AB0DC5">
        <w:rPr>
          <w:rFonts w:ascii="Tahoma" w:eastAsia="Times New Roman" w:hAnsi="Tahoma" w:cs="Tahoma"/>
          <w:bCs/>
          <w:sz w:val="20"/>
          <w:szCs w:val="20"/>
          <w:lang w:val="en-US" w:eastAsia="de-DE"/>
        </w:rPr>
        <w:t xml:space="preserve"> plain-bearing damper cartridge. "Our </w:t>
      </w:r>
      <w:r w:rsidR="00F85C40" w:rsidRPr="00AB0DC5">
        <w:rPr>
          <w:rFonts w:ascii="Tahoma" w:eastAsia="Times New Roman" w:hAnsi="Tahoma" w:cs="Tahoma"/>
          <w:bCs/>
          <w:sz w:val="20"/>
          <w:szCs w:val="20"/>
          <w:lang w:val="en-US" w:eastAsia="de-DE"/>
        </w:rPr>
        <w:t xml:space="preserve">inverted </w:t>
      </w:r>
      <w:r w:rsidRPr="00AB0DC5">
        <w:rPr>
          <w:rFonts w:ascii="Tahoma" w:eastAsia="Times New Roman" w:hAnsi="Tahoma" w:cs="Tahoma"/>
          <w:bCs/>
          <w:sz w:val="20"/>
          <w:szCs w:val="20"/>
          <w:lang w:val="en-US" w:eastAsia="de-DE"/>
        </w:rPr>
        <w:t xml:space="preserve">KW Clubsport struts are derived from our developments for the BMW M4 GT4 race car. While the KW V4 Clubsport offers three-way adjustable dampers, we take it a step further with the KW V5," explains Florian Johann. "Here, we employ our Solid-Piston technology from our DTM developments and four-way adjustable valves." In the Solid-Piston damper of the V5 Clubsport coilover kit, the piston displaces the </w:t>
      </w:r>
      <w:r w:rsidR="000F1285" w:rsidRPr="00AB0DC5">
        <w:rPr>
          <w:rFonts w:ascii="Tahoma" w:eastAsia="Times New Roman" w:hAnsi="Tahoma" w:cs="Tahoma"/>
          <w:bCs/>
          <w:sz w:val="20"/>
          <w:szCs w:val="20"/>
          <w:lang w:val="en-US" w:eastAsia="de-DE"/>
        </w:rPr>
        <w:t xml:space="preserve">entire </w:t>
      </w:r>
      <w:r w:rsidRPr="00AB0DC5">
        <w:rPr>
          <w:rFonts w:ascii="Tahoma" w:eastAsia="Times New Roman" w:hAnsi="Tahoma" w:cs="Tahoma"/>
          <w:bCs/>
          <w:sz w:val="20"/>
          <w:szCs w:val="20"/>
          <w:lang w:val="en-US" w:eastAsia="de-DE"/>
        </w:rPr>
        <w:t xml:space="preserve">fluid </w:t>
      </w:r>
      <w:r w:rsidR="000F1285" w:rsidRPr="00AB0DC5">
        <w:rPr>
          <w:rFonts w:ascii="Tahoma" w:eastAsia="Times New Roman" w:hAnsi="Tahoma" w:cs="Tahoma"/>
          <w:bCs/>
          <w:sz w:val="20"/>
          <w:szCs w:val="20"/>
          <w:lang w:val="en-US" w:eastAsia="de-DE"/>
        </w:rPr>
        <w:t>volume</w:t>
      </w:r>
      <w:r w:rsidR="00B6063B" w:rsidRPr="00AB0DC5">
        <w:rPr>
          <w:rFonts w:ascii="Tahoma" w:eastAsia="Times New Roman" w:hAnsi="Tahoma" w:cs="Tahoma"/>
          <w:bCs/>
          <w:sz w:val="20"/>
          <w:szCs w:val="20"/>
          <w:lang w:val="en-US" w:eastAsia="de-DE"/>
        </w:rPr>
        <w:t xml:space="preserve"> </w:t>
      </w:r>
      <w:r w:rsidRPr="00AB0DC5">
        <w:rPr>
          <w:rFonts w:ascii="Tahoma" w:eastAsia="Times New Roman" w:hAnsi="Tahoma" w:cs="Tahoma"/>
          <w:bCs/>
          <w:sz w:val="20"/>
          <w:szCs w:val="20"/>
          <w:lang w:val="en-US" w:eastAsia="de-DE"/>
        </w:rPr>
        <w:t>into the valve housing. The fluid then flows through the low-speed and high-speed valves, generating the damping forces. In contrast, for the V4 Clubsport designed for the BMW M2, the damping force is conventionally produced through a rebound valve on the piston rod and compression valves.</w:t>
      </w:r>
      <w:r w:rsidR="001F1508" w:rsidRPr="00AB0DC5">
        <w:rPr>
          <w:rFonts w:ascii="Tahoma" w:eastAsia="Times New Roman" w:hAnsi="Tahoma" w:cs="Tahoma"/>
          <w:bCs/>
          <w:sz w:val="20"/>
          <w:szCs w:val="20"/>
          <w:lang w:val="en-US" w:eastAsia="de-DE"/>
        </w:rPr>
        <w:t xml:space="preserve"> </w:t>
      </w:r>
      <w:r w:rsidRPr="00AB0DC5">
        <w:rPr>
          <w:rFonts w:ascii="Tahoma" w:eastAsia="Times New Roman" w:hAnsi="Tahoma" w:cs="Tahoma"/>
          <w:bCs/>
          <w:sz w:val="20"/>
          <w:szCs w:val="20"/>
          <w:lang w:val="en-US" w:eastAsia="de-DE"/>
        </w:rPr>
        <w:t xml:space="preserve">While the KW V5 Clubsport does not have compression valves in the reservoir, they are integrated into the reservoir of the V4 Clubsport MacPherson front struts. An integral part of the KW Clubsport suspension for the BMW M2 (G87) is the </w:t>
      </w:r>
      <w:r w:rsidR="001F1508" w:rsidRPr="00AB0DC5">
        <w:rPr>
          <w:rFonts w:ascii="Tahoma" w:eastAsia="Times New Roman" w:hAnsi="Tahoma" w:cs="Tahoma"/>
          <w:bCs/>
          <w:sz w:val="20"/>
          <w:szCs w:val="20"/>
          <w:lang w:val="en-US" w:eastAsia="de-DE"/>
        </w:rPr>
        <w:t>unibal</w:t>
      </w:r>
      <w:r w:rsidRPr="00AB0DC5">
        <w:rPr>
          <w:rFonts w:ascii="Tahoma" w:eastAsia="Times New Roman" w:hAnsi="Tahoma" w:cs="Tahoma"/>
          <w:bCs/>
          <w:sz w:val="20"/>
          <w:szCs w:val="20"/>
          <w:lang w:val="en-US" w:eastAsia="de-DE"/>
        </w:rPr>
        <w:t xml:space="preserve">-mounted aluminum </w:t>
      </w:r>
      <w:r w:rsidR="001F1508" w:rsidRPr="00AB0DC5">
        <w:rPr>
          <w:rFonts w:ascii="Tahoma" w:eastAsia="Times New Roman" w:hAnsi="Tahoma" w:cs="Tahoma"/>
          <w:bCs/>
          <w:sz w:val="20"/>
          <w:szCs w:val="20"/>
          <w:lang w:val="en-US" w:eastAsia="de-DE"/>
        </w:rPr>
        <w:t>top mount</w:t>
      </w:r>
      <w:r w:rsidRPr="00AB0DC5">
        <w:rPr>
          <w:rFonts w:ascii="Tahoma" w:eastAsia="Times New Roman" w:hAnsi="Tahoma" w:cs="Tahoma"/>
          <w:bCs/>
          <w:sz w:val="20"/>
          <w:szCs w:val="20"/>
          <w:lang w:val="en-US" w:eastAsia="de-DE"/>
        </w:rPr>
        <w:t>s for both axles, which are adjustable for camber at the front. "We recommend the Clubsport applications to all those who regularly drive on racetracks with semi-slick tires and want to counteract the high wear on the BMW M2 front axle caused by the quick succession of chicanes, tighter corner radii, higher cornering speeds, and extreme lateral forces."</w:t>
      </w:r>
      <w:r w:rsidR="001F1508" w:rsidRPr="00AB0DC5">
        <w:rPr>
          <w:rFonts w:ascii="Tahoma" w:eastAsia="Times New Roman" w:hAnsi="Tahoma" w:cs="Tahoma"/>
          <w:bCs/>
          <w:sz w:val="20"/>
          <w:szCs w:val="20"/>
          <w:lang w:val="en-US" w:eastAsia="de-DE"/>
        </w:rPr>
        <w:t xml:space="preserve"> </w:t>
      </w:r>
      <w:r w:rsidRPr="00AB0DC5">
        <w:rPr>
          <w:rFonts w:ascii="Tahoma" w:eastAsia="Times New Roman" w:hAnsi="Tahoma" w:cs="Tahoma"/>
          <w:bCs/>
          <w:sz w:val="20"/>
          <w:szCs w:val="20"/>
          <w:lang w:val="en-US" w:eastAsia="de-DE"/>
        </w:rPr>
        <w:t>All four coilover kits come with a parts certificate, and the continuous lowering range is 20 to 35 millimeters at the front and 15 to 30 millimeters at the rear axle.</w:t>
      </w:r>
      <w:r w:rsidR="001F1508" w:rsidRPr="00AB0DC5">
        <w:rPr>
          <w:rFonts w:ascii="Tahoma" w:eastAsia="Times New Roman" w:hAnsi="Tahoma" w:cs="Tahoma"/>
          <w:bCs/>
          <w:sz w:val="20"/>
          <w:szCs w:val="20"/>
          <w:lang w:val="en-US" w:eastAsia="de-DE"/>
        </w:rPr>
        <w:t xml:space="preserve"> </w:t>
      </w:r>
    </w:p>
    <w:p w14:paraId="3ABFC435" w14:textId="77777777" w:rsidR="009B06CC" w:rsidRPr="00AB0DC5" w:rsidRDefault="009B06CC" w:rsidP="00046C3D">
      <w:pPr>
        <w:spacing w:line="240" w:lineRule="auto"/>
        <w:ind w:right="-2"/>
        <w:rPr>
          <w:rFonts w:ascii="Tahoma" w:eastAsia="Times New Roman" w:hAnsi="Tahoma" w:cs="Tahoma"/>
          <w:bCs/>
          <w:sz w:val="20"/>
          <w:szCs w:val="20"/>
          <w:lang w:val="en-US" w:eastAsia="de-DE"/>
        </w:rPr>
      </w:pPr>
    </w:p>
    <w:p w14:paraId="766FBF9F" w14:textId="7295AF30" w:rsidR="009B06CC" w:rsidRPr="00AB0DC5" w:rsidRDefault="009B06CC" w:rsidP="00046C3D">
      <w:pPr>
        <w:spacing w:line="240" w:lineRule="auto"/>
        <w:ind w:right="-2"/>
        <w:rPr>
          <w:rFonts w:ascii="Tahoma" w:eastAsia="Times New Roman" w:hAnsi="Tahoma" w:cs="Tahoma"/>
          <w:b/>
          <w:sz w:val="20"/>
          <w:szCs w:val="20"/>
          <w:lang w:val="en-US" w:eastAsia="de-DE"/>
        </w:rPr>
      </w:pPr>
      <w:r w:rsidRPr="00AB0DC5">
        <w:rPr>
          <w:rFonts w:ascii="Tahoma" w:eastAsia="Times New Roman" w:hAnsi="Tahoma" w:cs="Tahoma"/>
          <w:b/>
          <w:sz w:val="20"/>
          <w:szCs w:val="20"/>
          <w:lang w:val="en-US" w:eastAsia="de-DE"/>
        </w:rPr>
        <w:t xml:space="preserve">BBS CI-R Unlimited </w:t>
      </w:r>
      <w:r w:rsidR="001F1508" w:rsidRPr="00AB0DC5">
        <w:rPr>
          <w:rFonts w:ascii="Tahoma" w:eastAsia="Times New Roman" w:hAnsi="Tahoma" w:cs="Tahoma"/>
          <w:b/>
          <w:sz w:val="20"/>
          <w:szCs w:val="20"/>
          <w:lang w:val="en-US" w:eastAsia="de-DE"/>
        </w:rPr>
        <w:t xml:space="preserve">Wheels </w:t>
      </w:r>
      <w:r w:rsidRPr="00AB0DC5">
        <w:rPr>
          <w:rFonts w:ascii="Tahoma" w:eastAsia="Times New Roman" w:hAnsi="Tahoma" w:cs="Tahoma"/>
          <w:b/>
          <w:sz w:val="20"/>
          <w:szCs w:val="20"/>
          <w:lang w:val="en-US" w:eastAsia="de-DE"/>
        </w:rPr>
        <w:t xml:space="preserve">– </w:t>
      </w:r>
      <w:r w:rsidR="008853AB" w:rsidRPr="00AB0DC5">
        <w:rPr>
          <w:rFonts w:ascii="Tahoma" w:eastAsia="Times New Roman" w:hAnsi="Tahoma" w:cs="Tahoma"/>
          <w:b/>
          <w:sz w:val="20"/>
          <w:szCs w:val="20"/>
          <w:lang w:val="en-US" w:eastAsia="de-DE"/>
        </w:rPr>
        <w:t xml:space="preserve">also available for </w:t>
      </w:r>
      <w:r w:rsidRPr="00AB0DC5">
        <w:rPr>
          <w:rFonts w:ascii="Tahoma" w:eastAsia="Times New Roman" w:hAnsi="Tahoma" w:cs="Tahoma"/>
          <w:b/>
          <w:sz w:val="20"/>
          <w:szCs w:val="20"/>
          <w:lang w:val="en-US" w:eastAsia="de-DE"/>
        </w:rPr>
        <w:t>BMW M2 (G87)</w:t>
      </w:r>
    </w:p>
    <w:p w14:paraId="6E6ACA7A" w14:textId="77777777" w:rsidR="009B06CC" w:rsidRPr="00AB0DC5" w:rsidRDefault="009B06CC" w:rsidP="00046C3D">
      <w:pPr>
        <w:spacing w:line="240" w:lineRule="auto"/>
        <w:ind w:right="-2"/>
        <w:rPr>
          <w:rFonts w:ascii="Tahoma" w:eastAsia="Times New Roman" w:hAnsi="Tahoma" w:cs="Tahoma"/>
          <w:bCs/>
          <w:sz w:val="20"/>
          <w:szCs w:val="20"/>
          <w:lang w:val="en-US" w:eastAsia="de-DE"/>
        </w:rPr>
      </w:pPr>
    </w:p>
    <w:p w14:paraId="069BBAEE" w14:textId="13EC16C9" w:rsidR="00E55021" w:rsidRPr="00AB0DC5" w:rsidRDefault="008853AB" w:rsidP="008853AB">
      <w:pPr>
        <w:spacing w:line="240" w:lineRule="auto"/>
        <w:ind w:right="-2"/>
        <w:rPr>
          <w:rFonts w:ascii="Tahoma" w:eastAsia="Times New Roman" w:hAnsi="Tahoma" w:cs="Tahoma"/>
          <w:bCs/>
          <w:sz w:val="20"/>
          <w:szCs w:val="20"/>
          <w:lang w:val="en-US" w:eastAsia="de-DE"/>
        </w:rPr>
      </w:pPr>
      <w:r w:rsidRPr="00AB0DC5">
        <w:rPr>
          <w:rFonts w:ascii="Tahoma" w:eastAsia="Times New Roman" w:hAnsi="Tahoma" w:cs="Tahoma"/>
          <w:bCs/>
          <w:sz w:val="20"/>
          <w:szCs w:val="20"/>
          <w:lang w:val="en-US" w:eastAsia="de-DE"/>
        </w:rPr>
        <w:t xml:space="preserve">On the BMW M2, the BBS CI-R wheels in White Gold with a red rim protector were installed in the concave version 2. The Flow-Forming wheel set measures 20 x 10 inches on the front axle and 21 x 11 inches on the </w:t>
      </w:r>
      <w:r w:rsidR="004551B9" w:rsidRPr="00AB0DC5">
        <w:rPr>
          <w:rFonts w:ascii="Tahoma" w:eastAsia="Times New Roman" w:hAnsi="Tahoma" w:cs="Tahoma"/>
          <w:bCs/>
          <w:sz w:val="20"/>
          <w:szCs w:val="20"/>
          <w:lang w:val="en-US" w:eastAsia="de-DE"/>
        </w:rPr>
        <w:t>rear</w:t>
      </w:r>
      <w:r w:rsidRPr="00AB0DC5">
        <w:rPr>
          <w:rFonts w:ascii="Tahoma" w:eastAsia="Times New Roman" w:hAnsi="Tahoma" w:cs="Tahoma"/>
          <w:bCs/>
          <w:sz w:val="20"/>
          <w:szCs w:val="20"/>
          <w:lang w:val="en-US" w:eastAsia="de-DE"/>
        </w:rPr>
        <w:t xml:space="preserve"> axle, fitted with Michelin Pilot Sport 4 S tires in sizes 285/30ZR20 and 305/25ZR21. The BBS Unlimited wheels are exclusively manufactured with a 5 x 117.5 bolt pattern and are adapted to the BMW M2's 5 x 112 bolt pattern using precise wheel hub adapters and centering rings. This results in an offset of 23 millimeters at the front and 22 millimeters at the rear. By using BBS Unlimited wheels, which are available in various designs for numerous vehicles with a five-hole bolt pattern, retailers can save the expense of maintaining an extensive inventory. The BBS Unlimited wheels come in eight different colors and four concave versions. Additionally, there are numerous Unlimited accessories available, such as rotating center caps, rim protectors, and much more.</w:t>
      </w:r>
    </w:p>
    <w:bookmarkEnd w:id="1"/>
    <w:p w14:paraId="1FFAAC24" w14:textId="77777777" w:rsidR="00DA373A" w:rsidRPr="00AB0DC5" w:rsidRDefault="00DA373A" w:rsidP="00DA373A">
      <w:pPr>
        <w:spacing w:line="240" w:lineRule="auto"/>
        <w:ind w:right="-2"/>
        <w:rPr>
          <w:rFonts w:ascii="Tahoma" w:eastAsia="Times New Roman" w:hAnsi="Tahoma" w:cs="Tahoma"/>
          <w:bCs/>
          <w:sz w:val="20"/>
          <w:szCs w:val="20"/>
          <w:lang w:val="en-US" w:eastAsia="de-DE"/>
        </w:rPr>
      </w:pPr>
    </w:p>
    <w:bookmarkEnd w:id="0"/>
    <w:p w14:paraId="3C26824A" w14:textId="7BFFD8AC" w:rsidR="004551B9" w:rsidRPr="00AB0DC5" w:rsidRDefault="004551B9" w:rsidP="00EB2B13">
      <w:pPr>
        <w:spacing w:line="240" w:lineRule="auto"/>
        <w:ind w:right="-2"/>
        <w:jc w:val="right"/>
        <w:rPr>
          <w:rFonts w:ascii="Tahoma" w:eastAsia="Times New Roman" w:hAnsi="Tahoma" w:cs="Tahoma"/>
          <w:b/>
          <w:sz w:val="16"/>
          <w:szCs w:val="16"/>
          <w:lang w:val="en-US" w:eastAsia="de-DE"/>
        </w:rPr>
      </w:pPr>
      <w:r w:rsidRPr="00AB0DC5">
        <w:rPr>
          <w:rFonts w:ascii="Tahoma" w:eastAsia="Times New Roman" w:hAnsi="Tahoma" w:cs="Tahoma"/>
          <w:b/>
          <w:sz w:val="16"/>
          <w:szCs w:val="16"/>
          <w:lang w:val="en-US" w:eastAsia="de-DE"/>
        </w:rPr>
        <w:t xml:space="preserve">Publication for free / </w:t>
      </w:r>
      <w:r w:rsidR="001A1181" w:rsidRPr="00AB0DC5">
        <w:rPr>
          <w:rFonts w:ascii="Tahoma" w:eastAsia="Times New Roman" w:hAnsi="Tahoma" w:cs="Tahoma"/>
          <w:b/>
          <w:sz w:val="16"/>
          <w:szCs w:val="16"/>
          <w:lang w:val="en-US" w:eastAsia="de-DE"/>
        </w:rPr>
        <w:t>C</w:t>
      </w:r>
      <w:r w:rsidRPr="00AB0DC5">
        <w:rPr>
          <w:rFonts w:ascii="Tahoma" w:eastAsia="Times New Roman" w:hAnsi="Tahoma" w:cs="Tahoma"/>
          <w:b/>
          <w:sz w:val="16"/>
          <w:szCs w:val="16"/>
          <w:lang w:val="en-US" w:eastAsia="de-DE"/>
        </w:rPr>
        <w:t xml:space="preserve">opy </w:t>
      </w:r>
      <w:proofErr w:type="gramStart"/>
      <w:r w:rsidRPr="00AB0DC5">
        <w:rPr>
          <w:rFonts w:ascii="Tahoma" w:eastAsia="Times New Roman" w:hAnsi="Tahoma" w:cs="Tahoma"/>
          <w:b/>
          <w:sz w:val="16"/>
          <w:szCs w:val="16"/>
          <w:lang w:val="en-US" w:eastAsia="de-DE"/>
        </w:rPr>
        <w:t>requested</w:t>
      </w:r>
      <w:proofErr w:type="gramEnd"/>
    </w:p>
    <w:p w14:paraId="070CF6AA" w14:textId="77777777" w:rsidR="001A1181" w:rsidRPr="00AB0DC5" w:rsidRDefault="001A1181" w:rsidP="00202F9B">
      <w:pPr>
        <w:spacing w:line="240" w:lineRule="auto"/>
        <w:ind w:right="-2"/>
        <w:jc w:val="left"/>
        <w:rPr>
          <w:rFonts w:ascii="Tahoma" w:eastAsia="Times New Roman" w:hAnsi="Tahoma" w:cs="Tahoma"/>
          <w:b/>
          <w:sz w:val="26"/>
          <w:szCs w:val="26"/>
          <w:lang w:val="en-US" w:eastAsia="de-DE"/>
        </w:rPr>
      </w:pPr>
    </w:p>
    <w:p w14:paraId="499DD540" w14:textId="77777777" w:rsidR="001A1181" w:rsidRPr="00AB0DC5" w:rsidRDefault="001A1181" w:rsidP="00202F9B">
      <w:pPr>
        <w:spacing w:line="240" w:lineRule="auto"/>
        <w:ind w:right="-2"/>
        <w:jc w:val="left"/>
        <w:rPr>
          <w:rFonts w:ascii="Tahoma" w:eastAsia="Times New Roman" w:hAnsi="Tahoma" w:cs="Tahoma"/>
          <w:b/>
          <w:sz w:val="26"/>
          <w:szCs w:val="26"/>
          <w:lang w:val="en-US" w:eastAsia="de-DE"/>
        </w:rPr>
      </w:pPr>
    </w:p>
    <w:p w14:paraId="0566EB51" w14:textId="77777777" w:rsidR="001A1181" w:rsidRPr="00AB0DC5" w:rsidRDefault="001A1181" w:rsidP="00202F9B">
      <w:pPr>
        <w:spacing w:line="240" w:lineRule="auto"/>
        <w:ind w:right="-2"/>
        <w:jc w:val="left"/>
        <w:rPr>
          <w:rFonts w:ascii="Tahoma" w:eastAsia="Times New Roman" w:hAnsi="Tahoma" w:cs="Tahoma"/>
          <w:b/>
          <w:sz w:val="26"/>
          <w:szCs w:val="26"/>
          <w:lang w:val="en-US" w:eastAsia="de-DE"/>
        </w:rPr>
      </w:pPr>
    </w:p>
    <w:p w14:paraId="226B3741" w14:textId="4D9F129B" w:rsidR="00202F9B" w:rsidRPr="00AB0DC5" w:rsidRDefault="00202F9B" w:rsidP="00202F9B">
      <w:pPr>
        <w:spacing w:line="240" w:lineRule="auto"/>
        <w:ind w:right="-2"/>
        <w:jc w:val="left"/>
        <w:rPr>
          <w:rFonts w:ascii="Tahoma" w:eastAsia="Times New Roman" w:hAnsi="Tahoma" w:cs="Tahoma"/>
          <w:b/>
          <w:sz w:val="26"/>
          <w:szCs w:val="26"/>
          <w:lang w:val="en-US" w:eastAsia="de-DE"/>
        </w:rPr>
      </w:pPr>
      <w:r w:rsidRPr="00AB0DC5">
        <w:rPr>
          <w:rFonts w:ascii="Tahoma" w:eastAsia="Times New Roman" w:hAnsi="Tahoma" w:cs="Tahoma"/>
          <w:b/>
          <w:sz w:val="26"/>
          <w:szCs w:val="26"/>
          <w:lang w:val="en-US" w:eastAsia="de-DE"/>
        </w:rPr>
        <w:t xml:space="preserve">Extensive aftermarket KW </w:t>
      </w:r>
      <w:proofErr w:type="spellStart"/>
      <w:r w:rsidRPr="00AB0DC5">
        <w:rPr>
          <w:rFonts w:ascii="Tahoma" w:eastAsia="Times New Roman" w:hAnsi="Tahoma" w:cs="Tahoma"/>
          <w:b/>
          <w:sz w:val="26"/>
          <w:szCs w:val="26"/>
          <w:lang w:val="en-US" w:eastAsia="de-DE"/>
        </w:rPr>
        <w:t>coilover</w:t>
      </w:r>
      <w:proofErr w:type="spellEnd"/>
      <w:r w:rsidRPr="00AB0DC5">
        <w:rPr>
          <w:rFonts w:ascii="Tahoma" w:eastAsia="Times New Roman" w:hAnsi="Tahoma" w:cs="Tahoma"/>
          <w:b/>
          <w:sz w:val="26"/>
          <w:szCs w:val="26"/>
          <w:lang w:val="en-US" w:eastAsia="de-DE"/>
        </w:rPr>
        <w:t xml:space="preserve"> suspension program for racetrack and road</w:t>
      </w:r>
    </w:p>
    <w:p w14:paraId="06338EB6" w14:textId="77777777" w:rsidR="00202F9B" w:rsidRPr="00AB0DC5" w:rsidRDefault="00202F9B" w:rsidP="00202F9B">
      <w:pPr>
        <w:spacing w:line="240" w:lineRule="auto"/>
        <w:ind w:right="-2"/>
        <w:jc w:val="left"/>
        <w:rPr>
          <w:rFonts w:ascii="Tahoma" w:eastAsia="Times New Roman" w:hAnsi="Tahoma" w:cs="Tahoma"/>
          <w:b/>
          <w:sz w:val="26"/>
          <w:szCs w:val="26"/>
          <w:lang w:val="en-US" w:eastAsia="de-DE"/>
        </w:rPr>
      </w:pPr>
      <w:r w:rsidRPr="00AB0DC5">
        <w:rPr>
          <w:rFonts w:ascii="Tahoma" w:eastAsia="Times New Roman" w:hAnsi="Tahoma" w:cs="Tahoma"/>
          <w:b/>
          <w:sz w:val="26"/>
          <w:szCs w:val="26"/>
          <w:lang w:val="en-US" w:eastAsia="de-DE"/>
        </w:rPr>
        <w:t xml:space="preserve">for the </w:t>
      </w:r>
      <w:proofErr w:type="gramStart"/>
      <w:r w:rsidRPr="00AB0DC5">
        <w:rPr>
          <w:rFonts w:ascii="Tahoma" w:eastAsia="Times New Roman" w:hAnsi="Tahoma" w:cs="Tahoma"/>
          <w:b/>
          <w:sz w:val="26"/>
          <w:szCs w:val="26"/>
          <w:lang w:val="en-US" w:eastAsia="de-DE"/>
        </w:rPr>
        <w:t>brand new</w:t>
      </w:r>
      <w:proofErr w:type="gramEnd"/>
      <w:r w:rsidRPr="00AB0DC5">
        <w:rPr>
          <w:rFonts w:ascii="Tahoma" w:eastAsia="Times New Roman" w:hAnsi="Tahoma" w:cs="Tahoma"/>
          <w:b/>
          <w:sz w:val="26"/>
          <w:szCs w:val="26"/>
          <w:lang w:val="en-US" w:eastAsia="de-DE"/>
        </w:rPr>
        <w:t xml:space="preserve"> BMW M2 (G87) and BBS Unlimited wheels</w:t>
      </w:r>
    </w:p>
    <w:p w14:paraId="2C6133F1" w14:textId="77777777" w:rsidR="004551B9" w:rsidRPr="00AB0DC5" w:rsidRDefault="004551B9" w:rsidP="004551B9">
      <w:pPr>
        <w:spacing w:line="240" w:lineRule="auto"/>
        <w:ind w:right="-2"/>
        <w:jc w:val="left"/>
        <w:rPr>
          <w:rFonts w:ascii="Tahoma" w:eastAsia="Times New Roman" w:hAnsi="Tahoma" w:cs="Tahoma"/>
          <w:b/>
          <w:sz w:val="20"/>
          <w:szCs w:val="20"/>
          <w:lang w:val="en-US" w:eastAsia="de-DE"/>
        </w:rPr>
      </w:pPr>
    </w:p>
    <w:p w14:paraId="08A47C71" w14:textId="2128479B" w:rsidR="001A1181" w:rsidRPr="00AB0DC5" w:rsidRDefault="001A1181" w:rsidP="004551B9">
      <w:pPr>
        <w:spacing w:line="240" w:lineRule="auto"/>
        <w:ind w:right="-2"/>
        <w:jc w:val="left"/>
        <w:rPr>
          <w:rFonts w:ascii="Tahoma" w:eastAsia="Times New Roman" w:hAnsi="Tahoma" w:cs="Tahoma"/>
          <w:b/>
          <w:sz w:val="20"/>
          <w:szCs w:val="20"/>
          <w:lang w:val="en-US" w:eastAsia="de-DE"/>
        </w:rPr>
      </w:pPr>
      <w:r w:rsidRPr="00AB0DC5">
        <w:rPr>
          <w:rFonts w:ascii="Tahoma" w:eastAsia="Times New Roman" w:hAnsi="Tahoma" w:cs="Tahoma"/>
          <w:b/>
          <w:noProof/>
          <w:sz w:val="20"/>
          <w:szCs w:val="20"/>
          <w:lang w:val="en-US" w:eastAsia="de-DE"/>
        </w:rPr>
        <w:drawing>
          <wp:inline distT="0" distB="0" distL="0" distR="0" wp14:anchorId="00F30F42" wp14:editId="03532F04">
            <wp:extent cx="2768600" cy="1848041"/>
            <wp:effectExtent l="0" t="0" r="0" b="6350"/>
            <wp:docPr id="2081213927" name="Grafik 1" descr="Ein Bild, das Fahrzeug, Landfahrzeug, Rad,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13927" name="Grafik 1" descr="Ein Bild, das Fahrzeug, Landfahrzeug, Rad, draußen enthält.&#10;&#10;Automatisch generierte Beschreibung"/>
                    <pic:cNvPicPr/>
                  </pic:nvPicPr>
                  <pic:blipFill>
                    <a:blip r:embed="rId7"/>
                    <a:stretch>
                      <a:fillRect/>
                    </a:stretch>
                  </pic:blipFill>
                  <pic:spPr>
                    <a:xfrm>
                      <a:off x="0" y="0"/>
                      <a:ext cx="2778011" cy="1854323"/>
                    </a:xfrm>
                    <a:prstGeom prst="rect">
                      <a:avLst/>
                    </a:prstGeom>
                  </pic:spPr>
                </pic:pic>
              </a:graphicData>
            </a:graphic>
          </wp:inline>
        </w:drawing>
      </w:r>
      <w:r w:rsidRPr="00AB0DC5">
        <w:rPr>
          <w:rFonts w:ascii="Tahoma" w:eastAsia="Times New Roman" w:hAnsi="Tahoma" w:cs="Tahoma"/>
          <w:b/>
          <w:sz w:val="20"/>
          <w:szCs w:val="20"/>
          <w:lang w:val="en-US" w:eastAsia="de-DE"/>
        </w:rPr>
        <w:t xml:space="preserve">  </w:t>
      </w:r>
      <w:r w:rsidRPr="00AB0DC5">
        <w:rPr>
          <w:rFonts w:ascii="Tahoma" w:eastAsia="Times New Roman" w:hAnsi="Tahoma" w:cs="Tahoma"/>
          <w:b/>
          <w:noProof/>
          <w:sz w:val="20"/>
          <w:szCs w:val="20"/>
          <w:lang w:val="en-US" w:eastAsia="de-DE"/>
        </w:rPr>
        <w:drawing>
          <wp:inline distT="0" distB="0" distL="0" distR="0" wp14:anchorId="6AD7BB1F" wp14:editId="5C6BF2D7">
            <wp:extent cx="2768315" cy="1847850"/>
            <wp:effectExtent l="0" t="0" r="635" b="0"/>
            <wp:docPr id="1894478168" name="Grafik 11" descr="Ein Bild, das Fahrzeug, Reifen, Landfahrzeug, Auto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78168" name="Grafik 11" descr="Ein Bild, das Fahrzeug, Reifen, Landfahrzeug, Autodesign enthält.&#10;&#10;Automatisch generierte Beschreibung"/>
                    <pic:cNvPicPr/>
                  </pic:nvPicPr>
                  <pic:blipFill>
                    <a:blip r:embed="rId8"/>
                    <a:stretch>
                      <a:fillRect/>
                    </a:stretch>
                  </pic:blipFill>
                  <pic:spPr>
                    <a:xfrm>
                      <a:off x="0" y="0"/>
                      <a:ext cx="2780057" cy="1855688"/>
                    </a:xfrm>
                    <a:prstGeom prst="rect">
                      <a:avLst/>
                    </a:prstGeom>
                  </pic:spPr>
                </pic:pic>
              </a:graphicData>
            </a:graphic>
          </wp:inline>
        </w:drawing>
      </w:r>
    </w:p>
    <w:p w14:paraId="2B1AD2DF" w14:textId="77777777" w:rsidR="001A1181" w:rsidRPr="00AB0DC5" w:rsidRDefault="001A1181" w:rsidP="004551B9">
      <w:pPr>
        <w:spacing w:line="240" w:lineRule="auto"/>
        <w:ind w:right="-2"/>
        <w:jc w:val="left"/>
        <w:rPr>
          <w:rFonts w:ascii="Tahoma" w:eastAsia="Times New Roman" w:hAnsi="Tahoma" w:cs="Tahoma"/>
          <w:b/>
          <w:sz w:val="20"/>
          <w:szCs w:val="20"/>
          <w:lang w:val="en-US" w:eastAsia="de-DE"/>
        </w:rPr>
      </w:pPr>
    </w:p>
    <w:p w14:paraId="77FF89BA" w14:textId="3C1BC446" w:rsidR="001A1181" w:rsidRPr="00AB0DC5" w:rsidRDefault="001A1181" w:rsidP="004551B9">
      <w:pPr>
        <w:spacing w:line="240" w:lineRule="auto"/>
        <w:ind w:right="-2"/>
        <w:jc w:val="left"/>
        <w:rPr>
          <w:rFonts w:ascii="Tahoma" w:eastAsia="Times New Roman" w:hAnsi="Tahoma" w:cs="Tahoma"/>
          <w:b/>
          <w:sz w:val="20"/>
          <w:szCs w:val="20"/>
          <w:lang w:val="en-US" w:eastAsia="de-DE"/>
        </w:rPr>
      </w:pPr>
      <w:r w:rsidRPr="00AB0DC5">
        <w:rPr>
          <w:rFonts w:ascii="Tahoma" w:eastAsia="Times New Roman" w:hAnsi="Tahoma" w:cs="Tahoma"/>
          <w:b/>
          <w:noProof/>
          <w:sz w:val="20"/>
          <w:szCs w:val="20"/>
          <w:lang w:val="en-US" w:eastAsia="de-DE"/>
        </w:rPr>
        <w:drawing>
          <wp:inline distT="0" distB="0" distL="0" distR="0" wp14:anchorId="2B37B82E" wp14:editId="0E4AFC23">
            <wp:extent cx="2768600" cy="1612710"/>
            <wp:effectExtent l="0" t="0" r="0" b="635"/>
            <wp:docPr id="351167325" name="Grafik 9" descr="Ein Bild, das Natur, Schraubenfeder, Frühling,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67325" name="Grafik 9" descr="Ein Bild, das Natur, Schraubenfeder, Frühling, Metallwaren enthält.&#10;&#10;Automatisch generierte Beschreibung"/>
                    <pic:cNvPicPr/>
                  </pic:nvPicPr>
                  <pic:blipFill>
                    <a:blip r:embed="rId9"/>
                    <a:stretch>
                      <a:fillRect/>
                    </a:stretch>
                  </pic:blipFill>
                  <pic:spPr>
                    <a:xfrm>
                      <a:off x="0" y="0"/>
                      <a:ext cx="2772687" cy="1615091"/>
                    </a:xfrm>
                    <a:prstGeom prst="rect">
                      <a:avLst/>
                    </a:prstGeom>
                  </pic:spPr>
                </pic:pic>
              </a:graphicData>
            </a:graphic>
          </wp:inline>
        </w:drawing>
      </w:r>
      <w:r w:rsidRPr="00AB0DC5">
        <w:rPr>
          <w:rFonts w:ascii="Tahoma" w:eastAsia="Times New Roman" w:hAnsi="Tahoma" w:cs="Tahoma"/>
          <w:b/>
          <w:sz w:val="20"/>
          <w:szCs w:val="20"/>
          <w:lang w:val="en-US" w:eastAsia="de-DE"/>
        </w:rPr>
        <w:t xml:space="preserve">  </w:t>
      </w:r>
      <w:r w:rsidRPr="00AB0DC5">
        <w:rPr>
          <w:rFonts w:ascii="Tahoma" w:eastAsia="Times New Roman" w:hAnsi="Tahoma" w:cs="Tahoma"/>
          <w:b/>
          <w:noProof/>
          <w:sz w:val="20"/>
          <w:szCs w:val="20"/>
          <w:lang w:val="en-US" w:eastAsia="de-DE"/>
        </w:rPr>
        <w:drawing>
          <wp:inline distT="0" distB="0" distL="0" distR="0" wp14:anchorId="70992B9F" wp14:editId="4C067840">
            <wp:extent cx="2768600" cy="1612710"/>
            <wp:effectExtent l="0" t="0" r="0" b="635"/>
            <wp:docPr id="55130214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02149" name="Grafik 551302149"/>
                    <pic:cNvPicPr/>
                  </pic:nvPicPr>
                  <pic:blipFill>
                    <a:blip r:embed="rId10"/>
                    <a:stretch>
                      <a:fillRect/>
                    </a:stretch>
                  </pic:blipFill>
                  <pic:spPr>
                    <a:xfrm>
                      <a:off x="0" y="0"/>
                      <a:ext cx="2784232" cy="1621816"/>
                    </a:xfrm>
                    <a:prstGeom prst="rect">
                      <a:avLst/>
                    </a:prstGeom>
                  </pic:spPr>
                </pic:pic>
              </a:graphicData>
            </a:graphic>
          </wp:inline>
        </w:drawing>
      </w:r>
    </w:p>
    <w:p w14:paraId="5BAB58D1" w14:textId="77777777" w:rsidR="001A1181" w:rsidRPr="00AB0DC5" w:rsidRDefault="001A1181" w:rsidP="004551B9">
      <w:pPr>
        <w:spacing w:line="240" w:lineRule="auto"/>
        <w:ind w:right="-2"/>
        <w:jc w:val="left"/>
        <w:rPr>
          <w:rFonts w:ascii="Tahoma" w:eastAsia="Times New Roman" w:hAnsi="Tahoma" w:cs="Tahoma"/>
          <w:b/>
          <w:sz w:val="20"/>
          <w:szCs w:val="20"/>
          <w:lang w:val="en-US" w:eastAsia="de-DE"/>
        </w:rPr>
      </w:pPr>
    </w:p>
    <w:p w14:paraId="410BDB46" w14:textId="77777777" w:rsidR="001A1181" w:rsidRPr="00AB0DC5" w:rsidRDefault="001A1181" w:rsidP="001A1181">
      <w:pPr>
        <w:spacing w:line="240" w:lineRule="auto"/>
        <w:ind w:right="-2"/>
        <w:jc w:val="right"/>
        <w:rPr>
          <w:rFonts w:ascii="Tahoma" w:eastAsia="Times New Roman" w:hAnsi="Tahoma" w:cs="Tahoma"/>
          <w:b/>
          <w:sz w:val="16"/>
          <w:szCs w:val="16"/>
          <w:lang w:val="en-US" w:eastAsia="de-DE"/>
        </w:rPr>
      </w:pPr>
      <w:r w:rsidRPr="00AB0DC5">
        <w:rPr>
          <w:rFonts w:ascii="Tahoma" w:eastAsia="Times New Roman" w:hAnsi="Tahoma" w:cs="Tahoma"/>
          <w:b/>
          <w:sz w:val="16"/>
          <w:szCs w:val="16"/>
          <w:lang w:val="en-US" w:eastAsia="de-DE"/>
        </w:rPr>
        <w:t xml:space="preserve">Publication for free / Copy </w:t>
      </w:r>
      <w:proofErr w:type="gramStart"/>
      <w:r w:rsidRPr="00AB0DC5">
        <w:rPr>
          <w:rFonts w:ascii="Tahoma" w:eastAsia="Times New Roman" w:hAnsi="Tahoma" w:cs="Tahoma"/>
          <w:b/>
          <w:sz w:val="16"/>
          <w:szCs w:val="16"/>
          <w:lang w:val="en-US" w:eastAsia="de-DE"/>
        </w:rPr>
        <w:t>requested</w:t>
      </w:r>
      <w:proofErr w:type="gramEnd"/>
    </w:p>
    <w:p w14:paraId="1872F8B6" w14:textId="77777777" w:rsidR="001A1181" w:rsidRPr="00AB0DC5" w:rsidRDefault="001A1181" w:rsidP="004551B9">
      <w:pPr>
        <w:spacing w:line="240" w:lineRule="auto"/>
        <w:ind w:right="-2"/>
        <w:rPr>
          <w:rFonts w:ascii="Tahoma" w:eastAsia="Times New Roman" w:hAnsi="Tahoma" w:cs="Tahoma"/>
          <w:bCs/>
          <w:sz w:val="16"/>
          <w:szCs w:val="16"/>
          <w:lang w:val="en-US" w:eastAsia="de-DE"/>
        </w:rPr>
      </w:pPr>
    </w:p>
    <w:p w14:paraId="28125CF9" w14:textId="08935D67" w:rsidR="004551B9" w:rsidRPr="00AB0DC5" w:rsidRDefault="004551B9" w:rsidP="004551B9">
      <w:pPr>
        <w:spacing w:line="240" w:lineRule="auto"/>
        <w:ind w:right="-2"/>
        <w:rPr>
          <w:rFonts w:ascii="Tahoma" w:eastAsia="Times New Roman" w:hAnsi="Tahoma" w:cs="Tahoma"/>
          <w:bCs/>
          <w:sz w:val="16"/>
          <w:szCs w:val="16"/>
          <w:lang w:val="en-US" w:eastAsia="de-DE"/>
        </w:rPr>
      </w:pPr>
      <w:r w:rsidRPr="00AB0DC5">
        <w:rPr>
          <w:rFonts w:ascii="Tahoma" w:eastAsia="Times New Roman" w:hAnsi="Tahoma" w:cs="Tahoma"/>
          <w:bCs/>
          <w:sz w:val="16"/>
          <w:szCs w:val="16"/>
          <w:lang w:val="en-US" w:eastAsia="de-DE"/>
        </w:rPr>
        <w:t>About KW automotive:</w:t>
      </w:r>
    </w:p>
    <w:p w14:paraId="77153A65" w14:textId="77777777" w:rsidR="001A1181" w:rsidRPr="00AB0DC5" w:rsidRDefault="001A1181" w:rsidP="004551B9">
      <w:pPr>
        <w:spacing w:line="240" w:lineRule="auto"/>
        <w:ind w:right="-2"/>
        <w:rPr>
          <w:rFonts w:ascii="Tahoma" w:eastAsia="Times New Roman" w:hAnsi="Tahoma" w:cs="Tahoma"/>
          <w:bCs/>
          <w:sz w:val="16"/>
          <w:szCs w:val="16"/>
          <w:lang w:val="en-US" w:eastAsia="de-DE"/>
        </w:rPr>
      </w:pPr>
    </w:p>
    <w:p w14:paraId="63858DAD" w14:textId="0347DDD1" w:rsidR="004551B9" w:rsidRPr="00AB0DC5" w:rsidRDefault="004551B9" w:rsidP="004551B9">
      <w:pPr>
        <w:spacing w:line="240" w:lineRule="auto"/>
        <w:ind w:right="-2"/>
        <w:rPr>
          <w:rFonts w:ascii="Tahoma" w:eastAsia="Times New Roman" w:hAnsi="Tahoma" w:cs="Tahoma"/>
          <w:bCs/>
          <w:sz w:val="16"/>
          <w:szCs w:val="16"/>
          <w:u w:val="single"/>
          <w:lang w:val="en-US" w:eastAsia="de-DE"/>
        </w:rPr>
      </w:pPr>
      <w:r w:rsidRPr="00AB0DC5">
        <w:rPr>
          <w:rFonts w:ascii="Tahoma" w:eastAsia="Times New Roman" w:hAnsi="Tahoma" w:cs="Tahoma"/>
          <w:bCs/>
          <w:sz w:val="16"/>
          <w:szCs w:val="16"/>
          <w:lang w:val="en-US" w:eastAsia="de-DE"/>
        </w:rPr>
        <w:t xml:space="preserve">The KW entrepreneurial group includes the suspension manufacturer KW automotive with its brands KW suspensions, ST suspensions, ap </w:t>
      </w:r>
      <w:proofErr w:type="spellStart"/>
      <w:r w:rsidRPr="00AB0DC5">
        <w:rPr>
          <w:rFonts w:ascii="Tahoma" w:eastAsia="Times New Roman" w:hAnsi="Tahoma" w:cs="Tahoma"/>
          <w:bCs/>
          <w:sz w:val="16"/>
          <w:szCs w:val="16"/>
          <w:lang w:val="en-US" w:eastAsia="de-DE"/>
        </w:rPr>
        <w:t>Sportfahrwerke</w:t>
      </w:r>
      <w:proofErr w:type="spellEnd"/>
      <w:r w:rsidRPr="00AB0DC5">
        <w:rPr>
          <w:rFonts w:ascii="Tahoma" w:eastAsia="Times New Roman" w:hAnsi="Tahoma" w:cs="Tahoma"/>
          <w:bCs/>
          <w:sz w:val="16"/>
          <w:szCs w:val="16"/>
          <w:lang w:val="en-US" w:eastAsia="de-DE"/>
        </w:rPr>
        <w:t xml:space="preserve">, as well as the SimRacing brands TrackTime and Ascher Racing. With its immense suspension portfolio, state-of-the-art production technology, and development and test center, KW successfully operates in all markets for more than 25 years. Over the past years, KW automotive has developed over 16 distinct damping technologies to fulfill its requirement of supplying "the perfect suspension for every demand". Besides its core business, the development and production of manually and adaptively adjustable coilover kits and other suspension components for the aftermarket as well as the range of accessories of various automobile manufacturers in the premium segment, the business field of original equipment for special models and super sports cars of the automotive industry are developing tremendously positively for the German suspension manufacturer. Since KW is a development partner of sophisticated controlled suspension systems, the manufacturer disposes of the entire product portfolio of hydraulics, electronics, sensor technology, control units, and damper control systems as well as the necessary expertise for the application and tuning of complex vehicle performance systems from a single source. KW has become an indispensable part of customer motorsports throughout the past years and produces homologated racing dampers and suspensions for a constantly growing number of racing cars from several manufacturers. Worldwide, successful racing teams rely on the patented valve technology of KW Competition suspensions. The entrepreneurial group has subsidiaries in the most significant markets, such as Belgium, Great Britain, China, Japan, Switzerland, Taiwan, and the USA. 360 employees from the 1200 employees worldwide of the Group are located at the headquarters in Fichtenberg. Software and hardware solutions are further business segments as well as events for virtual motorsports in the scope of the brand RaceRoom. Equally, the suspension manufacturers KW Damping Unit, S.A. (AL-KO Damping Unit), Belltech, and Reiger Suspension as well as the alloy wheels manufacturer BBS are brands of the KW entrepreneurial group. </w:t>
      </w:r>
      <w:hyperlink r:id="rId11" w:history="1">
        <w:r w:rsidRPr="00AB0DC5">
          <w:rPr>
            <w:rStyle w:val="Hyperlink"/>
            <w:rFonts w:ascii="Tahoma" w:eastAsia="Times New Roman" w:hAnsi="Tahoma" w:cs="Tahoma"/>
            <w:bCs/>
            <w:color w:val="auto"/>
            <w:sz w:val="16"/>
            <w:szCs w:val="16"/>
            <w:lang w:val="en-US" w:eastAsia="de-DE"/>
          </w:rPr>
          <w:t>www.kwsuspensions.net</w:t>
        </w:r>
      </w:hyperlink>
    </w:p>
    <w:p w14:paraId="15992228" w14:textId="77777777" w:rsidR="004551B9" w:rsidRPr="00AB0DC5" w:rsidRDefault="004551B9" w:rsidP="004551B9">
      <w:pPr>
        <w:spacing w:line="240" w:lineRule="auto"/>
        <w:ind w:right="-2"/>
        <w:jc w:val="left"/>
        <w:rPr>
          <w:rFonts w:ascii="Tahoma" w:eastAsia="Times New Roman" w:hAnsi="Tahoma" w:cs="Tahoma"/>
          <w:bCs/>
          <w:sz w:val="16"/>
          <w:szCs w:val="16"/>
          <w:lang w:val="en-US" w:eastAsia="de-DE"/>
        </w:rPr>
      </w:pPr>
    </w:p>
    <w:p w14:paraId="5A6CF1B4" w14:textId="77777777" w:rsidR="00EB2B13" w:rsidRPr="00AB0DC5" w:rsidRDefault="00EB2B13" w:rsidP="00EB2B13">
      <w:pPr>
        <w:spacing w:line="240" w:lineRule="auto"/>
        <w:ind w:right="-2"/>
        <w:jc w:val="left"/>
        <w:rPr>
          <w:rFonts w:ascii="Tahoma" w:eastAsia="Times New Roman" w:hAnsi="Tahoma" w:cs="Tahoma"/>
          <w:b/>
          <w:sz w:val="16"/>
          <w:szCs w:val="16"/>
          <w:lang w:val="en-US" w:eastAsia="de-DE"/>
        </w:rPr>
      </w:pPr>
      <w:r w:rsidRPr="00AB0DC5">
        <w:rPr>
          <w:rFonts w:ascii="Tahoma" w:eastAsia="Times New Roman" w:hAnsi="Tahoma" w:cs="Tahoma"/>
          <w:b/>
          <w:sz w:val="16"/>
          <w:szCs w:val="16"/>
          <w:lang w:val="en-US" w:eastAsia="de-DE"/>
        </w:rPr>
        <w:t>Contact und Copy Address:</w:t>
      </w:r>
    </w:p>
    <w:p w14:paraId="20817403" w14:textId="4C6D200F" w:rsidR="00EB2B13" w:rsidRPr="00AB0DC5" w:rsidRDefault="00EB2B13" w:rsidP="00EB2B13">
      <w:pPr>
        <w:spacing w:line="240" w:lineRule="auto"/>
        <w:ind w:right="-2"/>
        <w:jc w:val="left"/>
        <w:rPr>
          <w:rFonts w:ascii="Tahoma" w:eastAsia="Times New Roman" w:hAnsi="Tahoma" w:cs="Tahoma"/>
          <w:bCs/>
          <w:sz w:val="16"/>
          <w:szCs w:val="16"/>
          <w:lang w:val="en-US" w:eastAsia="de-DE"/>
        </w:rPr>
      </w:pPr>
      <w:proofErr w:type="spellStart"/>
      <w:r w:rsidRPr="00AB0DC5">
        <w:rPr>
          <w:rFonts w:ascii="Tahoma" w:eastAsia="Times New Roman" w:hAnsi="Tahoma" w:cs="Tahoma"/>
          <w:bCs/>
          <w:sz w:val="16"/>
          <w:szCs w:val="16"/>
          <w:lang w:val="en-US" w:eastAsia="de-DE"/>
        </w:rPr>
        <w:t>MediaTel</w:t>
      </w:r>
      <w:proofErr w:type="spellEnd"/>
      <w:r w:rsidRPr="00AB0DC5">
        <w:rPr>
          <w:rFonts w:ascii="Tahoma" w:eastAsia="Times New Roman" w:hAnsi="Tahoma" w:cs="Tahoma"/>
          <w:bCs/>
          <w:sz w:val="16"/>
          <w:szCs w:val="16"/>
          <w:lang w:val="en-US" w:eastAsia="de-DE"/>
        </w:rPr>
        <w:t xml:space="preserve"> Communication &amp; PR, </w:t>
      </w:r>
      <w:proofErr w:type="spellStart"/>
      <w:r w:rsidRPr="00AB0DC5">
        <w:rPr>
          <w:rFonts w:ascii="Tahoma" w:eastAsia="Times New Roman" w:hAnsi="Tahoma" w:cs="Tahoma"/>
          <w:bCs/>
          <w:sz w:val="16"/>
          <w:szCs w:val="16"/>
          <w:lang w:val="en-US" w:eastAsia="de-DE"/>
        </w:rPr>
        <w:t>Haldenweg</w:t>
      </w:r>
      <w:proofErr w:type="spellEnd"/>
      <w:r w:rsidRPr="00AB0DC5">
        <w:rPr>
          <w:rFonts w:ascii="Tahoma" w:eastAsia="Times New Roman" w:hAnsi="Tahoma" w:cs="Tahoma"/>
          <w:bCs/>
          <w:sz w:val="16"/>
          <w:szCs w:val="16"/>
          <w:lang w:val="en-US" w:eastAsia="de-DE"/>
        </w:rPr>
        <w:t xml:space="preserve"> 2, 72505 </w:t>
      </w:r>
      <w:proofErr w:type="spellStart"/>
      <w:r w:rsidRPr="00AB0DC5">
        <w:rPr>
          <w:rFonts w:ascii="Tahoma" w:eastAsia="Times New Roman" w:hAnsi="Tahoma" w:cs="Tahoma"/>
          <w:bCs/>
          <w:sz w:val="16"/>
          <w:szCs w:val="16"/>
          <w:lang w:val="en-US" w:eastAsia="de-DE"/>
        </w:rPr>
        <w:t>Krauchenwies-Ablach</w:t>
      </w:r>
      <w:proofErr w:type="spellEnd"/>
      <w:r w:rsidRPr="00AB0DC5">
        <w:rPr>
          <w:rFonts w:ascii="Tahoma" w:eastAsia="Times New Roman" w:hAnsi="Tahoma" w:cs="Tahoma"/>
          <w:bCs/>
          <w:sz w:val="16"/>
          <w:szCs w:val="16"/>
          <w:lang w:val="en-US" w:eastAsia="de-DE"/>
        </w:rPr>
        <w:t>, Germany</w:t>
      </w:r>
    </w:p>
    <w:p w14:paraId="07BE29E5" w14:textId="0FC7EE6B" w:rsidR="00EB2B13" w:rsidRPr="00CE4347" w:rsidRDefault="00EB2B13" w:rsidP="00EB2B13">
      <w:pPr>
        <w:spacing w:line="240" w:lineRule="auto"/>
        <w:ind w:right="-2"/>
        <w:jc w:val="left"/>
        <w:rPr>
          <w:rFonts w:ascii="Tahoma" w:eastAsia="Times New Roman" w:hAnsi="Tahoma" w:cs="Tahoma"/>
          <w:bCs/>
          <w:sz w:val="16"/>
          <w:szCs w:val="16"/>
          <w:lang w:eastAsia="de-DE"/>
        </w:rPr>
      </w:pPr>
      <w:r w:rsidRPr="00CE4347">
        <w:rPr>
          <w:rFonts w:ascii="Tahoma" w:eastAsia="Times New Roman" w:hAnsi="Tahoma" w:cs="Tahoma"/>
          <w:bCs/>
          <w:sz w:val="16"/>
          <w:szCs w:val="16"/>
          <w:lang w:eastAsia="de-DE"/>
        </w:rPr>
        <w:t xml:space="preserve">Tel.: +49/7576/9616-12, E-Mail: </w:t>
      </w:r>
      <w:hyperlink r:id="rId12" w:history="1">
        <w:r w:rsidRPr="00CE4347">
          <w:rPr>
            <w:rStyle w:val="Hyperlink"/>
            <w:rFonts w:ascii="Tahoma" w:eastAsia="Times New Roman" w:hAnsi="Tahoma" w:cs="Tahoma"/>
            <w:bCs/>
            <w:color w:val="auto"/>
            <w:sz w:val="16"/>
            <w:szCs w:val="16"/>
            <w:lang w:eastAsia="de-DE"/>
          </w:rPr>
          <w:t>presse@mediatel.biz</w:t>
        </w:r>
      </w:hyperlink>
    </w:p>
    <w:p w14:paraId="652C3321" w14:textId="77777777" w:rsidR="00EB2B13" w:rsidRPr="00CE4347" w:rsidRDefault="00EB2B13" w:rsidP="00EB2B13">
      <w:pPr>
        <w:spacing w:line="240" w:lineRule="auto"/>
        <w:ind w:right="-2"/>
        <w:jc w:val="left"/>
        <w:rPr>
          <w:rFonts w:ascii="Tahoma" w:eastAsia="Times New Roman" w:hAnsi="Tahoma" w:cs="Tahoma"/>
          <w:bCs/>
          <w:sz w:val="16"/>
          <w:szCs w:val="16"/>
          <w:lang w:eastAsia="de-DE"/>
        </w:rPr>
      </w:pPr>
    </w:p>
    <w:p w14:paraId="2EC0191F" w14:textId="082A9895" w:rsidR="004551B9" w:rsidRPr="00AB0DC5" w:rsidRDefault="004551B9" w:rsidP="00EB2B13">
      <w:pPr>
        <w:spacing w:line="240" w:lineRule="auto"/>
        <w:ind w:right="-2"/>
        <w:jc w:val="left"/>
        <w:rPr>
          <w:rFonts w:ascii="Tahoma" w:eastAsia="Times New Roman" w:hAnsi="Tahoma" w:cs="Tahoma"/>
          <w:b/>
          <w:sz w:val="16"/>
          <w:szCs w:val="16"/>
          <w:lang w:val="en-US" w:eastAsia="de-DE"/>
        </w:rPr>
      </w:pPr>
      <w:r w:rsidRPr="00AB0DC5">
        <w:rPr>
          <w:rFonts w:ascii="Tahoma" w:eastAsia="Times New Roman" w:hAnsi="Tahoma" w:cs="Tahoma"/>
          <w:b/>
          <w:sz w:val="16"/>
          <w:szCs w:val="16"/>
          <w:lang w:val="en-US" w:eastAsia="de-DE"/>
        </w:rPr>
        <w:t>Press Contact:</w:t>
      </w:r>
    </w:p>
    <w:p w14:paraId="1A9083C5" w14:textId="79C2FD27" w:rsidR="004551B9" w:rsidRPr="00835D78" w:rsidRDefault="004551B9" w:rsidP="004551B9">
      <w:pPr>
        <w:spacing w:line="240" w:lineRule="auto"/>
        <w:ind w:right="-2"/>
        <w:jc w:val="left"/>
        <w:rPr>
          <w:rFonts w:ascii="Tahoma" w:eastAsia="Times New Roman" w:hAnsi="Tahoma" w:cs="Tahoma"/>
          <w:bCs/>
          <w:sz w:val="16"/>
          <w:szCs w:val="16"/>
          <w:lang w:val="en-US" w:eastAsia="de-DE"/>
        </w:rPr>
      </w:pPr>
      <w:r w:rsidRPr="00835D78">
        <w:rPr>
          <w:rFonts w:ascii="Tahoma" w:eastAsia="Times New Roman" w:hAnsi="Tahoma" w:cs="Tahoma"/>
          <w:bCs/>
          <w:sz w:val="16"/>
          <w:szCs w:val="16"/>
          <w:lang w:val="en-US" w:eastAsia="de-DE"/>
        </w:rPr>
        <w:t>Christian Schmid</w:t>
      </w:r>
      <w:r w:rsidR="00EB2B13" w:rsidRPr="00835D78">
        <w:rPr>
          <w:rFonts w:ascii="Tahoma" w:eastAsia="Times New Roman" w:hAnsi="Tahoma" w:cs="Tahoma"/>
          <w:bCs/>
          <w:sz w:val="16"/>
          <w:szCs w:val="16"/>
          <w:lang w:val="en-US" w:eastAsia="de-DE"/>
        </w:rPr>
        <w:t xml:space="preserve">t, </w:t>
      </w:r>
      <w:r w:rsidRPr="00835D78">
        <w:rPr>
          <w:rFonts w:ascii="Tahoma" w:eastAsia="Times New Roman" w:hAnsi="Tahoma" w:cs="Tahoma"/>
          <w:bCs/>
          <w:sz w:val="16"/>
          <w:szCs w:val="16"/>
          <w:lang w:val="en-US" w:eastAsia="de-DE"/>
        </w:rPr>
        <w:t xml:space="preserve">E-Mail: </w:t>
      </w:r>
      <w:hyperlink r:id="rId13" w:history="1">
        <w:r w:rsidRPr="00835D78">
          <w:rPr>
            <w:rStyle w:val="Hyperlink"/>
            <w:rFonts w:ascii="Tahoma" w:eastAsia="Times New Roman" w:hAnsi="Tahoma" w:cs="Tahoma"/>
            <w:bCs/>
            <w:color w:val="auto"/>
            <w:sz w:val="16"/>
            <w:szCs w:val="16"/>
            <w:lang w:val="en-US" w:eastAsia="de-DE"/>
          </w:rPr>
          <w:t>Christian.Schmidt@kwautomotive.de</w:t>
        </w:r>
      </w:hyperlink>
      <w:r w:rsidR="00EB2B13" w:rsidRPr="00835D78">
        <w:rPr>
          <w:rFonts w:ascii="Tahoma" w:eastAsia="Times New Roman" w:hAnsi="Tahoma" w:cs="Tahoma"/>
          <w:bCs/>
          <w:sz w:val="16"/>
          <w:szCs w:val="16"/>
          <w:lang w:val="en-US" w:eastAsia="de-DE"/>
        </w:rPr>
        <w:t xml:space="preserve">, </w:t>
      </w:r>
      <w:r w:rsidRPr="00835D78">
        <w:rPr>
          <w:rFonts w:ascii="Tahoma" w:eastAsia="Times New Roman" w:hAnsi="Tahoma" w:cs="Tahoma"/>
          <w:bCs/>
          <w:sz w:val="16"/>
          <w:szCs w:val="16"/>
          <w:lang w:val="en-US" w:eastAsia="de-DE"/>
        </w:rPr>
        <w:t>Tel. +49</w:t>
      </w:r>
      <w:r w:rsidR="00EB2B13" w:rsidRPr="00835D78">
        <w:rPr>
          <w:rFonts w:ascii="Tahoma" w:eastAsia="Times New Roman" w:hAnsi="Tahoma" w:cs="Tahoma"/>
          <w:bCs/>
          <w:sz w:val="16"/>
          <w:szCs w:val="16"/>
          <w:lang w:val="en-US" w:eastAsia="de-DE"/>
        </w:rPr>
        <w:t>/</w:t>
      </w:r>
      <w:r w:rsidRPr="00835D78">
        <w:rPr>
          <w:rFonts w:ascii="Tahoma" w:eastAsia="Times New Roman" w:hAnsi="Tahoma" w:cs="Tahoma"/>
          <w:bCs/>
          <w:sz w:val="16"/>
          <w:szCs w:val="16"/>
          <w:lang w:val="en-US" w:eastAsia="de-DE"/>
        </w:rPr>
        <w:t>797</w:t>
      </w:r>
      <w:r w:rsidR="00EB2B13" w:rsidRPr="00835D78">
        <w:rPr>
          <w:rFonts w:ascii="Tahoma" w:eastAsia="Times New Roman" w:hAnsi="Tahoma" w:cs="Tahoma"/>
          <w:bCs/>
          <w:sz w:val="16"/>
          <w:szCs w:val="16"/>
          <w:lang w:val="en-US" w:eastAsia="de-DE"/>
        </w:rPr>
        <w:t>1/</w:t>
      </w:r>
      <w:r w:rsidRPr="00835D78">
        <w:rPr>
          <w:rFonts w:ascii="Tahoma" w:eastAsia="Times New Roman" w:hAnsi="Tahoma" w:cs="Tahoma"/>
          <w:bCs/>
          <w:sz w:val="16"/>
          <w:szCs w:val="16"/>
          <w:lang w:val="en-US" w:eastAsia="de-DE"/>
        </w:rPr>
        <w:t xml:space="preserve">9630-547 </w:t>
      </w:r>
    </w:p>
    <w:p w14:paraId="351BD750" w14:textId="6D7A7908" w:rsidR="004551B9" w:rsidRPr="00CE4347" w:rsidRDefault="004551B9" w:rsidP="004551B9">
      <w:pPr>
        <w:spacing w:line="240" w:lineRule="auto"/>
        <w:ind w:right="-2"/>
        <w:jc w:val="left"/>
        <w:rPr>
          <w:rFonts w:ascii="Tahoma" w:eastAsia="Times New Roman" w:hAnsi="Tahoma" w:cs="Tahoma"/>
          <w:bCs/>
          <w:sz w:val="16"/>
          <w:szCs w:val="16"/>
          <w:lang w:eastAsia="de-DE"/>
        </w:rPr>
      </w:pPr>
      <w:r w:rsidRPr="00CE4347">
        <w:rPr>
          <w:rFonts w:ascii="Tahoma" w:eastAsia="Times New Roman" w:hAnsi="Tahoma" w:cs="Tahoma"/>
          <w:bCs/>
          <w:sz w:val="16"/>
          <w:szCs w:val="16"/>
          <w:lang w:eastAsia="de-DE"/>
        </w:rPr>
        <w:t xml:space="preserve">KW </w:t>
      </w:r>
      <w:proofErr w:type="spellStart"/>
      <w:r w:rsidRPr="00CE4347">
        <w:rPr>
          <w:rFonts w:ascii="Tahoma" w:eastAsia="Times New Roman" w:hAnsi="Tahoma" w:cs="Tahoma"/>
          <w:bCs/>
          <w:sz w:val="16"/>
          <w:szCs w:val="16"/>
          <w:lang w:eastAsia="de-DE"/>
        </w:rPr>
        <w:t>automotive</w:t>
      </w:r>
      <w:proofErr w:type="spellEnd"/>
      <w:r w:rsidRPr="00CE4347">
        <w:rPr>
          <w:rFonts w:ascii="Tahoma" w:eastAsia="Times New Roman" w:hAnsi="Tahoma" w:cs="Tahoma"/>
          <w:bCs/>
          <w:sz w:val="16"/>
          <w:szCs w:val="16"/>
          <w:lang w:eastAsia="de-DE"/>
        </w:rPr>
        <w:t xml:space="preserve"> GmbH</w:t>
      </w:r>
      <w:r w:rsidR="00EB2B13" w:rsidRPr="00CE4347">
        <w:rPr>
          <w:rFonts w:ascii="Tahoma" w:eastAsia="Times New Roman" w:hAnsi="Tahoma" w:cs="Tahoma"/>
          <w:bCs/>
          <w:sz w:val="16"/>
          <w:szCs w:val="16"/>
          <w:lang w:eastAsia="de-DE"/>
        </w:rPr>
        <w:t xml:space="preserve">, </w:t>
      </w:r>
      <w:proofErr w:type="spellStart"/>
      <w:r w:rsidRPr="00CE4347">
        <w:rPr>
          <w:rFonts w:ascii="Tahoma" w:eastAsia="Times New Roman" w:hAnsi="Tahoma" w:cs="Tahoma"/>
          <w:bCs/>
          <w:sz w:val="16"/>
          <w:szCs w:val="16"/>
          <w:lang w:eastAsia="de-DE"/>
        </w:rPr>
        <w:t>Aspachweg</w:t>
      </w:r>
      <w:proofErr w:type="spellEnd"/>
      <w:r w:rsidRPr="00CE4347">
        <w:rPr>
          <w:rFonts w:ascii="Tahoma" w:eastAsia="Times New Roman" w:hAnsi="Tahoma" w:cs="Tahoma"/>
          <w:bCs/>
          <w:sz w:val="16"/>
          <w:szCs w:val="16"/>
          <w:lang w:eastAsia="de-DE"/>
        </w:rPr>
        <w:t xml:space="preserve"> 14</w:t>
      </w:r>
      <w:r w:rsidR="00EB2B13" w:rsidRPr="00CE4347">
        <w:rPr>
          <w:rFonts w:ascii="Tahoma" w:eastAsia="Times New Roman" w:hAnsi="Tahoma" w:cs="Tahoma"/>
          <w:bCs/>
          <w:sz w:val="16"/>
          <w:szCs w:val="16"/>
          <w:lang w:eastAsia="de-DE"/>
        </w:rPr>
        <w:t xml:space="preserve">, </w:t>
      </w:r>
      <w:r w:rsidRPr="00CE4347">
        <w:rPr>
          <w:rFonts w:ascii="Tahoma" w:eastAsia="Times New Roman" w:hAnsi="Tahoma" w:cs="Tahoma"/>
          <w:bCs/>
          <w:sz w:val="16"/>
          <w:szCs w:val="16"/>
          <w:lang w:eastAsia="de-DE"/>
        </w:rPr>
        <w:t>74427 Fichtenberg</w:t>
      </w:r>
      <w:r w:rsidR="00EB2B13" w:rsidRPr="00CE4347">
        <w:rPr>
          <w:rFonts w:ascii="Tahoma" w:eastAsia="Times New Roman" w:hAnsi="Tahoma" w:cs="Tahoma"/>
          <w:bCs/>
          <w:sz w:val="16"/>
          <w:szCs w:val="16"/>
          <w:lang w:eastAsia="de-DE"/>
        </w:rPr>
        <w:t xml:space="preserve">, Germany, </w:t>
      </w:r>
      <w:r w:rsidRPr="00CE4347">
        <w:rPr>
          <w:rFonts w:ascii="Tahoma" w:eastAsia="Times New Roman" w:hAnsi="Tahoma" w:cs="Tahoma"/>
          <w:bCs/>
          <w:sz w:val="16"/>
          <w:szCs w:val="16"/>
          <w:lang w:eastAsia="de-DE"/>
        </w:rPr>
        <w:t xml:space="preserve">Web: </w:t>
      </w:r>
      <w:hyperlink r:id="rId14" w:history="1">
        <w:r w:rsidRPr="00CE4347">
          <w:rPr>
            <w:rStyle w:val="Hyperlink"/>
            <w:rFonts w:ascii="Tahoma" w:eastAsia="Times New Roman" w:hAnsi="Tahoma" w:cs="Tahoma"/>
            <w:bCs/>
            <w:color w:val="auto"/>
            <w:sz w:val="16"/>
            <w:szCs w:val="16"/>
            <w:lang w:eastAsia="de-DE"/>
          </w:rPr>
          <w:t>www.kwautomotive.com</w:t>
        </w:r>
      </w:hyperlink>
      <w:r w:rsidRPr="00CE4347">
        <w:rPr>
          <w:rFonts w:ascii="Tahoma" w:eastAsia="Times New Roman" w:hAnsi="Tahoma" w:cs="Tahoma"/>
          <w:bCs/>
          <w:sz w:val="16"/>
          <w:szCs w:val="16"/>
          <w:lang w:eastAsia="de-DE"/>
        </w:rPr>
        <w:t xml:space="preserve"> </w:t>
      </w:r>
    </w:p>
    <w:p w14:paraId="081FDB21" w14:textId="1B0E7030" w:rsidR="004551B9" w:rsidRPr="00AB0DC5" w:rsidRDefault="004551B9" w:rsidP="004551B9">
      <w:pPr>
        <w:spacing w:line="240" w:lineRule="auto"/>
        <w:ind w:right="-2"/>
        <w:jc w:val="left"/>
        <w:rPr>
          <w:rFonts w:ascii="Tahoma" w:eastAsia="Times New Roman" w:hAnsi="Tahoma" w:cs="Tahoma"/>
          <w:bCs/>
          <w:sz w:val="16"/>
          <w:szCs w:val="16"/>
          <w:lang w:val="en-US" w:eastAsia="de-DE"/>
        </w:rPr>
      </w:pPr>
      <w:r w:rsidRPr="00AB0DC5">
        <w:rPr>
          <w:rFonts w:ascii="Tahoma" w:eastAsia="Times New Roman" w:hAnsi="Tahoma" w:cs="Tahoma"/>
          <w:bCs/>
          <w:sz w:val="16"/>
          <w:szCs w:val="16"/>
          <w:lang w:val="en-US" w:eastAsia="de-DE"/>
        </w:rPr>
        <w:t xml:space="preserve">Facebook: </w:t>
      </w:r>
      <w:hyperlink r:id="rId15" w:history="1">
        <w:r w:rsidRPr="00AB0DC5">
          <w:rPr>
            <w:rStyle w:val="Hyperlink"/>
            <w:rFonts w:ascii="Tahoma" w:eastAsia="Times New Roman" w:hAnsi="Tahoma" w:cs="Tahoma"/>
            <w:bCs/>
            <w:color w:val="auto"/>
            <w:sz w:val="16"/>
            <w:szCs w:val="16"/>
            <w:lang w:val="en-US" w:eastAsia="de-DE"/>
          </w:rPr>
          <w:t>www.facebook.com/kwsuspensionsINT</w:t>
        </w:r>
      </w:hyperlink>
      <w:r w:rsidRPr="00AB0DC5">
        <w:rPr>
          <w:rFonts w:ascii="Tahoma" w:eastAsia="Times New Roman" w:hAnsi="Tahoma" w:cs="Tahoma"/>
          <w:bCs/>
          <w:sz w:val="16"/>
          <w:szCs w:val="16"/>
          <w:lang w:val="en-US" w:eastAsia="de-DE"/>
        </w:rPr>
        <w:t xml:space="preserve"> and </w:t>
      </w:r>
      <w:r w:rsidR="001A1181" w:rsidRPr="00AB0DC5">
        <w:rPr>
          <w:rStyle w:val="Hyperlink"/>
          <w:rFonts w:ascii="Tahoma" w:eastAsia="Times New Roman" w:hAnsi="Tahoma" w:cs="Tahoma"/>
          <w:bCs/>
          <w:color w:val="auto"/>
          <w:sz w:val="16"/>
          <w:szCs w:val="16"/>
          <w:lang w:val="en-US" w:eastAsia="de-DE"/>
        </w:rPr>
        <w:t>www.facebook.com/kwsuspensionsDE</w:t>
      </w:r>
    </w:p>
    <w:p w14:paraId="492623E8" w14:textId="118B2393" w:rsidR="004551B9" w:rsidRPr="00AB0DC5" w:rsidRDefault="004551B9" w:rsidP="004551B9">
      <w:pPr>
        <w:spacing w:line="240" w:lineRule="auto"/>
        <w:ind w:right="-2"/>
        <w:jc w:val="left"/>
        <w:rPr>
          <w:rFonts w:ascii="Tahoma" w:eastAsia="Times New Roman" w:hAnsi="Tahoma" w:cs="Tahoma"/>
          <w:sz w:val="16"/>
          <w:szCs w:val="16"/>
          <w:lang w:eastAsia="de-DE"/>
        </w:rPr>
      </w:pPr>
      <w:r w:rsidRPr="00AB0DC5">
        <w:rPr>
          <w:rFonts w:ascii="Tahoma" w:eastAsia="Times New Roman" w:hAnsi="Tahoma" w:cs="Tahoma"/>
          <w:bCs/>
          <w:sz w:val="16"/>
          <w:szCs w:val="16"/>
          <w:lang w:eastAsia="de-DE"/>
        </w:rPr>
        <w:t xml:space="preserve">Twitter: </w:t>
      </w:r>
      <w:hyperlink r:id="rId16" w:history="1">
        <w:r w:rsidRPr="00AB0DC5">
          <w:rPr>
            <w:rStyle w:val="Hyperlink"/>
            <w:rFonts w:ascii="Tahoma" w:eastAsia="Times New Roman" w:hAnsi="Tahoma" w:cs="Tahoma"/>
            <w:bCs/>
            <w:color w:val="auto"/>
            <w:sz w:val="16"/>
            <w:szCs w:val="16"/>
            <w:lang w:eastAsia="de-DE"/>
          </w:rPr>
          <w:t>https://twitter.com/KWautomotive</w:t>
        </w:r>
      </w:hyperlink>
      <w:r w:rsidR="00EB2B13" w:rsidRPr="00AB0DC5">
        <w:rPr>
          <w:rStyle w:val="Hyperlink"/>
          <w:rFonts w:ascii="Tahoma" w:eastAsia="Times New Roman" w:hAnsi="Tahoma" w:cs="Tahoma"/>
          <w:bCs/>
          <w:color w:val="auto"/>
          <w:sz w:val="16"/>
          <w:szCs w:val="16"/>
          <w:lang w:val="de-CH" w:eastAsia="de-DE"/>
        </w:rPr>
        <w:t>,</w:t>
      </w:r>
      <w:r w:rsidRPr="00AB0DC5">
        <w:rPr>
          <w:rFonts w:ascii="Tahoma" w:eastAsia="Times New Roman" w:hAnsi="Tahoma" w:cs="Tahoma"/>
          <w:bCs/>
          <w:sz w:val="16"/>
          <w:szCs w:val="16"/>
          <w:lang w:eastAsia="de-DE"/>
        </w:rPr>
        <w:t xml:space="preserve"> </w:t>
      </w:r>
      <w:proofErr w:type="gramStart"/>
      <w:r w:rsidRPr="00AB0DC5">
        <w:rPr>
          <w:rFonts w:ascii="Tahoma" w:eastAsia="Times New Roman" w:hAnsi="Tahoma" w:cs="Tahoma"/>
          <w:bCs/>
          <w:sz w:val="16"/>
          <w:szCs w:val="16"/>
          <w:lang w:eastAsia="de-DE"/>
        </w:rPr>
        <w:t>KW Blog</w:t>
      </w:r>
      <w:proofErr w:type="gramEnd"/>
      <w:r w:rsidRPr="00AB0DC5">
        <w:rPr>
          <w:rFonts w:ascii="Tahoma" w:eastAsia="Times New Roman" w:hAnsi="Tahoma" w:cs="Tahoma"/>
          <w:bCs/>
          <w:sz w:val="16"/>
          <w:szCs w:val="16"/>
          <w:lang w:eastAsia="de-DE"/>
        </w:rPr>
        <w:t xml:space="preserve">: </w:t>
      </w:r>
      <w:hyperlink r:id="rId17" w:history="1">
        <w:r w:rsidRPr="00AB0DC5">
          <w:rPr>
            <w:rStyle w:val="Hyperlink"/>
            <w:rFonts w:ascii="Tahoma" w:eastAsia="Times New Roman" w:hAnsi="Tahoma" w:cs="Tahoma"/>
            <w:bCs/>
            <w:color w:val="auto"/>
            <w:sz w:val="16"/>
            <w:szCs w:val="16"/>
            <w:lang w:eastAsia="de-DE"/>
          </w:rPr>
          <w:t>http://blog-de.kwautomotive.net/</w:t>
        </w:r>
      </w:hyperlink>
    </w:p>
    <w:p w14:paraId="05B39BA5" w14:textId="080ED5A3" w:rsidR="005A73AA" w:rsidRPr="00AB0DC5" w:rsidRDefault="005A73AA" w:rsidP="004551B9">
      <w:pPr>
        <w:spacing w:line="240" w:lineRule="auto"/>
        <w:jc w:val="left"/>
        <w:rPr>
          <w:rFonts w:ascii="Tahoma" w:eastAsia="Times New Roman" w:hAnsi="Tahoma" w:cs="Tahoma"/>
          <w:sz w:val="20"/>
          <w:szCs w:val="20"/>
          <w:lang w:eastAsia="de-DE"/>
        </w:rPr>
      </w:pPr>
    </w:p>
    <w:sectPr w:rsidR="005A73AA" w:rsidRPr="00AB0DC5" w:rsidSect="001A5979">
      <w:headerReference w:type="even" r:id="rId18"/>
      <w:headerReference w:type="default" r:id="rId19"/>
      <w:pgSz w:w="11906" w:h="16838"/>
      <w:pgMar w:top="1843" w:right="566"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5931" w14:textId="77777777" w:rsidR="00F0091B" w:rsidRDefault="00F0091B" w:rsidP="00CE498B">
      <w:pPr>
        <w:spacing w:line="240" w:lineRule="auto"/>
      </w:pPr>
      <w:r>
        <w:separator/>
      </w:r>
    </w:p>
  </w:endnote>
  <w:endnote w:type="continuationSeparator" w:id="0">
    <w:p w14:paraId="7B1026F6" w14:textId="77777777" w:rsidR="00F0091B" w:rsidRDefault="00F0091B" w:rsidP="00CE4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BF95" w14:textId="77777777" w:rsidR="00F0091B" w:rsidRDefault="00F0091B" w:rsidP="00CE498B">
      <w:pPr>
        <w:spacing w:line="240" w:lineRule="auto"/>
      </w:pPr>
      <w:r>
        <w:separator/>
      </w:r>
    </w:p>
  </w:footnote>
  <w:footnote w:type="continuationSeparator" w:id="0">
    <w:p w14:paraId="775363BF" w14:textId="77777777" w:rsidR="00F0091B" w:rsidRDefault="00F0091B" w:rsidP="00CE4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7EEE" w14:textId="07603E26" w:rsidR="00202F9B" w:rsidRDefault="00202F9B">
    <w:pPr>
      <w:pStyle w:val="Kopfzeile"/>
    </w:pPr>
    <w:r>
      <w:rPr>
        <w:noProof/>
      </w:rPr>
      <w:drawing>
        <wp:anchor distT="0" distB="0" distL="114300" distR="114300" simplePos="0" relativeHeight="251659776" behindDoc="1" locked="0" layoutInCell="1" allowOverlap="1" wp14:anchorId="1F7B1E5E" wp14:editId="36A2C7D4">
          <wp:simplePos x="0" y="0"/>
          <wp:positionH relativeFrom="column">
            <wp:posOffset>-621665</wp:posOffset>
          </wp:positionH>
          <wp:positionV relativeFrom="paragraph">
            <wp:posOffset>-439751</wp:posOffset>
          </wp:positionV>
          <wp:extent cx="7576820" cy="10721975"/>
          <wp:effectExtent l="0" t="0" r="5080" b="0"/>
          <wp:wrapNone/>
          <wp:docPr id="622194144" name="Grafik 622194144"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94144" name="Grafik 622194144"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820" cy="1072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4245" w14:textId="0800D312" w:rsidR="00CE498B" w:rsidRDefault="00C50F03">
    <w:pPr>
      <w:pStyle w:val="Kopfzeile"/>
    </w:pPr>
    <w:r>
      <w:rPr>
        <w:noProof/>
      </w:rPr>
      <w:drawing>
        <wp:anchor distT="0" distB="0" distL="114300" distR="114300" simplePos="0" relativeHeight="251657728" behindDoc="1" locked="0" layoutInCell="1" allowOverlap="1" wp14:anchorId="5E3D08A5" wp14:editId="2D8786EA">
          <wp:simplePos x="0" y="0"/>
          <wp:positionH relativeFrom="column">
            <wp:posOffset>-626110</wp:posOffset>
          </wp:positionH>
          <wp:positionV relativeFrom="paragraph">
            <wp:posOffset>-440359</wp:posOffset>
          </wp:positionV>
          <wp:extent cx="7576820" cy="10721975"/>
          <wp:effectExtent l="0" t="0" r="508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820" cy="107219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8B"/>
    <w:rsid w:val="00040575"/>
    <w:rsid w:val="00040C1E"/>
    <w:rsid w:val="00046C3D"/>
    <w:rsid w:val="00054C51"/>
    <w:rsid w:val="000641D0"/>
    <w:rsid w:val="000745CE"/>
    <w:rsid w:val="00075128"/>
    <w:rsid w:val="00085A31"/>
    <w:rsid w:val="000867B7"/>
    <w:rsid w:val="00091955"/>
    <w:rsid w:val="0009253F"/>
    <w:rsid w:val="00092FDA"/>
    <w:rsid w:val="000A0EA4"/>
    <w:rsid w:val="000A1056"/>
    <w:rsid w:val="000B6DDC"/>
    <w:rsid w:val="000B7F13"/>
    <w:rsid w:val="000D179A"/>
    <w:rsid w:val="000F1285"/>
    <w:rsid w:val="000F3040"/>
    <w:rsid w:val="000F30A2"/>
    <w:rsid w:val="000F4FE0"/>
    <w:rsid w:val="00106665"/>
    <w:rsid w:val="00111AC5"/>
    <w:rsid w:val="00114C98"/>
    <w:rsid w:val="001171BD"/>
    <w:rsid w:val="00117571"/>
    <w:rsid w:val="00117C8A"/>
    <w:rsid w:val="00124D2B"/>
    <w:rsid w:val="00126D72"/>
    <w:rsid w:val="001321A2"/>
    <w:rsid w:val="00145BA2"/>
    <w:rsid w:val="001546E8"/>
    <w:rsid w:val="001604F3"/>
    <w:rsid w:val="00160ACA"/>
    <w:rsid w:val="00174257"/>
    <w:rsid w:val="0018426B"/>
    <w:rsid w:val="00184F31"/>
    <w:rsid w:val="00186A25"/>
    <w:rsid w:val="00190C15"/>
    <w:rsid w:val="00193D73"/>
    <w:rsid w:val="001A021E"/>
    <w:rsid w:val="001A1181"/>
    <w:rsid w:val="001A5979"/>
    <w:rsid w:val="001C7C47"/>
    <w:rsid w:val="001E0526"/>
    <w:rsid w:val="001E7A08"/>
    <w:rsid w:val="001F1508"/>
    <w:rsid w:val="00202F9B"/>
    <w:rsid w:val="00204D8F"/>
    <w:rsid w:val="0021000B"/>
    <w:rsid w:val="00216E8A"/>
    <w:rsid w:val="00217EF1"/>
    <w:rsid w:val="00221919"/>
    <w:rsid w:val="00225A76"/>
    <w:rsid w:val="00230D31"/>
    <w:rsid w:val="00233566"/>
    <w:rsid w:val="002352C2"/>
    <w:rsid w:val="00235DAC"/>
    <w:rsid w:val="00240C59"/>
    <w:rsid w:val="00240E62"/>
    <w:rsid w:val="0024209E"/>
    <w:rsid w:val="00242E39"/>
    <w:rsid w:val="00251627"/>
    <w:rsid w:val="00262B4C"/>
    <w:rsid w:val="00263AE8"/>
    <w:rsid w:val="00270B39"/>
    <w:rsid w:val="00270C7A"/>
    <w:rsid w:val="00276593"/>
    <w:rsid w:val="002771D6"/>
    <w:rsid w:val="00283293"/>
    <w:rsid w:val="002851D4"/>
    <w:rsid w:val="00286A46"/>
    <w:rsid w:val="002877E9"/>
    <w:rsid w:val="00297970"/>
    <w:rsid w:val="002A130D"/>
    <w:rsid w:val="002B01AD"/>
    <w:rsid w:val="002B4613"/>
    <w:rsid w:val="002B7907"/>
    <w:rsid w:val="002C609F"/>
    <w:rsid w:val="002D6EF2"/>
    <w:rsid w:val="002D7D10"/>
    <w:rsid w:val="002E01BD"/>
    <w:rsid w:val="002E3F62"/>
    <w:rsid w:val="002E5182"/>
    <w:rsid w:val="002F0842"/>
    <w:rsid w:val="002F568E"/>
    <w:rsid w:val="002F5F61"/>
    <w:rsid w:val="00301488"/>
    <w:rsid w:val="0031178C"/>
    <w:rsid w:val="00311829"/>
    <w:rsid w:val="0032037C"/>
    <w:rsid w:val="00323DBA"/>
    <w:rsid w:val="003347B4"/>
    <w:rsid w:val="0033768A"/>
    <w:rsid w:val="0035201F"/>
    <w:rsid w:val="003553F6"/>
    <w:rsid w:val="0035569E"/>
    <w:rsid w:val="0037481A"/>
    <w:rsid w:val="00386CC0"/>
    <w:rsid w:val="00387629"/>
    <w:rsid w:val="003A6162"/>
    <w:rsid w:val="003A66F3"/>
    <w:rsid w:val="003B1AEB"/>
    <w:rsid w:val="003B39AC"/>
    <w:rsid w:val="003B7102"/>
    <w:rsid w:val="003C33FF"/>
    <w:rsid w:val="003C3CBD"/>
    <w:rsid w:val="003D5275"/>
    <w:rsid w:val="003E163D"/>
    <w:rsid w:val="003E5846"/>
    <w:rsid w:val="003F67AE"/>
    <w:rsid w:val="003F7833"/>
    <w:rsid w:val="00422259"/>
    <w:rsid w:val="004302E5"/>
    <w:rsid w:val="004309A3"/>
    <w:rsid w:val="00440F09"/>
    <w:rsid w:val="00447CC8"/>
    <w:rsid w:val="00450F2E"/>
    <w:rsid w:val="00452BF7"/>
    <w:rsid w:val="004551B9"/>
    <w:rsid w:val="00465F9A"/>
    <w:rsid w:val="00470AEE"/>
    <w:rsid w:val="004763D5"/>
    <w:rsid w:val="004864B0"/>
    <w:rsid w:val="00486510"/>
    <w:rsid w:val="004A012C"/>
    <w:rsid w:val="004A4AF7"/>
    <w:rsid w:val="004B37C1"/>
    <w:rsid w:val="004B3E68"/>
    <w:rsid w:val="004C6C8D"/>
    <w:rsid w:val="004C72DF"/>
    <w:rsid w:val="004D3D59"/>
    <w:rsid w:val="004E3C64"/>
    <w:rsid w:val="004F301D"/>
    <w:rsid w:val="005009C5"/>
    <w:rsid w:val="00512794"/>
    <w:rsid w:val="00515765"/>
    <w:rsid w:val="005224AC"/>
    <w:rsid w:val="0053072C"/>
    <w:rsid w:val="005308FD"/>
    <w:rsid w:val="00531D9B"/>
    <w:rsid w:val="00533632"/>
    <w:rsid w:val="0054275E"/>
    <w:rsid w:val="00544B73"/>
    <w:rsid w:val="00547EA6"/>
    <w:rsid w:val="005502A3"/>
    <w:rsid w:val="0055387C"/>
    <w:rsid w:val="00565F35"/>
    <w:rsid w:val="00566D8E"/>
    <w:rsid w:val="00572493"/>
    <w:rsid w:val="00582758"/>
    <w:rsid w:val="005A46C6"/>
    <w:rsid w:val="005A4CE6"/>
    <w:rsid w:val="005A6C71"/>
    <w:rsid w:val="005A73AA"/>
    <w:rsid w:val="005B03C6"/>
    <w:rsid w:val="005B20F5"/>
    <w:rsid w:val="005C03BF"/>
    <w:rsid w:val="005C08A9"/>
    <w:rsid w:val="005C561A"/>
    <w:rsid w:val="005C5CF8"/>
    <w:rsid w:val="005C7194"/>
    <w:rsid w:val="005C78E8"/>
    <w:rsid w:val="005D70B5"/>
    <w:rsid w:val="005F48A3"/>
    <w:rsid w:val="005F6B09"/>
    <w:rsid w:val="00600ACA"/>
    <w:rsid w:val="006027B3"/>
    <w:rsid w:val="00612D03"/>
    <w:rsid w:val="00613675"/>
    <w:rsid w:val="00614C43"/>
    <w:rsid w:val="00615D11"/>
    <w:rsid w:val="006239D8"/>
    <w:rsid w:val="00627DBA"/>
    <w:rsid w:val="00630278"/>
    <w:rsid w:val="006313E8"/>
    <w:rsid w:val="006321CB"/>
    <w:rsid w:val="00634221"/>
    <w:rsid w:val="0063658B"/>
    <w:rsid w:val="00636B43"/>
    <w:rsid w:val="00643E47"/>
    <w:rsid w:val="00644913"/>
    <w:rsid w:val="0065154D"/>
    <w:rsid w:val="00651984"/>
    <w:rsid w:val="0065464F"/>
    <w:rsid w:val="00675F86"/>
    <w:rsid w:val="006805F1"/>
    <w:rsid w:val="00683780"/>
    <w:rsid w:val="00684B2A"/>
    <w:rsid w:val="006865AE"/>
    <w:rsid w:val="00695923"/>
    <w:rsid w:val="006A4740"/>
    <w:rsid w:val="006A6019"/>
    <w:rsid w:val="006B1B79"/>
    <w:rsid w:val="006C5EC7"/>
    <w:rsid w:val="006D09DA"/>
    <w:rsid w:val="006D3FCE"/>
    <w:rsid w:val="006E7D92"/>
    <w:rsid w:val="006F30F9"/>
    <w:rsid w:val="006F3C6E"/>
    <w:rsid w:val="0070202E"/>
    <w:rsid w:val="00707C11"/>
    <w:rsid w:val="007223F8"/>
    <w:rsid w:val="00724B2D"/>
    <w:rsid w:val="00727ED0"/>
    <w:rsid w:val="007307DD"/>
    <w:rsid w:val="007353D5"/>
    <w:rsid w:val="00740187"/>
    <w:rsid w:val="0075194B"/>
    <w:rsid w:val="00760FEE"/>
    <w:rsid w:val="0076370D"/>
    <w:rsid w:val="00772BEB"/>
    <w:rsid w:val="00773A5E"/>
    <w:rsid w:val="00783F96"/>
    <w:rsid w:val="007856EC"/>
    <w:rsid w:val="00785848"/>
    <w:rsid w:val="007A5F8F"/>
    <w:rsid w:val="007A7A37"/>
    <w:rsid w:val="007A7A98"/>
    <w:rsid w:val="007C4458"/>
    <w:rsid w:val="007C6E5A"/>
    <w:rsid w:val="007E0C8F"/>
    <w:rsid w:val="007F1285"/>
    <w:rsid w:val="007F16E0"/>
    <w:rsid w:val="007F25B7"/>
    <w:rsid w:val="007F3AF9"/>
    <w:rsid w:val="007F4FEC"/>
    <w:rsid w:val="0080669D"/>
    <w:rsid w:val="00810169"/>
    <w:rsid w:val="008117A6"/>
    <w:rsid w:val="00811AF9"/>
    <w:rsid w:val="00814B5E"/>
    <w:rsid w:val="00817377"/>
    <w:rsid w:val="008225E6"/>
    <w:rsid w:val="0082354A"/>
    <w:rsid w:val="008279C3"/>
    <w:rsid w:val="00834EB0"/>
    <w:rsid w:val="00835D78"/>
    <w:rsid w:val="008375DE"/>
    <w:rsid w:val="00840FD3"/>
    <w:rsid w:val="0084598C"/>
    <w:rsid w:val="0084670C"/>
    <w:rsid w:val="008502E0"/>
    <w:rsid w:val="00857023"/>
    <w:rsid w:val="008570FB"/>
    <w:rsid w:val="00860E55"/>
    <w:rsid w:val="0086189A"/>
    <w:rsid w:val="00874A56"/>
    <w:rsid w:val="00883716"/>
    <w:rsid w:val="008853AB"/>
    <w:rsid w:val="00895B22"/>
    <w:rsid w:val="008963E6"/>
    <w:rsid w:val="008A4953"/>
    <w:rsid w:val="008A7149"/>
    <w:rsid w:val="008B6631"/>
    <w:rsid w:val="008C2BF4"/>
    <w:rsid w:val="008C33A2"/>
    <w:rsid w:val="008C7866"/>
    <w:rsid w:val="008F3359"/>
    <w:rsid w:val="00903347"/>
    <w:rsid w:val="00905C3D"/>
    <w:rsid w:val="00921525"/>
    <w:rsid w:val="00925C95"/>
    <w:rsid w:val="00927601"/>
    <w:rsid w:val="009308A1"/>
    <w:rsid w:val="00930ED3"/>
    <w:rsid w:val="00932510"/>
    <w:rsid w:val="00937F83"/>
    <w:rsid w:val="00941076"/>
    <w:rsid w:val="00941CD5"/>
    <w:rsid w:val="00943B22"/>
    <w:rsid w:val="0094573A"/>
    <w:rsid w:val="009461D4"/>
    <w:rsid w:val="00953629"/>
    <w:rsid w:val="009738E4"/>
    <w:rsid w:val="00980BCF"/>
    <w:rsid w:val="00984DBC"/>
    <w:rsid w:val="0098661A"/>
    <w:rsid w:val="00992E4F"/>
    <w:rsid w:val="00997540"/>
    <w:rsid w:val="009B06CC"/>
    <w:rsid w:val="009B27CF"/>
    <w:rsid w:val="009B7B1B"/>
    <w:rsid w:val="009C1957"/>
    <w:rsid w:val="009C1CA0"/>
    <w:rsid w:val="009C47B3"/>
    <w:rsid w:val="009C6E6F"/>
    <w:rsid w:val="009D2101"/>
    <w:rsid w:val="009D5EDF"/>
    <w:rsid w:val="009D5F5A"/>
    <w:rsid w:val="009D762E"/>
    <w:rsid w:val="009F557C"/>
    <w:rsid w:val="009F716B"/>
    <w:rsid w:val="00A0361E"/>
    <w:rsid w:val="00A041D0"/>
    <w:rsid w:val="00A1030F"/>
    <w:rsid w:val="00A346BB"/>
    <w:rsid w:val="00A3609F"/>
    <w:rsid w:val="00A44C5B"/>
    <w:rsid w:val="00A46054"/>
    <w:rsid w:val="00A46A50"/>
    <w:rsid w:val="00A50A24"/>
    <w:rsid w:val="00A52247"/>
    <w:rsid w:val="00A5253F"/>
    <w:rsid w:val="00A53122"/>
    <w:rsid w:val="00A61E2B"/>
    <w:rsid w:val="00A63CB0"/>
    <w:rsid w:val="00A65927"/>
    <w:rsid w:val="00A7342F"/>
    <w:rsid w:val="00AA17FB"/>
    <w:rsid w:val="00AA5C9B"/>
    <w:rsid w:val="00AB0DC5"/>
    <w:rsid w:val="00AB5D7E"/>
    <w:rsid w:val="00AC1EE8"/>
    <w:rsid w:val="00AC3365"/>
    <w:rsid w:val="00AC4302"/>
    <w:rsid w:val="00AD5D64"/>
    <w:rsid w:val="00AD6C57"/>
    <w:rsid w:val="00AE3110"/>
    <w:rsid w:val="00AE5C6A"/>
    <w:rsid w:val="00AF179A"/>
    <w:rsid w:val="00AF3128"/>
    <w:rsid w:val="00AF745D"/>
    <w:rsid w:val="00B03ADF"/>
    <w:rsid w:val="00B053C5"/>
    <w:rsid w:val="00B11339"/>
    <w:rsid w:val="00B14BAE"/>
    <w:rsid w:val="00B166B5"/>
    <w:rsid w:val="00B17792"/>
    <w:rsid w:val="00B23D94"/>
    <w:rsid w:val="00B257D8"/>
    <w:rsid w:val="00B26FF6"/>
    <w:rsid w:val="00B31C14"/>
    <w:rsid w:val="00B32389"/>
    <w:rsid w:val="00B36506"/>
    <w:rsid w:val="00B36E4D"/>
    <w:rsid w:val="00B36FE5"/>
    <w:rsid w:val="00B40D8C"/>
    <w:rsid w:val="00B55205"/>
    <w:rsid w:val="00B6063B"/>
    <w:rsid w:val="00B63859"/>
    <w:rsid w:val="00B640EF"/>
    <w:rsid w:val="00B67031"/>
    <w:rsid w:val="00B74E9C"/>
    <w:rsid w:val="00B75999"/>
    <w:rsid w:val="00BB03B5"/>
    <w:rsid w:val="00BB03C6"/>
    <w:rsid w:val="00BB1152"/>
    <w:rsid w:val="00BB3FC7"/>
    <w:rsid w:val="00BC24A1"/>
    <w:rsid w:val="00BC34C2"/>
    <w:rsid w:val="00BC67B1"/>
    <w:rsid w:val="00BD1BDA"/>
    <w:rsid w:val="00BD3AB2"/>
    <w:rsid w:val="00BE0B00"/>
    <w:rsid w:val="00BE4266"/>
    <w:rsid w:val="00BF0BE0"/>
    <w:rsid w:val="00BF79AE"/>
    <w:rsid w:val="00C068E9"/>
    <w:rsid w:val="00C136D7"/>
    <w:rsid w:val="00C352D8"/>
    <w:rsid w:val="00C3573F"/>
    <w:rsid w:val="00C44A03"/>
    <w:rsid w:val="00C50F03"/>
    <w:rsid w:val="00C713B0"/>
    <w:rsid w:val="00C71FFF"/>
    <w:rsid w:val="00C73388"/>
    <w:rsid w:val="00C801C5"/>
    <w:rsid w:val="00C8235B"/>
    <w:rsid w:val="00C86563"/>
    <w:rsid w:val="00C87D1B"/>
    <w:rsid w:val="00C92032"/>
    <w:rsid w:val="00C92338"/>
    <w:rsid w:val="00C94E2A"/>
    <w:rsid w:val="00CA2318"/>
    <w:rsid w:val="00CC03DD"/>
    <w:rsid w:val="00CC15FD"/>
    <w:rsid w:val="00CC5336"/>
    <w:rsid w:val="00CD25CE"/>
    <w:rsid w:val="00CD5751"/>
    <w:rsid w:val="00CD6B35"/>
    <w:rsid w:val="00CE4347"/>
    <w:rsid w:val="00CE498B"/>
    <w:rsid w:val="00D212A8"/>
    <w:rsid w:val="00D22D83"/>
    <w:rsid w:val="00D24F1D"/>
    <w:rsid w:val="00D34678"/>
    <w:rsid w:val="00D45815"/>
    <w:rsid w:val="00D522E4"/>
    <w:rsid w:val="00D52E22"/>
    <w:rsid w:val="00D5477A"/>
    <w:rsid w:val="00D61F5E"/>
    <w:rsid w:val="00D709CE"/>
    <w:rsid w:val="00D739D4"/>
    <w:rsid w:val="00D95E8E"/>
    <w:rsid w:val="00DA212F"/>
    <w:rsid w:val="00DA2303"/>
    <w:rsid w:val="00DA373A"/>
    <w:rsid w:val="00DB5558"/>
    <w:rsid w:val="00DB563E"/>
    <w:rsid w:val="00DB5D5B"/>
    <w:rsid w:val="00DC0815"/>
    <w:rsid w:val="00DC3DA4"/>
    <w:rsid w:val="00DC6F98"/>
    <w:rsid w:val="00DD0674"/>
    <w:rsid w:val="00DD0B4A"/>
    <w:rsid w:val="00DE1E2C"/>
    <w:rsid w:val="00DE5014"/>
    <w:rsid w:val="00DE79A0"/>
    <w:rsid w:val="00E01A4C"/>
    <w:rsid w:val="00E1242A"/>
    <w:rsid w:val="00E3406D"/>
    <w:rsid w:val="00E5030A"/>
    <w:rsid w:val="00E55021"/>
    <w:rsid w:val="00E57D5A"/>
    <w:rsid w:val="00E63A66"/>
    <w:rsid w:val="00E70AC6"/>
    <w:rsid w:val="00E73E39"/>
    <w:rsid w:val="00E823B1"/>
    <w:rsid w:val="00E85D3A"/>
    <w:rsid w:val="00EA71CA"/>
    <w:rsid w:val="00EB2B13"/>
    <w:rsid w:val="00EB5A0D"/>
    <w:rsid w:val="00EC2428"/>
    <w:rsid w:val="00EC75A9"/>
    <w:rsid w:val="00ED2A60"/>
    <w:rsid w:val="00EE4753"/>
    <w:rsid w:val="00EE4960"/>
    <w:rsid w:val="00F0091B"/>
    <w:rsid w:val="00F00A8D"/>
    <w:rsid w:val="00F04937"/>
    <w:rsid w:val="00F06765"/>
    <w:rsid w:val="00F07F75"/>
    <w:rsid w:val="00F14F1A"/>
    <w:rsid w:val="00F33818"/>
    <w:rsid w:val="00F37C88"/>
    <w:rsid w:val="00F51610"/>
    <w:rsid w:val="00F55168"/>
    <w:rsid w:val="00F55C42"/>
    <w:rsid w:val="00F622EB"/>
    <w:rsid w:val="00F65DCC"/>
    <w:rsid w:val="00F660F2"/>
    <w:rsid w:val="00F67E80"/>
    <w:rsid w:val="00F77C69"/>
    <w:rsid w:val="00F85C40"/>
    <w:rsid w:val="00F91919"/>
    <w:rsid w:val="00FA2407"/>
    <w:rsid w:val="00FA30DA"/>
    <w:rsid w:val="00FA5271"/>
    <w:rsid w:val="00FB7B4E"/>
    <w:rsid w:val="00FB7B72"/>
    <w:rsid w:val="00FC0C76"/>
    <w:rsid w:val="00FC19F7"/>
    <w:rsid w:val="00FC562D"/>
    <w:rsid w:val="00FE1C84"/>
    <w:rsid w:val="00FE642E"/>
    <w:rsid w:val="00FE75D9"/>
    <w:rsid w:val="00FF01EF"/>
    <w:rsid w:val="00FF44BE"/>
    <w:rsid w:val="00FF55E9"/>
    <w:rsid w:val="00FF7A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45C4E"/>
  <w15:chartTrackingRefBased/>
  <w15:docId w15:val="{E343E5D6-3BCC-4837-84CA-E874C55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B5"/>
    <w:pPr>
      <w:spacing w:line="360" w:lineRule="auto"/>
      <w:jc w:val="both"/>
    </w:pPr>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KopfzeileZchn">
    <w:name w:val="Kopfzeile Zchn"/>
    <w:basedOn w:val="Absatz-Standardschriftart"/>
    <w:link w:val="Kopfzeile"/>
    <w:uiPriority w:val="99"/>
    <w:rsid w:val="00CE498B"/>
  </w:style>
  <w:style w:type="paragraph" w:styleId="Fuzeile">
    <w:name w:val="footer"/>
    <w:basedOn w:val="Standard"/>
    <w:link w:val="Fu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FuzeileZchn">
    <w:name w:val="Fußzeile Zchn"/>
    <w:basedOn w:val="Absatz-Standardschriftart"/>
    <w:link w:val="Fuzeile"/>
    <w:uiPriority w:val="99"/>
    <w:rsid w:val="00CE498B"/>
  </w:style>
  <w:style w:type="character" w:styleId="Hyperlink">
    <w:name w:val="Hyperlink"/>
    <w:uiPriority w:val="99"/>
    <w:unhideWhenUsed/>
    <w:rsid w:val="00DA212F"/>
    <w:rPr>
      <w:strike w:val="0"/>
      <w:dstrike w:val="0"/>
      <w:color w:val="3B5998"/>
      <w:u w:val="none"/>
      <w:effect w:val="none"/>
    </w:rPr>
  </w:style>
  <w:style w:type="character" w:customStyle="1" w:styleId="NichtaufgelsteErwhnung1">
    <w:name w:val="Nicht aufgelöste Erwähnung1"/>
    <w:uiPriority w:val="99"/>
    <w:semiHidden/>
    <w:unhideWhenUsed/>
    <w:rsid w:val="002F0842"/>
    <w:rPr>
      <w:color w:val="605E5C"/>
      <w:shd w:val="clear" w:color="auto" w:fill="E1DFDD"/>
    </w:rPr>
  </w:style>
  <w:style w:type="character" w:styleId="NichtaufgelsteErwhnung">
    <w:name w:val="Unresolved Mention"/>
    <w:uiPriority w:val="99"/>
    <w:semiHidden/>
    <w:unhideWhenUsed/>
    <w:rsid w:val="005D70B5"/>
    <w:rPr>
      <w:color w:val="605E5C"/>
      <w:shd w:val="clear" w:color="auto" w:fill="E1DFDD"/>
    </w:rPr>
  </w:style>
  <w:style w:type="paragraph" w:styleId="berarbeitung">
    <w:name w:val="Revision"/>
    <w:hidden/>
    <w:uiPriority w:val="71"/>
    <w:rsid w:val="00A52247"/>
    <w:rPr>
      <w:rFonts w:ascii="Arial" w:hAnsi="Arial"/>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57">
      <w:bodyDiv w:val="1"/>
      <w:marLeft w:val="0"/>
      <w:marRight w:val="0"/>
      <w:marTop w:val="0"/>
      <w:marBottom w:val="0"/>
      <w:divBdr>
        <w:top w:val="none" w:sz="0" w:space="0" w:color="auto"/>
        <w:left w:val="none" w:sz="0" w:space="0" w:color="auto"/>
        <w:bottom w:val="none" w:sz="0" w:space="0" w:color="auto"/>
        <w:right w:val="none" w:sz="0" w:space="0" w:color="auto"/>
      </w:divBdr>
    </w:div>
    <w:div w:id="3091003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hristian.Schmidt@kwautomotive.de"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presse@mediatel.biz" TargetMode="External"/><Relationship Id="rId17" Type="http://schemas.openxmlformats.org/officeDocument/2006/relationships/hyperlink" Target="http://blog-de.kwautomotive.net/" TargetMode="External"/><Relationship Id="rId2" Type="http://schemas.openxmlformats.org/officeDocument/2006/relationships/settings" Target="settings.xml"/><Relationship Id="rId16" Type="http://schemas.openxmlformats.org/officeDocument/2006/relationships/hyperlink" Target="https://twitter.com/KWautomotiv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wsuspensions.net" TargetMode="External"/><Relationship Id="rId11" Type="http://schemas.openxmlformats.org/officeDocument/2006/relationships/hyperlink" Target="http://www.kwsuspensions.net" TargetMode="External"/><Relationship Id="rId5" Type="http://schemas.openxmlformats.org/officeDocument/2006/relationships/endnotes" Target="endnotes.xml"/><Relationship Id="rId15" Type="http://schemas.openxmlformats.org/officeDocument/2006/relationships/hyperlink" Target="http://www.facebook.com/kwsuspensionsINT" TargetMode="Externa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www.kwautomo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6971</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KW Automotive GmbH</Company>
  <LinksUpToDate>false</LinksUpToDate>
  <CharactersWithSpaces>8061</CharactersWithSpaces>
  <SharedDoc>false</SharedDoc>
  <HLinks>
    <vt:vector size="42" baseType="variant">
      <vt:variant>
        <vt:i4>1769564</vt:i4>
      </vt:variant>
      <vt:variant>
        <vt:i4>18</vt:i4>
      </vt:variant>
      <vt:variant>
        <vt:i4>0</vt:i4>
      </vt:variant>
      <vt:variant>
        <vt:i4>5</vt:i4>
      </vt:variant>
      <vt:variant>
        <vt:lpwstr>http://blog-de.kwautomotive.net/</vt:lpwstr>
      </vt:variant>
      <vt:variant>
        <vt:lpwstr/>
      </vt:variant>
      <vt:variant>
        <vt:i4>1507396</vt:i4>
      </vt:variant>
      <vt:variant>
        <vt:i4>15</vt:i4>
      </vt:variant>
      <vt:variant>
        <vt:i4>0</vt:i4>
      </vt:variant>
      <vt:variant>
        <vt:i4>5</vt:i4>
      </vt:variant>
      <vt:variant>
        <vt:lpwstr>https://twitter.com/KWautomotive</vt:lpwstr>
      </vt:variant>
      <vt:variant>
        <vt:lpwstr/>
      </vt:variant>
      <vt:variant>
        <vt:i4>3276863</vt:i4>
      </vt:variant>
      <vt:variant>
        <vt:i4>12</vt:i4>
      </vt:variant>
      <vt:variant>
        <vt:i4>0</vt:i4>
      </vt:variant>
      <vt:variant>
        <vt:i4>5</vt:i4>
      </vt:variant>
      <vt:variant>
        <vt:lpwstr>http://www.facebook.com/kwsuspensionsDE</vt:lpwstr>
      </vt:variant>
      <vt:variant>
        <vt:lpwstr/>
      </vt:variant>
      <vt:variant>
        <vt:i4>4915281</vt:i4>
      </vt:variant>
      <vt:variant>
        <vt:i4>9</vt:i4>
      </vt:variant>
      <vt:variant>
        <vt:i4>0</vt:i4>
      </vt:variant>
      <vt:variant>
        <vt:i4>5</vt:i4>
      </vt:variant>
      <vt:variant>
        <vt:lpwstr>http://www.facebook.com/kwsuspensionsINT</vt:lpwstr>
      </vt:variant>
      <vt:variant>
        <vt:lpwstr/>
      </vt:variant>
      <vt:variant>
        <vt:i4>65536</vt:i4>
      </vt:variant>
      <vt:variant>
        <vt:i4>6</vt:i4>
      </vt:variant>
      <vt:variant>
        <vt:i4>0</vt:i4>
      </vt:variant>
      <vt:variant>
        <vt:i4>5</vt:i4>
      </vt:variant>
      <vt:variant>
        <vt:lpwstr>http://www.kwsuspensions.de/</vt:lpwstr>
      </vt:variant>
      <vt:variant>
        <vt:lpwstr/>
      </vt:variant>
      <vt:variant>
        <vt:i4>65536</vt:i4>
      </vt:variant>
      <vt:variant>
        <vt:i4>3</vt:i4>
      </vt:variant>
      <vt:variant>
        <vt:i4>0</vt:i4>
      </vt:variant>
      <vt:variant>
        <vt:i4>5</vt:i4>
      </vt:variant>
      <vt:variant>
        <vt:lpwstr>http://www.kwsuspensions.de/</vt:lpwstr>
      </vt:variant>
      <vt:variant>
        <vt:lpwstr/>
      </vt:variant>
      <vt:variant>
        <vt:i4>65536</vt:i4>
      </vt:variant>
      <vt:variant>
        <vt:i4>0</vt:i4>
      </vt:variant>
      <vt:variant>
        <vt:i4>0</vt:i4>
      </vt:variant>
      <vt:variant>
        <vt:i4>5</vt:i4>
      </vt:variant>
      <vt:variant>
        <vt:lpwstr>http://www.kwsuspensions.de/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Schmidt</dc:creator>
  <cp:keywords/>
  <cp:lastModifiedBy>Peter Hintze</cp:lastModifiedBy>
  <cp:revision>8</cp:revision>
  <cp:lastPrinted>2023-07-27T08:03:00Z</cp:lastPrinted>
  <dcterms:created xsi:type="dcterms:W3CDTF">2023-07-27T07:30:00Z</dcterms:created>
  <dcterms:modified xsi:type="dcterms:W3CDTF">2023-07-27T08:04:00Z</dcterms:modified>
</cp:coreProperties>
</file>