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95AF" w14:textId="6BEF1594" w:rsidR="00C06437" w:rsidRPr="00952BBC" w:rsidRDefault="00B27271" w:rsidP="00E61C00">
      <w:pPr>
        <w:tabs>
          <w:tab w:val="left" w:pos="1371"/>
        </w:tabs>
        <w:spacing w:line="264" w:lineRule="auto"/>
        <w:ind w:right="-2"/>
        <w:rPr>
          <w:rFonts w:ascii="Arial" w:hAnsi="Arial" w:cs="Arial"/>
        </w:rPr>
      </w:pPr>
      <w:r>
        <w:rPr>
          <w:rFonts w:ascii="Arial" w:hAnsi="Arial" w:cs="Arial"/>
          <w:noProof/>
          <w:sz w:val="20"/>
          <w:szCs w:val="20"/>
          <w:u w:val="single"/>
        </w:rPr>
        <mc:AlternateContent>
          <mc:Choice Requires="wps">
            <w:drawing>
              <wp:anchor distT="0" distB="0" distL="114300" distR="114300" simplePos="0" relativeHeight="251657216" behindDoc="0" locked="0" layoutInCell="1" allowOverlap="1" wp14:anchorId="0319DC81" wp14:editId="6AD40414">
                <wp:simplePos x="0" y="0"/>
                <wp:positionH relativeFrom="column">
                  <wp:posOffset>4956810</wp:posOffset>
                </wp:positionH>
                <wp:positionV relativeFrom="paragraph">
                  <wp:posOffset>43180</wp:posOffset>
                </wp:positionV>
                <wp:extent cx="1600200" cy="239192"/>
                <wp:effectExtent l="0" t="0" r="0" b="8890"/>
                <wp:wrapNone/>
                <wp:docPr id="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39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0F660" w14:textId="77777777" w:rsidR="00FD2B9D" w:rsidRPr="004A4A83" w:rsidRDefault="00FD2B9D" w:rsidP="00FD2B9D">
                            <w:pPr>
                              <w:rPr>
                                <w:rFonts w:ascii="Arial" w:hAnsi="Arial" w:cs="Arial"/>
                                <w:sz w:val="14"/>
                                <w:szCs w:val="14"/>
                              </w:rPr>
                            </w:pPr>
                            <w:r w:rsidRPr="004A4A83">
                              <w:rPr>
                                <w:rFonts w:ascii="Arial" w:hAnsi="Arial" w:cs="Arial"/>
                                <w:b/>
                                <w:sz w:val="14"/>
                                <w:szCs w:val="14"/>
                              </w:rPr>
                              <w:t>Diese Bilder finden Sie beigefügt als JPG:</w:t>
                            </w:r>
                          </w:p>
                        </w:txbxContent>
                      </wps:txbx>
                      <wps:bodyPr rot="0" vert="horz" wrap="square" lIns="0" tIns="0" rIns="0" bIns="0" anchor="t" anchorCtr="0" upright="1">
                        <a:noAutofit/>
                      </wps:bodyPr>
                    </wps:wsp>
                  </a:graphicData>
                </a:graphic>
              </wp:anchor>
            </w:drawing>
          </mc:Choice>
          <mc:Fallback>
            <w:pict>
              <v:shapetype w14:anchorId="0319DC81" id="_x0000_t202" coordsize="21600,21600" o:spt="202" path="m,l,21600r21600,l21600,xe">
                <v:stroke joinstyle="miter"/>
                <v:path gradientshapeok="t" o:connecttype="rect"/>
              </v:shapetype>
              <v:shape id="Text Box 83" o:spid="_x0000_s1026" type="#_x0000_t202" style="position:absolute;margin-left:390.3pt;margin-top:3.4pt;width:126pt;height:18.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PX2AEAAKMDAAAOAAAAZHJzL2Uyb0RvYy54bWysU9tu2zAMfR+wfxD0vtjJgGI14hRbiwwD&#10;ugvQ7gNkWY6FyaJGKrGzrx8lJ+nWvg3zg0BJ5BHP4fH6ZhqcOBgkC76Wy0UphfEaWut3tfz+uH3z&#10;TgqKyrfKgTe1PBqSN5vXr9ZjqMwKenCtQcEgnqox1LKPMVRFQbo3g6IFBOP5sgMcVOQt7ooW1cjo&#10;gytWZXlVjIBtQNCGiE/v5ku5yfhdZ3T82nVkonC15N5iXjGvTVqLzVpVO1Sht/rUhvqHLgZlPT96&#10;gbpTUYk92hdQg9UIBF1caBgK6DqrTebAbJblMzYPvQomc2FxKFxkov8Hq78cHsI3FHH6ABMPMJOg&#10;cA/6B7E2xRioOuUkTamilN2Mn6Hlaap9hFwxdTgk+kxIMAwrfbyoa6YodMK+KksemRSa71Zvr5fX&#10;qyR/oapzdUCKHw0MIgW1RJ5eRleHe4pz6jklPUbgbLu1zuUN7ppbh+KgeNLb/J3Q/0pzPiV7SGUz&#10;YjrJNBOzmWOcmokvE90G2iMTRpidw07noAf8JcXIrqkl/dwrNFK4T57Hkix2DvAcNOdAec2ltYxS&#10;zOFtnK24D2h3PSPP+nt4z8J2NnN+6uLUJzshq3ZybbLan/uc9fRvbX4DAAD//wMAUEsDBBQABgAI&#10;AAAAIQAeKpDg3gAAAAkBAAAPAAAAZHJzL2Rvd25yZXYueG1sTI/BTsMwEETvSPyDtUjcqJ0S0pJm&#10;UyEkVIlL1bQf4MYmjhqvo9hp0r/HPcFxZ0azb4rtbDt21YNvHSEkCwFMU+1USw3C6fj1sgbmgyQl&#10;O0ca4aY9bMvHh0Lmyk100NcqNCyWkM8lggmhzzn3tdFW+oXrNUXvxw1WhngODVeDnGK57fhSiIxb&#10;2VL8YGSvP42uL9VoEdoVJd9jlc48md5Px73Z7W/jDvH5af7YAAt6Dn9huONHdCgj09mNpDzrEFZr&#10;kcUoQhYX3H3xuozCGSFN34CXBf+/oPwFAAD//wMAUEsBAi0AFAAGAAgAAAAhALaDOJL+AAAA4QEA&#10;ABMAAAAAAAAAAAAAAAAAAAAAAFtDb250ZW50X1R5cGVzXS54bWxQSwECLQAUAAYACAAAACEAOP0h&#10;/9YAAACUAQAACwAAAAAAAAAAAAAAAAAvAQAAX3JlbHMvLnJlbHNQSwECLQAUAAYACAAAACEAaRRj&#10;19gBAACjAwAADgAAAAAAAAAAAAAAAAAuAgAAZHJzL2Uyb0RvYy54bWxQSwECLQAUAAYACAAAACEA&#10;HiqQ4N4AAAAJAQAADwAAAAAAAAAAAAAAAAAyBAAAZHJzL2Rvd25yZXYueG1sUEsFBgAAAAAEAAQA&#10;8wAAAD0FAAAAAA==&#10;" stroked="f">
                <v:path arrowok="t"/>
                <v:textbox inset="0,0,0,0">
                  <w:txbxContent>
                    <w:p w14:paraId="1030F660" w14:textId="77777777" w:rsidR="00FD2B9D" w:rsidRPr="004A4A83" w:rsidRDefault="00FD2B9D" w:rsidP="00FD2B9D">
                      <w:pPr>
                        <w:rPr>
                          <w:rFonts w:ascii="Arial" w:hAnsi="Arial" w:cs="Arial"/>
                          <w:sz w:val="14"/>
                          <w:szCs w:val="14"/>
                        </w:rPr>
                      </w:pPr>
                      <w:r w:rsidRPr="004A4A83">
                        <w:rPr>
                          <w:rFonts w:ascii="Arial" w:hAnsi="Arial" w:cs="Arial"/>
                          <w:b/>
                          <w:sz w:val="14"/>
                          <w:szCs w:val="14"/>
                        </w:rPr>
                        <w:t>Diese Bilder finden Sie beigefügt als JPG:</w:t>
                      </w:r>
                    </w:p>
                  </w:txbxContent>
                </v:textbox>
              </v:shape>
            </w:pict>
          </mc:Fallback>
        </mc:AlternateContent>
      </w:r>
      <w:r w:rsidR="00222695" w:rsidRPr="00952BBC">
        <w:rPr>
          <w:rFonts w:ascii="Arial" w:hAnsi="Arial" w:cs="Arial"/>
          <w:sz w:val="20"/>
          <w:szCs w:val="20"/>
          <w:u w:val="single"/>
        </w:rPr>
        <w:t>QUALITY MINERS</w:t>
      </w:r>
      <w:r w:rsidR="00C74624">
        <w:rPr>
          <w:rFonts w:ascii="Arial" w:hAnsi="Arial" w:cs="Arial"/>
          <w:sz w:val="20"/>
          <w:szCs w:val="20"/>
          <w:u w:val="single"/>
        </w:rPr>
        <w:t xml:space="preserve"> </w:t>
      </w:r>
      <w:r w:rsidR="00C67CB7">
        <w:rPr>
          <w:rFonts w:ascii="Arial" w:hAnsi="Arial" w:cs="Arial"/>
          <w:sz w:val="20"/>
          <w:szCs w:val="20"/>
          <w:u w:val="single"/>
        </w:rPr>
        <w:t xml:space="preserve">veröffentlichen </w:t>
      </w:r>
      <w:r w:rsidR="008D3FCF">
        <w:rPr>
          <w:rFonts w:ascii="Arial" w:hAnsi="Arial" w:cs="Arial"/>
          <w:sz w:val="20"/>
          <w:szCs w:val="20"/>
          <w:u w:val="single"/>
        </w:rPr>
        <w:t>neues CAQ-Software Release</w:t>
      </w:r>
    </w:p>
    <w:p w14:paraId="48F5EFA3" w14:textId="77777777" w:rsidR="00543FCC" w:rsidRDefault="008A0E8D" w:rsidP="00543FCC">
      <w:pPr>
        <w:pStyle w:val="pf0"/>
        <w:rPr>
          <w:rFonts w:ascii="Arial" w:hAnsi="Arial" w:cs="Arial"/>
          <w:sz w:val="20"/>
          <w:szCs w:val="20"/>
        </w:rPr>
      </w:pPr>
      <w:r>
        <w:rPr>
          <w:rStyle w:val="ui-provider"/>
          <w:rFonts w:ascii="Arial" w:hAnsi="Arial" w:cs="Arial"/>
          <w:noProof/>
          <w:sz w:val="28"/>
          <w:szCs w:val="28"/>
        </w:rPr>
        <w:drawing>
          <wp:anchor distT="0" distB="0" distL="114300" distR="114300" simplePos="0" relativeHeight="251656191" behindDoc="0" locked="0" layoutInCell="1" allowOverlap="1" wp14:anchorId="2BE57CFF" wp14:editId="0385F755">
            <wp:simplePos x="0" y="0"/>
            <wp:positionH relativeFrom="column">
              <wp:posOffset>4909185</wp:posOffset>
            </wp:positionH>
            <wp:positionV relativeFrom="paragraph">
              <wp:posOffset>330200</wp:posOffset>
            </wp:positionV>
            <wp:extent cx="1533525" cy="1524000"/>
            <wp:effectExtent l="0" t="0" r="9525" b="0"/>
            <wp:wrapNone/>
            <wp:docPr id="1726604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524000"/>
                    </a:xfrm>
                    <a:prstGeom prst="rect">
                      <a:avLst/>
                    </a:prstGeom>
                    <a:noFill/>
                  </pic:spPr>
                </pic:pic>
              </a:graphicData>
            </a:graphic>
          </wp:anchor>
        </w:drawing>
      </w:r>
      <w:r w:rsidR="00717A64" w:rsidRPr="00717A64">
        <w:rPr>
          <w:rStyle w:val="ui-provider"/>
          <w:rFonts w:ascii="Arial" w:hAnsi="Arial" w:cs="Arial"/>
          <w:sz w:val="28"/>
          <w:szCs w:val="28"/>
        </w:rPr>
        <w:t xml:space="preserve">Kundeninput als Innovationsmotor: </w:t>
      </w:r>
      <w:r w:rsidR="00717A64">
        <w:rPr>
          <w:rStyle w:val="ui-provider"/>
          <w:rFonts w:ascii="Arial" w:hAnsi="Arial" w:cs="Arial"/>
          <w:sz w:val="28"/>
          <w:szCs w:val="28"/>
        </w:rPr>
        <w:br/>
      </w:r>
      <w:r w:rsidR="00717A64" w:rsidRPr="00717A64">
        <w:rPr>
          <w:rStyle w:val="ui-provider"/>
          <w:rFonts w:ascii="Arial" w:hAnsi="Arial" w:cs="Arial"/>
          <w:sz w:val="28"/>
          <w:szCs w:val="28"/>
        </w:rPr>
        <w:t>QM.CAQ Release 24 optimiert Erstbemusterung</w:t>
      </w:r>
      <w:r w:rsidR="00BD2A29">
        <w:rPr>
          <w:rStyle w:val="ui-provider"/>
          <w:rFonts w:ascii="Arial" w:hAnsi="Arial" w:cs="Arial"/>
          <w:sz w:val="28"/>
          <w:szCs w:val="28"/>
        </w:rPr>
        <w:br/>
      </w:r>
      <w:r w:rsidR="00BD2A29">
        <w:rPr>
          <w:rStyle w:val="ui-provider"/>
          <w:rFonts w:ascii="Arial" w:hAnsi="Arial" w:cs="Arial"/>
          <w:sz w:val="28"/>
          <w:szCs w:val="28"/>
        </w:rPr>
        <w:br/>
      </w:r>
      <w:r w:rsidR="008D3FCF" w:rsidRPr="008D3FCF">
        <w:rPr>
          <w:rFonts w:ascii="Arial" w:hAnsi="Arial" w:cs="Arial"/>
          <w:sz w:val="20"/>
          <w:szCs w:val="20"/>
        </w:rPr>
        <w:t xml:space="preserve">Pfinztal, 19.04.2024 – Der CAQ-Softwarehersteller Quality Miners gibt die Einführung von QM.CAQ Release 24 bekannt. </w:t>
      </w:r>
      <w:r w:rsidR="00543FCC" w:rsidRPr="00543FCC">
        <w:rPr>
          <w:rFonts w:ascii="Arial" w:hAnsi="Arial" w:cs="Arial"/>
          <w:sz w:val="20"/>
          <w:szCs w:val="20"/>
        </w:rPr>
        <w:t xml:space="preserve">Dieses Update beinhaltet unter anderem eine wesentliche Neuerung der Erstbemusterung (PPAP) im Einklang mit der VDA </w:t>
      </w:r>
      <w:proofErr w:type="gramStart"/>
      <w:r w:rsidR="00543FCC" w:rsidRPr="00543FCC">
        <w:rPr>
          <w:rFonts w:ascii="Arial" w:hAnsi="Arial" w:cs="Arial"/>
          <w:sz w:val="20"/>
          <w:szCs w:val="20"/>
        </w:rPr>
        <w:t>2</w:t>
      </w:r>
      <w:proofErr w:type="gramEnd"/>
      <w:r w:rsidR="00543FCC" w:rsidRPr="00543FCC">
        <w:rPr>
          <w:rFonts w:ascii="Arial" w:hAnsi="Arial" w:cs="Arial"/>
          <w:sz w:val="20"/>
          <w:szCs w:val="20"/>
        </w:rPr>
        <w:t xml:space="preserve"> Band 6. </w:t>
      </w:r>
      <w:r w:rsidR="008D3FCF" w:rsidRPr="008D3FCF">
        <w:rPr>
          <w:rFonts w:ascii="Arial" w:hAnsi="Arial" w:cs="Arial"/>
          <w:sz w:val="20"/>
          <w:szCs w:val="20"/>
        </w:rPr>
        <w:t>Im Erstbemusterungsmodul von QM.CAQ wurde ein neuer Bemusterungsworkflow integriert, der die Bearbeitung und Überwachung von Erstmustern erheblich vereinfacht</w:t>
      </w:r>
      <w:r w:rsidR="00543FCC">
        <w:rPr>
          <w:rFonts w:ascii="Arial" w:hAnsi="Arial" w:cs="Arial"/>
          <w:sz w:val="20"/>
          <w:szCs w:val="20"/>
        </w:rPr>
        <w:t xml:space="preserve"> </w:t>
      </w:r>
      <w:r w:rsidR="00543FCC" w:rsidRPr="00543FCC">
        <w:rPr>
          <w:rFonts w:ascii="Arial" w:hAnsi="Arial" w:cs="Arial"/>
          <w:sz w:val="20"/>
          <w:szCs w:val="20"/>
        </w:rPr>
        <w:t>und die Dokumentation in weiten Teilen automatisiert.</w:t>
      </w:r>
    </w:p>
    <w:p w14:paraId="5F87BB70" w14:textId="33A634AE" w:rsidR="008D3FCF" w:rsidRPr="008D3FCF" w:rsidRDefault="00482879" w:rsidP="008D3FCF">
      <w:pPr>
        <w:spacing w:before="100" w:beforeAutospacing="1" w:after="240"/>
        <w:rPr>
          <w:rFonts w:ascii="Arial" w:hAnsi="Arial" w:cs="Arial"/>
          <w:b/>
          <w:bCs/>
          <w:sz w:val="20"/>
          <w:szCs w:val="20"/>
        </w:rPr>
      </w:pPr>
      <w:r>
        <w:rPr>
          <w:rFonts w:ascii="Arial" w:hAnsi="Arial" w:cs="Arial"/>
          <w:i/>
          <w:iCs/>
          <w:noProof/>
          <w:sz w:val="20"/>
          <w:szCs w:val="20"/>
        </w:rPr>
        <mc:AlternateContent>
          <mc:Choice Requires="wps">
            <w:drawing>
              <wp:anchor distT="0" distB="0" distL="114300" distR="114300" simplePos="0" relativeHeight="251659264" behindDoc="0" locked="0" layoutInCell="1" allowOverlap="1" wp14:anchorId="66DD21A3" wp14:editId="59786F11">
                <wp:simplePos x="0" y="0"/>
                <wp:positionH relativeFrom="column">
                  <wp:posOffset>4867275</wp:posOffset>
                </wp:positionH>
                <wp:positionV relativeFrom="paragraph">
                  <wp:posOffset>103505</wp:posOffset>
                </wp:positionV>
                <wp:extent cx="1619885" cy="320950"/>
                <wp:effectExtent l="0" t="0" r="0" b="3175"/>
                <wp:wrapNone/>
                <wp:docPr id="334641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320950"/>
                        </a:xfrm>
                        <a:prstGeom prst="rect">
                          <a:avLst/>
                        </a:prstGeom>
                        <a:solidFill>
                          <a:srgbClr val="FFFFFF"/>
                        </a:solidFill>
                        <a:ln>
                          <a:noFill/>
                        </a:ln>
                        <a:extLst>
                          <a:ext uri="{91240B29-F687-4f45-9708-019B960494DF}"/>
                        </a:extLst>
                      </wps:spPr>
                      <wps:txbx>
                        <w:txbxContent>
                          <w:p w14:paraId="7BC785E9" w14:textId="07DF121F" w:rsidR="00482879" w:rsidRPr="00BF4204" w:rsidRDefault="00A73013" w:rsidP="00482879">
                            <w:pPr>
                              <w:rPr>
                                <w:rFonts w:ascii="Arial" w:hAnsi="Arial" w:cs="Arial"/>
                                <w:bCs/>
                                <w:sz w:val="14"/>
                                <w:szCs w:val="14"/>
                                <w:lang w:eastAsia="ar-SA"/>
                              </w:rPr>
                            </w:pPr>
                            <w:r>
                              <w:rPr>
                                <w:rFonts w:ascii="Arial" w:hAnsi="Arial" w:cs="Arial"/>
                                <w:b/>
                                <w:sz w:val="14"/>
                                <w:lang w:eastAsia="ar-SA"/>
                              </w:rPr>
                              <w:t>q</w:t>
                            </w:r>
                            <w:r w:rsidRPr="00A73013">
                              <w:rPr>
                                <w:rFonts w:ascii="Arial" w:hAnsi="Arial" w:cs="Arial"/>
                                <w:b/>
                                <w:sz w:val="14"/>
                                <w:lang w:eastAsia="ar-SA"/>
                              </w:rPr>
                              <w:t>m-caq-24-anwendung</w:t>
                            </w:r>
                            <w:r>
                              <w:rPr>
                                <w:rFonts w:ascii="Arial" w:hAnsi="Arial" w:cs="Arial"/>
                                <w:b/>
                                <w:sz w:val="14"/>
                                <w:lang w:eastAsia="ar-SA"/>
                              </w:rPr>
                              <w:t>.jpg</w:t>
                            </w:r>
                            <w:r>
                              <w:rPr>
                                <w:rFonts w:ascii="Arial" w:hAnsi="Arial" w:cs="Arial"/>
                                <w:b/>
                                <w:sz w:val="14"/>
                                <w:lang w:eastAsia="ar-SA"/>
                              </w:rPr>
                              <w:br/>
                            </w:r>
                            <w:r w:rsidRPr="00BF4204">
                              <w:rPr>
                                <w:rFonts w:ascii="Arial" w:hAnsi="Arial" w:cs="Arial"/>
                                <w:bCs/>
                                <w:sz w:val="14"/>
                                <w:lang w:eastAsia="ar-SA"/>
                              </w:rPr>
                              <w:t>QM</w:t>
                            </w:r>
                            <w:r w:rsidR="00EB1DBA" w:rsidRPr="00BF4204">
                              <w:rPr>
                                <w:rFonts w:ascii="Arial" w:hAnsi="Arial" w:cs="Arial"/>
                                <w:bCs/>
                                <w:sz w:val="14"/>
                                <w:lang w:eastAsia="ar-SA"/>
                              </w:rPr>
                              <w:t>.CAQ Erstb</w:t>
                            </w:r>
                            <w:r w:rsidR="00BF4204">
                              <w:rPr>
                                <w:rFonts w:ascii="Arial" w:hAnsi="Arial" w:cs="Arial"/>
                                <w:bCs/>
                                <w:sz w:val="14"/>
                                <w:lang w:eastAsia="ar-SA"/>
                              </w:rPr>
                              <w:t>e</w:t>
                            </w:r>
                            <w:r w:rsidR="00EB1DBA" w:rsidRPr="00BF4204">
                              <w:rPr>
                                <w:rFonts w:ascii="Arial" w:hAnsi="Arial" w:cs="Arial"/>
                                <w:bCs/>
                                <w:sz w:val="14"/>
                                <w:lang w:eastAsia="ar-SA"/>
                              </w:rPr>
                              <w:t>musterung</w:t>
                            </w:r>
                          </w:p>
                          <w:p w14:paraId="4E60BA11" w14:textId="77777777" w:rsidR="00482879" w:rsidRDefault="00482879" w:rsidP="00482879">
                            <w:pPr>
                              <w:rPr>
                                <w:rFonts w:ascii="Arial" w:hAnsi="Arial" w:cs="Arial"/>
                                <w:sz w:val="14"/>
                                <w:szCs w:val="14"/>
                              </w:rPr>
                            </w:pPr>
                          </w:p>
                          <w:p w14:paraId="6FCEFAA2" w14:textId="77777777" w:rsidR="00482879" w:rsidRDefault="00482879" w:rsidP="00482879">
                            <w:pPr>
                              <w:rPr>
                                <w:rFonts w:ascii="Arial" w:hAnsi="Arial" w:cs="Arial"/>
                                <w:sz w:val="14"/>
                                <w:szCs w:val="14"/>
                              </w:rPr>
                            </w:pPr>
                          </w:p>
                          <w:p w14:paraId="72721E99" w14:textId="77777777" w:rsidR="00482879" w:rsidRPr="004A4A83" w:rsidRDefault="00482879" w:rsidP="00482879">
                            <w:pPr>
                              <w:rPr>
                                <w:rFonts w:ascii="Arial" w:hAnsi="Arial" w:cs="Arial"/>
                                <w:sz w:val="14"/>
                                <w:szCs w:val="14"/>
                              </w:rPr>
                            </w:pPr>
                          </w:p>
                        </w:txbxContent>
                      </wps:txbx>
                      <wps:bodyPr rot="0" vert="horz" wrap="square" lIns="0" tIns="0" rIns="0" bIns="0" anchor="t" anchorCtr="0" upright="1">
                        <a:noAutofit/>
                      </wps:bodyPr>
                    </wps:wsp>
                  </a:graphicData>
                </a:graphic>
              </wp:anchor>
            </w:drawing>
          </mc:Choice>
          <mc:Fallback>
            <w:pict>
              <v:shape w14:anchorId="66DD21A3" id="Text Box 63" o:spid="_x0000_s1027" type="#_x0000_t202" style="position:absolute;margin-left:383.25pt;margin-top:8.15pt;width:127.55pt;height:2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8w4AEAAKoDAAAOAAAAZHJzL2Uyb0RvYy54bWysU9tu2zAMfR+wfxD0vjjJ0CI14hRbiwwD&#10;ugvQ9QNkWY6FyaJGKrGzrx8lJ+nWvQ3zg0BJ5BHP4fH6duydOBgkC76Si9lcCuM1NNbvKvn0bftm&#10;JQVF5RvlwJtKHg3J283rV+shlGYJHbjGoGAQT+UQKtnFGMqiIN2ZXtEMgvF82QL2KvIWd0WDamD0&#10;3hXL+fy6GACbgKANEZ/eT5dyk/Hb1uj4pW3JROEqyb3FvGJe67QWm7Uqd6hCZ/WpDfUPXfTKen70&#10;AnWvohJ7tH9B9VYjELRxpqEvoG2tNpkDs1nMX7B57FQwmQuLQ+EiE/0/WP358Bi+oojjexh5gJkE&#10;hQfQ34m1KYZA5SknaUolpex6+AQNT1PtI+SKscU+0WdCgmFY6eNFXTNGoRP29eJmtbqSQvPd2+X8&#10;5irLX6jyXB2Q4gcDvUhBJZGnl9HV4YFi6kaV55T0GIGzzdY6lze4q+8cioPiSW/zl4bLJX+kOZ+S&#10;PaSy6TqdZJqJ2cQxjvUobJPk4JzEuobmyLwRJgOx4TnoAH9KMbB5Kkk/9gqNFO6j5+kkp50DPAf1&#10;OVBec2kloxRTeBcnR+4D2l3HyNMYPLxjfVubqT93cWqXDZHpncybHPf7Pmc9/2KbXwAAAP//AwBQ&#10;SwMEFAAGAAgAAAAhAGn0yRPeAAAACgEAAA8AAABkcnMvZG93bnJldi54bWxMj8FOwzAQRO9I/IO1&#10;SFwQdRqEqUKcClp6K4eWqudtvCQR8TqKnSb9e9wTHFczevM2X062FWfqfeNYw3yWgCAunWm40nD4&#10;2jwuQPiAbLB1TBou5GFZ3N7kmBk38o7O+1CJCGGfoYY6hC6T0pc1WfQz1xHH7Nv1FkM8+0qaHscI&#10;t61Mk0RJiw3HhRo7WtVU/uwHq0Gt+2Hc8ephffjY4mdXpcf3y1Hr+7vp7RVEoCn8leGqH9WhiE4n&#10;N7DxotXwotRzrMZAPYG4FpJ0rkCcIl4tQBa5/P9C8QsAAP//AwBQSwECLQAUAAYACAAAACEAtoM4&#10;kv4AAADhAQAAEwAAAAAAAAAAAAAAAAAAAAAAW0NvbnRlbnRfVHlwZXNdLnhtbFBLAQItABQABgAI&#10;AAAAIQA4/SH/1gAAAJQBAAALAAAAAAAAAAAAAAAAAC8BAABfcmVscy8ucmVsc1BLAQItABQABgAI&#10;AAAAIQCjpB8w4AEAAKoDAAAOAAAAAAAAAAAAAAAAAC4CAABkcnMvZTJvRG9jLnhtbFBLAQItABQA&#10;BgAIAAAAIQBp9MkT3gAAAAoBAAAPAAAAAAAAAAAAAAAAADoEAABkcnMvZG93bnJldi54bWxQSwUG&#10;AAAAAAQABADzAAAARQUAAAAA&#10;" stroked="f">
                <v:textbox inset="0,0,0,0">
                  <w:txbxContent>
                    <w:p w14:paraId="7BC785E9" w14:textId="07DF121F" w:rsidR="00482879" w:rsidRPr="00BF4204" w:rsidRDefault="00A73013" w:rsidP="00482879">
                      <w:pPr>
                        <w:rPr>
                          <w:rFonts w:ascii="Arial" w:hAnsi="Arial" w:cs="Arial"/>
                          <w:bCs/>
                          <w:sz w:val="14"/>
                          <w:szCs w:val="14"/>
                          <w:lang w:eastAsia="ar-SA"/>
                        </w:rPr>
                      </w:pPr>
                      <w:r>
                        <w:rPr>
                          <w:rFonts w:ascii="Arial" w:hAnsi="Arial" w:cs="Arial"/>
                          <w:b/>
                          <w:sz w:val="14"/>
                          <w:lang w:eastAsia="ar-SA"/>
                        </w:rPr>
                        <w:t>q</w:t>
                      </w:r>
                      <w:r w:rsidRPr="00A73013">
                        <w:rPr>
                          <w:rFonts w:ascii="Arial" w:hAnsi="Arial" w:cs="Arial"/>
                          <w:b/>
                          <w:sz w:val="14"/>
                          <w:lang w:eastAsia="ar-SA"/>
                        </w:rPr>
                        <w:t>m-caq-24-anwendung</w:t>
                      </w:r>
                      <w:r>
                        <w:rPr>
                          <w:rFonts w:ascii="Arial" w:hAnsi="Arial" w:cs="Arial"/>
                          <w:b/>
                          <w:sz w:val="14"/>
                          <w:lang w:eastAsia="ar-SA"/>
                        </w:rPr>
                        <w:t>.jpg</w:t>
                      </w:r>
                      <w:r>
                        <w:rPr>
                          <w:rFonts w:ascii="Arial" w:hAnsi="Arial" w:cs="Arial"/>
                          <w:b/>
                          <w:sz w:val="14"/>
                          <w:lang w:eastAsia="ar-SA"/>
                        </w:rPr>
                        <w:br/>
                      </w:r>
                      <w:r w:rsidRPr="00BF4204">
                        <w:rPr>
                          <w:rFonts w:ascii="Arial" w:hAnsi="Arial" w:cs="Arial"/>
                          <w:bCs/>
                          <w:sz w:val="14"/>
                          <w:lang w:eastAsia="ar-SA"/>
                        </w:rPr>
                        <w:t>QM</w:t>
                      </w:r>
                      <w:r w:rsidR="00EB1DBA" w:rsidRPr="00BF4204">
                        <w:rPr>
                          <w:rFonts w:ascii="Arial" w:hAnsi="Arial" w:cs="Arial"/>
                          <w:bCs/>
                          <w:sz w:val="14"/>
                          <w:lang w:eastAsia="ar-SA"/>
                        </w:rPr>
                        <w:t>.CAQ Erstb</w:t>
                      </w:r>
                      <w:r w:rsidR="00BF4204">
                        <w:rPr>
                          <w:rFonts w:ascii="Arial" w:hAnsi="Arial" w:cs="Arial"/>
                          <w:bCs/>
                          <w:sz w:val="14"/>
                          <w:lang w:eastAsia="ar-SA"/>
                        </w:rPr>
                        <w:t>e</w:t>
                      </w:r>
                      <w:r w:rsidR="00EB1DBA" w:rsidRPr="00BF4204">
                        <w:rPr>
                          <w:rFonts w:ascii="Arial" w:hAnsi="Arial" w:cs="Arial"/>
                          <w:bCs/>
                          <w:sz w:val="14"/>
                          <w:lang w:eastAsia="ar-SA"/>
                        </w:rPr>
                        <w:t>musterung</w:t>
                      </w:r>
                    </w:p>
                    <w:p w14:paraId="4E60BA11" w14:textId="77777777" w:rsidR="00482879" w:rsidRDefault="00482879" w:rsidP="00482879">
                      <w:pPr>
                        <w:rPr>
                          <w:rFonts w:ascii="Arial" w:hAnsi="Arial" w:cs="Arial"/>
                          <w:sz w:val="14"/>
                          <w:szCs w:val="14"/>
                        </w:rPr>
                      </w:pPr>
                    </w:p>
                    <w:p w14:paraId="6FCEFAA2" w14:textId="77777777" w:rsidR="00482879" w:rsidRDefault="00482879" w:rsidP="00482879">
                      <w:pPr>
                        <w:rPr>
                          <w:rFonts w:ascii="Arial" w:hAnsi="Arial" w:cs="Arial"/>
                          <w:sz w:val="14"/>
                          <w:szCs w:val="14"/>
                        </w:rPr>
                      </w:pPr>
                    </w:p>
                    <w:p w14:paraId="72721E99" w14:textId="77777777" w:rsidR="00482879" w:rsidRPr="004A4A83" w:rsidRDefault="00482879" w:rsidP="00482879">
                      <w:pPr>
                        <w:rPr>
                          <w:rFonts w:ascii="Arial" w:hAnsi="Arial" w:cs="Arial"/>
                          <w:sz w:val="14"/>
                          <w:szCs w:val="14"/>
                        </w:rPr>
                      </w:pPr>
                    </w:p>
                  </w:txbxContent>
                </v:textbox>
              </v:shape>
            </w:pict>
          </mc:Fallback>
        </mc:AlternateContent>
      </w:r>
      <w:r w:rsidR="008D3FCF" w:rsidRPr="008D3FCF">
        <w:rPr>
          <w:rFonts w:ascii="Arial" w:hAnsi="Arial" w:cs="Arial"/>
          <w:b/>
          <w:bCs/>
          <w:sz w:val="20"/>
          <w:szCs w:val="20"/>
        </w:rPr>
        <w:t>Quality Miners Schmiede – Kundenforum unterstützt bei der Entwicklung</w:t>
      </w:r>
    </w:p>
    <w:p w14:paraId="752EA53B" w14:textId="75DC9544" w:rsidR="008D3FCF" w:rsidRPr="008D3FCF" w:rsidRDefault="00E10D31" w:rsidP="008D3FCF">
      <w:pPr>
        <w:spacing w:before="100" w:beforeAutospacing="1" w:after="240"/>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14:anchorId="482887E5" wp14:editId="23AB1A53">
            <wp:simplePos x="0" y="0"/>
            <wp:positionH relativeFrom="column">
              <wp:posOffset>4921885</wp:posOffset>
            </wp:positionH>
            <wp:positionV relativeFrom="paragraph">
              <wp:posOffset>34290</wp:posOffset>
            </wp:positionV>
            <wp:extent cx="1524000" cy="1524000"/>
            <wp:effectExtent l="0" t="0" r="0" b="0"/>
            <wp:wrapNone/>
            <wp:docPr id="779946006" name="Grafik 2" descr="Ein Bild, das Text, Elektronik, Display, Anzeige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46006" name="Grafik 2" descr="Ein Bild, das Text, Elektronik, Display, Anzeigegerä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margin">
              <wp14:pctWidth>0</wp14:pctWidth>
            </wp14:sizeRelH>
            <wp14:sizeRelV relativeFrom="margin">
              <wp14:pctHeight>0</wp14:pctHeight>
            </wp14:sizeRelV>
          </wp:anchor>
        </w:drawing>
      </w:r>
      <w:r w:rsidR="008D3FCF" w:rsidRPr="008D3FCF">
        <w:rPr>
          <w:rFonts w:ascii="Arial" w:hAnsi="Arial" w:cs="Arial"/>
          <w:sz w:val="20"/>
          <w:szCs w:val="20"/>
        </w:rPr>
        <w:t xml:space="preserve">"Über viele Monate hinweg entstand in </w:t>
      </w:r>
      <w:r w:rsidR="00B0440E">
        <w:rPr>
          <w:rFonts w:ascii="Arial" w:hAnsi="Arial" w:cs="Arial"/>
          <w:sz w:val="20"/>
          <w:szCs w:val="20"/>
        </w:rPr>
        <w:t xml:space="preserve">unserer Quality Miners Schmiede – eine </w:t>
      </w:r>
      <w:r w:rsidR="008D3FCF" w:rsidRPr="008D3FCF">
        <w:rPr>
          <w:rFonts w:ascii="Arial" w:hAnsi="Arial" w:cs="Arial"/>
          <w:sz w:val="20"/>
          <w:szCs w:val="20"/>
        </w:rPr>
        <w:t>Kooperation mit einigen unserer Kunden</w:t>
      </w:r>
      <w:r w:rsidR="00F2506A">
        <w:rPr>
          <w:rFonts w:ascii="Arial" w:hAnsi="Arial" w:cs="Arial"/>
          <w:sz w:val="20"/>
          <w:szCs w:val="20"/>
        </w:rPr>
        <w:t xml:space="preserve"> </w:t>
      </w:r>
      <w:r w:rsidR="007567B1">
        <w:rPr>
          <w:rFonts w:ascii="Arial" w:hAnsi="Arial" w:cs="Arial"/>
          <w:sz w:val="20"/>
          <w:szCs w:val="20"/>
        </w:rPr>
        <w:t xml:space="preserve">– </w:t>
      </w:r>
      <w:r w:rsidR="008D3FCF" w:rsidRPr="008D3FCF">
        <w:rPr>
          <w:rFonts w:ascii="Arial" w:hAnsi="Arial" w:cs="Arial"/>
          <w:sz w:val="20"/>
          <w:szCs w:val="20"/>
        </w:rPr>
        <w:t xml:space="preserve">ein neues Werkzeug, das perfekt auf die Abläufe in Fertigungsbetrieben abgestimmt ist", äußert sich Marcus Müller, COO der Quality Miners. "Es war uns wichtig, die Anforderungen der Kunden vollständig zu erfüllen. Die Bemusterung ist ein sensibler Prozess, der optimal justiert sein muss. Das Feedback der Kunden und die enge Zusammenarbeit waren dabei </w:t>
      </w:r>
      <w:r w:rsidR="00543FCC">
        <w:rPr>
          <w:rFonts w:ascii="Arial" w:hAnsi="Arial" w:cs="Arial"/>
          <w:sz w:val="20"/>
          <w:szCs w:val="20"/>
        </w:rPr>
        <w:t>ein Schlüssel zum Erfolg</w:t>
      </w:r>
      <w:r w:rsidR="008D3FCF" w:rsidRPr="008D3FCF">
        <w:rPr>
          <w:rFonts w:ascii="Arial" w:hAnsi="Arial" w:cs="Arial"/>
          <w:sz w:val="20"/>
          <w:szCs w:val="20"/>
        </w:rPr>
        <w:t xml:space="preserve">. Wir sind auf das Endergebnis sehr stolz. Das Release 24 gestaltet die Bemusterung effizienter und transparenter. Der neue Bemusterungsprozess wird unsere Kunden überzeugen und ihre Arbeit </w:t>
      </w:r>
      <w:r w:rsidR="00780781">
        <w:rPr>
          <w:rFonts w:ascii="Arial" w:hAnsi="Arial" w:cs="Arial"/>
          <w:sz w:val="20"/>
          <w:szCs w:val="20"/>
        </w:rPr>
        <w:t>signifikant</w:t>
      </w:r>
      <w:r w:rsidR="008D3FCF" w:rsidRPr="008D3FCF">
        <w:rPr>
          <w:rFonts w:ascii="Arial" w:hAnsi="Arial" w:cs="Arial"/>
          <w:sz w:val="20"/>
          <w:szCs w:val="20"/>
        </w:rPr>
        <w:t xml:space="preserve"> erleichtern."</w:t>
      </w:r>
    </w:p>
    <w:p w14:paraId="1985B7B4" w14:textId="0B83FAA9" w:rsidR="008D3FCF" w:rsidRPr="008D3FCF" w:rsidRDefault="00E10D31" w:rsidP="008D3FCF">
      <w:pPr>
        <w:spacing w:before="100" w:beforeAutospacing="1" w:after="240"/>
        <w:rPr>
          <w:rFonts w:ascii="Arial" w:hAnsi="Arial" w:cs="Arial"/>
          <w:sz w:val="20"/>
          <w:szCs w:val="20"/>
        </w:rPr>
      </w:pPr>
      <w:r w:rsidRPr="00543FCC">
        <w:rPr>
          <w:rFonts w:ascii="Arial" w:hAnsi="Arial" w:cs="Arial"/>
          <w:sz w:val="20"/>
          <w:szCs w:val="20"/>
        </w:rPr>
        <mc:AlternateContent>
          <mc:Choice Requires="wps">
            <w:drawing>
              <wp:anchor distT="0" distB="0" distL="114300" distR="114300" simplePos="0" relativeHeight="251662336" behindDoc="0" locked="0" layoutInCell="1" allowOverlap="1" wp14:anchorId="4CA11FD3" wp14:editId="4F8B1602">
                <wp:simplePos x="0" y="0"/>
                <wp:positionH relativeFrom="column">
                  <wp:posOffset>4963160</wp:posOffset>
                </wp:positionH>
                <wp:positionV relativeFrom="paragraph">
                  <wp:posOffset>34290</wp:posOffset>
                </wp:positionV>
                <wp:extent cx="1619885" cy="320950"/>
                <wp:effectExtent l="0" t="0" r="0" b="3175"/>
                <wp:wrapNone/>
                <wp:docPr id="14378422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320950"/>
                        </a:xfrm>
                        <a:prstGeom prst="rect">
                          <a:avLst/>
                        </a:prstGeom>
                        <a:solidFill>
                          <a:srgbClr val="FFFFFF"/>
                        </a:solidFill>
                        <a:ln>
                          <a:noFill/>
                        </a:ln>
                        <a:extLst>
                          <a:ext uri="{91240B29-F687-4f45-9708-019B960494DF}"/>
                        </a:extLst>
                      </wps:spPr>
                      <wps:txbx>
                        <w:txbxContent>
                          <w:p w14:paraId="3A3C3434" w14:textId="72EB86D8" w:rsidR="00E10D31" w:rsidRPr="00BF4204" w:rsidRDefault="007016DC" w:rsidP="00E10D31">
                            <w:pPr>
                              <w:rPr>
                                <w:rFonts w:ascii="Arial" w:hAnsi="Arial" w:cs="Arial"/>
                                <w:bCs/>
                                <w:sz w:val="14"/>
                                <w:szCs w:val="14"/>
                                <w:lang w:eastAsia="ar-SA"/>
                              </w:rPr>
                            </w:pPr>
                            <w:r w:rsidRPr="007016DC">
                              <w:rPr>
                                <w:rFonts w:ascii="Arial" w:hAnsi="Arial" w:cs="Arial"/>
                                <w:b/>
                                <w:sz w:val="14"/>
                                <w:lang w:eastAsia="ar-SA"/>
                              </w:rPr>
                              <w:t>qm-caq-24_erstbemusterung</w:t>
                            </w:r>
                            <w:r w:rsidR="00E10D31">
                              <w:rPr>
                                <w:rFonts w:ascii="Arial" w:hAnsi="Arial" w:cs="Arial"/>
                                <w:b/>
                                <w:sz w:val="14"/>
                                <w:lang w:eastAsia="ar-SA"/>
                              </w:rPr>
                              <w:br/>
                            </w:r>
                            <w:r w:rsidR="00E10D31" w:rsidRPr="00BF4204">
                              <w:rPr>
                                <w:rFonts w:ascii="Arial" w:hAnsi="Arial" w:cs="Arial"/>
                                <w:bCs/>
                                <w:sz w:val="14"/>
                                <w:lang w:eastAsia="ar-SA"/>
                              </w:rPr>
                              <w:t>QM.CAQ Erstb</w:t>
                            </w:r>
                            <w:r w:rsidR="00E10D31">
                              <w:rPr>
                                <w:rFonts w:ascii="Arial" w:hAnsi="Arial" w:cs="Arial"/>
                                <w:bCs/>
                                <w:sz w:val="14"/>
                                <w:lang w:eastAsia="ar-SA"/>
                              </w:rPr>
                              <w:t>e</w:t>
                            </w:r>
                            <w:r w:rsidR="00E10D31" w:rsidRPr="00BF4204">
                              <w:rPr>
                                <w:rFonts w:ascii="Arial" w:hAnsi="Arial" w:cs="Arial"/>
                                <w:bCs/>
                                <w:sz w:val="14"/>
                                <w:lang w:eastAsia="ar-SA"/>
                              </w:rPr>
                              <w:t>musterung</w:t>
                            </w:r>
                          </w:p>
                          <w:p w14:paraId="32AB7DCB" w14:textId="77777777" w:rsidR="00E10D31" w:rsidRDefault="00E10D31" w:rsidP="00E10D31">
                            <w:pPr>
                              <w:rPr>
                                <w:rFonts w:ascii="Arial" w:hAnsi="Arial" w:cs="Arial"/>
                                <w:sz w:val="14"/>
                                <w:szCs w:val="14"/>
                              </w:rPr>
                            </w:pPr>
                          </w:p>
                          <w:p w14:paraId="7805927C" w14:textId="77777777" w:rsidR="00E10D31" w:rsidRDefault="00E10D31" w:rsidP="00E10D31">
                            <w:pPr>
                              <w:rPr>
                                <w:rFonts w:ascii="Arial" w:hAnsi="Arial" w:cs="Arial"/>
                                <w:sz w:val="14"/>
                                <w:szCs w:val="14"/>
                              </w:rPr>
                            </w:pPr>
                          </w:p>
                          <w:p w14:paraId="08D192AA" w14:textId="77777777" w:rsidR="00E10D31" w:rsidRPr="004A4A83" w:rsidRDefault="00E10D31" w:rsidP="00E10D31">
                            <w:pPr>
                              <w:rPr>
                                <w:rFonts w:ascii="Arial" w:hAnsi="Arial" w:cs="Arial"/>
                                <w:sz w:val="14"/>
                                <w:szCs w:val="14"/>
                              </w:rPr>
                            </w:pPr>
                          </w:p>
                        </w:txbxContent>
                      </wps:txbx>
                      <wps:bodyPr rot="0" vert="horz" wrap="square" lIns="0" tIns="0" rIns="0" bIns="0" anchor="t" anchorCtr="0" upright="1">
                        <a:noAutofit/>
                      </wps:bodyPr>
                    </wps:wsp>
                  </a:graphicData>
                </a:graphic>
              </wp:anchor>
            </w:drawing>
          </mc:Choice>
          <mc:Fallback>
            <w:pict>
              <v:shape w14:anchorId="4CA11FD3" id="_x0000_s1028" type="#_x0000_t202" style="position:absolute;margin-left:390.8pt;margin-top:2.7pt;width:127.55pt;height:2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O4AEAAKoDAAAOAAAAZHJzL2Uyb0RvYy54bWysU9tu2zAMfR+wfxD0vjjJ0CI14hRbiwwD&#10;ugvQ9QNkWY6FyaJGKrGzrx8lJ+nWvQ3zg0BJ5BHP4fH6duydOBgkC76Si9lcCuM1NNbvKvn0bftm&#10;JQVF5RvlwJtKHg3J283rV+shlGYJHbjGoGAQT+UQKtnFGMqiIN2ZXtEMgvF82QL2KvIWd0WDamD0&#10;3hXL+fy6GACbgKANEZ/eT5dyk/Hb1uj4pW3JROEqyb3FvGJe67QWm7Uqd6hCZ/WpDfUPXfTKen70&#10;AnWvohJ7tH9B9VYjELRxpqEvoG2tNpkDs1nMX7B57FQwmQuLQ+EiE/0/WP358Bi+oojjexh5gJkE&#10;hQfQ34m1KYZA5SknaUolpex6+AQNT1PtI+SKscU+0WdCgmFY6eNFXTNGoRP29eJmtbqSQvPd2+X8&#10;5irLX6jyXB2Q4gcDvUhBJZGnl9HV4YFi6kaV55T0GIGzzdY6lze4q+8cioPiSW/zl4bLJX+kOZ+S&#10;PaSy6TqdZJqJ2cQxjvUobFPJZYJIrGtojswbYTIQG56DDvCnFAObp5L0Y6/QSOE+ep5Octo5wHNQ&#10;nwPlNZdWMkoxhXdxcuQ+oN11jDyNwcM71re1mfpzF6d22RCZ3sm8yXG/73PW8y+2+QUAAP//AwBQ&#10;SwMEFAAGAAgAAAAhAI/JlKPfAAAACQEAAA8AAABkcnMvZG93bnJldi54bWxMj8FOwzAQRO9I/IO1&#10;SFwQdVpoWkKcClq4waGl6nkbL0lEvI5sp0n/HvcEx9kZzbzNV6NpxYmcbywrmE4SEMSl1Q1XCvZf&#10;7/dLED4ga2wtk4IzeVgV11c5ZtoOvKXTLlQilrDPUEEdQpdJ6cuaDPqJ7Yij922dwRClq6R2OMRy&#10;08pZkqTSYMNxocaO1jWVP7veKEg3rh+2vL7b7N8+8LOrZofX80Gp25vx5RlEoDH8heGCH9GhiExH&#10;27P2olWwWE7TGFUwfwRx8ZOHdAHiGA/zJ5BFLv9/UPwCAAD//wMAUEsBAi0AFAAGAAgAAAAhALaD&#10;OJL+AAAA4QEAABMAAAAAAAAAAAAAAAAAAAAAAFtDb250ZW50X1R5cGVzXS54bWxQSwECLQAUAAYA&#10;CAAAACEAOP0h/9YAAACUAQAACwAAAAAAAAAAAAAAAAAvAQAAX3JlbHMvLnJlbHNQSwECLQAUAAYA&#10;CAAAACEAdrPgzuABAACqAwAADgAAAAAAAAAAAAAAAAAuAgAAZHJzL2Uyb0RvYy54bWxQSwECLQAU&#10;AAYACAAAACEAj8mUo98AAAAJAQAADwAAAAAAAAAAAAAAAAA6BAAAZHJzL2Rvd25yZXYueG1sUEsF&#10;BgAAAAAEAAQA8wAAAEYFAAAAAA==&#10;" stroked="f">
                <v:textbox inset="0,0,0,0">
                  <w:txbxContent>
                    <w:p w14:paraId="3A3C3434" w14:textId="72EB86D8" w:rsidR="00E10D31" w:rsidRPr="00BF4204" w:rsidRDefault="007016DC" w:rsidP="00E10D31">
                      <w:pPr>
                        <w:rPr>
                          <w:rFonts w:ascii="Arial" w:hAnsi="Arial" w:cs="Arial"/>
                          <w:bCs/>
                          <w:sz w:val="14"/>
                          <w:szCs w:val="14"/>
                          <w:lang w:eastAsia="ar-SA"/>
                        </w:rPr>
                      </w:pPr>
                      <w:r w:rsidRPr="007016DC">
                        <w:rPr>
                          <w:rFonts w:ascii="Arial" w:hAnsi="Arial" w:cs="Arial"/>
                          <w:b/>
                          <w:sz w:val="14"/>
                          <w:lang w:eastAsia="ar-SA"/>
                        </w:rPr>
                        <w:t>qm-caq-24_erstbemusterung</w:t>
                      </w:r>
                      <w:r w:rsidR="00E10D31">
                        <w:rPr>
                          <w:rFonts w:ascii="Arial" w:hAnsi="Arial" w:cs="Arial"/>
                          <w:b/>
                          <w:sz w:val="14"/>
                          <w:lang w:eastAsia="ar-SA"/>
                        </w:rPr>
                        <w:br/>
                      </w:r>
                      <w:r w:rsidR="00E10D31" w:rsidRPr="00BF4204">
                        <w:rPr>
                          <w:rFonts w:ascii="Arial" w:hAnsi="Arial" w:cs="Arial"/>
                          <w:bCs/>
                          <w:sz w:val="14"/>
                          <w:lang w:eastAsia="ar-SA"/>
                        </w:rPr>
                        <w:t>QM.CAQ Erstb</w:t>
                      </w:r>
                      <w:r w:rsidR="00E10D31">
                        <w:rPr>
                          <w:rFonts w:ascii="Arial" w:hAnsi="Arial" w:cs="Arial"/>
                          <w:bCs/>
                          <w:sz w:val="14"/>
                          <w:lang w:eastAsia="ar-SA"/>
                        </w:rPr>
                        <w:t>e</w:t>
                      </w:r>
                      <w:r w:rsidR="00E10D31" w:rsidRPr="00BF4204">
                        <w:rPr>
                          <w:rFonts w:ascii="Arial" w:hAnsi="Arial" w:cs="Arial"/>
                          <w:bCs/>
                          <w:sz w:val="14"/>
                          <w:lang w:eastAsia="ar-SA"/>
                        </w:rPr>
                        <w:t>musterung</w:t>
                      </w:r>
                    </w:p>
                    <w:p w14:paraId="32AB7DCB" w14:textId="77777777" w:rsidR="00E10D31" w:rsidRDefault="00E10D31" w:rsidP="00E10D31">
                      <w:pPr>
                        <w:rPr>
                          <w:rFonts w:ascii="Arial" w:hAnsi="Arial" w:cs="Arial"/>
                          <w:sz w:val="14"/>
                          <w:szCs w:val="14"/>
                        </w:rPr>
                      </w:pPr>
                    </w:p>
                    <w:p w14:paraId="7805927C" w14:textId="77777777" w:rsidR="00E10D31" w:rsidRDefault="00E10D31" w:rsidP="00E10D31">
                      <w:pPr>
                        <w:rPr>
                          <w:rFonts w:ascii="Arial" w:hAnsi="Arial" w:cs="Arial"/>
                          <w:sz w:val="14"/>
                          <w:szCs w:val="14"/>
                        </w:rPr>
                      </w:pPr>
                    </w:p>
                    <w:p w14:paraId="08D192AA" w14:textId="77777777" w:rsidR="00E10D31" w:rsidRPr="004A4A83" w:rsidRDefault="00E10D31" w:rsidP="00E10D31">
                      <w:pPr>
                        <w:rPr>
                          <w:rFonts w:ascii="Arial" w:hAnsi="Arial" w:cs="Arial"/>
                          <w:sz w:val="14"/>
                          <w:szCs w:val="14"/>
                        </w:rPr>
                      </w:pPr>
                    </w:p>
                  </w:txbxContent>
                </v:textbox>
              </v:shape>
            </w:pict>
          </mc:Fallback>
        </mc:AlternateContent>
      </w:r>
      <w:r w:rsidR="008D3FCF" w:rsidRPr="008D3FCF">
        <w:rPr>
          <w:rFonts w:ascii="Arial" w:hAnsi="Arial" w:cs="Arial"/>
          <w:sz w:val="20"/>
          <w:szCs w:val="20"/>
        </w:rPr>
        <w:t xml:space="preserve">Der implementierte Workflow dient der Erbringung der geforderten Qualitätsnachweise für Produktionsprozesse und Produkte und sichert eine lückenlose Dokumentation, wie von VDA </w:t>
      </w:r>
      <w:proofErr w:type="gramStart"/>
      <w:r w:rsidR="008D3FCF" w:rsidRPr="008D3FCF">
        <w:rPr>
          <w:rFonts w:ascii="Arial" w:hAnsi="Arial" w:cs="Arial"/>
          <w:sz w:val="20"/>
          <w:szCs w:val="20"/>
        </w:rPr>
        <w:t>2</w:t>
      </w:r>
      <w:proofErr w:type="gramEnd"/>
      <w:r w:rsidR="008D3FCF" w:rsidRPr="008D3FCF">
        <w:rPr>
          <w:rFonts w:ascii="Arial" w:hAnsi="Arial" w:cs="Arial"/>
          <w:sz w:val="20"/>
          <w:szCs w:val="20"/>
        </w:rPr>
        <w:t xml:space="preserve"> Band 6 gefordert. Die durchgängige Dokumentation von Spezifikationen, Prüfergebnissen und Freigabeprozessen ist nahtlos in die QM.CAQ Software integriert und fördert standardisierte Verfahren</w:t>
      </w:r>
      <w:r w:rsidR="00543FCC">
        <w:rPr>
          <w:rFonts w:ascii="Arial" w:hAnsi="Arial" w:cs="Arial"/>
          <w:sz w:val="20"/>
          <w:szCs w:val="20"/>
        </w:rPr>
        <w:t xml:space="preserve"> unter Berücksichtigung der Einhaltung von Terminschienen und Verantwortlichkeiten</w:t>
      </w:r>
      <w:r w:rsidR="008D3FCF" w:rsidRPr="008D3FCF">
        <w:rPr>
          <w:rFonts w:ascii="Arial" w:hAnsi="Arial" w:cs="Arial"/>
          <w:sz w:val="20"/>
          <w:szCs w:val="20"/>
        </w:rPr>
        <w:t>.</w:t>
      </w:r>
    </w:p>
    <w:p w14:paraId="39E54431" w14:textId="77777777" w:rsidR="008D3FCF" w:rsidRPr="008D3FCF" w:rsidRDefault="008D3FCF" w:rsidP="008D3FCF">
      <w:pPr>
        <w:spacing w:before="100" w:beforeAutospacing="1" w:after="240"/>
        <w:rPr>
          <w:rFonts w:ascii="Arial" w:hAnsi="Arial" w:cs="Arial"/>
          <w:b/>
          <w:bCs/>
          <w:sz w:val="20"/>
          <w:szCs w:val="20"/>
        </w:rPr>
      </w:pPr>
      <w:r w:rsidRPr="008D3FCF">
        <w:rPr>
          <w:rFonts w:ascii="Arial" w:hAnsi="Arial" w:cs="Arial"/>
          <w:b/>
          <w:bCs/>
          <w:sz w:val="20"/>
          <w:szCs w:val="20"/>
        </w:rPr>
        <w:t>Verbesserte Integration und Erweiterung der Kernmodule</w:t>
      </w:r>
    </w:p>
    <w:p w14:paraId="2B75D070" w14:textId="77777777" w:rsidR="008D3FCF" w:rsidRPr="008D3FCF" w:rsidRDefault="008D3FCF" w:rsidP="008D3FCF">
      <w:pPr>
        <w:spacing w:before="100" w:beforeAutospacing="1" w:after="240"/>
        <w:rPr>
          <w:rFonts w:ascii="Arial" w:hAnsi="Arial" w:cs="Arial"/>
          <w:sz w:val="20"/>
          <w:szCs w:val="20"/>
        </w:rPr>
      </w:pPr>
      <w:r w:rsidRPr="008D3FCF">
        <w:rPr>
          <w:rFonts w:ascii="Arial" w:hAnsi="Arial" w:cs="Arial"/>
          <w:sz w:val="20"/>
          <w:szCs w:val="20"/>
        </w:rPr>
        <w:t>QM.CAQ 24 verbessert zudem die Integration der Erstbemusterung mit anderen QM.CAQ Modulen, vor allem in der Prüfplanung. Damit ist gewährleistet, dass alle qualitätsrelevanten Daten konsistent und ohne Unterbrechungen fließen.</w:t>
      </w:r>
    </w:p>
    <w:p w14:paraId="61CA1AD9" w14:textId="419101A9" w:rsidR="008D3FCF" w:rsidRDefault="008D3FCF" w:rsidP="008D3FCF">
      <w:pPr>
        <w:spacing w:before="100" w:beforeAutospacing="1" w:after="240"/>
        <w:rPr>
          <w:rFonts w:ascii="Arial" w:hAnsi="Arial" w:cs="Arial"/>
          <w:sz w:val="20"/>
          <w:szCs w:val="20"/>
        </w:rPr>
      </w:pPr>
      <w:r w:rsidRPr="008D3FCF">
        <w:rPr>
          <w:rFonts w:ascii="Arial" w:hAnsi="Arial" w:cs="Arial"/>
          <w:sz w:val="20"/>
          <w:szCs w:val="20"/>
        </w:rPr>
        <w:t xml:space="preserve">Im Bereich der Kernmodule ermöglichen die Weiterentwicklungen in der Fehlermöglichkeits- und Einflussanalyse (FMEA) eine präzisere Identifizierung und Bewertung von Risiken. Auch der Prozess des automatischen Messwertimports wurde in Geschwindigkeit und Stabilität optimiert, wodurch die Datenverarbeitung signifikant beschleunigt wurde. </w:t>
      </w:r>
      <w:r w:rsidRPr="008D3FCF">
        <w:rPr>
          <w:rFonts w:ascii="Arial" w:hAnsi="Arial" w:cs="Arial"/>
          <w:sz w:val="20"/>
          <w:szCs w:val="20"/>
        </w:rPr>
        <w:lastRenderedPageBreak/>
        <w:t>Verbesserungen wurden ebenfalls im Audit-Management, Prüfmittelmanagement, Reklamationsmanagement und in der QM.CAQ Prüfplanung vorgenommen, die alle auf Basis von Anwenderfeedback und den aktuellen Standards verfeinert wurden.</w:t>
      </w:r>
      <w:r w:rsidR="001E2C96">
        <w:rPr>
          <w:rFonts w:ascii="Arial" w:hAnsi="Arial" w:cs="Arial"/>
          <w:sz w:val="20"/>
          <w:szCs w:val="20"/>
        </w:rPr>
        <w:br/>
      </w:r>
      <w:r w:rsidR="001E2C96">
        <w:rPr>
          <w:rFonts w:ascii="Arial" w:hAnsi="Arial" w:cs="Arial"/>
          <w:sz w:val="20"/>
          <w:szCs w:val="20"/>
        </w:rPr>
        <w:br/>
      </w:r>
      <w:r w:rsidR="001E2C96" w:rsidRPr="001E2C96">
        <w:rPr>
          <w:rFonts w:ascii="Arial" w:hAnsi="Arial" w:cs="Arial"/>
          <w:b/>
          <w:bCs/>
          <w:sz w:val="20"/>
          <w:szCs w:val="20"/>
        </w:rPr>
        <w:t>Release-Informationen zum Downlo</w:t>
      </w:r>
      <w:r w:rsidR="007567B1">
        <w:rPr>
          <w:rFonts w:ascii="Arial" w:hAnsi="Arial" w:cs="Arial"/>
          <w:b/>
          <w:bCs/>
          <w:sz w:val="20"/>
          <w:szCs w:val="20"/>
        </w:rPr>
        <w:t>a</w:t>
      </w:r>
      <w:r w:rsidR="001E2C96" w:rsidRPr="001E2C96">
        <w:rPr>
          <w:rFonts w:ascii="Arial" w:hAnsi="Arial" w:cs="Arial"/>
          <w:b/>
          <w:bCs/>
          <w:sz w:val="20"/>
          <w:szCs w:val="20"/>
        </w:rPr>
        <w:t>d</w:t>
      </w:r>
      <w:r w:rsidR="001E2C96">
        <w:rPr>
          <w:rFonts w:ascii="Arial" w:hAnsi="Arial" w:cs="Arial"/>
          <w:sz w:val="20"/>
          <w:szCs w:val="20"/>
        </w:rPr>
        <w:br/>
        <w:t xml:space="preserve">Auf der </w:t>
      </w:r>
      <w:r w:rsidR="00543FCC">
        <w:rPr>
          <w:rFonts w:ascii="Arial" w:hAnsi="Arial" w:cs="Arial"/>
          <w:sz w:val="20"/>
          <w:szCs w:val="20"/>
        </w:rPr>
        <w:t xml:space="preserve">Landingpage zum aktuellen Release </w:t>
      </w:r>
      <w:r w:rsidR="0076399D">
        <w:rPr>
          <w:rFonts w:ascii="Arial" w:hAnsi="Arial" w:cs="Arial"/>
          <w:sz w:val="20"/>
          <w:szCs w:val="20"/>
        </w:rPr>
        <w:t xml:space="preserve">erhalten </w:t>
      </w:r>
      <w:r w:rsidR="00682EA6">
        <w:rPr>
          <w:rFonts w:ascii="Arial" w:hAnsi="Arial" w:cs="Arial"/>
          <w:sz w:val="20"/>
          <w:szCs w:val="20"/>
        </w:rPr>
        <w:t xml:space="preserve">Interessierte </w:t>
      </w:r>
      <w:r w:rsidR="0076399D">
        <w:rPr>
          <w:rFonts w:ascii="Arial" w:hAnsi="Arial" w:cs="Arial"/>
          <w:sz w:val="20"/>
          <w:szCs w:val="20"/>
        </w:rPr>
        <w:t xml:space="preserve">einen </w:t>
      </w:r>
      <w:r w:rsidR="00682EA6">
        <w:rPr>
          <w:rFonts w:ascii="Arial" w:hAnsi="Arial" w:cs="Arial"/>
          <w:sz w:val="20"/>
          <w:szCs w:val="20"/>
        </w:rPr>
        <w:t>tiefergehenden Einblick in die</w:t>
      </w:r>
      <w:r w:rsidR="003277BD">
        <w:rPr>
          <w:rFonts w:ascii="Arial" w:hAnsi="Arial" w:cs="Arial"/>
          <w:sz w:val="20"/>
          <w:szCs w:val="20"/>
        </w:rPr>
        <w:t xml:space="preserve"> </w:t>
      </w:r>
      <w:r w:rsidR="0076399D">
        <w:rPr>
          <w:rFonts w:ascii="Arial" w:hAnsi="Arial" w:cs="Arial"/>
          <w:sz w:val="20"/>
          <w:szCs w:val="20"/>
        </w:rPr>
        <w:t>neue Version der CAQ-</w:t>
      </w:r>
      <w:r w:rsidR="003277BD">
        <w:rPr>
          <w:rFonts w:ascii="Arial" w:hAnsi="Arial" w:cs="Arial"/>
          <w:sz w:val="20"/>
          <w:szCs w:val="20"/>
        </w:rPr>
        <w:t>Software</w:t>
      </w:r>
      <w:r w:rsidR="00CD4BCA">
        <w:rPr>
          <w:rFonts w:ascii="Arial" w:hAnsi="Arial" w:cs="Arial"/>
          <w:sz w:val="20"/>
          <w:szCs w:val="20"/>
        </w:rPr>
        <w:t xml:space="preserve">. </w:t>
      </w:r>
      <w:r w:rsidR="003277BD">
        <w:rPr>
          <w:rFonts w:ascii="Arial" w:hAnsi="Arial" w:cs="Arial"/>
          <w:sz w:val="20"/>
          <w:szCs w:val="20"/>
        </w:rPr>
        <w:t>D</w:t>
      </w:r>
      <w:r w:rsidR="00CD4BCA">
        <w:rPr>
          <w:rFonts w:ascii="Arial" w:hAnsi="Arial" w:cs="Arial"/>
          <w:sz w:val="20"/>
          <w:szCs w:val="20"/>
        </w:rPr>
        <w:t xml:space="preserve">ort </w:t>
      </w:r>
      <w:r w:rsidR="003277BD">
        <w:rPr>
          <w:rFonts w:ascii="Arial" w:hAnsi="Arial" w:cs="Arial"/>
          <w:sz w:val="20"/>
          <w:szCs w:val="20"/>
        </w:rPr>
        <w:t xml:space="preserve">finden sich </w:t>
      </w:r>
      <w:r w:rsidR="00CD4BCA">
        <w:rPr>
          <w:rFonts w:ascii="Arial" w:hAnsi="Arial" w:cs="Arial"/>
          <w:sz w:val="20"/>
          <w:szCs w:val="20"/>
        </w:rPr>
        <w:t>auch</w:t>
      </w:r>
      <w:r w:rsidR="001E2C96">
        <w:rPr>
          <w:rFonts w:ascii="Arial" w:hAnsi="Arial" w:cs="Arial"/>
          <w:sz w:val="20"/>
          <w:szCs w:val="20"/>
        </w:rPr>
        <w:t xml:space="preserve"> die ausführlichen Release-Informationen </w:t>
      </w:r>
      <w:r w:rsidR="000267B7">
        <w:rPr>
          <w:rFonts w:ascii="Arial" w:hAnsi="Arial" w:cs="Arial"/>
          <w:sz w:val="20"/>
          <w:szCs w:val="20"/>
        </w:rPr>
        <w:t>von QM.CAQ 24.</w:t>
      </w:r>
      <w:r w:rsidR="0076399D">
        <w:rPr>
          <w:rFonts w:ascii="Arial" w:hAnsi="Arial" w:cs="Arial"/>
          <w:sz w:val="20"/>
          <w:szCs w:val="20"/>
        </w:rPr>
        <w:t xml:space="preserve"> Die Webseite ist erreichbar unter dem folgenden Link</w:t>
      </w:r>
      <w:r w:rsidR="000267B7">
        <w:rPr>
          <w:rFonts w:ascii="Arial" w:hAnsi="Arial" w:cs="Arial"/>
          <w:sz w:val="20"/>
          <w:szCs w:val="20"/>
        </w:rPr>
        <w:t>:</w:t>
      </w:r>
      <w:r w:rsidR="000267B7">
        <w:rPr>
          <w:rFonts w:ascii="Arial" w:hAnsi="Arial" w:cs="Arial"/>
          <w:sz w:val="20"/>
          <w:szCs w:val="20"/>
        </w:rPr>
        <w:br/>
      </w:r>
      <w:hyperlink r:id="rId9" w:history="1">
        <w:r w:rsidR="000267B7" w:rsidRPr="0096585C">
          <w:rPr>
            <w:rStyle w:val="Hyperlink"/>
            <w:rFonts w:ascii="Arial" w:hAnsi="Arial" w:cs="Arial"/>
            <w:sz w:val="20"/>
            <w:szCs w:val="20"/>
          </w:rPr>
          <w:t>https://quality-miners.de/qm-caq-24/</w:t>
        </w:r>
      </w:hyperlink>
    </w:p>
    <w:p w14:paraId="2174DF95" w14:textId="77777777" w:rsidR="008D3FCF" w:rsidRPr="00F2506A" w:rsidRDefault="008D3FCF" w:rsidP="008D3FCF">
      <w:pPr>
        <w:spacing w:before="100" w:beforeAutospacing="1" w:after="240"/>
        <w:rPr>
          <w:rFonts w:ascii="Arial" w:hAnsi="Arial" w:cs="Arial"/>
          <w:b/>
          <w:bCs/>
          <w:sz w:val="20"/>
          <w:szCs w:val="20"/>
        </w:rPr>
      </w:pPr>
      <w:r w:rsidRPr="00F2506A">
        <w:rPr>
          <w:rFonts w:ascii="Arial" w:hAnsi="Arial" w:cs="Arial"/>
          <w:b/>
          <w:bCs/>
          <w:sz w:val="20"/>
          <w:szCs w:val="20"/>
        </w:rPr>
        <w:t>Webinar-Einladung: Vorstellung von QM.CAQ Release 24</w:t>
      </w:r>
    </w:p>
    <w:p w14:paraId="41A9E195" w14:textId="09227C3F" w:rsidR="002F0842" w:rsidRPr="000A5AF2" w:rsidRDefault="008D3FCF" w:rsidP="008D3FCF">
      <w:pPr>
        <w:spacing w:before="100" w:beforeAutospacing="1" w:after="240"/>
        <w:rPr>
          <w:rFonts w:ascii="Arial" w:hAnsi="Arial" w:cs="Arial"/>
          <w:sz w:val="20"/>
          <w:szCs w:val="20"/>
          <w:lang w:val="en-US"/>
        </w:rPr>
      </w:pPr>
      <w:r w:rsidRPr="008D3FCF">
        <w:rPr>
          <w:rFonts w:ascii="Arial" w:hAnsi="Arial" w:cs="Arial"/>
          <w:sz w:val="20"/>
          <w:szCs w:val="20"/>
        </w:rPr>
        <w:t>Die Quality Miners werden das neue</w:t>
      </w:r>
      <w:r w:rsidR="000267B7">
        <w:rPr>
          <w:rFonts w:ascii="Arial" w:hAnsi="Arial" w:cs="Arial"/>
          <w:sz w:val="20"/>
          <w:szCs w:val="20"/>
        </w:rPr>
        <w:t xml:space="preserve"> Release</w:t>
      </w:r>
      <w:r w:rsidRPr="008D3FCF">
        <w:rPr>
          <w:rFonts w:ascii="Arial" w:hAnsi="Arial" w:cs="Arial"/>
          <w:sz w:val="20"/>
          <w:szCs w:val="20"/>
        </w:rPr>
        <w:t xml:space="preserve"> </w:t>
      </w:r>
      <w:r w:rsidR="000267B7">
        <w:rPr>
          <w:rFonts w:ascii="Arial" w:hAnsi="Arial" w:cs="Arial"/>
          <w:sz w:val="20"/>
          <w:szCs w:val="20"/>
        </w:rPr>
        <w:t>auch</w:t>
      </w:r>
      <w:r w:rsidRPr="008D3FCF">
        <w:rPr>
          <w:rFonts w:ascii="Arial" w:hAnsi="Arial" w:cs="Arial"/>
          <w:sz w:val="20"/>
          <w:szCs w:val="20"/>
        </w:rPr>
        <w:t xml:space="preserve"> am 30. April in einem Webinar vorstellen. Dabei werden wichtige Neuerungen des Updates präsentiert. </w:t>
      </w:r>
      <w:r w:rsidR="00F2506A">
        <w:rPr>
          <w:rFonts w:ascii="Arial" w:hAnsi="Arial" w:cs="Arial"/>
          <w:sz w:val="20"/>
          <w:szCs w:val="20"/>
        </w:rPr>
        <w:br/>
      </w:r>
      <w:r w:rsidR="00F2506A">
        <w:rPr>
          <w:rFonts w:ascii="Arial" w:hAnsi="Arial" w:cs="Arial"/>
          <w:sz w:val="20"/>
          <w:szCs w:val="20"/>
        </w:rPr>
        <w:br/>
      </w:r>
      <w:r w:rsidRPr="008D3FCF">
        <w:rPr>
          <w:rFonts w:ascii="Arial" w:hAnsi="Arial" w:cs="Arial"/>
          <w:sz w:val="20"/>
          <w:szCs w:val="20"/>
        </w:rPr>
        <w:t>Interessenten</w:t>
      </w:r>
      <w:r w:rsidR="000267B7">
        <w:rPr>
          <w:rFonts w:ascii="Arial" w:hAnsi="Arial" w:cs="Arial"/>
          <w:sz w:val="20"/>
          <w:szCs w:val="20"/>
        </w:rPr>
        <w:t xml:space="preserve"> und Kunden</w:t>
      </w:r>
      <w:r w:rsidRPr="008D3FCF">
        <w:rPr>
          <w:rFonts w:ascii="Arial" w:hAnsi="Arial" w:cs="Arial"/>
          <w:sz w:val="20"/>
          <w:szCs w:val="20"/>
        </w:rPr>
        <w:t xml:space="preserve"> können sich ab sofort auf der Webseite der Quality Miners für das Webinar anmelden.</w:t>
      </w:r>
      <w:r w:rsidR="00F2506A">
        <w:rPr>
          <w:rFonts w:ascii="Arial" w:hAnsi="Arial" w:cs="Arial"/>
          <w:sz w:val="20"/>
          <w:szCs w:val="20"/>
        </w:rPr>
        <w:br/>
      </w:r>
      <w:r w:rsidR="000267B7">
        <w:rPr>
          <w:rFonts w:ascii="Arial" w:hAnsi="Arial" w:cs="Arial"/>
          <w:sz w:val="20"/>
          <w:szCs w:val="20"/>
        </w:rPr>
        <w:br/>
      </w:r>
      <w:hyperlink r:id="rId10" w:history="1">
        <w:r w:rsidR="002F0842" w:rsidRPr="000A5AF2">
          <w:rPr>
            <w:rStyle w:val="Hyperlink"/>
            <w:rFonts w:ascii="Arial" w:hAnsi="Arial" w:cs="Arial"/>
            <w:sz w:val="20"/>
            <w:szCs w:val="20"/>
            <w:lang w:val="en-US"/>
          </w:rPr>
          <w:t>https://quality-miners.de/webinare/</w:t>
        </w:r>
      </w:hyperlink>
    </w:p>
    <w:p w14:paraId="7E9E5474" w14:textId="63D38A34" w:rsidR="00C06437" w:rsidRPr="00F60DE3" w:rsidRDefault="00C06437" w:rsidP="00C06437">
      <w:pPr>
        <w:spacing w:line="264" w:lineRule="auto"/>
        <w:rPr>
          <w:rFonts w:ascii="Arial" w:hAnsi="Arial" w:cs="Arial"/>
          <w:sz w:val="11"/>
        </w:rPr>
      </w:pPr>
      <w:r w:rsidRPr="00F60DE3">
        <w:rPr>
          <w:rFonts w:ascii="Arial" w:hAnsi="Arial" w:cs="Arial"/>
          <w:sz w:val="11"/>
        </w:rPr>
        <w:t>Redaktion</w:t>
      </w:r>
      <w:r w:rsidR="00EB17FA" w:rsidRPr="00F60DE3">
        <w:rPr>
          <w:rFonts w:ascii="Arial" w:hAnsi="Arial" w:cs="Arial"/>
          <w:sz w:val="11"/>
        </w:rPr>
        <w:t xml:space="preserve"> Quality Miners GmbH, Tobias Brehm</w:t>
      </w:r>
    </w:p>
    <w:p w14:paraId="4AC40727" w14:textId="77777777" w:rsidR="002F0842" w:rsidRPr="00F60DE3" w:rsidRDefault="002F0842" w:rsidP="002F0842">
      <w:pPr>
        <w:rPr>
          <w:rFonts w:ascii="Arial" w:hAnsi="Arial" w:cs="Arial"/>
          <w:sz w:val="11"/>
        </w:rPr>
      </w:pPr>
    </w:p>
    <w:p w14:paraId="5DD9A194" w14:textId="77777777" w:rsidR="002F0842" w:rsidRPr="00F60DE3" w:rsidRDefault="002F0842" w:rsidP="002F0842">
      <w:pPr>
        <w:rPr>
          <w:rFonts w:ascii="Arial" w:hAnsi="Arial" w:cs="Arial"/>
          <w:sz w:val="11"/>
        </w:rPr>
      </w:pPr>
    </w:p>
    <w:p w14:paraId="4C3982E2" w14:textId="77777777" w:rsidR="002F0842" w:rsidRPr="00F60DE3" w:rsidRDefault="002F0842" w:rsidP="002F0842">
      <w:pPr>
        <w:rPr>
          <w:rFonts w:ascii="Arial" w:hAnsi="Arial" w:cs="Arial"/>
          <w:sz w:val="11"/>
        </w:rPr>
      </w:pPr>
    </w:p>
    <w:p w14:paraId="36913AEE" w14:textId="77777777" w:rsidR="002F0842" w:rsidRPr="00F60DE3" w:rsidRDefault="002F0842" w:rsidP="002F0842">
      <w:pPr>
        <w:rPr>
          <w:rFonts w:ascii="Arial" w:hAnsi="Arial" w:cs="Arial"/>
          <w:sz w:val="11"/>
        </w:rPr>
      </w:pPr>
    </w:p>
    <w:p w14:paraId="15B0536C" w14:textId="77777777" w:rsidR="002F0842" w:rsidRPr="002F0842" w:rsidRDefault="002F0842" w:rsidP="002F0842">
      <w:pPr>
        <w:rPr>
          <w:rFonts w:ascii="Arial" w:hAnsi="Arial" w:cs="Arial"/>
          <w:sz w:val="11"/>
        </w:rPr>
      </w:pPr>
      <w:r w:rsidRPr="002F0842">
        <w:rPr>
          <w:rFonts w:ascii="Arial" w:hAnsi="Arial" w:cs="Arial"/>
          <w:sz w:val="11"/>
        </w:rPr>
        <w:t>Über Quality Miners</w:t>
      </w:r>
    </w:p>
    <w:p w14:paraId="287D1F4B" w14:textId="77777777" w:rsidR="002F0842" w:rsidRPr="002F0842" w:rsidRDefault="002F0842" w:rsidP="002F0842">
      <w:pPr>
        <w:rPr>
          <w:rFonts w:ascii="Arial" w:hAnsi="Arial" w:cs="Arial"/>
          <w:sz w:val="11"/>
        </w:rPr>
      </w:pPr>
    </w:p>
    <w:p w14:paraId="6326378B" w14:textId="77777777" w:rsidR="002F0842" w:rsidRPr="002F0842" w:rsidRDefault="002F0842" w:rsidP="002F0842">
      <w:pPr>
        <w:rPr>
          <w:rFonts w:ascii="Arial" w:hAnsi="Arial" w:cs="Arial"/>
          <w:sz w:val="11"/>
        </w:rPr>
      </w:pPr>
      <w:r w:rsidRPr="002F0842">
        <w:rPr>
          <w:rFonts w:ascii="Arial" w:hAnsi="Arial" w:cs="Arial"/>
          <w:sz w:val="11"/>
        </w:rPr>
        <w:t>Die Quality Miners sind seit über 40 Jahren ein führender Anbieter von innovativen Softwarelösungen im Bereich Qualitätsmanagement und Qualitätssicherung. Mit ihren Quality Mining Tools bieten sie eine breite Palette von maßgeschneiderten CAQ-Lösungen, die speziell auf die Bedürfnisse und Prozesse ihrer Kunden zugeschnitten werden können.</w:t>
      </w:r>
    </w:p>
    <w:p w14:paraId="4C2DAB48" w14:textId="77777777" w:rsidR="002F0842" w:rsidRPr="002F0842" w:rsidRDefault="002F0842" w:rsidP="002F0842">
      <w:pPr>
        <w:rPr>
          <w:rFonts w:ascii="Arial" w:hAnsi="Arial" w:cs="Arial"/>
          <w:sz w:val="11"/>
        </w:rPr>
      </w:pPr>
    </w:p>
    <w:p w14:paraId="0F10D68E" w14:textId="77777777" w:rsidR="002F0842" w:rsidRPr="002F0842" w:rsidRDefault="002F0842" w:rsidP="002F0842">
      <w:pPr>
        <w:rPr>
          <w:rFonts w:ascii="Arial" w:hAnsi="Arial" w:cs="Arial"/>
          <w:sz w:val="11"/>
        </w:rPr>
      </w:pPr>
      <w:r w:rsidRPr="002F0842">
        <w:rPr>
          <w:rFonts w:ascii="Arial" w:hAnsi="Arial" w:cs="Arial"/>
          <w:sz w:val="11"/>
        </w:rPr>
        <w:t>Das Unternehmen hat sich einen Namen gemacht durch hohe Qualität, Zuverlässigkeit und das Bestreben, die Zufriedenheit ihrer mehr als 400 Kunden zu gewährleisten. Die Mitarbeiter der Quality Miners verfügen über langjährige und umfangreiche Expertise im Bereich Qualitätsmanagementlösungen und pflegen enge Beziehungen zu ihren Kunden. Zielbranchen des Unternehmens umfassen unter anderem die Automobil- und Luftfahrtindustrie, Medizintechnik, Maschinenbau, Elektronik und Elektrotechnik, Kunststoff- und Metallverarbeitung sowie den Werkzeug- und Formenbau.</w:t>
      </w:r>
    </w:p>
    <w:p w14:paraId="1403C08F" w14:textId="77777777" w:rsidR="002F0842" w:rsidRPr="002F0842" w:rsidRDefault="002F0842" w:rsidP="002F0842">
      <w:pPr>
        <w:rPr>
          <w:rFonts w:ascii="Arial" w:hAnsi="Arial" w:cs="Arial"/>
          <w:sz w:val="11"/>
        </w:rPr>
      </w:pPr>
    </w:p>
    <w:p w14:paraId="3180A340" w14:textId="7C8E9300" w:rsidR="00C06437" w:rsidRPr="00952BBC" w:rsidRDefault="002F0842" w:rsidP="002F0842">
      <w:pPr>
        <w:rPr>
          <w:rFonts w:ascii="Arial" w:hAnsi="Arial" w:cs="Arial"/>
          <w:sz w:val="13"/>
          <w:szCs w:val="13"/>
        </w:rPr>
      </w:pPr>
      <w:r w:rsidRPr="002F0842">
        <w:rPr>
          <w:rFonts w:ascii="Arial" w:hAnsi="Arial" w:cs="Arial"/>
          <w:sz w:val="11"/>
        </w:rPr>
        <w:t>Neben ihrem sozialen Engagement für Schulen und Bildungseinrichtungen in der Region Karlsruhe, sind die Quality Miners auch Vorreiter im Bereich New Work und Agilität. Sie engagieren sich seit vielen Jahren in verschiedenen Unternehmensnetzwerken zu diesem Thema und sind als aktives Mitglied im Regionalverband Karlsruhe, Pforzheim, Gaggenau in der DGQ (Deutsche Gesellschaft für Qualität e.V.) vertreten.</w:t>
      </w:r>
    </w:p>
    <w:p w14:paraId="5762A1C0" w14:textId="179BE96E" w:rsidR="00DB04AC" w:rsidRPr="00952BBC" w:rsidRDefault="00DB04AC" w:rsidP="00AF16D9">
      <w:pPr>
        <w:spacing w:line="264" w:lineRule="auto"/>
        <w:rPr>
          <w:rFonts w:ascii="Arial" w:hAnsi="Arial" w:cs="Arial"/>
          <w:sz w:val="14"/>
          <w:szCs w:val="14"/>
        </w:rPr>
      </w:pPr>
    </w:p>
    <w:sectPr w:rsidR="00DB04AC" w:rsidRPr="00952BBC" w:rsidSect="00C5753B">
      <w:headerReference w:type="default" r:id="rId11"/>
      <w:footerReference w:type="default" r:id="rId12"/>
      <w:pgSz w:w="11906" w:h="16838"/>
      <w:pgMar w:top="2977" w:right="3968" w:bottom="2269"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4D54" w14:textId="77777777" w:rsidR="00C5753B" w:rsidRDefault="00C5753B">
      <w:r>
        <w:separator/>
      </w:r>
    </w:p>
  </w:endnote>
  <w:endnote w:type="continuationSeparator" w:id="0">
    <w:p w14:paraId="66C92286" w14:textId="77777777" w:rsidR="00C5753B" w:rsidRDefault="00C5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wis721 BT">
    <w:altName w:val="Calibri"/>
    <w:charset w:val="00"/>
    <w:family w:val="swiss"/>
    <w:pitch w:val="variable"/>
    <w:sig w:usb0="800000AF" w:usb1="1000204A" w:usb2="00000000" w:usb3="00000000" w:csb0="0000001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8BA7" w14:textId="6B6EC4C2" w:rsidR="00005055" w:rsidRDefault="000B325C">
    <w:pPr>
      <w:pStyle w:val="Fuzeile"/>
    </w:pPr>
    <w:r>
      <w:rPr>
        <w:noProof/>
        <w:lang w:val="de-DE" w:eastAsia="zh-CN"/>
      </w:rPr>
      <mc:AlternateContent>
        <mc:Choice Requires="wps">
          <w:drawing>
            <wp:anchor distT="0" distB="0" distL="114300" distR="114300" simplePos="0" relativeHeight="251657216" behindDoc="0" locked="0" layoutInCell="1" allowOverlap="1" wp14:anchorId="5971E0A3" wp14:editId="61E76FDE">
              <wp:simplePos x="0" y="0"/>
              <wp:positionH relativeFrom="column">
                <wp:posOffset>-100965</wp:posOffset>
              </wp:positionH>
              <wp:positionV relativeFrom="paragraph">
                <wp:posOffset>-57150</wp:posOffset>
              </wp:positionV>
              <wp:extent cx="3543300" cy="1009650"/>
              <wp:effectExtent l="0" t="0" r="0" b="0"/>
              <wp:wrapTight wrapText="bothSides">
                <wp:wrapPolygon edited="0">
                  <wp:start x="0" y="0"/>
                  <wp:lineTo x="0" y="21192"/>
                  <wp:lineTo x="21484" y="21192"/>
                  <wp:lineTo x="21484" y="0"/>
                  <wp:lineTo x="0" y="0"/>
                </wp:wrapPolygon>
              </wp:wrapTigh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099FF" w14:textId="77777777" w:rsidR="00480656" w:rsidRPr="006E16AF" w:rsidRDefault="00480656" w:rsidP="00480656">
                          <w:pPr>
                            <w:pStyle w:val="berschrift1"/>
                            <w:rPr>
                              <w:rFonts w:cs="Arial"/>
                            </w:rPr>
                          </w:pPr>
                          <w:r w:rsidRPr="006E16AF">
                            <w:rPr>
                              <w:rFonts w:cs="Arial"/>
                            </w:rPr>
                            <w:t>Für Rückfragen stehen wir Ihnen gerne zur Verfügung.</w:t>
                          </w:r>
                        </w:p>
                        <w:p w14:paraId="383080B0" w14:textId="77777777" w:rsidR="00480656" w:rsidRPr="006E16AF" w:rsidRDefault="00480656" w:rsidP="00480656">
                          <w:pPr>
                            <w:pStyle w:val="berschrift1"/>
                            <w:rPr>
                              <w:rFonts w:cs="Arial"/>
                            </w:rPr>
                          </w:pPr>
                          <w:r w:rsidRPr="006E16AF">
                            <w:rPr>
                              <w:rFonts w:cs="Arial"/>
                            </w:rPr>
                            <w:t xml:space="preserve">Wir freuen uns über eine Veröffentlichung. </w:t>
                          </w:r>
                        </w:p>
                        <w:p w14:paraId="5E712334" w14:textId="77777777" w:rsidR="000B325C" w:rsidRPr="000B325C" w:rsidRDefault="00480656" w:rsidP="000B325C">
                          <w:pPr>
                            <w:tabs>
                              <w:tab w:val="left" w:pos="284"/>
                            </w:tabs>
                            <w:rPr>
                              <w:rFonts w:ascii="Arial" w:hAnsi="Arial" w:cs="Arial"/>
                              <w:sz w:val="12"/>
                            </w:rPr>
                          </w:pPr>
                          <w:r w:rsidRPr="006E16AF">
                            <w:rPr>
                              <w:rFonts w:ascii="Arial" w:hAnsi="Arial" w:cs="Arial"/>
                              <w:sz w:val="12"/>
                            </w:rPr>
                            <w:br/>
                          </w:r>
                          <w:r w:rsidR="000B325C" w:rsidRPr="000B325C">
                            <w:rPr>
                              <w:rFonts w:ascii="Arial" w:hAnsi="Arial" w:cs="Arial"/>
                              <w:sz w:val="12"/>
                            </w:rPr>
                            <w:t>Quality Miners GmbH</w:t>
                          </w:r>
                        </w:p>
                        <w:p w14:paraId="35607A87" w14:textId="77777777" w:rsidR="000B325C" w:rsidRPr="000B325C" w:rsidRDefault="000B325C" w:rsidP="000B325C">
                          <w:pPr>
                            <w:tabs>
                              <w:tab w:val="left" w:pos="284"/>
                            </w:tabs>
                            <w:rPr>
                              <w:rFonts w:ascii="Arial" w:hAnsi="Arial" w:cs="Arial"/>
                              <w:sz w:val="12"/>
                            </w:rPr>
                          </w:pPr>
                          <w:r w:rsidRPr="000B325C">
                            <w:rPr>
                              <w:rFonts w:ascii="Arial" w:hAnsi="Arial" w:cs="Arial"/>
                              <w:sz w:val="12"/>
                            </w:rPr>
                            <w:t xml:space="preserve">Händelstr. 10 </w:t>
                          </w:r>
                        </w:p>
                        <w:p w14:paraId="51495174" w14:textId="77777777" w:rsidR="000B325C" w:rsidRPr="000B325C" w:rsidRDefault="000B325C" w:rsidP="000B325C">
                          <w:pPr>
                            <w:tabs>
                              <w:tab w:val="left" w:pos="284"/>
                            </w:tabs>
                            <w:rPr>
                              <w:rFonts w:ascii="Arial" w:hAnsi="Arial" w:cs="Arial"/>
                              <w:sz w:val="12"/>
                            </w:rPr>
                          </w:pPr>
                          <w:r w:rsidRPr="000B325C">
                            <w:rPr>
                              <w:rFonts w:ascii="Arial" w:hAnsi="Arial" w:cs="Arial"/>
                              <w:sz w:val="12"/>
                            </w:rPr>
                            <w:t>76327 Pfinztal</w:t>
                          </w:r>
                        </w:p>
                        <w:p w14:paraId="04C6A2C4" w14:textId="77777777" w:rsidR="000B325C" w:rsidRPr="000B325C" w:rsidRDefault="000B325C" w:rsidP="000B325C">
                          <w:pPr>
                            <w:tabs>
                              <w:tab w:val="left" w:pos="284"/>
                            </w:tabs>
                            <w:rPr>
                              <w:rFonts w:ascii="Arial" w:hAnsi="Arial" w:cs="Arial"/>
                              <w:sz w:val="12"/>
                            </w:rPr>
                          </w:pPr>
                        </w:p>
                        <w:p w14:paraId="535EE197" w14:textId="77777777" w:rsidR="000B325C" w:rsidRPr="000B325C" w:rsidRDefault="000B325C" w:rsidP="000B325C">
                          <w:pPr>
                            <w:tabs>
                              <w:tab w:val="left" w:pos="284"/>
                            </w:tabs>
                            <w:rPr>
                              <w:rFonts w:ascii="Arial" w:hAnsi="Arial" w:cs="Arial"/>
                              <w:sz w:val="12"/>
                            </w:rPr>
                          </w:pPr>
                          <w:r w:rsidRPr="000B325C">
                            <w:rPr>
                              <w:rFonts w:ascii="Arial" w:hAnsi="Arial" w:cs="Arial"/>
                              <w:sz w:val="12"/>
                            </w:rPr>
                            <w:t>Fon: +49 721 6652-0</w:t>
                          </w:r>
                        </w:p>
                        <w:p w14:paraId="7A013405" w14:textId="79EF9247" w:rsidR="000B325C" w:rsidRPr="00F60DE3" w:rsidRDefault="000B325C" w:rsidP="000B325C">
                          <w:pPr>
                            <w:tabs>
                              <w:tab w:val="left" w:pos="284"/>
                            </w:tabs>
                            <w:rPr>
                              <w:rFonts w:ascii="Arial" w:hAnsi="Arial" w:cs="Arial"/>
                              <w:sz w:val="12"/>
                            </w:rPr>
                          </w:pPr>
                          <w:r w:rsidRPr="00F60DE3">
                            <w:rPr>
                              <w:rFonts w:ascii="Arial" w:hAnsi="Arial" w:cs="Arial"/>
                              <w:sz w:val="12"/>
                            </w:rPr>
                            <w:t>Fax: +49 721 6652-599</w:t>
                          </w:r>
                          <w:r w:rsidRPr="00F60DE3">
                            <w:rPr>
                              <w:rFonts w:ascii="Arial" w:hAnsi="Arial" w:cs="Arial"/>
                              <w:sz w:val="12"/>
                            </w:rPr>
                            <w:br/>
                            <w:t>t.brehm@quality-miners.de</w:t>
                          </w:r>
                        </w:p>
                        <w:p w14:paraId="1B359FAD" w14:textId="77777777" w:rsidR="000B325C" w:rsidRPr="00F60DE3" w:rsidRDefault="000B325C" w:rsidP="000B325C">
                          <w:pPr>
                            <w:tabs>
                              <w:tab w:val="left" w:pos="284"/>
                            </w:tabs>
                            <w:rPr>
                              <w:rFonts w:ascii="Arial" w:hAnsi="Arial" w:cs="Arial"/>
                              <w:sz w:val="12"/>
                            </w:rPr>
                          </w:pPr>
                        </w:p>
                        <w:p w14:paraId="37C5AA7E" w14:textId="733B6D10" w:rsidR="00480656" w:rsidRPr="006E16AF" w:rsidRDefault="000B325C" w:rsidP="000B325C">
                          <w:pPr>
                            <w:tabs>
                              <w:tab w:val="left" w:pos="284"/>
                            </w:tabs>
                            <w:rPr>
                              <w:rFonts w:ascii="Arial" w:hAnsi="Arial" w:cs="Arial"/>
                              <w:sz w:val="12"/>
                            </w:rPr>
                          </w:pPr>
                          <w:r w:rsidRPr="000B325C">
                            <w:rPr>
                              <w:rFonts w:ascii="Arial" w:hAnsi="Arial" w:cs="Arial"/>
                              <w:sz w:val="12"/>
                            </w:rPr>
                            <w:t>E-Mail: info@quality-miners.de</w:t>
                          </w:r>
                        </w:p>
                        <w:p w14:paraId="43F23D10" w14:textId="0A4BE9AF" w:rsidR="00005055" w:rsidRPr="006E16AF" w:rsidRDefault="00005055" w:rsidP="00005055">
                          <w:pPr>
                            <w:tabs>
                              <w:tab w:val="left" w:pos="284"/>
                            </w:tabs>
                            <w:rPr>
                              <w:rFonts w:ascii="Arial" w:hAnsi="Arial" w:cs="Arial"/>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1E0A3" id="_x0000_t202" coordsize="21600,21600" o:spt="202" path="m,l,21600r21600,l21600,xe">
              <v:stroke joinstyle="miter"/>
              <v:path gradientshapeok="t" o:connecttype="rect"/>
            </v:shapetype>
            <v:shape id="Text Box 1" o:spid="_x0000_s1030" type="#_x0000_t202" style="position:absolute;margin-left:-7.95pt;margin-top:-4.5pt;width:279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0C6gEAALsDAAAOAAAAZHJzL2Uyb0RvYy54bWysU8tu2zAQvBfoPxC815JfaSNYDtoELgqk&#10;DyDNB1AUJRGluOyStuR+fZeU47jtLagOBJe7HO7MjjY3Y2/YQaHXYEs+n+WcKSuh1rYt+eP33Zt3&#10;nPkgbC0MWFXyo/L8Zvv61WZwhVpAB6ZWyAjE+mJwJe9CcEWWedmpXvgZOGUp2QD2IlCIbVajGAi9&#10;N9kiz6+yAbB2CFJ5T6d3U5JvE37TKBm+No1XgZmSU28hrZjWKq7ZdiOKFoXrtDy1IV7QRS+0pUfP&#10;UHciCLZH/Q9UryWChybMJPQZNI2WKnEgNvP8LzYPnXAqcSFxvDvL5P8frPxyeHDfkIXxA4w0wETC&#10;u3uQPzxpkw3OF6eaqKkvfKyuhs9Q0zTFPkC6MTbYR/pEiBEMKX08q6vGwCQdLter5TKnlKTcPM+v&#10;r9ZJ/0wUT9cd+vBRQc/ipuRI40vw4nDvQ2xHFE8l8TUPRtc7bUwKsK1uDbKDoFHv0henS1f+KDM2&#10;FluI16Z0PEk8I7WJZBirkek66kE1kXYF9ZGII0wOIsfTpgP8xdlA7im5/7kXqDgznyyN53q+WkW7&#10;pWC1frugAC8z1WVGWElQJQ+cTdvbMFl071C3Hb00zcXCexK80UmK565O7ZNDEt2Tm6MFL+NU9fzP&#10;bX8DAAD//wMAUEsDBBQABgAIAAAAIQABqEqk3wAAAAoBAAAPAAAAZHJzL2Rvd25yZXYueG1sTI/B&#10;TsMwDIbvSLxDZCRuW9KJjq00nRASlx2QGIxxzBrTVGucqkm38vaYE9xs+dPv7y83k+/EGYfYBtKQ&#10;zRUIpDrYlhoN72/PsxWImAxZ0wVCDd8YYVNdX5WmsOFCr3jepUZwCMXCaHAp9YWUsXboTZyHHolv&#10;X2HwJvE6NNIO5sLhvpMLpZbSm5b4gzM9PjmsT7vRa8DVfvx8SWNLh6Vzp4/77UHtt1rf3kyPDyAS&#10;TukPhl99VoeKnY5hJBtFp2GW5WtGeVhzJwbyu0UG4shkrhTIqpT/K1Q/AAAA//8DAFBLAQItABQA&#10;BgAIAAAAIQC2gziS/gAAAOEBAAATAAAAAAAAAAAAAAAAAAAAAABbQ29udGVudF9UeXBlc10ueG1s&#10;UEsBAi0AFAAGAAgAAAAhADj9If/WAAAAlAEAAAsAAAAAAAAAAAAAAAAALwEAAF9yZWxzLy5yZWxz&#10;UEsBAi0AFAAGAAgAAAAhAHiRDQLqAQAAuwMAAA4AAAAAAAAAAAAAAAAALgIAAGRycy9lMm9Eb2Mu&#10;eG1sUEsBAi0AFAAGAAgAAAAhAAGoSqTfAAAACgEAAA8AAAAAAAAAAAAAAAAARAQAAGRycy9kb3du&#10;cmV2LnhtbFBLBQYAAAAABAAEAPMAAABQBQAAAAA=&#10;" stroked="f">
              <v:path arrowok="t"/>
              <v:textbox>
                <w:txbxContent>
                  <w:p w14:paraId="1D5099FF" w14:textId="77777777" w:rsidR="00480656" w:rsidRPr="006E16AF" w:rsidRDefault="00480656" w:rsidP="00480656">
                    <w:pPr>
                      <w:pStyle w:val="berschrift1"/>
                      <w:rPr>
                        <w:rFonts w:cs="Arial"/>
                      </w:rPr>
                    </w:pPr>
                    <w:r w:rsidRPr="006E16AF">
                      <w:rPr>
                        <w:rFonts w:cs="Arial"/>
                      </w:rPr>
                      <w:t>Für Rückfragen stehen wir Ihnen gerne zur Verfügung.</w:t>
                    </w:r>
                  </w:p>
                  <w:p w14:paraId="383080B0" w14:textId="77777777" w:rsidR="00480656" w:rsidRPr="006E16AF" w:rsidRDefault="00480656" w:rsidP="00480656">
                    <w:pPr>
                      <w:pStyle w:val="berschrift1"/>
                      <w:rPr>
                        <w:rFonts w:cs="Arial"/>
                      </w:rPr>
                    </w:pPr>
                    <w:r w:rsidRPr="006E16AF">
                      <w:rPr>
                        <w:rFonts w:cs="Arial"/>
                      </w:rPr>
                      <w:t xml:space="preserve">Wir freuen uns über eine Veröffentlichung. </w:t>
                    </w:r>
                  </w:p>
                  <w:p w14:paraId="5E712334" w14:textId="77777777" w:rsidR="000B325C" w:rsidRPr="000B325C" w:rsidRDefault="00480656" w:rsidP="000B325C">
                    <w:pPr>
                      <w:tabs>
                        <w:tab w:val="left" w:pos="284"/>
                      </w:tabs>
                      <w:rPr>
                        <w:rFonts w:ascii="Arial" w:hAnsi="Arial" w:cs="Arial"/>
                        <w:sz w:val="12"/>
                      </w:rPr>
                    </w:pPr>
                    <w:r w:rsidRPr="006E16AF">
                      <w:rPr>
                        <w:rFonts w:ascii="Arial" w:hAnsi="Arial" w:cs="Arial"/>
                        <w:sz w:val="12"/>
                      </w:rPr>
                      <w:br/>
                    </w:r>
                    <w:r w:rsidR="000B325C" w:rsidRPr="000B325C">
                      <w:rPr>
                        <w:rFonts w:ascii="Arial" w:hAnsi="Arial" w:cs="Arial"/>
                        <w:sz w:val="12"/>
                      </w:rPr>
                      <w:t>Quality Miners GmbH</w:t>
                    </w:r>
                  </w:p>
                  <w:p w14:paraId="35607A87" w14:textId="77777777" w:rsidR="000B325C" w:rsidRPr="000B325C" w:rsidRDefault="000B325C" w:rsidP="000B325C">
                    <w:pPr>
                      <w:tabs>
                        <w:tab w:val="left" w:pos="284"/>
                      </w:tabs>
                      <w:rPr>
                        <w:rFonts w:ascii="Arial" w:hAnsi="Arial" w:cs="Arial"/>
                        <w:sz w:val="12"/>
                      </w:rPr>
                    </w:pPr>
                    <w:r w:rsidRPr="000B325C">
                      <w:rPr>
                        <w:rFonts w:ascii="Arial" w:hAnsi="Arial" w:cs="Arial"/>
                        <w:sz w:val="12"/>
                      </w:rPr>
                      <w:t xml:space="preserve">Händelstr. 10 </w:t>
                    </w:r>
                  </w:p>
                  <w:p w14:paraId="51495174" w14:textId="77777777" w:rsidR="000B325C" w:rsidRPr="000B325C" w:rsidRDefault="000B325C" w:rsidP="000B325C">
                    <w:pPr>
                      <w:tabs>
                        <w:tab w:val="left" w:pos="284"/>
                      </w:tabs>
                      <w:rPr>
                        <w:rFonts w:ascii="Arial" w:hAnsi="Arial" w:cs="Arial"/>
                        <w:sz w:val="12"/>
                      </w:rPr>
                    </w:pPr>
                    <w:r w:rsidRPr="000B325C">
                      <w:rPr>
                        <w:rFonts w:ascii="Arial" w:hAnsi="Arial" w:cs="Arial"/>
                        <w:sz w:val="12"/>
                      </w:rPr>
                      <w:t>76327 Pfinztal</w:t>
                    </w:r>
                  </w:p>
                  <w:p w14:paraId="04C6A2C4" w14:textId="77777777" w:rsidR="000B325C" w:rsidRPr="000B325C" w:rsidRDefault="000B325C" w:rsidP="000B325C">
                    <w:pPr>
                      <w:tabs>
                        <w:tab w:val="left" w:pos="284"/>
                      </w:tabs>
                      <w:rPr>
                        <w:rFonts w:ascii="Arial" w:hAnsi="Arial" w:cs="Arial"/>
                        <w:sz w:val="12"/>
                      </w:rPr>
                    </w:pPr>
                  </w:p>
                  <w:p w14:paraId="535EE197" w14:textId="77777777" w:rsidR="000B325C" w:rsidRPr="000B325C" w:rsidRDefault="000B325C" w:rsidP="000B325C">
                    <w:pPr>
                      <w:tabs>
                        <w:tab w:val="left" w:pos="284"/>
                      </w:tabs>
                      <w:rPr>
                        <w:rFonts w:ascii="Arial" w:hAnsi="Arial" w:cs="Arial"/>
                        <w:sz w:val="12"/>
                      </w:rPr>
                    </w:pPr>
                    <w:r w:rsidRPr="000B325C">
                      <w:rPr>
                        <w:rFonts w:ascii="Arial" w:hAnsi="Arial" w:cs="Arial"/>
                        <w:sz w:val="12"/>
                      </w:rPr>
                      <w:t>Fon: +49 721 6652-0</w:t>
                    </w:r>
                  </w:p>
                  <w:p w14:paraId="7A013405" w14:textId="79EF9247" w:rsidR="000B325C" w:rsidRPr="00F60DE3" w:rsidRDefault="000B325C" w:rsidP="000B325C">
                    <w:pPr>
                      <w:tabs>
                        <w:tab w:val="left" w:pos="284"/>
                      </w:tabs>
                      <w:rPr>
                        <w:rFonts w:ascii="Arial" w:hAnsi="Arial" w:cs="Arial"/>
                        <w:sz w:val="12"/>
                      </w:rPr>
                    </w:pPr>
                    <w:r w:rsidRPr="00F60DE3">
                      <w:rPr>
                        <w:rFonts w:ascii="Arial" w:hAnsi="Arial" w:cs="Arial"/>
                        <w:sz w:val="12"/>
                      </w:rPr>
                      <w:t>Fax: +49 721 6652-599</w:t>
                    </w:r>
                    <w:r w:rsidRPr="00F60DE3">
                      <w:rPr>
                        <w:rFonts w:ascii="Arial" w:hAnsi="Arial" w:cs="Arial"/>
                        <w:sz w:val="12"/>
                      </w:rPr>
                      <w:br/>
                      <w:t>t.brehm@quality-miners.de</w:t>
                    </w:r>
                  </w:p>
                  <w:p w14:paraId="1B359FAD" w14:textId="77777777" w:rsidR="000B325C" w:rsidRPr="00F60DE3" w:rsidRDefault="000B325C" w:rsidP="000B325C">
                    <w:pPr>
                      <w:tabs>
                        <w:tab w:val="left" w:pos="284"/>
                      </w:tabs>
                      <w:rPr>
                        <w:rFonts w:ascii="Arial" w:hAnsi="Arial" w:cs="Arial"/>
                        <w:sz w:val="12"/>
                      </w:rPr>
                    </w:pPr>
                  </w:p>
                  <w:p w14:paraId="37C5AA7E" w14:textId="733B6D10" w:rsidR="00480656" w:rsidRPr="006E16AF" w:rsidRDefault="000B325C" w:rsidP="000B325C">
                    <w:pPr>
                      <w:tabs>
                        <w:tab w:val="left" w:pos="284"/>
                      </w:tabs>
                      <w:rPr>
                        <w:rFonts w:ascii="Arial" w:hAnsi="Arial" w:cs="Arial"/>
                        <w:sz w:val="12"/>
                      </w:rPr>
                    </w:pPr>
                    <w:r w:rsidRPr="000B325C">
                      <w:rPr>
                        <w:rFonts w:ascii="Arial" w:hAnsi="Arial" w:cs="Arial"/>
                        <w:sz w:val="12"/>
                      </w:rPr>
                      <w:t>E-Mail: info@quality-miners.de</w:t>
                    </w:r>
                  </w:p>
                  <w:p w14:paraId="43F23D10" w14:textId="0A4BE9AF" w:rsidR="00005055" w:rsidRPr="006E16AF" w:rsidRDefault="00005055" w:rsidP="00005055">
                    <w:pPr>
                      <w:tabs>
                        <w:tab w:val="left" w:pos="284"/>
                      </w:tabs>
                      <w:rPr>
                        <w:rFonts w:ascii="Arial" w:hAnsi="Arial" w:cs="Arial"/>
                        <w:sz w:val="12"/>
                      </w:rPr>
                    </w:pPr>
                  </w:p>
                </w:txbxContent>
              </v:textbox>
              <w10:wrap type="tight"/>
            </v:shape>
          </w:pict>
        </mc:Fallback>
      </mc:AlternateContent>
    </w:r>
    <w:r w:rsidR="00B303B3">
      <w:rPr>
        <w:noProof/>
        <w:lang w:val="de-DE" w:eastAsia="zh-CN"/>
      </w:rPr>
      <mc:AlternateContent>
        <mc:Choice Requires="wps">
          <w:drawing>
            <wp:anchor distT="0" distB="0" distL="114300" distR="114300" simplePos="0" relativeHeight="251656192" behindDoc="0" locked="0" layoutInCell="1" allowOverlap="1" wp14:anchorId="7E8C8DE6" wp14:editId="12DA9071">
              <wp:simplePos x="0" y="0"/>
              <wp:positionH relativeFrom="column">
                <wp:posOffset>4730096</wp:posOffset>
              </wp:positionH>
              <wp:positionV relativeFrom="paragraph">
                <wp:posOffset>-37911</wp:posOffset>
              </wp:positionV>
              <wp:extent cx="1388534" cy="106830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8534" cy="1068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964D7" w14:textId="77777777" w:rsidR="00005055" w:rsidRPr="006E16AF" w:rsidRDefault="00005055" w:rsidP="00005055">
                          <w:pPr>
                            <w:widowControl w:val="0"/>
                            <w:autoSpaceDE w:val="0"/>
                            <w:autoSpaceDN w:val="0"/>
                            <w:adjustRightInd w:val="0"/>
                            <w:rPr>
                              <w:rFonts w:ascii="Arial" w:hAnsi="Arial" w:cs="Arial"/>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C8DE6" id="Text Box 2" o:spid="_x0000_s1031" type="#_x0000_t202" style="position:absolute;margin-left:372.45pt;margin-top:-3pt;width:109.35pt;height:8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Dv6QEAALsDAAAOAAAAZHJzL2Uyb0RvYy54bWysU9uO0zAQfUfiHyy/06SXXbpR0xXsqghp&#10;WZAWPsBxnMbC8Zix26R8PWMn2y3whsiD5fGMj+ecOdncDp1hR4Vegy35fJZzpqyEWtt9yb993b1Z&#10;c+aDsLUwYFXJT8rz2+3rV5veFWoBLZhaISMQ64velbwNwRVZ5mWrOuFn4JSlZAPYiUAh7rMaRU/o&#10;nckWeX6d9YC1Q5DKezq9H5N8m/CbRsnwuWm8CsyUnHoLacW0VnHNthtR7FG4VsupDfEPXXRCW3r0&#10;DHUvgmAH1H9BdVoieGjCTEKXQdNoqRIHYjPP/2Dz1AqnEhcSx7uzTP7/wcrH45P7giwM72GgASYS&#10;3j2A/O5Jm6x3vphqoqa+8LG66j9BTdMUhwDpxtBgF+kTIUYwpPTprK4aApMRe7leXy1XnEnKzfPr&#10;9TK/ifpnoni+7tCHDwo6FjclRxpfghfHBx/G0ueS+JoHo+udNiYFuK/uDLKjoFHv0jeh/1ZmbCy2&#10;EK+NiPEk8YzURpJhqAam65IvIkSkXUF9IuIIo4PI8bRpAX9y1pN7Su5/HAQqzsxHS+O5ma9W0W4p&#10;WF29XVCAl5nqMiOsJKiSB87G7V0YLXpwqPctvTTOxcI7ErzRSYqXrqb2ySFJzMnN0YKXcap6+ee2&#10;vwAAAP//AwBQSwMEFAAGAAgAAAAhAPaXPNvfAAAACgEAAA8AAABkcnMvZG93bnJldi54bWxMj8FO&#10;wzAQRO9I/IO1SNxah1C5bYhTISQuPSBRKOXoxkscNV5HsdOGv2c5wXG1TzNvys3kO3HGIbaBNNzN&#10;MxBIdbAtNRre355nKxAxGbKmC4QavjHCprq+Kk1hw4Ve8bxLjeAQioXR4FLqCylj7dCbOA89Ev++&#10;wuBN4nNopB3MhcN9J/MsU9KblrjBmR6fHNan3eg14Go/fr6ksaWDcu70sdwesv1W69ub6fEBRMIp&#10;/cHwq8/qULHTMYxko+g0LBeLNaMaZoo3MbBW9wrEkUmV5yCrUv6fUP0AAAD//wMAUEsBAi0AFAAG&#10;AAgAAAAhALaDOJL+AAAA4QEAABMAAAAAAAAAAAAAAAAAAAAAAFtDb250ZW50X1R5cGVzXS54bWxQ&#10;SwECLQAUAAYACAAAACEAOP0h/9YAAACUAQAACwAAAAAAAAAAAAAAAAAvAQAAX3JlbHMvLnJlbHNQ&#10;SwECLQAUAAYACAAAACEAYkjw7+kBAAC7AwAADgAAAAAAAAAAAAAAAAAuAgAAZHJzL2Uyb0RvYy54&#10;bWxQSwECLQAUAAYACAAAACEA9pc8298AAAAKAQAADwAAAAAAAAAAAAAAAABDBAAAZHJzL2Rvd25y&#10;ZXYueG1sUEsFBgAAAAAEAAQA8wAAAE8FAAAAAA==&#10;" stroked="f">
              <v:path arrowok="t"/>
              <v:textbox>
                <w:txbxContent>
                  <w:p w14:paraId="74A964D7" w14:textId="77777777" w:rsidR="00005055" w:rsidRPr="006E16AF" w:rsidRDefault="00005055" w:rsidP="00005055">
                    <w:pPr>
                      <w:widowControl w:val="0"/>
                      <w:autoSpaceDE w:val="0"/>
                      <w:autoSpaceDN w:val="0"/>
                      <w:adjustRightInd w:val="0"/>
                      <w:rPr>
                        <w:rFonts w:ascii="Arial" w:hAnsi="Arial" w:cs="Arial"/>
                        <w:sz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EFDF" w14:textId="77777777" w:rsidR="00C5753B" w:rsidRDefault="00C5753B">
      <w:r>
        <w:separator/>
      </w:r>
    </w:p>
  </w:footnote>
  <w:footnote w:type="continuationSeparator" w:id="0">
    <w:p w14:paraId="3E04FA02" w14:textId="77777777" w:rsidR="00C5753B" w:rsidRDefault="00C57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6DAB" w14:textId="77777777" w:rsidR="00005055" w:rsidRDefault="007E51D3">
    <w:pPr>
      <w:pStyle w:val="Kopfzeile"/>
      <w:ind w:left="-426" w:firstLine="426"/>
    </w:pPr>
    <w:r>
      <w:rPr>
        <w:noProof/>
        <w:lang w:val="de-DE" w:eastAsia="zh-CN"/>
      </w:rPr>
      <w:drawing>
        <wp:anchor distT="0" distB="0" distL="114300" distR="114300" simplePos="0" relativeHeight="251659264" behindDoc="0" locked="0" layoutInCell="1" allowOverlap="1" wp14:anchorId="66A9131A" wp14:editId="7F4EBC16">
          <wp:simplePos x="0" y="0"/>
          <wp:positionH relativeFrom="column">
            <wp:posOffset>3600450</wp:posOffset>
          </wp:positionH>
          <wp:positionV relativeFrom="paragraph">
            <wp:posOffset>0</wp:posOffset>
          </wp:positionV>
          <wp:extent cx="2574000" cy="727200"/>
          <wp:effectExtent l="0" t="0" r="0" b="0"/>
          <wp:wrapNone/>
          <wp:docPr id="10"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Bild 3"/>
                  <pic:cNvPicPr>
                    <a:picLocks/>
                  </pic:cNvPicPr>
                </pic:nvPicPr>
                <pic:blipFill>
                  <a:blip r:embed="rId1"/>
                  <a:stretch>
                    <a:fillRect/>
                  </a:stretch>
                </pic:blipFill>
                <pic:spPr bwMode="auto">
                  <a:xfrm>
                    <a:off x="0" y="0"/>
                    <a:ext cx="2574000" cy="727200"/>
                  </a:xfrm>
                  <a:prstGeom prst="rect">
                    <a:avLst/>
                  </a:prstGeom>
                  <a:noFill/>
                </pic:spPr>
              </pic:pic>
            </a:graphicData>
          </a:graphic>
          <wp14:sizeRelH relativeFrom="page">
            <wp14:pctWidth>0</wp14:pctWidth>
          </wp14:sizeRelH>
          <wp14:sizeRelV relativeFrom="page">
            <wp14:pctHeight>0</wp14:pctHeight>
          </wp14:sizeRelV>
        </wp:anchor>
      </w:drawing>
    </w:r>
    <w:r w:rsidR="00B303B3">
      <w:rPr>
        <w:noProof/>
        <w:lang w:val="de-DE" w:eastAsia="zh-CN"/>
      </w:rPr>
      <mc:AlternateContent>
        <mc:Choice Requires="wps">
          <w:drawing>
            <wp:anchor distT="0" distB="0" distL="114300" distR="114300" simplePos="0" relativeHeight="251658240" behindDoc="0" locked="0" layoutInCell="1" allowOverlap="1" wp14:anchorId="0A928A90" wp14:editId="32DA5F73">
              <wp:simplePos x="0" y="0"/>
              <wp:positionH relativeFrom="column">
                <wp:posOffset>-88949</wp:posOffset>
              </wp:positionH>
              <wp:positionV relativeFrom="paragraph">
                <wp:posOffset>114935</wp:posOffset>
              </wp:positionV>
              <wp:extent cx="2844800" cy="4699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48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10630" w14:textId="77777777" w:rsidR="00005055" w:rsidRPr="00AF0C10" w:rsidRDefault="00005055" w:rsidP="00005055">
                          <w:pPr>
                            <w:rPr>
                              <w:rFonts w:ascii="Arial" w:hAnsi="Arial" w:cs="Arial"/>
                              <w:color w:val="EF7B10"/>
                              <w:lang w:val="pt-BR"/>
                            </w:rPr>
                          </w:pPr>
                          <w:r w:rsidRPr="007E51D3">
                            <w:rPr>
                              <w:rFonts w:ascii="Arial" w:hAnsi="Arial" w:cs="Arial"/>
                              <w:color w:val="A5A5A5" w:themeColor="accent3"/>
                              <w:lang w:val="pt-BR"/>
                            </w:rPr>
                            <w:t>P R E S S E – I N F O R M A T I O N</w:t>
                          </w:r>
                        </w:p>
                        <w:p w14:paraId="59570BB8" w14:textId="5283F794" w:rsidR="00005055" w:rsidRPr="00D756A5" w:rsidRDefault="009A3312" w:rsidP="00F8716C">
                          <w:pPr>
                            <w:rPr>
                              <w:rFonts w:ascii="Arial" w:hAnsi="Arial" w:cs="Arial"/>
                              <w:sz w:val="14"/>
                            </w:rPr>
                          </w:pPr>
                          <w:r>
                            <w:rPr>
                              <w:rFonts w:ascii="Arial" w:hAnsi="Arial" w:cs="Arial"/>
                              <w:sz w:val="14"/>
                            </w:rPr>
                            <w:t>22</w:t>
                          </w:r>
                          <w:r w:rsidR="00C06437">
                            <w:rPr>
                              <w:rFonts w:ascii="Arial" w:hAnsi="Arial" w:cs="Arial"/>
                              <w:sz w:val="14"/>
                            </w:rPr>
                            <w:t>.0</w:t>
                          </w:r>
                          <w:r w:rsidR="00050C60">
                            <w:rPr>
                              <w:rFonts w:ascii="Arial" w:hAnsi="Arial" w:cs="Arial"/>
                              <w:sz w:val="14"/>
                            </w:rPr>
                            <w:t>4</w:t>
                          </w:r>
                          <w:r w:rsidR="00C06437">
                            <w:rPr>
                              <w:rFonts w:ascii="Arial" w:hAnsi="Arial" w:cs="Arial"/>
                              <w:sz w:val="14"/>
                            </w:rPr>
                            <w:t>.202</w:t>
                          </w:r>
                          <w:r w:rsidR="003643D8">
                            <w:rPr>
                              <w:rFonts w:ascii="Arial" w:hAnsi="Arial" w:cs="Arial"/>
                              <w:sz w:val="14"/>
                            </w:rPr>
                            <w:t>4</w:t>
                          </w:r>
                          <w:r w:rsidR="00005055" w:rsidRPr="00D756A5">
                            <w:rPr>
                              <w:rFonts w:ascii="Arial" w:hAnsi="Arial" w:cs="Arial"/>
                              <w:sz w:val="14"/>
                            </w:rPr>
                            <w:t xml:space="preserve"> I </w:t>
                          </w:r>
                          <w:r w:rsidR="00050C60">
                            <w:rPr>
                              <w:rFonts w:ascii="Arial" w:hAnsi="Arial" w:cs="Arial"/>
                              <w:sz w:val="14"/>
                            </w:rPr>
                            <w:t>4</w:t>
                          </w:r>
                          <w:r w:rsidR="00F56DB6">
                            <w:rPr>
                              <w:rFonts w:ascii="Arial" w:hAnsi="Arial" w:cs="Arial"/>
                              <w:sz w:val="14"/>
                            </w:rPr>
                            <w:t>.</w:t>
                          </w:r>
                          <w:r w:rsidR="00EB56F1">
                            <w:rPr>
                              <w:rFonts w:ascii="Arial" w:hAnsi="Arial" w:cs="Arial"/>
                              <w:sz w:val="14"/>
                            </w:rPr>
                            <w:t>132</w:t>
                          </w:r>
                          <w:r w:rsidR="00005055" w:rsidRPr="00D756A5">
                            <w:rPr>
                              <w:rFonts w:ascii="Arial" w:hAnsi="Arial" w:cs="Arial"/>
                              <w:sz w:val="14"/>
                            </w:rPr>
                            <w:t xml:space="preserve"> Anschläge | Seite </w:t>
                          </w:r>
                          <w:r w:rsidR="00005055" w:rsidRPr="00D756A5">
                            <w:rPr>
                              <w:rStyle w:val="Seitenzahl"/>
                              <w:rFonts w:ascii="Arial" w:hAnsi="Arial" w:cs="Arial"/>
                              <w:sz w:val="14"/>
                            </w:rPr>
                            <w:fldChar w:fldCharType="begin"/>
                          </w:r>
                          <w:r w:rsidR="00005055" w:rsidRPr="00D756A5">
                            <w:rPr>
                              <w:rStyle w:val="Seitenzahl"/>
                              <w:rFonts w:ascii="Arial" w:hAnsi="Arial" w:cs="Arial"/>
                              <w:sz w:val="14"/>
                            </w:rPr>
                            <w:instrText xml:space="preserve"> </w:instrText>
                          </w:r>
                          <w:r w:rsidR="004B6B98" w:rsidRPr="00D756A5">
                            <w:rPr>
                              <w:rStyle w:val="Seitenzahl"/>
                              <w:rFonts w:ascii="Arial" w:hAnsi="Arial" w:cs="Arial"/>
                              <w:sz w:val="14"/>
                            </w:rPr>
                            <w:instrText>PAGE</w:instrText>
                          </w:r>
                          <w:r w:rsidR="00005055" w:rsidRPr="00D756A5">
                            <w:rPr>
                              <w:rStyle w:val="Seitenzahl"/>
                              <w:rFonts w:ascii="Arial" w:hAnsi="Arial" w:cs="Arial"/>
                              <w:sz w:val="14"/>
                            </w:rPr>
                            <w:instrText xml:space="preserve"> </w:instrText>
                          </w:r>
                          <w:r w:rsidR="00005055" w:rsidRPr="00D756A5">
                            <w:rPr>
                              <w:rStyle w:val="Seitenzahl"/>
                              <w:rFonts w:ascii="Arial" w:hAnsi="Arial" w:cs="Arial"/>
                              <w:sz w:val="14"/>
                            </w:rPr>
                            <w:fldChar w:fldCharType="separate"/>
                          </w:r>
                          <w:r w:rsidR="00F8716C">
                            <w:rPr>
                              <w:rStyle w:val="Seitenzahl"/>
                              <w:rFonts w:ascii="Arial" w:hAnsi="Arial" w:cs="Arial"/>
                              <w:noProof/>
                              <w:sz w:val="14"/>
                            </w:rPr>
                            <w:t>2</w:t>
                          </w:r>
                          <w:r w:rsidR="00005055" w:rsidRPr="00D756A5">
                            <w:rPr>
                              <w:rStyle w:val="Seitenzahl"/>
                              <w:rFonts w:ascii="Arial" w:hAnsi="Arial" w:cs="Arial"/>
                              <w:sz w:val="14"/>
                            </w:rPr>
                            <w:fldChar w:fldCharType="end"/>
                          </w:r>
                          <w:r w:rsidR="00005055" w:rsidRPr="00D756A5">
                            <w:rPr>
                              <w:rStyle w:val="Seitenzahl"/>
                              <w:rFonts w:ascii="Arial" w:hAnsi="Arial" w:cs="Arial"/>
                              <w:sz w:val="14"/>
                            </w:rPr>
                            <w:t xml:space="preserve"> von </w:t>
                          </w:r>
                          <w:r w:rsidR="00005055" w:rsidRPr="00D756A5">
                            <w:rPr>
                              <w:rStyle w:val="Seitenzahl"/>
                              <w:rFonts w:ascii="Arial" w:hAnsi="Arial" w:cs="Arial"/>
                              <w:sz w:val="14"/>
                            </w:rPr>
                            <w:fldChar w:fldCharType="begin"/>
                          </w:r>
                          <w:r w:rsidR="00005055" w:rsidRPr="00D756A5">
                            <w:rPr>
                              <w:rStyle w:val="Seitenzahl"/>
                              <w:rFonts w:ascii="Arial" w:hAnsi="Arial" w:cs="Arial"/>
                              <w:sz w:val="14"/>
                            </w:rPr>
                            <w:instrText xml:space="preserve"> </w:instrText>
                          </w:r>
                          <w:r w:rsidR="004B6B98" w:rsidRPr="00D756A5">
                            <w:rPr>
                              <w:rStyle w:val="Seitenzahl"/>
                              <w:rFonts w:ascii="Arial" w:hAnsi="Arial" w:cs="Arial"/>
                              <w:sz w:val="14"/>
                            </w:rPr>
                            <w:instrText>NUMPAGES</w:instrText>
                          </w:r>
                          <w:r w:rsidR="00005055" w:rsidRPr="00D756A5">
                            <w:rPr>
                              <w:rStyle w:val="Seitenzahl"/>
                              <w:rFonts w:ascii="Arial" w:hAnsi="Arial" w:cs="Arial"/>
                              <w:sz w:val="14"/>
                            </w:rPr>
                            <w:instrText xml:space="preserve"> </w:instrText>
                          </w:r>
                          <w:r w:rsidR="00005055" w:rsidRPr="00D756A5">
                            <w:rPr>
                              <w:rStyle w:val="Seitenzahl"/>
                              <w:rFonts w:ascii="Arial" w:hAnsi="Arial" w:cs="Arial"/>
                              <w:sz w:val="14"/>
                            </w:rPr>
                            <w:fldChar w:fldCharType="separate"/>
                          </w:r>
                          <w:r w:rsidR="00F8716C">
                            <w:rPr>
                              <w:rStyle w:val="Seitenzahl"/>
                              <w:rFonts w:ascii="Arial" w:hAnsi="Arial" w:cs="Arial"/>
                              <w:noProof/>
                              <w:sz w:val="14"/>
                            </w:rPr>
                            <w:t>2</w:t>
                          </w:r>
                          <w:r w:rsidR="00005055" w:rsidRPr="00D756A5">
                            <w:rPr>
                              <w:rStyle w:val="Seitenzahl"/>
                              <w:rFonts w:ascii="Arial" w:hAnsi="Arial" w:cs="Arial"/>
                              <w:sz w:val="14"/>
                            </w:rPr>
                            <w:fldChar w:fldCharType="end"/>
                          </w:r>
                        </w:p>
                        <w:p w14:paraId="7B697918" w14:textId="77777777" w:rsidR="00005055" w:rsidRPr="00650C01" w:rsidRDefault="00005055">
                          <w:pPr>
                            <w:rPr>
                              <w:rFonts w:ascii="Arial Black" w:hAnsi="Arial Black"/>
                              <w:color w:val="00009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28A90" id="_x0000_t202" coordsize="21600,21600" o:spt="202" path="m,l,21600r21600,l21600,xe">
              <v:stroke joinstyle="miter"/>
              <v:path gradientshapeok="t" o:connecttype="rect"/>
            </v:shapetype>
            <v:shape id="Text Box 4" o:spid="_x0000_s1029" type="#_x0000_t202" style="position:absolute;left:0;text-align:left;margin-left:-7pt;margin-top:9.05pt;width:224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4L4gEAALMDAAAOAAAAZHJzL2Uyb0RvYy54bWysU9uO0zAQfUfiHyy/07RVWNqo6Qp2VYS0&#10;XKSFD3AcJ7FwPGbsNilfz9jJdgu8IfJgzXjGZ+acmexux96wk0KvwZZ8tVhypqyEWtu25N++Hl5t&#10;OPNB2FoYsKrkZ+X57f7li93gCrWGDkytkBGI9cXgSt6F4Ios87JTvfALcMpSsAHsRSAX26xGMRB6&#10;b7L1cnmTDYC1Q5DKe7q9n4J8n/CbRsnwuWm8CsyUnHoL6cR0VvHM9jtRtChcp+XchviHLnqhLRW9&#10;QN2LINgR9V9QvZYIHpqwkNBn0DRaqsSB2KyWf7B57IRTiQuJ491FJv//YOWn06P7giyM72CkASYS&#10;3j2A/O5Jm2xwvphzoqa+8DG7Gj5CTdMUxwDpxdhgH+kTIUYwpPT5oq4aA5N0ud7k+WZJIUmx/Ga7&#10;JTuWEMXTa4c+vFfQs2iUHGl6CV2cHnyYUp9SYjEPRtcHbUxysK3uDLKToEkf0jej/5ZmbEy2EJ9N&#10;iPEm0YzMJo5hrEYKRroV1GcijDBtDm06GR3gT84G2pqS+x9HgYoz88HSWLarPI9rlpz89Zs1OXgd&#10;qa4jwkqCKnngbDLvwrSaR4e67ajSNA8Lb0noRicNnrua+6bNSCrOWxxX79pPWc//2v4XAAAA//8D&#10;AFBLAwQUAAYACAAAACEA86vWit8AAAAJAQAADwAAAGRycy9kb3ducmV2LnhtbEyPwW7CMBBE75X4&#10;B2uRegMnFNE0jYMQUi8cKpWW0qOJt3FEvI5iB9K/73Jqjzszmn1TrEfXigv2ofGkIJ0nIJAqbxqq&#10;FXy8v8wyECFqMrr1hAp+MMC6nNwVOjf+Sm942cdacAmFXCuwMXa5lKGy6HSY+w6JvW/fOx357Gtp&#10;en3lctfKRZKspNMN8QerO9xarM77wSnA7DB8vcahoePK2vPn4+6YHHZK3U/HzTOIiGP8C8MNn9Gh&#10;ZKaTH8gE0SqYpUveEtnIUhAcWD7chJOCp0UKsizk/wXlLwAAAP//AwBQSwECLQAUAAYACAAAACEA&#10;toM4kv4AAADhAQAAEwAAAAAAAAAAAAAAAAAAAAAAW0NvbnRlbnRfVHlwZXNdLnhtbFBLAQItABQA&#10;BgAIAAAAIQA4/SH/1gAAAJQBAAALAAAAAAAAAAAAAAAAAC8BAABfcmVscy8ucmVsc1BLAQItABQA&#10;BgAIAAAAIQCsnM4L4gEAALMDAAAOAAAAAAAAAAAAAAAAAC4CAABkcnMvZTJvRG9jLnhtbFBLAQIt&#10;ABQABgAIAAAAIQDzq9aK3wAAAAkBAAAPAAAAAAAAAAAAAAAAADwEAABkcnMvZG93bnJldi54bWxQ&#10;SwUGAAAAAAQABADzAAAASAUAAAAA&#10;" stroked="f">
              <v:path arrowok="t"/>
              <v:textbox>
                <w:txbxContent>
                  <w:p w14:paraId="03010630" w14:textId="77777777" w:rsidR="00005055" w:rsidRPr="00AF0C10" w:rsidRDefault="00005055" w:rsidP="00005055">
                    <w:pPr>
                      <w:rPr>
                        <w:rFonts w:ascii="Arial" w:hAnsi="Arial" w:cs="Arial"/>
                        <w:color w:val="EF7B10"/>
                        <w:lang w:val="pt-BR"/>
                      </w:rPr>
                    </w:pPr>
                    <w:r w:rsidRPr="007E51D3">
                      <w:rPr>
                        <w:rFonts w:ascii="Arial" w:hAnsi="Arial" w:cs="Arial"/>
                        <w:color w:val="A5A5A5" w:themeColor="accent3"/>
                        <w:lang w:val="pt-BR"/>
                      </w:rPr>
                      <w:t>P R E S S E – I N F O R M A T I O N</w:t>
                    </w:r>
                  </w:p>
                  <w:p w14:paraId="59570BB8" w14:textId="5283F794" w:rsidR="00005055" w:rsidRPr="00D756A5" w:rsidRDefault="009A3312" w:rsidP="00F8716C">
                    <w:pPr>
                      <w:rPr>
                        <w:rFonts w:ascii="Arial" w:hAnsi="Arial" w:cs="Arial"/>
                        <w:sz w:val="14"/>
                      </w:rPr>
                    </w:pPr>
                    <w:r>
                      <w:rPr>
                        <w:rFonts w:ascii="Arial" w:hAnsi="Arial" w:cs="Arial"/>
                        <w:sz w:val="14"/>
                      </w:rPr>
                      <w:t>22</w:t>
                    </w:r>
                    <w:r w:rsidR="00C06437">
                      <w:rPr>
                        <w:rFonts w:ascii="Arial" w:hAnsi="Arial" w:cs="Arial"/>
                        <w:sz w:val="14"/>
                      </w:rPr>
                      <w:t>.0</w:t>
                    </w:r>
                    <w:r w:rsidR="00050C60">
                      <w:rPr>
                        <w:rFonts w:ascii="Arial" w:hAnsi="Arial" w:cs="Arial"/>
                        <w:sz w:val="14"/>
                      </w:rPr>
                      <w:t>4</w:t>
                    </w:r>
                    <w:r w:rsidR="00C06437">
                      <w:rPr>
                        <w:rFonts w:ascii="Arial" w:hAnsi="Arial" w:cs="Arial"/>
                        <w:sz w:val="14"/>
                      </w:rPr>
                      <w:t>.202</w:t>
                    </w:r>
                    <w:r w:rsidR="003643D8">
                      <w:rPr>
                        <w:rFonts w:ascii="Arial" w:hAnsi="Arial" w:cs="Arial"/>
                        <w:sz w:val="14"/>
                      </w:rPr>
                      <w:t>4</w:t>
                    </w:r>
                    <w:r w:rsidR="00005055" w:rsidRPr="00D756A5">
                      <w:rPr>
                        <w:rFonts w:ascii="Arial" w:hAnsi="Arial" w:cs="Arial"/>
                        <w:sz w:val="14"/>
                      </w:rPr>
                      <w:t xml:space="preserve"> I </w:t>
                    </w:r>
                    <w:r w:rsidR="00050C60">
                      <w:rPr>
                        <w:rFonts w:ascii="Arial" w:hAnsi="Arial" w:cs="Arial"/>
                        <w:sz w:val="14"/>
                      </w:rPr>
                      <w:t>4</w:t>
                    </w:r>
                    <w:r w:rsidR="00F56DB6">
                      <w:rPr>
                        <w:rFonts w:ascii="Arial" w:hAnsi="Arial" w:cs="Arial"/>
                        <w:sz w:val="14"/>
                      </w:rPr>
                      <w:t>.</w:t>
                    </w:r>
                    <w:r w:rsidR="00EB56F1">
                      <w:rPr>
                        <w:rFonts w:ascii="Arial" w:hAnsi="Arial" w:cs="Arial"/>
                        <w:sz w:val="14"/>
                      </w:rPr>
                      <w:t>132</w:t>
                    </w:r>
                    <w:r w:rsidR="00005055" w:rsidRPr="00D756A5">
                      <w:rPr>
                        <w:rFonts w:ascii="Arial" w:hAnsi="Arial" w:cs="Arial"/>
                        <w:sz w:val="14"/>
                      </w:rPr>
                      <w:t xml:space="preserve"> Anschläge | Seite </w:t>
                    </w:r>
                    <w:r w:rsidR="00005055" w:rsidRPr="00D756A5">
                      <w:rPr>
                        <w:rStyle w:val="Seitenzahl"/>
                        <w:rFonts w:ascii="Arial" w:hAnsi="Arial" w:cs="Arial"/>
                        <w:sz w:val="14"/>
                      </w:rPr>
                      <w:fldChar w:fldCharType="begin"/>
                    </w:r>
                    <w:r w:rsidR="00005055" w:rsidRPr="00D756A5">
                      <w:rPr>
                        <w:rStyle w:val="Seitenzahl"/>
                        <w:rFonts w:ascii="Arial" w:hAnsi="Arial" w:cs="Arial"/>
                        <w:sz w:val="14"/>
                      </w:rPr>
                      <w:instrText xml:space="preserve"> </w:instrText>
                    </w:r>
                    <w:r w:rsidR="004B6B98" w:rsidRPr="00D756A5">
                      <w:rPr>
                        <w:rStyle w:val="Seitenzahl"/>
                        <w:rFonts w:ascii="Arial" w:hAnsi="Arial" w:cs="Arial"/>
                        <w:sz w:val="14"/>
                      </w:rPr>
                      <w:instrText>PAGE</w:instrText>
                    </w:r>
                    <w:r w:rsidR="00005055" w:rsidRPr="00D756A5">
                      <w:rPr>
                        <w:rStyle w:val="Seitenzahl"/>
                        <w:rFonts w:ascii="Arial" w:hAnsi="Arial" w:cs="Arial"/>
                        <w:sz w:val="14"/>
                      </w:rPr>
                      <w:instrText xml:space="preserve"> </w:instrText>
                    </w:r>
                    <w:r w:rsidR="00005055" w:rsidRPr="00D756A5">
                      <w:rPr>
                        <w:rStyle w:val="Seitenzahl"/>
                        <w:rFonts w:ascii="Arial" w:hAnsi="Arial" w:cs="Arial"/>
                        <w:sz w:val="14"/>
                      </w:rPr>
                      <w:fldChar w:fldCharType="separate"/>
                    </w:r>
                    <w:r w:rsidR="00F8716C">
                      <w:rPr>
                        <w:rStyle w:val="Seitenzahl"/>
                        <w:rFonts w:ascii="Arial" w:hAnsi="Arial" w:cs="Arial"/>
                        <w:noProof/>
                        <w:sz w:val="14"/>
                      </w:rPr>
                      <w:t>2</w:t>
                    </w:r>
                    <w:r w:rsidR="00005055" w:rsidRPr="00D756A5">
                      <w:rPr>
                        <w:rStyle w:val="Seitenzahl"/>
                        <w:rFonts w:ascii="Arial" w:hAnsi="Arial" w:cs="Arial"/>
                        <w:sz w:val="14"/>
                      </w:rPr>
                      <w:fldChar w:fldCharType="end"/>
                    </w:r>
                    <w:r w:rsidR="00005055" w:rsidRPr="00D756A5">
                      <w:rPr>
                        <w:rStyle w:val="Seitenzahl"/>
                        <w:rFonts w:ascii="Arial" w:hAnsi="Arial" w:cs="Arial"/>
                        <w:sz w:val="14"/>
                      </w:rPr>
                      <w:t xml:space="preserve"> von </w:t>
                    </w:r>
                    <w:r w:rsidR="00005055" w:rsidRPr="00D756A5">
                      <w:rPr>
                        <w:rStyle w:val="Seitenzahl"/>
                        <w:rFonts w:ascii="Arial" w:hAnsi="Arial" w:cs="Arial"/>
                        <w:sz w:val="14"/>
                      </w:rPr>
                      <w:fldChar w:fldCharType="begin"/>
                    </w:r>
                    <w:r w:rsidR="00005055" w:rsidRPr="00D756A5">
                      <w:rPr>
                        <w:rStyle w:val="Seitenzahl"/>
                        <w:rFonts w:ascii="Arial" w:hAnsi="Arial" w:cs="Arial"/>
                        <w:sz w:val="14"/>
                      </w:rPr>
                      <w:instrText xml:space="preserve"> </w:instrText>
                    </w:r>
                    <w:r w:rsidR="004B6B98" w:rsidRPr="00D756A5">
                      <w:rPr>
                        <w:rStyle w:val="Seitenzahl"/>
                        <w:rFonts w:ascii="Arial" w:hAnsi="Arial" w:cs="Arial"/>
                        <w:sz w:val="14"/>
                      </w:rPr>
                      <w:instrText>NUMPAGES</w:instrText>
                    </w:r>
                    <w:r w:rsidR="00005055" w:rsidRPr="00D756A5">
                      <w:rPr>
                        <w:rStyle w:val="Seitenzahl"/>
                        <w:rFonts w:ascii="Arial" w:hAnsi="Arial" w:cs="Arial"/>
                        <w:sz w:val="14"/>
                      </w:rPr>
                      <w:instrText xml:space="preserve"> </w:instrText>
                    </w:r>
                    <w:r w:rsidR="00005055" w:rsidRPr="00D756A5">
                      <w:rPr>
                        <w:rStyle w:val="Seitenzahl"/>
                        <w:rFonts w:ascii="Arial" w:hAnsi="Arial" w:cs="Arial"/>
                        <w:sz w:val="14"/>
                      </w:rPr>
                      <w:fldChar w:fldCharType="separate"/>
                    </w:r>
                    <w:r w:rsidR="00F8716C">
                      <w:rPr>
                        <w:rStyle w:val="Seitenzahl"/>
                        <w:rFonts w:ascii="Arial" w:hAnsi="Arial" w:cs="Arial"/>
                        <w:noProof/>
                        <w:sz w:val="14"/>
                      </w:rPr>
                      <w:t>2</w:t>
                    </w:r>
                    <w:r w:rsidR="00005055" w:rsidRPr="00D756A5">
                      <w:rPr>
                        <w:rStyle w:val="Seitenzahl"/>
                        <w:rFonts w:ascii="Arial" w:hAnsi="Arial" w:cs="Arial"/>
                        <w:sz w:val="14"/>
                      </w:rPr>
                      <w:fldChar w:fldCharType="end"/>
                    </w:r>
                  </w:p>
                  <w:p w14:paraId="7B697918" w14:textId="77777777" w:rsidR="00005055" w:rsidRPr="00650C01" w:rsidRDefault="00005055">
                    <w:pPr>
                      <w:rPr>
                        <w:rFonts w:ascii="Arial Black" w:hAnsi="Arial Black"/>
                        <w:color w:val="000090"/>
                        <w:sz w:val="28"/>
                      </w:rPr>
                    </w:pPr>
                  </w:p>
                </w:txbxContent>
              </v:textbox>
            </v:shape>
          </w:pict>
        </mc:Fallback>
      </mc:AlternateContent>
    </w:r>
  </w:p>
  <w:p w14:paraId="3A1B1F8C" w14:textId="77777777" w:rsidR="00005055" w:rsidRDefault="00005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C4C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F1397"/>
    <w:multiLevelType w:val="hybridMultilevel"/>
    <w:tmpl w:val="2BAA6DB8"/>
    <w:lvl w:ilvl="0" w:tplc="5BC02948">
      <w:start w:val="1"/>
      <w:numFmt w:val="bullet"/>
      <w:lvlText w:val="-"/>
      <w:lvlJc w:val="left"/>
      <w:pPr>
        <w:ind w:left="1068" w:hanging="360"/>
      </w:pPr>
      <w:rPr>
        <w:rFonts w:ascii="Calibri" w:eastAsiaTheme="minorEastAsia"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73BB1131"/>
    <w:multiLevelType w:val="hybridMultilevel"/>
    <w:tmpl w:val="F7260E74"/>
    <w:lvl w:ilvl="0" w:tplc="543E5A34">
      <w:start w:val="100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0732185">
    <w:abstractNumId w:val="0"/>
  </w:num>
  <w:num w:numId="2" w16cid:durableId="604381743">
    <w:abstractNumId w:val="2"/>
  </w:num>
  <w:num w:numId="3" w16cid:durableId="1803574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437"/>
    <w:rsid w:val="00005055"/>
    <w:rsid w:val="00006A53"/>
    <w:rsid w:val="00010BB0"/>
    <w:rsid w:val="000133B4"/>
    <w:rsid w:val="0002023C"/>
    <w:rsid w:val="000267B7"/>
    <w:rsid w:val="00031582"/>
    <w:rsid w:val="00040BA8"/>
    <w:rsid w:val="00042711"/>
    <w:rsid w:val="00050C60"/>
    <w:rsid w:val="0006008D"/>
    <w:rsid w:val="00063635"/>
    <w:rsid w:val="000647C4"/>
    <w:rsid w:val="0007344B"/>
    <w:rsid w:val="000A31F8"/>
    <w:rsid w:val="000A5AF2"/>
    <w:rsid w:val="000B325C"/>
    <w:rsid w:val="000C0376"/>
    <w:rsid w:val="000C1F61"/>
    <w:rsid w:val="000C7FE4"/>
    <w:rsid w:val="000D6CD3"/>
    <w:rsid w:val="000E10E8"/>
    <w:rsid w:val="000E7CCA"/>
    <w:rsid w:val="000F4577"/>
    <w:rsid w:val="00101DD7"/>
    <w:rsid w:val="0010422F"/>
    <w:rsid w:val="00105931"/>
    <w:rsid w:val="00106BA5"/>
    <w:rsid w:val="00116193"/>
    <w:rsid w:val="001277CA"/>
    <w:rsid w:val="0014197C"/>
    <w:rsid w:val="0014223B"/>
    <w:rsid w:val="00143F86"/>
    <w:rsid w:val="001518EE"/>
    <w:rsid w:val="001534AB"/>
    <w:rsid w:val="00154870"/>
    <w:rsid w:val="00161DA9"/>
    <w:rsid w:val="00175086"/>
    <w:rsid w:val="0017547E"/>
    <w:rsid w:val="00180931"/>
    <w:rsid w:val="00181F21"/>
    <w:rsid w:val="0018415E"/>
    <w:rsid w:val="001924E1"/>
    <w:rsid w:val="001C430E"/>
    <w:rsid w:val="001D26A3"/>
    <w:rsid w:val="001E1846"/>
    <w:rsid w:val="001E2C96"/>
    <w:rsid w:val="00210B59"/>
    <w:rsid w:val="00210B68"/>
    <w:rsid w:val="00213332"/>
    <w:rsid w:val="00215F1C"/>
    <w:rsid w:val="002178C1"/>
    <w:rsid w:val="00222695"/>
    <w:rsid w:val="002250E6"/>
    <w:rsid w:val="002309DF"/>
    <w:rsid w:val="00234BF6"/>
    <w:rsid w:val="0024218E"/>
    <w:rsid w:val="002425EC"/>
    <w:rsid w:val="00243868"/>
    <w:rsid w:val="002471C8"/>
    <w:rsid w:val="002532BD"/>
    <w:rsid w:val="00261A65"/>
    <w:rsid w:val="0026414C"/>
    <w:rsid w:val="002705AB"/>
    <w:rsid w:val="00270C88"/>
    <w:rsid w:val="0027697F"/>
    <w:rsid w:val="00280DF0"/>
    <w:rsid w:val="002856AF"/>
    <w:rsid w:val="00287C5C"/>
    <w:rsid w:val="00290069"/>
    <w:rsid w:val="00295AA5"/>
    <w:rsid w:val="0029777C"/>
    <w:rsid w:val="002D5F96"/>
    <w:rsid w:val="002D7A67"/>
    <w:rsid w:val="002E2275"/>
    <w:rsid w:val="002F0842"/>
    <w:rsid w:val="002F79EA"/>
    <w:rsid w:val="00300254"/>
    <w:rsid w:val="0030536F"/>
    <w:rsid w:val="00321474"/>
    <w:rsid w:val="0032735A"/>
    <w:rsid w:val="003277BD"/>
    <w:rsid w:val="003467E4"/>
    <w:rsid w:val="00346B99"/>
    <w:rsid w:val="00351B42"/>
    <w:rsid w:val="003643D8"/>
    <w:rsid w:val="00366EF2"/>
    <w:rsid w:val="00370882"/>
    <w:rsid w:val="003739ED"/>
    <w:rsid w:val="00391565"/>
    <w:rsid w:val="003B43CD"/>
    <w:rsid w:val="003B4C0C"/>
    <w:rsid w:val="003C4387"/>
    <w:rsid w:val="003C6B73"/>
    <w:rsid w:val="003C7EEB"/>
    <w:rsid w:val="003D5070"/>
    <w:rsid w:val="003D7CD8"/>
    <w:rsid w:val="003E2D1D"/>
    <w:rsid w:val="003F12E2"/>
    <w:rsid w:val="003F4E70"/>
    <w:rsid w:val="003F56E6"/>
    <w:rsid w:val="004006AE"/>
    <w:rsid w:val="00402F3D"/>
    <w:rsid w:val="00403E66"/>
    <w:rsid w:val="004059B5"/>
    <w:rsid w:val="00427307"/>
    <w:rsid w:val="0042794B"/>
    <w:rsid w:val="00435BE9"/>
    <w:rsid w:val="004438F1"/>
    <w:rsid w:val="004539E3"/>
    <w:rsid w:val="0045764D"/>
    <w:rsid w:val="00457E46"/>
    <w:rsid w:val="00461584"/>
    <w:rsid w:val="004663E6"/>
    <w:rsid w:val="00474902"/>
    <w:rsid w:val="00480656"/>
    <w:rsid w:val="00482879"/>
    <w:rsid w:val="0048467A"/>
    <w:rsid w:val="004907FF"/>
    <w:rsid w:val="00497BC6"/>
    <w:rsid w:val="00497FEB"/>
    <w:rsid w:val="004A4A83"/>
    <w:rsid w:val="004B0134"/>
    <w:rsid w:val="004B6B98"/>
    <w:rsid w:val="004C2BFB"/>
    <w:rsid w:val="004C5379"/>
    <w:rsid w:val="004C5F10"/>
    <w:rsid w:val="004D13E0"/>
    <w:rsid w:val="004E1509"/>
    <w:rsid w:val="004E1F5E"/>
    <w:rsid w:val="004F0E94"/>
    <w:rsid w:val="004F431E"/>
    <w:rsid w:val="00500396"/>
    <w:rsid w:val="00502D9C"/>
    <w:rsid w:val="00505751"/>
    <w:rsid w:val="00527CB8"/>
    <w:rsid w:val="005331BE"/>
    <w:rsid w:val="005340C5"/>
    <w:rsid w:val="00535115"/>
    <w:rsid w:val="00543FCC"/>
    <w:rsid w:val="005468BC"/>
    <w:rsid w:val="00557122"/>
    <w:rsid w:val="005711E3"/>
    <w:rsid w:val="00577624"/>
    <w:rsid w:val="00587137"/>
    <w:rsid w:val="00592098"/>
    <w:rsid w:val="005958BA"/>
    <w:rsid w:val="005A3339"/>
    <w:rsid w:val="005A5EA5"/>
    <w:rsid w:val="005B12A1"/>
    <w:rsid w:val="005B294F"/>
    <w:rsid w:val="005B5468"/>
    <w:rsid w:val="005D7891"/>
    <w:rsid w:val="005F15BC"/>
    <w:rsid w:val="005F18E6"/>
    <w:rsid w:val="005F2178"/>
    <w:rsid w:val="005F456C"/>
    <w:rsid w:val="005F4749"/>
    <w:rsid w:val="005F7E14"/>
    <w:rsid w:val="006008AF"/>
    <w:rsid w:val="00635D4F"/>
    <w:rsid w:val="00635ED3"/>
    <w:rsid w:val="00641BF2"/>
    <w:rsid w:val="00643484"/>
    <w:rsid w:val="00644C99"/>
    <w:rsid w:val="00655152"/>
    <w:rsid w:val="00657CC3"/>
    <w:rsid w:val="006607E9"/>
    <w:rsid w:val="00673347"/>
    <w:rsid w:val="006754A6"/>
    <w:rsid w:val="00675517"/>
    <w:rsid w:val="00682EA6"/>
    <w:rsid w:val="006842EF"/>
    <w:rsid w:val="006B0711"/>
    <w:rsid w:val="006B5B2D"/>
    <w:rsid w:val="006C583B"/>
    <w:rsid w:val="006C6435"/>
    <w:rsid w:val="006E16AF"/>
    <w:rsid w:val="006E3338"/>
    <w:rsid w:val="006F242C"/>
    <w:rsid w:val="007016DC"/>
    <w:rsid w:val="00704612"/>
    <w:rsid w:val="00717A64"/>
    <w:rsid w:val="0073269C"/>
    <w:rsid w:val="00734D58"/>
    <w:rsid w:val="00736DA0"/>
    <w:rsid w:val="00736ED9"/>
    <w:rsid w:val="00743222"/>
    <w:rsid w:val="007441AA"/>
    <w:rsid w:val="0075066F"/>
    <w:rsid w:val="007530F9"/>
    <w:rsid w:val="00753BC1"/>
    <w:rsid w:val="007567B1"/>
    <w:rsid w:val="00762FBD"/>
    <w:rsid w:val="0076399D"/>
    <w:rsid w:val="00765345"/>
    <w:rsid w:val="00766C6F"/>
    <w:rsid w:val="00775028"/>
    <w:rsid w:val="00780781"/>
    <w:rsid w:val="007816DC"/>
    <w:rsid w:val="0078781C"/>
    <w:rsid w:val="007878C5"/>
    <w:rsid w:val="00787C51"/>
    <w:rsid w:val="007A7F4F"/>
    <w:rsid w:val="007B5CFF"/>
    <w:rsid w:val="007C01FA"/>
    <w:rsid w:val="007C044B"/>
    <w:rsid w:val="007C06F3"/>
    <w:rsid w:val="007C7DC1"/>
    <w:rsid w:val="007E052F"/>
    <w:rsid w:val="007E10EF"/>
    <w:rsid w:val="007E51D3"/>
    <w:rsid w:val="007F5416"/>
    <w:rsid w:val="007F771B"/>
    <w:rsid w:val="0080278E"/>
    <w:rsid w:val="00805B3E"/>
    <w:rsid w:val="008135FB"/>
    <w:rsid w:val="008140F2"/>
    <w:rsid w:val="0081667E"/>
    <w:rsid w:val="008169DC"/>
    <w:rsid w:val="00823A4A"/>
    <w:rsid w:val="00824158"/>
    <w:rsid w:val="00826F6F"/>
    <w:rsid w:val="0082714B"/>
    <w:rsid w:val="0083039F"/>
    <w:rsid w:val="0083271A"/>
    <w:rsid w:val="0085323F"/>
    <w:rsid w:val="00867F5F"/>
    <w:rsid w:val="008705CA"/>
    <w:rsid w:val="008776A6"/>
    <w:rsid w:val="008815D8"/>
    <w:rsid w:val="008863E8"/>
    <w:rsid w:val="008920CB"/>
    <w:rsid w:val="008A0E8D"/>
    <w:rsid w:val="008A2E20"/>
    <w:rsid w:val="008A3B28"/>
    <w:rsid w:val="008A612F"/>
    <w:rsid w:val="008C1DF9"/>
    <w:rsid w:val="008D3FCF"/>
    <w:rsid w:val="008E0A02"/>
    <w:rsid w:val="008F02CB"/>
    <w:rsid w:val="00912025"/>
    <w:rsid w:val="00916106"/>
    <w:rsid w:val="00933F80"/>
    <w:rsid w:val="0093545B"/>
    <w:rsid w:val="00936DBD"/>
    <w:rsid w:val="00936FED"/>
    <w:rsid w:val="009375FE"/>
    <w:rsid w:val="00940F5C"/>
    <w:rsid w:val="0094377B"/>
    <w:rsid w:val="00945462"/>
    <w:rsid w:val="00946C43"/>
    <w:rsid w:val="00952BBC"/>
    <w:rsid w:val="009537CA"/>
    <w:rsid w:val="00967F4B"/>
    <w:rsid w:val="0097167A"/>
    <w:rsid w:val="009722F7"/>
    <w:rsid w:val="00972D63"/>
    <w:rsid w:val="0097675C"/>
    <w:rsid w:val="00987F9C"/>
    <w:rsid w:val="009921F9"/>
    <w:rsid w:val="00993CC3"/>
    <w:rsid w:val="009A06D1"/>
    <w:rsid w:val="009A3312"/>
    <w:rsid w:val="009A5CAC"/>
    <w:rsid w:val="009B6F93"/>
    <w:rsid w:val="009C7469"/>
    <w:rsid w:val="009D3C8A"/>
    <w:rsid w:val="009D3E80"/>
    <w:rsid w:val="009D4E15"/>
    <w:rsid w:val="009D7420"/>
    <w:rsid w:val="009D7D0F"/>
    <w:rsid w:val="009E64A2"/>
    <w:rsid w:val="009E7E15"/>
    <w:rsid w:val="00A029CE"/>
    <w:rsid w:val="00A03DF6"/>
    <w:rsid w:val="00A205B9"/>
    <w:rsid w:val="00A40B58"/>
    <w:rsid w:val="00A41A74"/>
    <w:rsid w:val="00A44CC8"/>
    <w:rsid w:val="00A4555A"/>
    <w:rsid w:val="00A5606D"/>
    <w:rsid w:val="00A64E9A"/>
    <w:rsid w:val="00A73013"/>
    <w:rsid w:val="00A867A7"/>
    <w:rsid w:val="00A91DA8"/>
    <w:rsid w:val="00A95709"/>
    <w:rsid w:val="00AA4047"/>
    <w:rsid w:val="00AA577A"/>
    <w:rsid w:val="00AA6D9F"/>
    <w:rsid w:val="00AB0296"/>
    <w:rsid w:val="00AB6A33"/>
    <w:rsid w:val="00AC2A0A"/>
    <w:rsid w:val="00AD1B8C"/>
    <w:rsid w:val="00AE23FE"/>
    <w:rsid w:val="00AF0C10"/>
    <w:rsid w:val="00AF16D9"/>
    <w:rsid w:val="00AF76FA"/>
    <w:rsid w:val="00B0440E"/>
    <w:rsid w:val="00B11187"/>
    <w:rsid w:val="00B22C4C"/>
    <w:rsid w:val="00B27271"/>
    <w:rsid w:val="00B303B3"/>
    <w:rsid w:val="00B33CDC"/>
    <w:rsid w:val="00B34A3B"/>
    <w:rsid w:val="00B37D25"/>
    <w:rsid w:val="00B44502"/>
    <w:rsid w:val="00B55024"/>
    <w:rsid w:val="00B55C17"/>
    <w:rsid w:val="00B5697C"/>
    <w:rsid w:val="00B62B83"/>
    <w:rsid w:val="00B64D55"/>
    <w:rsid w:val="00B67A52"/>
    <w:rsid w:val="00B72580"/>
    <w:rsid w:val="00B76E89"/>
    <w:rsid w:val="00B777C1"/>
    <w:rsid w:val="00B813BE"/>
    <w:rsid w:val="00B91020"/>
    <w:rsid w:val="00B91B97"/>
    <w:rsid w:val="00B944D6"/>
    <w:rsid w:val="00B97B9E"/>
    <w:rsid w:val="00BA0A09"/>
    <w:rsid w:val="00BA56B4"/>
    <w:rsid w:val="00BA69E8"/>
    <w:rsid w:val="00BB55C4"/>
    <w:rsid w:val="00BC481C"/>
    <w:rsid w:val="00BD2432"/>
    <w:rsid w:val="00BD2A29"/>
    <w:rsid w:val="00BD4A47"/>
    <w:rsid w:val="00BD4FB5"/>
    <w:rsid w:val="00BE1362"/>
    <w:rsid w:val="00BE4E71"/>
    <w:rsid w:val="00BF4204"/>
    <w:rsid w:val="00BF4DFE"/>
    <w:rsid w:val="00C06437"/>
    <w:rsid w:val="00C0666C"/>
    <w:rsid w:val="00C1018B"/>
    <w:rsid w:val="00C169EC"/>
    <w:rsid w:val="00C21690"/>
    <w:rsid w:val="00C4430B"/>
    <w:rsid w:val="00C45956"/>
    <w:rsid w:val="00C5225F"/>
    <w:rsid w:val="00C562FC"/>
    <w:rsid w:val="00C56C23"/>
    <w:rsid w:val="00C57394"/>
    <w:rsid w:val="00C5753B"/>
    <w:rsid w:val="00C61D0A"/>
    <w:rsid w:val="00C644EE"/>
    <w:rsid w:val="00C67CB7"/>
    <w:rsid w:val="00C70AA2"/>
    <w:rsid w:val="00C7177D"/>
    <w:rsid w:val="00C71BD6"/>
    <w:rsid w:val="00C7315D"/>
    <w:rsid w:val="00C74624"/>
    <w:rsid w:val="00C76A3E"/>
    <w:rsid w:val="00C77CA1"/>
    <w:rsid w:val="00C9032F"/>
    <w:rsid w:val="00CA1B91"/>
    <w:rsid w:val="00CA2C66"/>
    <w:rsid w:val="00CA7F24"/>
    <w:rsid w:val="00CB0323"/>
    <w:rsid w:val="00CB2C73"/>
    <w:rsid w:val="00CC39F8"/>
    <w:rsid w:val="00CD4BCA"/>
    <w:rsid w:val="00CD6CBF"/>
    <w:rsid w:val="00CE1457"/>
    <w:rsid w:val="00CE44B2"/>
    <w:rsid w:val="00CE54F6"/>
    <w:rsid w:val="00CF1005"/>
    <w:rsid w:val="00CF2704"/>
    <w:rsid w:val="00D00005"/>
    <w:rsid w:val="00D01183"/>
    <w:rsid w:val="00D01A40"/>
    <w:rsid w:val="00D03CC6"/>
    <w:rsid w:val="00D447A5"/>
    <w:rsid w:val="00D74F06"/>
    <w:rsid w:val="00D756A5"/>
    <w:rsid w:val="00D75ADD"/>
    <w:rsid w:val="00D849CE"/>
    <w:rsid w:val="00D85246"/>
    <w:rsid w:val="00D866FD"/>
    <w:rsid w:val="00D867DE"/>
    <w:rsid w:val="00D86A69"/>
    <w:rsid w:val="00D90492"/>
    <w:rsid w:val="00D92D6E"/>
    <w:rsid w:val="00DA2C06"/>
    <w:rsid w:val="00DB04AC"/>
    <w:rsid w:val="00DB3222"/>
    <w:rsid w:val="00DB7B01"/>
    <w:rsid w:val="00DC6687"/>
    <w:rsid w:val="00DD2654"/>
    <w:rsid w:val="00DD5340"/>
    <w:rsid w:val="00DE748B"/>
    <w:rsid w:val="00E00AF2"/>
    <w:rsid w:val="00E10D31"/>
    <w:rsid w:val="00E16E0B"/>
    <w:rsid w:val="00E203CD"/>
    <w:rsid w:val="00E23C13"/>
    <w:rsid w:val="00E258A8"/>
    <w:rsid w:val="00E2610A"/>
    <w:rsid w:val="00E427F4"/>
    <w:rsid w:val="00E4325F"/>
    <w:rsid w:val="00E55E83"/>
    <w:rsid w:val="00E61C00"/>
    <w:rsid w:val="00E6482F"/>
    <w:rsid w:val="00E66B43"/>
    <w:rsid w:val="00E72AD3"/>
    <w:rsid w:val="00E91384"/>
    <w:rsid w:val="00E9649A"/>
    <w:rsid w:val="00EA430D"/>
    <w:rsid w:val="00EB17FA"/>
    <w:rsid w:val="00EB1DBA"/>
    <w:rsid w:val="00EB4FB6"/>
    <w:rsid w:val="00EB56F1"/>
    <w:rsid w:val="00EC5EDD"/>
    <w:rsid w:val="00ED417B"/>
    <w:rsid w:val="00ED4ED7"/>
    <w:rsid w:val="00EE0131"/>
    <w:rsid w:val="00EE5596"/>
    <w:rsid w:val="00EE5740"/>
    <w:rsid w:val="00F048A0"/>
    <w:rsid w:val="00F1049F"/>
    <w:rsid w:val="00F110C4"/>
    <w:rsid w:val="00F12F25"/>
    <w:rsid w:val="00F174EE"/>
    <w:rsid w:val="00F22A2E"/>
    <w:rsid w:val="00F22DEF"/>
    <w:rsid w:val="00F22FAC"/>
    <w:rsid w:val="00F2506A"/>
    <w:rsid w:val="00F27AC1"/>
    <w:rsid w:val="00F31D2C"/>
    <w:rsid w:val="00F32127"/>
    <w:rsid w:val="00F3416B"/>
    <w:rsid w:val="00F50913"/>
    <w:rsid w:val="00F56DB6"/>
    <w:rsid w:val="00F60DE3"/>
    <w:rsid w:val="00F61240"/>
    <w:rsid w:val="00F729D2"/>
    <w:rsid w:val="00F81AF0"/>
    <w:rsid w:val="00F824A6"/>
    <w:rsid w:val="00F85614"/>
    <w:rsid w:val="00F8716C"/>
    <w:rsid w:val="00F87B00"/>
    <w:rsid w:val="00F94082"/>
    <w:rsid w:val="00FA029B"/>
    <w:rsid w:val="00FA775D"/>
    <w:rsid w:val="00FB6525"/>
    <w:rsid w:val="00FC3BED"/>
    <w:rsid w:val="00FD1B67"/>
    <w:rsid w:val="00FD2B9D"/>
    <w:rsid w:val="00FD2EA3"/>
    <w:rsid w:val="00FD5ECB"/>
    <w:rsid w:val="00FE340E"/>
    <w:rsid w:val="00FF5BF4"/>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6BE279"/>
  <w14:defaultImageDpi w14:val="330"/>
  <w15:chartTrackingRefBased/>
  <w15:docId w15:val="{75F8B748-9121-EE40-AE51-BF263964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Address"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06437"/>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paragraph" w:styleId="berschrift2">
    <w:name w:val="heading 2"/>
    <w:basedOn w:val="Standard"/>
    <w:next w:val="Standard"/>
    <w:link w:val="berschrift2Zchn"/>
    <w:unhideWhenUsed/>
    <w:qFormat/>
    <w:rsid w:val="00BD4A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semiHidden/>
    <w:unhideWhenUsed/>
    <w:qFormat/>
    <w:rsid w:val="009D7420"/>
    <w:pPr>
      <w:keepNext/>
      <w:keepLines/>
      <w:spacing w:before="40"/>
      <w:outlineLvl w:val="2"/>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qFormat/>
    <w:rsid w:val="00B95CB6"/>
    <w:pPr>
      <w:spacing w:before="240" w:after="60"/>
      <w:outlineLvl w:val="5"/>
    </w:pPr>
    <w:rPr>
      <w:rFonts w:ascii="Cambria" w:eastAsia="MS Mincho" w:hAnsi="Cambria"/>
      <w:b/>
      <w:bCs/>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lang w:val="x-none" w:eastAsia="x-none"/>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customStyle="1" w:styleId="berschrift6Zchn">
    <w:name w:val="Überschrift 6 Zchn"/>
    <w:link w:val="berschrift6"/>
    <w:semiHidden/>
    <w:rsid w:val="00B95CB6"/>
    <w:rPr>
      <w:rFonts w:ascii="Cambria" w:eastAsia="MS Mincho" w:hAnsi="Cambria" w:cs="Times New Roman"/>
      <w:b/>
      <w:bCs/>
      <w:sz w:val="22"/>
      <w:szCs w:val="22"/>
    </w:rPr>
  </w:style>
  <w:style w:type="paragraph" w:styleId="StandardWeb">
    <w:name w:val="Normal (Web)"/>
    <w:basedOn w:val="Standard"/>
    <w:uiPriority w:val="99"/>
    <w:unhideWhenUsed/>
    <w:rsid w:val="00B95CB6"/>
    <w:pPr>
      <w:spacing w:before="100" w:beforeAutospacing="1" w:after="100" w:afterAutospacing="1"/>
    </w:pPr>
    <w:rPr>
      <w:rFonts w:ascii="Times" w:eastAsia="Cambria" w:hAnsi="Times"/>
      <w:sz w:val="20"/>
      <w:szCs w:val="20"/>
    </w:rPr>
  </w:style>
  <w:style w:type="character" w:styleId="Kommentarzeichen">
    <w:name w:val="annotation reference"/>
    <w:rsid w:val="00D86A69"/>
    <w:rPr>
      <w:sz w:val="16"/>
      <w:szCs w:val="16"/>
    </w:rPr>
  </w:style>
  <w:style w:type="paragraph" w:styleId="Kommentartext">
    <w:name w:val="annotation text"/>
    <w:basedOn w:val="Standard"/>
    <w:link w:val="KommentartextZchn"/>
    <w:rsid w:val="00D86A69"/>
    <w:rPr>
      <w:rFonts w:ascii="Arial" w:hAnsi="Arial"/>
      <w:sz w:val="20"/>
      <w:szCs w:val="20"/>
    </w:rPr>
  </w:style>
  <w:style w:type="character" w:customStyle="1" w:styleId="KommentartextZchn">
    <w:name w:val="Kommentartext Zchn"/>
    <w:link w:val="Kommentartext"/>
    <w:rsid w:val="00D86A69"/>
    <w:rPr>
      <w:rFonts w:ascii="Arial" w:eastAsia="Times New Roman" w:hAnsi="Arial"/>
    </w:rPr>
  </w:style>
  <w:style w:type="paragraph" w:styleId="Kommentarthema">
    <w:name w:val="annotation subject"/>
    <w:basedOn w:val="Kommentartext"/>
    <w:next w:val="Kommentartext"/>
    <w:link w:val="KommentarthemaZchn"/>
    <w:rsid w:val="00D86A69"/>
    <w:rPr>
      <w:b/>
      <w:bCs/>
    </w:rPr>
  </w:style>
  <w:style w:type="character" w:customStyle="1" w:styleId="KommentarthemaZchn">
    <w:name w:val="Kommentarthema Zchn"/>
    <w:link w:val="Kommentarthema"/>
    <w:rsid w:val="00D86A69"/>
    <w:rPr>
      <w:rFonts w:ascii="Arial" w:eastAsia="Times New Roman" w:hAnsi="Arial"/>
      <w:b/>
      <w:bCs/>
    </w:rPr>
  </w:style>
  <w:style w:type="character" w:customStyle="1" w:styleId="berschrift2Zchn">
    <w:name w:val="Überschrift 2 Zchn"/>
    <w:basedOn w:val="Absatz-Standardschriftart"/>
    <w:link w:val="berschrift2"/>
    <w:rsid w:val="00BD4A4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semiHidden/>
    <w:rsid w:val="009D7420"/>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9D7420"/>
    <w:rPr>
      <w:color w:val="0000FF"/>
      <w:u w:val="single"/>
    </w:rPr>
  </w:style>
  <w:style w:type="character" w:styleId="Fett">
    <w:name w:val="Strong"/>
    <w:basedOn w:val="Absatz-Standardschriftart"/>
    <w:uiPriority w:val="22"/>
    <w:qFormat/>
    <w:rsid w:val="009D7420"/>
    <w:rPr>
      <w:b/>
      <w:bCs/>
    </w:rPr>
  </w:style>
  <w:style w:type="paragraph" w:styleId="Listenabsatz">
    <w:name w:val="List Paragraph"/>
    <w:basedOn w:val="Standard"/>
    <w:uiPriority w:val="34"/>
    <w:qFormat/>
    <w:rsid w:val="002250E6"/>
    <w:pPr>
      <w:spacing w:after="200" w:line="276" w:lineRule="auto"/>
      <w:ind w:left="720"/>
      <w:contextualSpacing/>
    </w:pPr>
    <w:rPr>
      <w:rFonts w:asciiTheme="minorHAnsi" w:eastAsiaTheme="minorEastAsia" w:hAnsiTheme="minorHAnsi" w:cstheme="minorBidi"/>
      <w:sz w:val="22"/>
      <w:szCs w:val="22"/>
      <w:lang w:eastAsia="zh-CN"/>
    </w:rPr>
  </w:style>
  <w:style w:type="paragraph" w:styleId="HTMLAdresse">
    <w:name w:val="HTML Address"/>
    <w:basedOn w:val="Standard"/>
    <w:link w:val="HTMLAdresseZchn"/>
    <w:uiPriority w:val="99"/>
    <w:unhideWhenUsed/>
    <w:rsid w:val="006E16AF"/>
    <w:rPr>
      <w:i/>
      <w:iCs/>
    </w:rPr>
  </w:style>
  <w:style w:type="character" w:customStyle="1" w:styleId="HTMLAdresseZchn">
    <w:name w:val="HTML Adresse Zchn"/>
    <w:basedOn w:val="Absatz-Standardschriftart"/>
    <w:link w:val="HTMLAdresse"/>
    <w:uiPriority w:val="99"/>
    <w:rsid w:val="006E16AF"/>
    <w:rPr>
      <w:rFonts w:ascii="Times New Roman" w:eastAsia="Times New Roman" w:hAnsi="Times New Roman"/>
      <w:i/>
      <w:iCs/>
      <w:sz w:val="24"/>
      <w:szCs w:val="24"/>
    </w:rPr>
  </w:style>
  <w:style w:type="character" w:customStyle="1" w:styleId="highlight">
    <w:name w:val="highlight"/>
    <w:basedOn w:val="Absatz-Standardschriftart"/>
    <w:rsid w:val="006E16AF"/>
  </w:style>
  <w:style w:type="character" w:customStyle="1" w:styleId="ui-provider">
    <w:name w:val="ui-provider"/>
    <w:basedOn w:val="Absatz-Standardschriftart"/>
    <w:rsid w:val="0083271A"/>
  </w:style>
  <w:style w:type="character" w:styleId="NichtaufgelsteErwhnung">
    <w:name w:val="Unresolved Mention"/>
    <w:basedOn w:val="Absatz-Standardschriftart"/>
    <w:uiPriority w:val="99"/>
    <w:semiHidden/>
    <w:unhideWhenUsed/>
    <w:rsid w:val="000267B7"/>
    <w:rPr>
      <w:color w:val="605E5C"/>
      <w:shd w:val="clear" w:color="auto" w:fill="E1DFDD"/>
    </w:rPr>
  </w:style>
  <w:style w:type="character" w:customStyle="1" w:styleId="cf01">
    <w:name w:val="cf01"/>
    <w:basedOn w:val="Absatz-Standardschriftart"/>
    <w:rsid w:val="00543FCC"/>
    <w:rPr>
      <w:rFonts w:ascii="Segoe UI" w:hAnsi="Segoe UI" w:cs="Segoe UI" w:hint="default"/>
      <w:sz w:val="18"/>
      <w:szCs w:val="18"/>
    </w:rPr>
  </w:style>
  <w:style w:type="paragraph" w:customStyle="1" w:styleId="pf0">
    <w:name w:val="pf0"/>
    <w:basedOn w:val="Standard"/>
    <w:rsid w:val="00543F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329">
      <w:bodyDiv w:val="1"/>
      <w:marLeft w:val="0"/>
      <w:marRight w:val="0"/>
      <w:marTop w:val="0"/>
      <w:marBottom w:val="0"/>
      <w:divBdr>
        <w:top w:val="none" w:sz="0" w:space="0" w:color="auto"/>
        <w:left w:val="none" w:sz="0" w:space="0" w:color="auto"/>
        <w:bottom w:val="none" w:sz="0" w:space="0" w:color="auto"/>
        <w:right w:val="none" w:sz="0" w:space="0" w:color="auto"/>
      </w:divBdr>
    </w:div>
    <w:div w:id="123350683">
      <w:bodyDiv w:val="1"/>
      <w:marLeft w:val="0"/>
      <w:marRight w:val="0"/>
      <w:marTop w:val="0"/>
      <w:marBottom w:val="0"/>
      <w:divBdr>
        <w:top w:val="none" w:sz="0" w:space="0" w:color="auto"/>
        <w:left w:val="none" w:sz="0" w:space="0" w:color="auto"/>
        <w:bottom w:val="none" w:sz="0" w:space="0" w:color="auto"/>
        <w:right w:val="none" w:sz="0" w:space="0" w:color="auto"/>
      </w:divBdr>
      <w:divsChild>
        <w:div w:id="1590121214">
          <w:marLeft w:val="0"/>
          <w:marRight w:val="0"/>
          <w:marTop w:val="0"/>
          <w:marBottom w:val="0"/>
          <w:divBdr>
            <w:top w:val="none" w:sz="0" w:space="0" w:color="auto"/>
            <w:left w:val="none" w:sz="0" w:space="0" w:color="auto"/>
            <w:bottom w:val="none" w:sz="0" w:space="0" w:color="auto"/>
            <w:right w:val="none" w:sz="0" w:space="0" w:color="auto"/>
          </w:divBdr>
        </w:div>
      </w:divsChild>
    </w:div>
    <w:div w:id="233054863">
      <w:bodyDiv w:val="1"/>
      <w:marLeft w:val="0"/>
      <w:marRight w:val="0"/>
      <w:marTop w:val="0"/>
      <w:marBottom w:val="0"/>
      <w:divBdr>
        <w:top w:val="none" w:sz="0" w:space="0" w:color="auto"/>
        <w:left w:val="none" w:sz="0" w:space="0" w:color="auto"/>
        <w:bottom w:val="none" w:sz="0" w:space="0" w:color="auto"/>
        <w:right w:val="none" w:sz="0" w:space="0" w:color="auto"/>
      </w:divBdr>
    </w:div>
    <w:div w:id="234828792">
      <w:bodyDiv w:val="1"/>
      <w:marLeft w:val="0"/>
      <w:marRight w:val="0"/>
      <w:marTop w:val="0"/>
      <w:marBottom w:val="0"/>
      <w:divBdr>
        <w:top w:val="none" w:sz="0" w:space="0" w:color="auto"/>
        <w:left w:val="none" w:sz="0" w:space="0" w:color="auto"/>
        <w:bottom w:val="none" w:sz="0" w:space="0" w:color="auto"/>
        <w:right w:val="none" w:sz="0" w:space="0" w:color="auto"/>
      </w:divBdr>
    </w:div>
    <w:div w:id="245917817">
      <w:bodyDiv w:val="1"/>
      <w:marLeft w:val="0"/>
      <w:marRight w:val="0"/>
      <w:marTop w:val="0"/>
      <w:marBottom w:val="0"/>
      <w:divBdr>
        <w:top w:val="none" w:sz="0" w:space="0" w:color="auto"/>
        <w:left w:val="none" w:sz="0" w:space="0" w:color="auto"/>
        <w:bottom w:val="none" w:sz="0" w:space="0" w:color="auto"/>
        <w:right w:val="none" w:sz="0" w:space="0" w:color="auto"/>
      </w:divBdr>
    </w:div>
    <w:div w:id="334771753">
      <w:bodyDiv w:val="1"/>
      <w:marLeft w:val="0"/>
      <w:marRight w:val="0"/>
      <w:marTop w:val="0"/>
      <w:marBottom w:val="0"/>
      <w:divBdr>
        <w:top w:val="none" w:sz="0" w:space="0" w:color="auto"/>
        <w:left w:val="none" w:sz="0" w:space="0" w:color="auto"/>
        <w:bottom w:val="none" w:sz="0" w:space="0" w:color="auto"/>
        <w:right w:val="none" w:sz="0" w:space="0" w:color="auto"/>
      </w:divBdr>
    </w:div>
    <w:div w:id="466554555">
      <w:bodyDiv w:val="1"/>
      <w:marLeft w:val="0"/>
      <w:marRight w:val="0"/>
      <w:marTop w:val="0"/>
      <w:marBottom w:val="0"/>
      <w:divBdr>
        <w:top w:val="none" w:sz="0" w:space="0" w:color="auto"/>
        <w:left w:val="none" w:sz="0" w:space="0" w:color="auto"/>
        <w:bottom w:val="none" w:sz="0" w:space="0" w:color="auto"/>
        <w:right w:val="none" w:sz="0" w:space="0" w:color="auto"/>
      </w:divBdr>
    </w:div>
    <w:div w:id="580719387">
      <w:bodyDiv w:val="1"/>
      <w:marLeft w:val="0"/>
      <w:marRight w:val="0"/>
      <w:marTop w:val="0"/>
      <w:marBottom w:val="0"/>
      <w:divBdr>
        <w:top w:val="none" w:sz="0" w:space="0" w:color="auto"/>
        <w:left w:val="none" w:sz="0" w:space="0" w:color="auto"/>
        <w:bottom w:val="none" w:sz="0" w:space="0" w:color="auto"/>
        <w:right w:val="none" w:sz="0" w:space="0" w:color="auto"/>
      </w:divBdr>
    </w:div>
    <w:div w:id="611934498">
      <w:bodyDiv w:val="1"/>
      <w:marLeft w:val="0"/>
      <w:marRight w:val="0"/>
      <w:marTop w:val="0"/>
      <w:marBottom w:val="0"/>
      <w:divBdr>
        <w:top w:val="none" w:sz="0" w:space="0" w:color="auto"/>
        <w:left w:val="none" w:sz="0" w:space="0" w:color="auto"/>
        <w:bottom w:val="none" w:sz="0" w:space="0" w:color="auto"/>
        <w:right w:val="none" w:sz="0" w:space="0" w:color="auto"/>
      </w:divBdr>
    </w:div>
    <w:div w:id="670761881">
      <w:bodyDiv w:val="1"/>
      <w:marLeft w:val="0"/>
      <w:marRight w:val="0"/>
      <w:marTop w:val="0"/>
      <w:marBottom w:val="0"/>
      <w:divBdr>
        <w:top w:val="none" w:sz="0" w:space="0" w:color="auto"/>
        <w:left w:val="none" w:sz="0" w:space="0" w:color="auto"/>
        <w:bottom w:val="none" w:sz="0" w:space="0" w:color="auto"/>
        <w:right w:val="none" w:sz="0" w:space="0" w:color="auto"/>
      </w:divBdr>
    </w:div>
    <w:div w:id="746458410">
      <w:bodyDiv w:val="1"/>
      <w:marLeft w:val="0"/>
      <w:marRight w:val="0"/>
      <w:marTop w:val="0"/>
      <w:marBottom w:val="0"/>
      <w:divBdr>
        <w:top w:val="none" w:sz="0" w:space="0" w:color="auto"/>
        <w:left w:val="none" w:sz="0" w:space="0" w:color="auto"/>
        <w:bottom w:val="none" w:sz="0" w:space="0" w:color="auto"/>
        <w:right w:val="none" w:sz="0" w:space="0" w:color="auto"/>
      </w:divBdr>
      <w:divsChild>
        <w:div w:id="319695355">
          <w:marLeft w:val="0"/>
          <w:marRight w:val="0"/>
          <w:marTop w:val="0"/>
          <w:marBottom w:val="0"/>
          <w:divBdr>
            <w:top w:val="none" w:sz="0" w:space="0" w:color="auto"/>
            <w:left w:val="none" w:sz="0" w:space="0" w:color="auto"/>
            <w:bottom w:val="none" w:sz="0" w:space="0" w:color="auto"/>
            <w:right w:val="none" w:sz="0" w:space="0" w:color="auto"/>
          </w:divBdr>
        </w:div>
        <w:div w:id="66269974">
          <w:marLeft w:val="0"/>
          <w:marRight w:val="0"/>
          <w:marTop w:val="0"/>
          <w:marBottom w:val="0"/>
          <w:divBdr>
            <w:top w:val="none" w:sz="0" w:space="0" w:color="auto"/>
            <w:left w:val="none" w:sz="0" w:space="0" w:color="auto"/>
            <w:bottom w:val="none" w:sz="0" w:space="0" w:color="auto"/>
            <w:right w:val="none" w:sz="0" w:space="0" w:color="auto"/>
          </w:divBdr>
        </w:div>
        <w:div w:id="1657412318">
          <w:marLeft w:val="0"/>
          <w:marRight w:val="0"/>
          <w:marTop w:val="0"/>
          <w:marBottom w:val="0"/>
          <w:divBdr>
            <w:top w:val="none" w:sz="0" w:space="0" w:color="auto"/>
            <w:left w:val="none" w:sz="0" w:space="0" w:color="auto"/>
            <w:bottom w:val="none" w:sz="0" w:space="0" w:color="auto"/>
            <w:right w:val="none" w:sz="0" w:space="0" w:color="auto"/>
          </w:divBdr>
        </w:div>
        <w:div w:id="885531109">
          <w:marLeft w:val="0"/>
          <w:marRight w:val="0"/>
          <w:marTop w:val="0"/>
          <w:marBottom w:val="0"/>
          <w:divBdr>
            <w:top w:val="none" w:sz="0" w:space="0" w:color="auto"/>
            <w:left w:val="none" w:sz="0" w:space="0" w:color="auto"/>
            <w:bottom w:val="none" w:sz="0" w:space="0" w:color="auto"/>
            <w:right w:val="none" w:sz="0" w:space="0" w:color="auto"/>
          </w:divBdr>
        </w:div>
        <w:div w:id="1449087604">
          <w:marLeft w:val="0"/>
          <w:marRight w:val="0"/>
          <w:marTop w:val="0"/>
          <w:marBottom w:val="0"/>
          <w:divBdr>
            <w:top w:val="none" w:sz="0" w:space="0" w:color="auto"/>
            <w:left w:val="none" w:sz="0" w:space="0" w:color="auto"/>
            <w:bottom w:val="none" w:sz="0" w:space="0" w:color="auto"/>
            <w:right w:val="none" w:sz="0" w:space="0" w:color="auto"/>
          </w:divBdr>
        </w:div>
        <w:div w:id="1295213770">
          <w:marLeft w:val="0"/>
          <w:marRight w:val="0"/>
          <w:marTop w:val="0"/>
          <w:marBottom w:val="0"/>
          <w:divBdr>
            <w:top w:val="none" w:sz="0" w:space="0" w:color="auto"/>
            <w:left w:val="none" w:sz="0" w:space="0" w:color="auto"/>
            <w:bottom w:val="none" w:sz="0" w:space="0" w:color="auto"/>
            <w:right w:val="none" w:sz="0" w:space="0" w:color="auto"/>
          </w:divBdr>
        </w:div>
      </w:divsChild>
    </w:div>
    <w:div w:id="753403459">
      <w:bodyDiv w:val="1"/>
      <w:marLeft w:val="0"/>
      <w:marRight w:val="0"/>
      <w:marTop w:val="0"/>
      <w:marBottom w:val="0"/>
      <w:divBdr>
        <w:top w:val="none" w:sz="0" w:space="0" w:color="auto"/>
        <w:left w:val="none" w:sz="0" w:space="0" w:color="auto"/>
        <w:bottom w:val="none" w:sz="0" w:space="0" w:color="auto"/>
        <w:right w:val="none" w:sz="0" w:space="0" w:color="auto"/>
      </w:divBdr>
      <w:divsChild>
        <w:div w:id="825704410">
          <w:marLeft w:val="0"/>
          <w:marRight w:val="0"/>
          <w:marTop w:val="0"/>
          <w:marBottom w:val="0"/>
          <w:divBdr>
            <w:top w:val="none" w:sz="0" w:space="0" w:color="auto"/>
            <w:left w:val="none" w:sz="0" w:space="0" w:color="auto"/>
            <w:bottom w:val="none" w:sz="0" w:space="0" w:color="auto"/>
            <w:right w:val="none" w:sz="0" w:space="0" w:color="auto"/>
          </w:divBdr>
        </w:div>
      </w:divsChild>
    </w:div>
    <w:div w:id="784814017">
      <w:bodyDiv w:val="1"/>
      <w:marLeft w:val="0"/>
      <w:marRight w:val="0"/>
      <w:marTop w:val="0"/>
      <w:marBottom w:val="0"/>
      <w:divBdr>
        <w:top w:val="none" w:sz="0" w:space="0" w:color="auto"/>
        <w:left w:val="none" w:sz="0" w:space="0" w:color="auto"/>
        <w:bottom w:val="none" w:sz="0" w:space="0" w:color="auto"/>
        <w:right w:val="none" w:sz="0" w:space="0" w:color="auto"/>
      </w:divBdr>
    </w:div>
    <w:div w:id="845292776">
      <w:bodyDiv w:val="1"/>
      <w:marLeft w:val="0"/>
      <w:marRight w:val="0"/>
      <w:marTop w:val="0"/>
      <w:marBottom w:val="0"/>
      <w:divBdr>
        <w:top w:val="none" w:sz="0" w:space="0" w:color="auto"/>
        <w:left w:val="none" w:sz="0" w:space="0" w:color="auto"/>
        <w:bottom w:val="none" w:sz="0" w:space="0" w:color="auto"/>
        <w:right w:val="none" w:sz="0" w:space="0" w:color="auto"/>
      </w:divBdr>
    </w:div>
    <w:div w:id="878935480">
      <w:bodyDiv w:val="1"/>
      <w:marLeft w:val="0"/>
      <w:marRight w:val="0"/>
      <w:marTop w:val="0"/>
      <w:marBottom w:val="0"/>
      <w:divBdr>
        <w:top w:val="none" w:sz="0" w:space="0" w:color="auto"/>
        <w:left w:val="none" w:sz="0" w:space="0" w:color="auto"/>
        <w:bottom w:val="none" w:sz="0" w:space="0" w:color="auto"/>
        <w:right w:val="none" w:sz="0" w:space="0" w:color="auto"/>
      </w:divBdr>
    </w:div>
    <w:div w:id="913661085">
      <w:bodyDiv w:val="1"/>
      <w:marLeft w:val="0"/>
      <w:marRight w:val="0"/>
      <w:marTop w:val="0"/>
      <w:marBottom w:val="0"/>
      <w:divBdr>
        <w:top w:val="none" w:sz="0" w:space="0" w:color="auto"/>
        <w:left w:val="none" w:sz="0" w:space="0" w:color="auto"/>
        <w:bottom w:val="none" w:sz="0" w:space="0" w:color="auto"/>
        <w:right w:val="none" w:sz="0" w:space="0" w:color="auto"/>
      </w:divBdr>
      <w:divsChild>
        <w:div w:id="959142796">
          <w:marLeft w:val="0"/>
          <w:marRight w:val="0"/>
          <w:marTop w:val="0"/>
          <w:marBottom w:val="0"/>
          <w:divBdr>
            <w:top w:val="none" w:sz="0" w:space="0" w:color="auto"/>
            <w:left w:val="none" w:sz="0" w:space="0" w:color="auto"/>
            <w:bottom w:val="none" w:sz="0" w:space="0" w:color="auto"/>
            <w:right w:val="none" w:sz="0" w:space="0" w:color="auto"/>
          </w:divBdr>
        </w:div>
      </w:divsChild>
    </w:div>
    <w:div w:id="1003970962">
      <w:bodyDiv w:val="1"/>
      <w:marLeft w:val="0"/>
      <w:marRight w:val="0"/>
      <w:marTop w:val="0"/>
      <w:marBottom w:val="0"/>
      <w:divBdr>
        <w:top w:val="none" w:sz="0" w:space="0" w:color="auto"/>
        <w:left w:val="none" w:sz="0" w:space="0" w:color="auto"/>
        <w:bottom w:val="none" w:sz="0" w:space="0" w:color="auto"/>
        <w:right w:val="none" w:sz="0" w:space="0" w:color="auto"/>
      </w:divBdr>
    </w:div>
    <w:div w:id="1188836811">
      <w:bodyDiv w:val="1"/>
      <w:marLeft w:val="0"/>
      <w:marRight w:val="0"/>
      <w:marTop w:val="0"/>
      <w:marBottom w:val="0"/>
      <w:divBdr>
        <w:top w:val="none" w:sz="0" w:space="0" w:color="auto"/>
        <w:left w:val="none" w:sz="0" w:space="0" w:color="auto"/>
        <w:bottom w:val="none" w:sz="0" w:space="0" w:color="auto"/>
        <w:right w:val="none" w:sz="0" w:space="0" w:color="auto"/>
      </w:divBdr>
    </w:div>
    <w:div w:id="1253322378">
      <w:bodyDiv w:val="1"/>
      <w:marLeft w:val="0"/>
      <w:marRight w:val="0"/>
      <w:marTop w:val="0"/>
      <w:marBottom w:val="0"/>
      <w:divBdr>
        <w:top w:val="none" w:sz="0" w:space="0" w:color="auto"/>
        <w:left w:val="none" w:sz="0" w:space="0" w:color="auto"/>
        <w:bottom w:val="none" w:sz="0" w:space="0" w:color="auto"/>
        <w:right w:val="none" w:sz="0" w:space="0" w:color="auto"/>
      </w:divBdr>
    </w:div>
    <w:div w:id="1253901984">
      <w:bodyDiv w:val="1"/>
      <w:marLeft w:val="0"/>
      <w:marRight w:val="0"/>
      <w:marTop w:val="0"/>
      <w:marBottom w:val="0"/>
      <w:divBdr>
        <w:top w:val="none" w:sz="0" w:space="0" w:color="auto"/>
        <w:left w:val="none" w:sz="0" w:space="0" w:color="auto"/>
        <w:bottom w:val="none" w:sz="0" w:space="0" w:color="auto"/>
        <w:right w:val="none" w:sz="0" w:space="0" w:color="auto"/>
      </w:divBdr>
    </w:div>
    <w:div w:id="1435133356">
      <w:bodyDiv w:val="1"/>
      <w:marLeft w:val="0"/>
      <w:marRight w:val="0"/>
      <w:marTop w:val="0"/>
      <w:marBottom w:val="0"/>
      <w:divBdr>
        <w:top w:val="none" w:sz="0" w:space="0" w:color="auto"/>
        <w:left w:val="none" w:sz="0" w:space="0" w:color="auto"/>
        <w:bottom w:val="none" w:sz="0" w:space="0" w:color="auto"/>
        <w:right w:val="none" w:sz="0" w:space="0" w:color="auto"/>
      </w:divBdr>
    </w:div>
    <w:div w:id="1483699679">
      <w:bodyDiv w:val="1"/>
      <w:marLeft w:val="0"/>
      <w:marRight w:val="0"/>
      <w:marTop w:val="0"/>
      <w:marBottom w:val="0"/>
      <w:divBdr>
        <w:top w:val="none" w:sz="0" w:space="0" w:color="auto"/>
        <w:left w:val="none" w:sz="0" w:space="0" w:color="auto"/>
        <w:bottom w:val="none" w:sz="0" w:space="0" w:color="auto"/>
        <w:right w:val="none" w:sz="0" w:space="0" w:color="auto"/>
      </w:divBdr>
      <w:divsChild>
        <w:div w:id="362747878">
          <w:marLeft w:val="0"/>
          <w:marRight w:val="0"/>
          <w:marTop w:val="0"/>
          <w:marBottom w:val="0"/>
          <w:divBdr>
            <w:top w:val="none" w:sz="0" w:space="0" w:color="auto"/>
            <w:left w:val="none" w:sz="0" w:space="0" w:color="auto"/>
            <w:bottom w:val="none" w:sz="0" w:space="0" w:color="auto"/>
            <w:right w:val="none" w:sz="0" w:space="0" w:color="auto"/>
          </w:divBdr>
        </w:div>
        <w:div w:id="1879662713">
          <w:marLeft w:val="0"/>
          <w:marRight w:val="0"/>
          <w:marTop w:val="0"/>
          <w:marBottom w:val="0"/>
          <w:divBdr>
            <w:top w:val="none" w:sz="0" w:space="0" w:color="auto"/>
            <w:left w:val="none" w:sz="0" w:space="0" w:color="auto"/>
            <w:bottom w:val="none" w:sz="0" w:space="0" w:color="auto"/>
            <w:right w:val="none" w:sz="0" w:space="0" w:color="auto"/>
          </w:divBdr>
        </w:div>
        <w:div w:id="703795909">
          <w:marLeft w:val="0"/>
          <w:marRight w:val="0"/>
          <w:marTop w:val="0"/>
          <w:marBottom w:val="0"/>
          <w:divBdr>
            <w:top w:val="none" w:sz="0" w:space="0" w:color="auto"/>
            <w:left w:val="none" w:sz="0" w:space="0" w:color="auto"/>
            <w:bottom w:val="none" w:sz="0" w:space="0" w:color="auto"/>
            <w:right w:val="none" w:sz="0" w:space="0" w:color="auto"/>
          </w:divBdr>
        </w:div>
        <w:div w:id="760636954">
          <w:marLeft w:val="0"/>
          <w:marRight w:val="0"/>
          <w:marTop w:val="0"/>
          <w:marBottom w:val="0"/>
          <w:divBdr>
            <w:top w:val="none" w:sz="0" w:space="0" w:color="auto"/>
            <w:left w:val="none" w:sz="0" w:space="0" w:color="auto"/>
            <w:bottom w:val="none" w:sz="0" w:space="0" w:color="auto"/>
            <w:right w:val="none" w:sz="0" w:space="0" w:color="auto"/>
          </w:divBdr>
        </w:div>
        <w:div w:id="181359054">
          <w:marLeft w:val="0"/>
          <w:marRight w:val="0"/>
          <w:marTop w:val="0"/>
          <w:marBottom w:val="0"/>
          <w:divBdr>
            <w:top w:val="none" w:sz="0" w:space="0" w:color="auto"/>
            <w:left w:val="none" w:sz="0" w:space="0" w:color="auto"/>
            <w:bottom w:val="none" w:sz="0" w:space="0" w:color="auto"/>
            <w:right w:val="none" w:sz="0" w:space="0" w:color="auto"/>
          </w:divBdr>
        </w:div>
        <w:div w:id="1888711818">
          <w:marLeft w:val="0"/>
          <w:marRight w:val="0"/>
          <w:marTop w:val="0"/>
          <w:marBottom w:val="0"/>
          <w:divBdr>
            <w:top w:val="none" w:sz="0" w:space="0" w:color="auto"/>
            <w:left w:val="none" w:sz="0" w:space="0" w:color="auto"/>
            <w:bottom w:val="none" w:sz="0" w:space="0" w:color="auto"/>
            <w:right w:val="none" w:sz="0" w:space="0" w:color="auto"/>
          </w:divBdr>
        </w:div>
        <w:div w:id="2064016191">
          <w:marLeft w:val="0"/>
          <w:marRight w:val="0"/>
          <w:marTop w:val="0"/>
          <w:marBottom w:val="0"/>
          <w:divBdr>
            <w:top w:val="none" w:sz="0" w:space="0" w:color="auto"/>
            <w:left w:val="none" w:sz="0" w:space="0" w:color="auto"/>
            <w:bottom w:val="none" w:sz="0" w:space="0" w:color="auto"/>
            <w:right w:val="none" w:sz="0" w:space="0" w:color="auto"/>
          </w:divBdr>
        </w:div>
        <w:div w:id="445974906">
          <w:marLeft w:val="0"/>
          <w:marRight w:val="0"/>
          <w:marTop w:val="0"/>
          <w:marBottom w:val="0"/>
          <w:divBdr>
            <w:top w:val="none" w:sz="0" w:space="0" w:color="auto"/>
            <w:left w:val="none" w:sz="0" w:space="0" w:color="auto"/>
            <w:bottom w:val="none" w:sz="0" w:space="0" w:color="auto"/>
            <w:right w:val="none" w:sz="0" w:space="0" w:color="auto"/>
          </w:divBdr>
        </w:div>
        <w:div w:id="580912971">
          <w:marLeft w:val="0"/>
          <w:marRight w:val="0"/>
          <w:marTop w:val="0"/>
          <w:marBottom w:val="0"/>
          <w:divBdr>
            <w:top w:val="none" w:sz="0" w:space="0" w:color="auto"/>
            <w:left w:val="none" w:sz="0" w:space="0" w:color="auto"/>
            <w:bottom w:val="none" w:sz="0" w:space="0" w:color="auto"/>
            <w:right w:val="none" w:sz="0" w:space="0" w:color="auto"/>
          </w:divBdr>
        </w:div>
      </w:divsChild>
    </w:div>
    <w:div w:id="1485775146">
      <w:bodyDiv w:val="1"/>
      <w:marLeft w:val="0"/>
      <w:marRight w:val="0"/>
      <w:marTop w:val="0"/>
      <w:marBottom w:val="0"/>
      <w:divBdr>
        <w:top w:val="none" w:sz="0" w:space="0" w:color="auto"/>
        <w:left w:val="none" w:sz="0" w:space="0" w:color="auto"/>
        <w:bottom w:val="none" w:sz="0" w:space="0" w:color="auto"/>
        <w:right w:val="none" w:sz="0" w:space="0" w:color="auto"/>
      </w:divBdr>
    </w:div>
    <w:div w:id="1586454968">
      <w:bodyDiv w:val="1"/>
      <w:marLeft w:val="0"/>
      <w:marRight w:val="0"/>
      <w:marTop w:val="0"/>
      <w:marBottom w:val="0"/>
      <w:divBdr>
        <w:top w:val="none" w:sz="0" w:space="0" w:color="auto"/>
        <w:left w:val="none" w:sz="0" w:space="0" w:color="auto"/>
        <w:bottom w:val="none" w:sz="0" w:space="0" w:color="auto"/>
        <w:right w:val="none" w:sz="0" w:space="0" w:color="auto"/>
      </w:divBdr>
      <w:divsChild>
        <w:div w:id="315570292">
          <w:marLeft w:val="0"/>
          <w:marRight w:val="0"/>
          <w:marTop w:val="0"/>
          <w:marBottom w:val="0"/>
          <w:divBdr>
            <w:top w:val="none" w:sz="0" w:space="0" w:color="auto"/>
            <w:left w:val="none" w:sz="0" w:space="0" w:color="auto"/>
            <w:bottom w:val="none" w:sz="0" w:space="0" w:color="auto"/>
            <w:right w:val="none" w:sz="0" w:space="0" w:color="auto"/>
          </w:divBdr>
        </w:div>
        <w:div w:id="1667123711">
          <w:marLeft w:val="0"/>
          <w:marRight w:val="0"/>
          <w:marTop w:val="0"/>
          <w:marBottom w:val="0"/>
          <w:divBdr>
            <w:top w:val="none" w:sz="0" w:space="0" w:color="auto"/>
            <w:left w:val="none" w:sz="0" w:space="0" w:color="auto"/>
            <w:bottom w:val="none" w:sz="0" w:space="0" w:color="auto"/>
            <w:right w:val="none" w:sz="0" w:space="0" w:color="auto"/>
          </w:divBdr>
        </w:div>
      </w:divsChild>
    </w:div>
    <w:div w:id="1605334245">
      <w:bodyDiv w:val="1"/>
      <w:marLeft w:val="0"/>
      <w:marRight w:val="0"/>
      <w:marTop w:val="0"/>
      <w:marBottom w:val="0"/>
      <w:divBdr>
        <w:top w:val="none" w:sz="0" w:space="0" w:color="auto"/>
        <w:left w:val="none" w:sz="0" w:space="0" w:color="auto"/>
        <w:bottom w:val="none" w:sz="0" w:space="0" w:color="auto"/>
        <w:right w:val="none" w:sz="0" w:space="0" w:color="auto"/>
      </w:divBdr>
      <w:divsChild>
        <w:div w:id="487482413">
          <w:marLeft w:val="0"/>
          <w:marRight w:val="0"/>
          <w:marTop w:val="0"/>
          <w:marBottom w:val="0"/>
          <w:divBdr>
            <w:top w:val="none" w:sz="0" w:space="0" w:color="auto"/>
            <w:left w:val="none" w:sz="0" w:space="0" w:color="auto"/>
            <w:bottom w:val="none" w:sz="0" w:space="0" w:color="auto"/>
            <w:right w:val="none" w:sz="0" w:space="0" w:color="auto"/>
          </w:divBdr>
        </w:div>
        <w:div w:id="877081688">
          <w:marLeft w:val="0"/>
          <w:marRight w:val="0"/>
          <w:marTop w:val="0"/>
          <w:marBottom w:val="0"/>
          <w:divBdr>
            <w:top w:val="none" w:sz="0" w:space="0" w:color="auto"/>
            <w:left w:val="none" w:sz="0" w:space="0" w:color="auto"/>
            <w:bottom w:val="none" w:sz="0" w:space="0" w:color="auto"/>
            <w:right w:val="none" w:sz="0" w:space="0" w:color="auto"/>
          </w:divBdr>
        </w:div>
        <w:div w:id="610404887">
          <w:marLeft w:val="0"/>
          <w:marRight w:val="0"/>
          <w:marTop w:val="0"/>
          <w:marBottom w:val="0"/>
          <w:divBdr>
            <w:top w:val="none" w:sz="0" w:space="0" w:color="auto"/>
            <w:left w:val="none" w:sz="0" w:space="0" w:color="auto"/>
            <w:bottom w:val="none" w:sz="0" w:space="0" w:color="auto"/>
            <w:right w:val="none" w:sz="0" w:space="0" w:color="auto"/>
          </w:divBdr>
        </w:div>
        <w:div w:id="582253695">
          <w:marLeft w:val="0"/>
          <w:marRight w:val="0"/>
          <w:marTop w:val="0"/>
          <w:marBottom w:val="0"/>
          <w:divBdr>
            <w:top w:val="none" w:sz="0" w:space="0" w:color="auto"/>
            <w:left w:val="none" w:sz="0" w:space="0" w:color="auto"/>
            <w:bottom w:val="none" w:sz="0" w:space="0" w:color="auto"/>
            <w:right w:val="none" w:sz="0" w:space="0" w:color="auto"/>
          </w:divBdr>
        </w:div>
        <w:div w:id="1301497397">
          <w:marLeft w:val="0"/>
          <w:marRight w:val="0"/>
          <w:marTop w:val="0"/>
          <w:marBottom w:val="0"/>
          <w:divBdr>
            <w:top w:val="none" w:sz="0" w:space="0" w:color="auto"/>
            <w:left w:val="none" w:sz="0" w:space="0" w:color="auto"/>
            <w:bottom w:val="none" w:sz="0" w:space="0" w:color="auto"/>
            <w:right w:val="none" w:sz="0" w:space="0" w:color="auto"/>
          </w:divBdr>
        </w:div>
        <w:div w:id="1921480571">
          <w:marLeft w:val="0"/>
          <w:marRight w:val="0"/>
          <w:marTop w:val="0"/>
          <w:marBottom w:val="0"/>
          <w:divBdr>
            <w:top w:val="none" w:sz="0" w:space="0" w:color="auto"/>
            <w:left w:val="none" w:sz="0" w:space="0" w:color="auto"/>
            <w:bottom w:val="none" w:sz="0" w:space="0" w:color="auto"/>
            <w:right w:val="none" w:sz="0" w:space="0" w:color="auto"/>
          </w:divBdr>
        </w:div>
      </w:divsChild>
    </w:div>
    <w:div w:id="1671367215">
      <w:bodyDiv w:val="1"/>
      <w:marLeft w:val="0"/>
      <w:marRight w:val="0"/>
      <w:marTop w:val="0"/>
      <w:marBottom w:val="0"/>
      <w:divBdr>
        <w:top w:val="none" w:sz="0" w:space="0" w:color="auto"/>
        <w:left w:val="none" w:sz="0" w:space="0" w:color="auto"/>
        <w:bottom w:val="none" w:sz="0" w:space="0" w:color="auto"/>
        <w:right w:val="none" w:sz="0" w:space="0" w:color="auto"/>
      </w:divBdr>
    </w:div>
    <w:div w:id="1673754255">
      <w:bodyDiv w:val="1"/>
      <w:marLeft w:val="0"/>
      <w:marRight w:val="0"/>
      <w:marTop w:val="0"/>
      <w:marBottom w:val="0"/>
      <w:divBdr>
        <w:top w:val="none" w:sz="0" w:space="0" w:color="auto"/>
        <w:left w:val="none" w:sz="0" w:space="0" w:color="auto"/>
        <w:bottom w:val="none" w:sz="0" w:space="0" w:color="auto"/>
        <w:right w:val="none" w:sz="0" w:space="0" w:color="auto"/>
      </w:divBdr>
    </w:div>
    <w:div w:id="1736198350">
      <w:bodyDiv w:val="1"/>
      <w:marLeft w:val="0"/>
      <w:marRight w:val="0"/>
      <w:marTop w:val="0"/>
      <w:marBottom w:val="0"/>
      <w:divBdr>
        <w:top w:val="none" w:sz="0" w:space="0" w:color="auto"/>
        <w:left w:val="none" w:sz="0" w:space="0" w:color="auto"/>
        <w:bottom w:val="none" w:sz="0" w:space="0" w:color="auto"/>
        <w:right w:val="none" w:sz="0" w:space="0" w:color="auto"/>
      </w:divBdr>
    </w:div>
    <w:div w:id="1758549937">
      <w:bodyDiv w:val="1"/>
      <w:marLeft w:val="0"/>
      <w:marRight w:val="0"/>
      <w:marTop w:val="0"/>
      <w:marBottom w:val="0"/>
      <w:divBdr>
        <w:top w:val="none" w:sz="0" w:space="0" w:color="auto"/>
        <w:left w:val="none" w:sz="0" w:space="0" w:color="auto"/>
        <w:bottom w:val="none" w:sz="0" w:space="0" w:color="auto"/>
        <w:right w:val="none" w:sz="0" w:space="0" w:color="auto"/>
      </w:divBdr>
    </w:div>
    <w:div w:id="1797286205">
      <w:bodyDiv w:val="1"/>
      <w:marLeft w:val="0"/>
      <w:marRight w:val="0"/>
      <w:marTop w:val="0"/>
      <w:marBottom w:val="0"/>
      <w:divBdr>
        <w:top w:val="none" w:sz="0" w:space="0" w:color="auto"/>
        <w:left w:val="none" w:sz="0" w:space="0" w:color="auto"/>
        <w:bottom w:val="none" w:sz="0" w:space="0" w:color="auto"/>
        <w:right w:val="none" w:sz="0" w:space="0" w:color="auto"/>
      </w:divBdr>
    </w:div>
    <w:div w:id="1844393475">
      <w:bodyDiv w:val="1"/>
      <w:marLeft w:val="0"/>
      <w:marRight w:val="0"/>
      <w:marTop w:val="0"/>
      <w:marBottom w:val="0"/>
      <w:divBdr>
        <w:top w:val="none" w:sz="0" w:space="0" w:color="auto"/>
        <w:left w:val="none" w:sz="0" w:space="0" w:color="auto"/>
        <w:bottom w:val="none" w:sz="0" w:space="0" w:color="auto"/>
        <w:right w:val="none" w:sz="0" w:space="0" w:color="auto"/>
      </w:divBdr>
    </w:div>
    <w:div w:id="1895459476">
      <w:bodyDiv w:val="1"/>
      <w:marLeft w:val="0"/>
      <w:marRight w:val="0"/>
      <w:marTop w:val="0"/>
      <w:marBottom w:val="0"/>
      <w:divBdr>
        <w:top w:val="none" w:sz="0" w:space="0" w:color="auto"/>
        <w:left w:val="none" w:sz="0" w:space="0" w:color="auto"/>
        <w:bottom w:val="none" w:sz="0" w:space="0" w:color="auto"/>
        <w:right w:val="none" w:sz="0" w:space="0" w:color="auto"/>
      </w:divBdr>
    </w:div>
    <w:div w:id="1923027475">
      <w:bodyDiv w:val="1"/>
      <w:marLeft w:val="0"/>
      <w:marRight w:val="0"/>
      <w:marTop w:val="0"/>
      <w:marBottom w:val="0"/>
      <w:divBdr>
        <w:top w:val="none" w:sz="0" w:space="0" w:color="auto"/>
        <w:left w:val="none" w:sz="0" w:space="0" w:color="auto"/>
        <w:bottom w:val="none" w:sz="0" w:space="0" w:color="auto"/>
        <w:right w:val="none" w:sz="0" w:space="0" w:color="auto"/>
      </w:divBdr>
      <w:divsChild>
        <w:div w:id="1050808161">
          <w:marLeft w:val="0"/>
          <w:marRight w:val="0"/>
          <w:marTop w:val="0"/>
          <w:marBottom w:val="0"/>
          <w:divBdr>
            <w:top w:val="none" w:sz="0" w:space="0" w:color="auto"/>
            <w:left w:val="none" w:sz="0" w:space="0" w:color="auto"/>
            <w:bottom w:val="none" w:sz="0" w:space="0" w:color="auto"/>
            <w:right w:val="none" w:sz="0" w:space="0" w:color="auto"/>
          </w:divBdr>
        </w:div>
        <w:div w:id="241381732">
          <w:marLeft w:val="0"/>
          <w:marRight w:val="0"/>
          <w:marTop w:val="0"/>
          <w:marBottom w:val="0"/>
          <w:divBdr>
            <w:top w:val="none" w:sz="0" w:space="0" w:color="auto"/>
            <w:left w:val="none" w:sz="0" w:space="0" w:color="auto"/>
            <w:bottom w:val="none" w:sz="0" w:space="0" w:color="auto"/>
            <w:right w:val="none" w:sz="0" w:space="0" w:color="auto"/>
          </w:divBdr>
        </w:div>
        <w:div w:id="1603413186">
          <w:marLeft w:val="0"/>
          <w:marRight w:val="0"/>
          <w:marTop w:val="0"/>
          <w:marBottom w:val="0"/>
          <w:divBdr>
            <w:top w:val="none" w:sz="0" w:space="0" w:color="auto"/>
            <w:left w:val="none" w:sz="0" w:space="0" w:color="auto"/>
            <w:bottom w:val="none" w:sz="0" w:space="0" w:color="auto"/>
            <w:right w:val="none" w:sz="0" w:space="0" w:color="auto"/>
          </w:divBdr>
        </w:div>
        <w:div w:id="1095058166">
          <w:marLeft w:val="0"/>
          <w:marRight w:val="0"/>
          <w:marTop w:val="0"/>
          <w:marBottom w:val="0"/>
          <w:divBdr>
            <w:top w:val="none" w:sz="0" w:space="0" w:color="auto"/>
            <w:left w:val="none" w:sz="0" w:space="0" w:color="auto"/>
            <w:bottom w:val="none" w:sz="0" w:space="0" w:color="auto"/>
            <w:right w:val="none" w:sz="0" w:space="0" w:color="auto"/>
          </w:divBdr>
        </w:div>
        <w:div w:id="2126121337">
          <w:marLeft w:val="0"/>
          <w:marRight w:val="0"/>
          <w:marTop w:val="0"/>
          <w:marBottom w:val="0"/>
          <w:divBdr>
            <w:top w:val="none" w:sz="0" w:space="0" w:color="auto"/>
            <w:left w:val="none" w:sz="0" w:space="0" w:color="auto"/>
            <w:bottom w:val="none" w:sz="0" w:space="0" w:color="auto"/>
            <w:right w:val="none" w:sz="0" w:space="0" w:color="auto"/>
          </w:divBdr>
        </w:div>
      </w:divsChild>
    </w:div>
    <w:div w:id="1943146396">
      <w:bodyDiv w:val="1"/>
      <w:marLeft w:val="0"/>
      <w:marRight w:val="0"/>
      <w:marTop w:val="0"/>
      <w:marBottom w:val="0"/>
      <w:divBdr>
        <w:top w:val="none" w:sz="0" w:space="0" w:color="auto"/>
        <w:left w:val="none" w:sz="0" w:space="0" w:color="auto"/>
        <w:bottom w:val="none" w:sz="0" w:space="0" w:color="auto"/>
        <w:right w:val="none" w:sz="0" w:space="0" w:color="auto"/>
      </w:divBdr>
    </w:div>
    <w:div w:id="2029914557">
      <w:bodyDiv w:val="1"/>
      <w:marLeft w:val="0"/>
      <w:marRight w:val="0"/>
      <w:marTop w:val="0"/>
      <w:marBottom w:val="0"/>
      <w:divBdr>
        <w:top w:val="none" w:sz="0" w:space="0" w:color="auto"/>
        <w:left w:val="none" w:sz="0" w:space="0" w:color="auto"/>
        <w:bottom w:val="none" w:sz="0" w:space="0" w:color="auto"/>
        <w:right w:val="none" w:sz="0" w:space="0" w:color="auto"/>
      </w:divBdr>
    </w:div>
    <w:div w:id="2054496842">
      <w:bodyDiv w:val="1"/>
      <w:marLeft w:val="0"/>
      <w:marRight w:val="0"/>
      <w:marTop w:val="0"/>
      <w:marBottom w:val="0"/>
      <w:divBdr>
        <w:top w:val="none" w:sz="0" w:space="0" w:color="auto"/>
        <w:left w:val="none" w:sz="0" w:space="0" w:color="auto"/>
        <w:bottom w:val="none" w:sz="0" w:space="0" w:color="auto"/>
        <w:right w:val="none" w:sz="0" w:space="0" w:color="auto"/>
      </w:divBdr>
    </w:div>
    <w:div w:id="2131124049">
      <w:bodyDiv w:val="1"/>
      <w:marLeft w:val="0"/>
      <w:marRight w:val="0"/>
      <w:marTop w:val="0"/>
      <w:marBottom w:val="0"/>
      <w:divBdr>
        <w:top w:val="none" w:sz="0" w:space="0" w:color="auto"/>
        <w:left w:val="none" w:sz="0" w:space="0" w:color="auto"/>
        <w:bottom w:val="none" w:sz="0" w:space="0" w:color="auto"/>
        <w:right w:val="none" w:sz="0" w:space="0" w:color="auto"/>
      </w:divBdr>
      <w:divsChild>
        <w:div w:id="127743504">
          <w:marLeft w:val="0"/>
          <w:marRight w:val="0"/>
          <w:marTop w:val="0"/>
          <w:marBottom w:val="0"/>
          <w:divBdr>
            <w:top w:val="none" w:sz="0" w:space="0" w:color="auto"/>
            <w:left w:val="none" w:sz="0" w:space="0" w:color="auto"/>
            <w:bottom w:val="none" w:sz="0" w:space="0" w:color="auto"/>
            <w:right w:val="none" w:sz="0" w:space="0" w:color="auto"/>
          </w:divBdr>
        </w:div>
        <w:div w:id="279460652">
          <w:marLeft w:val="0"/>
          <w:marRight w:val="0"/>
          <w:marTop w:val="0"/>
          <w:marBottom w:val="0"/>
          <w:divBdr>
            <w:top w:val="none" w:sz="0" w:space="0" w:color="auto"/>
            <w:left w:val="none" w:sz="0" w:space="0" w:color="auto"/>
            <w:bottom w:val="none" w:sz="0" w:space="0" w:color="auto"/>
            <w:right w:val="none" w:sz="0" w:space="0" w:color="auto"/>
          </w:divBdr>
        </w:div>
        <w:div w:id="637995867">
          <w:marLeft w:val="0"/>
          <w:marRight w:val="0"/>
          <w:marTop w:val="0"/>
          <w:marBottom w:val="0"/>
          <w:divBdr>
            <w:top w:val="none" w:sz="0" w:space="0" w:color="auto"/>
            <w:left w:val="none" w:sz="0" w:space="0" w:color="auto"/>
            <w:bottom w:val="none" w:sz="0" w:space="0" w:color="auto"/>
            <w:right w:val="none" w:sz="0" w:space="0" w:color="auto"/>
          </w:divBdr>
        </w:div>
        <w:div w:id="1051995760">
          <w:marLeft w:val="0"/>
          <w:marRight w:val="0"/>
          <w:marTop w:val="0"/>
          <w:marBottom w:val="0"/>
          <w:divBdr>
            <w:top w:val="none" w:sz="0" w:space="0" w:color="auto"/>
            <w:left w:val="none" w:sz="0" w:space="0" w:color="auto"/>
            <w:bottom w:val="none" w:sz="0" w:space="0" w:color="auto"/>
            <w:right w:val="none" w:sz="0" w:space="0" w:color="auto"/>
          </w:divBdr>
        </w:div>
        <w:div w:id="195116912">
          <w:marLeft w:val="0"/>
          <w:marRight w:val="0"/>
          <w:marTop w:val="0"/>
          <w:marBottom w:val="0"/>
          <w:divBdr>
            <w:top w:val="none" w:sz="0" w:space="0" w:color="auto"/>
            <w:left w:val="none" w:sz="0" w:space="0" w:color="auto"/>
            <w:bottom w:val="none" w:sz="0" w:space="0" w:color="auto"/>
            <w:right w:val="none" w:sz="0" w:space="0" w:color="auto"/>
          </w:divBdr>
        </w:div>
        <w:div w:id="905263169">
          <w:marLeft w:val="0"/>
          <w:marRight w:val="0"/>
          <w:marTop w:val="0"/>
          <w:marBottom w:val="0"/>
          <w:divBdr>
            <w:top w:val="none" w:sz="0" w:space="0" w:color="auto"/>
            <w:left w:val="none" w:sz="0" w:space="0" w:color="auto"/>
            <w:bottom w:val="none" w:sz="0" w:space="0" w:color="auto"/>
            <w:right w:val="none" w:sz="0" w:space="0" w:color="auto"/>
          </w:divBdr>
        </w:div>
        <w:div w:id="4561442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quality-miners.de/webinare/" TargetMode="External"/><Relationship Id="rId4" Type="http://schemas.openxmlformats.org/officeDocument/2006/relationships/webSettings" Target="webSettings.xml"/><Relationship Id="rId9" Type="http://schemas.openxmlformats.org/officeDocument/2006/relationships/hyperlink" Target="https://quality-miners.de/qm-caq-2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4132</Characters>
  <Application>Microsoft Office Word</Application>
  <DocSecurity>0</DocSecurity>
  <Lines>81</Lines>
  <Paragraphs>15</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Tobias Brehm</cp:lastModifiedBy>
  <cp:revision>5</cp:revision>
  <cp:lastPrinted>2018-08-24T10:43:00Z</cp:lastPrinted>
  <dcterms:created xsi:type="dcterms:W3CDTF">2024-04-19T11:25:00Z</dcterms:created>
  <dcterms:modified xsi:type="dcterms:W3CDTF">2024-04-22T06:44:00Z</dcterms:modified>
</cp:coreProperties>
</file>