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1434" w14:textId="44B87C48" w:rsidR="00814696" w:rsidRPr="00E12CE7" w:rsidRDefault="002154A1" w:rsidP="00EE3B21">
      <w:pPr>
        <w:spacing w:line="276" w:lineRule="auto"/>
        <w:jc w:val="center"/>
        <w:rPr>
          <w:rFonts w:ascii="Arial" w:eastAsia="Times New Roman" w:hAnsi="Arial" w:cs="Arial"/>
          <w:b/>
          <w:bCs/>
          <w:sz w:val="20"/>
          <w:szCs w:val="20"/>
          <w:lang w:val="de-DE"/>
        </w:rPr>
      </w:pPr>
      <w:r w:rsidRPr="00C2050B">
        <w:rPr>
          <w:rFonts w:ascii="Arial" w:eastAsia="Times New Roman" w:hAnsi="Arial" w:cs="Arial"/>
          <w:b/>
          <w:bCs/>
          <w:sz w:val="24"/>
          <w:szCs w:val="20"/>
          <w:lang w:val="de-DE"/>
        </w:rPr>
        <w:t xml:space="preserve">Colt Group für </w:t>
      </w:r>
      <w:r w:rsidR="00F96231">
        <w:rPr>
          <w:rFonts w:ascii="Arial" w:eastAsia="Times New Roman" w:hAnsi="Arial" w:cs="Arial"/>
          <w:b/>
          <w:bCs/>
          <w:sz w:val="24"/>
          <w:szCs w:val="20"/>
          <w:lang w:val="de-DE"/>
        </w:rPr>
        <w:t xml:space="preserve">verantwortliche </w:t>
      </w:r>
      <w:r w:rsidRPr="00C2050B">
        <w:rPr>
          <w:rFonts w:ascii="Arial" w:eastAsia="Times New Roman" w:hAnsi="Arial" w:cs="Arial"/>
          <w:b/>
          <w:bCs/>
          <w:sz w:val="24"/>
          <w:szCs w:val="20"/>
          <w:lang w:val="de-DE"/>
        </w:rPr>
        <w:t>Unternehmensführung und Umweltleistung ausgezeichnet</w:t>
      </w:r>
      <w:r w:rsidRPr="002D1825">
        <w:rPr>
          <w:rFonts w:ascii="Arial" w:eastAsia="Times New Roman" w:hAnsi="Arial" w:cs="Arial"/>
          <w:b/>
          <w:bCs/>
          <w:sz w:val="24"/>
          <w:szCs w:val="20"/>
          <w:highlight w:val="yellow"/>
          <w:lang w:val="de-DE"/>
        </w:rPr>
        <w:br/>
      </w:r>
      <w:r w:rsidR="003413D8" w:rsidRPr="002D1825">
        <w:rPr>
          <w:rFonts w:ascii="Arial" w:eastAsia="Times New Roman" w:hAnsi="Arial" w:cs="Arial"/>
          <w:b/>
          <w:bCs/>
          <w:sz w:val="24"/>
          <w:szCs w:val="20"/>
          <w:highlight w:val="yellow"/>
          <w:lang w:val="de-DE"/>
        </w:rPr>
        <w:br/>
      </w:r>
      <w:r w:rsidR="00C2050B">
        <w:rPr>
          <w:rFonts w:ascii="Arial" w:eastAsia="Times New Roman" w:hAnsi="Arial" w:cs="Arial"/>
          <w:b/>
          <w:bCs/>
          <w:sz w:val="20"/>
          <w:szCs w:val="20"/>
          <w:lang w:val="de-DE"/>
        </w:rPr>
        <w:t xml:space="preserve">Gute </w:t>
      </w:r>
      <w:r w:rsidRPr="00C2050B">
        <w:rPr>
          <w:rFonts w:ascii="Arial" w:eastAsia="Times New Roman" w:hAnsi="Arial" w:cs="Arial"/>
          <w:b/>
          <w:bCs/>
          <w:sz w:val="20"/>
          <w:szCs w:val="20"/>
          <w:lang w:val="de-DE"/>
        </w:rPr>
        <w:t xml:space="preserve">Ergebnisse von </w:t>
      </w:r>
      <w:proofErr w:type="spellStart"/>
      <w:r w:rsidRPr="00C2050B">
        <w:rPr>
          <w:rFonts w:ascii="Arial" w:eastAsia="Times New Roman" w:hAnsi="Arial" w:cs="Arial"/>
          <w:b/>
          <w:bCs/>
          <w:sz w:val="20"/>
          <w:szCs w:val="20"/>
          <w:lang w:val="de-DE"/>
        </w:rPr>
        <w:t>EcoVadis</w:t>
      </w:r>
      <w:proofErr w:type="spellEnd"/>
      <w:r w:rsidRPr="00C2050B">
        <w:rPr>
          <w:rFonts w:ascii="Arial" w:eastAsia="Times New Roman" w:hAnsi="Arial" w:cs="Arial"/>
          <w:b/>
          <w:bCs/>
          <w:sz w:val="20"/>
          <w:szCs w:val="20"/>
          <w:lang w:val="de-DE"/>
        </w:rPr>
        <w:t xml:space="preserve"> und C</w:t>
      </w:r>
      <w:r w:rsidR="00A76AE4">
        <w:rPr>
          <w:rFonts w:ascii="Arial" w:eastAsia="Times New Roman" w:hAnsi="Arial" w:cs="Arial"/>
          <w:b/>
          <w:bCs/>
          <w:sz w:val="20"/>
          <w:szCs w:val="20"/>
          <w:lang w:val="de-DE"/>
        </w:rPr>
        <w:t xml:space="preserve">arbon Disclosure Project </w:t>
      </w:r>
      <w:r w:rsidR="00FA3F16" w:rsidRPr="00C2050B">
        <w:rPr>
          <w:rFonts w:ascii="Arial" w:eastAsia="Times New Roman" w:hAnsi="Arial" w:cs="Arial"/>
          <w:b/>
          <w:bCs/>
          <w:sz w:val="20"/>
          <w:szCs w:val="20"/>
          <w:lang w:val="de-DE"/>
        </w:rPr>
        <w:t xml:space="preserve">bestätigen </w:t>
      </w:r>
      <w:r w:rsidR="00C2050B" w:rsidRPr="00C2050B">
        <w:rPr>
          <w:rFonts w:ascii="Arial" w:eastAsia="Times New Roman" w:hAnsi="Arial" w:cs="Arial"/>
          <w:b/>
          <w:bCs/>
          <w:sz w:val="20"/>
          <w:szCs w:val="20"/>
          <w:lang w:val="de-DE"/>
        </w:rPr>
        <w:t>die Strategie</w:t>
      </w:r>
    </w:p>
    <w:p w14:paraId="39D2D510" w14:textId="77777777" w:rsidR="00AA2C83" w:rsidRPr="00EE080E" w:rsidRDefault="00AA2C83" w:rsidP="00EE3B21">
      <w:pPr>
        <w:spacing w:line="276" w:lineRule="auto"/>
        <w:jc w:val="center"/>
        <w:rPr>
          <w:rFonts w:eastAsia="Times New Roman" w:cs="Helvetica"/>
          <w:sz w:val="20"/>
          <w:szCs w:val="20"/>
          <w:lang w:val="de-DE"/>
        </w:rPr>
      </w:pP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2F06A095" w14:textId="77CDE123" w:rsidR="002154A1" w:rsidRPr="002154A1" w:rsidRDefault="00D469E3" w:rsidP="002154A1">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2154A1">
        <w:rPr>
          <w:rFonts w:ascii="Arial" w:hAnsi="Arial" w:cs="Arial"/>
          <w:b/>
          <w:sz w:val="20"/>
          <w:szCs w:val="18"/>
          <w:lang w:val="de-DE"/>
        </w:rPr>
        <w:t>14</w:t>
      </w:r>
      <w:r w:rsidR="0043301B" w:rsidRPr="0024737F">
        <w:rPr>
          <w:rFonts w:ascii="Arial" w:hAnsi="Arial" w:cs="Arial"/>
          <w:b/>
          <w:sz w:val="20"/>
          <w:szCs w:val="18"/>
          <w:lang w:val="de-DE"/>
        </w:rPr>
        <w:t>.</w:t>
      </w:r>
      <w:r w:rsidR="007F3F63">
        <w:rPr>
          <w:rFonts w:ascii="Arial" w:hAnsi="Arial" w:cs="Arial"/>
          <w:b/>
          <w:sz w:val="20"/>
          <w:szCs w:val="18"/>
          <w:lang w:val="de-DE"/>
        </w:rPr>
        <w:t>1</w:t>
      </w:r>
      <w:r w:rsidR="00C50388">
        <w:rPr>
          <w:rFonts w:ascii="Arial" w:hAnsi="Arial" w:cs="Arial"/>
          <w:b/>
          <w:sz w:val="20"/>
          <w:szCs w:val="18"/>
          <w:lang w:val="de-DE"/>
        </w:rPr>
        <w:t>2</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2154A1" w:rsidRPr="002154A1">
        <w:rPr>
          <w:rFonts w:ascii="Arial" w:hAnsi="Arial" w:cs="Arial"/>
          <w:sz w:val="20"/>
          <w:szCs w:val="20"/>
          <w:lang w:val="de-DE"/>
        </w:rPr>
        <w:t xml:space="preserve">Die Colt Group, bestehend aus Colt Technology Services und Colt Data </w:t>
      </w:r>
      <w:proofErr w:type="spellStart"/>
      <w:r w:rsidR="002154A1" w:rsidRPr="002154A1">
        <w:rPr>
          <w:rFonts w:ascii="Arial" w:hAnsi="Arial" w:cs="Arial"/>
          <w:sz w:val="20"/>
          <w:szCs w:val="20"/>
          <w:lang w:val="de-DE"/>
        </w:rPr>
        <w:t>Centre</w:t>
      </w:r>
      <w:proofErr w:type="spellEnd"/>
      <w:r w:rsidR="002154A1" w:rsidRPr="002154A1">
        <w:rPr>
          <w:rFonts w:ascii="Arial" w:hAnsi="Arial" w:cs="Arial"/>
          <w:sz w:val="20"/>
          <w:szCs w:val="20"/>
          <w:lang w:val="de-DE"/>
        </w:rPr>
        <w:t xml:space="preserve"> Services (DCS)</w:t>
      </w:r>
      <w:r w:rsidR="002154A1">
        <w:rPr>
          <w:rFonts w:ascii="Arial" w:hAnsi="Arial" w:cs="Arial"/>
          <w:sz w:val="20"/>
          <w:szCs w:val="20"/>
          <w:lang w:val="de-DE"/>
        </w:rPr>
        <w:t xml:space="preserve"> hat </w:t>
      </w:r>
      <w:r w:rsidR="002154A1" w:rsidRPr="002154A1">
        <w:rPr>
          <w:rFonts w:ascii="Arial" w:hAnsi="Arial" w:cs="Arial"/>
          <w:sz w:val="20"/>
          <w:szCs w:val="20"/>
          <w:lang w:val="de-DE"/>
        </w:rPr>
        <w:t xml:space="preserve">vom weltweit führenden Anbieter von Nachhaltigkeitsratings, </w:t>
      </w:r>
      <w:proofErr w:type="spellStart"/>
      <w:r w:rsidR="002154A1" w:rsidRPr="002154A1">
        <w:rPr>
          <w:rFonts w:ascii="Arial" w:hAnsi="Arial" w:cs="Arial"/>
          <w:sz w:val="20"/>
          <w:szCs w:val="20"/>
          <w:lang w:val="de-DE"/>
        </w:rPr>
        <w:t>EcoVadis</w:t>
      </w:r>
      <w:proofErr w:type="spellEnd"/>
      <w:r w:rsidR="002154A1" w:rsidRPr="002154A1">
        <w:rPr>
          <w:rFonts w:ascii="Arial" w:hAnsi="Arial" w:cs="Arial"/>
          <w:sz w:val="20"/>
          <w:szCs w:val="20"/>
          <w:lang w:val="de-DE"/>
        </w:rPr>
        <w:t>, ein Gold-Rating für ihre Leistung in den Bereichen Umwelt, Soziales und Unternehmensführung</w:t>
      </w:r>
      <w:r w:rsidR="00766CCA">
        <w:rPr>
          <w:rFonts w:ascii="Arial" w:hAnsi="Arial" w:cs="Arial"/>
          <w:sz w:val="20"/>
          <w:szCs w:val="20"/>
          <w:lang w:val="de-DE"/>
        </w:rPr>
        <w:t xml:space="preserve"> (</w:t>
      </w:r>
      <w:r w:rsidR="00766CCA" w:rsidRPr="00766CCA">
        <w:rPr>
          <w:rFonts w:ascii="Arial" w:hAnsi="Arial" w:cs="Arial"/>
          <w:sz w:val="20"/>
          <w:szCs w:val="20"/>
          <w:lang w:val="de-DE"/>
        </w:rPr>
        <w:t xml:space="preserve">Environmental Social </w:t>
      </w:r>
      <w:proofErr w:type="spellStart"/>
      <w:r w:rsidR="00766CCA" w:rsidRPr="00766CCA">
        <w:rPr>
          <w:rFonts w:ascii="Arial" w:hAnsi="Arial" w:cs="Arial"/>
          <w:sz w:val="20"/>
          <w:szCs w:val="20"/>
          <w:lang w:val="de-DE"/>
        </w:rPr>
        <w:t>Governance</w:t>
      </w:r>
      <w:proofErr w:type="spellEnd"/>
      <w:r w:rsidR="00766CCA">
        <w:rPr>
          <w:rFonts w:ascii="Arial" w:hAnsi="Arial" w:cs="Arial"/>
          <w:sz w:val="20"/>
          <w:szCs w:val="20"/>
          <w:lang w:val="de-DE"/>
        </w:rPr>
        <w:t>, ESG)</w:t>
      </w:r>
      <w:r w:rsidR="002154A1" w:rsidRPr="002154A1">
        <w:rPr>
          <w:rFonts w:ascii="Arial" w:hAnsi="Arial" w:cs="Arial"/>
          <w:sz w:val="20"/>
          <w:szCs w:val="20"/>
          <w:lang w:val="de-DE"/>
        </w:rPr>
        <w:t xml:space="preserve"> </w:t>
      </w:r>
      <w:r w:rsidR="002E4601">
        <w:rPr>
          <w:rFonts w:ascii="Arial" w:hAnsi="Arial" w:cs="Arial"/>
          <w:sz w:val="20"/>
          <w:szCs w:val="20"/>
          <w:lang w:val="de-DE"/>
        </w:rPr>
        <w:t xml:space="preserve">erhalten. Zudem hat das </w:t>
      </w:r>
      <w:r w:rsidR="002154A1" w:rsidRPr="002154A1">
        <w:rPr>
          <w:rFonts w:ascii="Arial" w:hAnsi="Arial" w:cs="Arial"/>
          <w:sz w:val="20"/>
          <w:szCs w:val="20"/>
          <w:lang w:val="de-DE"/>
        </w:rPr>
        <w:t>C</w:t>
      </w:r>
      <w:r w:rsidR="002E4601">
        <w:rPr>
          <w:rFonts w:ascii="Arial" w:hAnsi="Arial" w:cs="Arial"/>
          <w:sz w:val="20"/>
          <w:szCs w:val="20"/>
          <w:lang w:val="de-DE"/>
        </w:rPr>
        <w:t>arbon</w:t>
      </w:r>
      <w:r w:rsidR="002154A1" w:rsidRPr="002154A1">
        <w:rPr>
          <w:rFonts w:ascii="Arial" w:hAnsi="Arial" w:cs="Arial"/>
          <w:sz w:val="20"/>
          <w:szCs w:val="20"/>
          <w:lang w:val="de-DE"/>
        </w:rPr>
        <w:t xml:space="preserve"> Disclosure Project (CDP) </w:t>
      </w:r>
      <w:r w:rsidR="002E4601">
        <w:rPr>
          <w:rFonts w:ascii="Arial" w:hAnsi="Arial" w:cs="Arial"/>
          <w:sz w:val="20"/>
          <w:szCs w:val="20"/>
          <w:lang w:val="de-DE"/>
        </w:rPr>
        <w:t xml:space="preserve">die Gruppe mit einem B-Rating für ihre Umweltleistung </w:t>
      </w:r>
      <w:r w:rsidR="002D1825">
        <w:rPr>
          <w:rFonts w:ascii="Arial" w:hAnsi="Arial" w:cs="Arial"/>
          <w:sz w:val="20"/>
          <w:szCs w:val="20"/>
          <w:lang w:val="de-DE"/>
        </w:rPr>
        <w:t>bewertet</w:t>
      </w:r>
      <w:r w:rsidR="002154A1" w:rsidRPr="002154A1">
        <w:rPr>
          <w:rFonts w:ascii="Arial" w:hAnsi="Arial" w:cs="Arial"/>
          <w:sz w:val="20"/>
          <w:szCs w:val="20"/>
          <w:lang w:val="de-DE"/>
        </w:rPr>
        <w:t xml:space="preserve">. </w:t>
      </w:r>
      <w:r w:rsidR="002154A1">
        <w:rPr>
          <w:rFonts w:ascii="Arial" w:hAnsi="Arial" w:cs="Arial"/>
          <w:sz w:val="20"/>
          <w:szCs w:val="20"/>
          <w:lang w:val="de-DE"/>
        </w:rPr>
        <w:br/>
      </w:r>
    </w:p>
    <w:p w14:paraId="2C4B31A6" w14:textId="7A77A40C" w:rsidR="002154A1" w:rsidRPr="002154A1" w:rsidRDefault="00510804" w:rsidP="002154A1">
      <w:pPr>
        <w:spacing w:line="276" w:lineRule="auto"/>
        <w:rPr>
          <w:rFonts w:ascii="Arial" w:hAnsi="Arial" w:cs="Arial"/>
          <w:sz w:val="20"/>
          <w:szCs w:val="20"/>
          <w:lang w:val="de-DE"/>
        </w:rPr>
      </w:pPr>
      <w:proofErr w:type="spellStart"/>
      <w:r w:rsidRPr="00520B5C">
        <w:rPr>
          <w:rFonts w:ascii="Arial" w:hAnsi="Arial" w:cs="Arial"/>
          <w:sz w:val="20"/>
          <w:szCs w:val="20"/>
          <w:lang w:val="de-DE"/>
        </w:rPr>
        <w:t>Ecovadis</w:t>
      </w:r>
      <w:proofErr w:type="spellEnd"/>
      <w:r w:rsidRPr="00520B5C">
        <w:rPr>
          <w:rFonts w:ascii="Arial" w:hAnsi="Arial" w:cs="Arial"/>
          <w:sz w:val="20"/>
          <w:szCs w:val="20"/>
          <w:lang w:val="de-DE"/>
        </w:rPr>
        <w:t xml:space="preserve"> ist ein globaler Index und </w:t>
      </w:r>
      <w:r w:rsidR="00520B5C">
        <w:rPr>
          <w:rFonts w:ascii="Arial" w:hAnsi="Arial" w:cs="Arial"/>
          <w:sz w:val="20"/>
          <w:szCs w:val="20"/>
          <w:lang w:val="de-DE"/>
        </w:rPr>
        <w:t>misst</w:t>
      </w:r>
      <w:r w:rsidRPr="00520B5C">
        <w:rPr>
          <w:rFonts w:ascii="Arial" w:hAnsi="Arial" w:cs="Arial"/>
          <w:sz w:val="20"/>
          <w:szCs w:val="20"/>
          <w:lang w:val="de-DE"/>
        </w:rPr>
        <w:t xml:space="preserve">, wie </w:t>
      </w:r>
      <w:r w:rsidR="00520B5C">
        <w:rPr>
          <w:rFonts w:ascii="Arial" w:hAnsi="Arial" w:cs="Arial"/>
          <w:sz w:val="20"/>
          <w:szCs w:val="20"/>
          <w:lang w:val="de-DE"/>
        </w:rPr>
        <w:t xml:space="preserve">Unternehmen sich </w:t>
      </w:r>
      <w:r w:rsidR="00ED1761">
        <w:rPr>
          <w:rFonts w:ascii="Arial" w:hAnsi="Arial" w:cs="Arial"/>
          <w:sz w:val="20"/>
          <w:szCs w:val="20"/>
          <w:lang w:val="de-DE"/>
        </w:rPr>
        <w:t xml:space="preserve">ihrer </w:t>
      </w:r>
      <w:r w:rsidRPr="00520B5C">
        <w:rPr>
          <w:rFonts w:ascii="Arial" w:hAnsi="Arial" w:cs="Arial"/>
          <w:sz w:val="20"/>
          <w:szCs w:val="20"/>
          <w:lang w:val="de-DE"/>
        </w:rPr>
        <w:t>ökologisch</w:t>
      </w:r>
      <w:r w:rsidR="00ED1761">
        <w:rPr>
          <w:rFonts w:ascii="Arial" w:hAnsi="Arial" w:cs="Arial"/>
          <w:sz w:val="20"/>
          <w:szCs w:val="20"/>
          <w:lang w:val="de-DE"/>
        </w:rPr>
        <w:t>en</w:t>
      </w:r>
      <w:r w:rsidRPr="00520B5C">
        <w:rPr>
          <w:rFonts w:ascii="Arial" w:hAnsi="Arial" w:cs="Arial"/>
          <w:sz w:val="20"/>
          <w:szCs w:val="20"/>
          <w:lang w:val="de-DE"/>
        </w:rPr>
        <w:t>, sozial</w:t>
      </w:r>
      <w:r w:rsidR="00ED1761">
        <w:rPr>
          <w:rFonts w:ascii="Arial" w:hAnsi="Arial" w:cs="Arial"/>
          <w:sz w:val="20"/>
          <w:szCs w:val="20"/>
          <w:lang w:val="de-DE"/>
        </w:rPr>
        <w:t>en</w:t>
      </w:r>
      <w:r w:rsidRPr="00520B5C">
        <w:rPr>
          <w:rFonts w:ascii="Arial" w:hAnsi="Arial" w:cs="Arial"/>
          <w:sz w:val="20"/>
          <w:szCs w:val="20"/>
          <w:lang w:val="de-DE"/>
        </w:rPr>
        <w:t xml:space="preserve"> und organisa</w:t>
      </w:r>
      <w:r w:rsidR="00520B5C" w:rsidRPr="00520B5C">
        <w:rPr>
          <w:rFonts w:ascii="Arial" w:hAnsi="Arial" w:cs="Arial"/>
          <w:sz w:val="20"/>
          <w:szCs w:val="20"/>
          <w:lang w:val="de-DE"/>
        </w:rPr>
        <w:t>torisch</w:t>
      </w:r>
      <w:r w:rsidR="00ED1761">
        <w:rPr>
          <w:rFonts w:ascii="Arial" w:hAnsi="Arial" w:cs="Arial"/>
          <w:sz w:val="20"/>
          <w:szCs w:val="20"/>
          <w:lang w:val="de-DE"/>
        </w:rPr>
        <w:t>en Verantwortung</w:t>
      </w:r>
      <w:r w:rsidR="00520B5C" w:rsidRPr="00520B5C">
        <w:rPr>
          <w:rFonts w:ascii="Arial" w:hAnsi="Arial" w:cs="Arial"/>
          <w:sz w:val="20"/>
          <w:szCs w:val="20"/>
          <w:lang w:val="de-DE"/>
        </w:rPr>
        <w:t xml:space="preserve"> </w:t>
      </w:r>
      <w:r w:rsidR="00ED1761">
        <w:rPr>
          <w:rFonts w:ascii="Arial" w:hAnsi="Arial" w:cs="Arial"/>
          <w:sz w:val="20"/>
          <w:szCs w:val="20"/>
          <w:lang w:val="de-DE"/>
        </w:rPr>
        <w:t>stellen</w:t>
      </w:r>
      <w:r w:rsidR="00520B5C">
        <w:rPr>
          <w:rFonts w:ascii="Arial" w:hAnsi="Arial" w:cs="Arial"/>
          <w:sz w:val="20"/>
          <w:szCs w:val="20"/>
          <w:lang w:val="de-DE"/>
        </w:rPr>
        <w:t xml:space="preserve">. </w:t>
      </w:r>
      <w:r w:rsidR="002154A1" w:rsidRPr="002154A1">
        <w:rPr>
          <w:rFonts w:ascii="Arial" w:hAnsi="Arial" w:cs="Arial"/>
          <w:sz w:val="20"/>
          <w:szCs w:val="20"/>
          <w:lang w:val="de-DE"/>
        </w:rPr>
        <w:t xml:space="preserve">Mehr als 75.000 Unternehmen aus über 160 Ländern und 200 Branchen </w:t>
      </w:r>
      <w:r w:rsidR="00520B5C">
        <w:rPr>
          <w:rFonts w:ascii="Arial" w:hAnsi="Arial" w:cs="Arial"/>
          <w:sz w:val="20"/>
          <w:szCs w:val="20"/>
          <w:lang w:val="de-DE"/>
        </w:rPr>
        <w:t xml:space="preserve">sind Teil des Index. </w:t>
      </w:r>
      <w:r w:rsidR="002D1825">
        <w:rPr>
          <w:rFonts w:ascii="Arial" w:hAnsi="Arial" w:cs="Arial"/>
          <w:sz w:val="20"/>
          <w:szCs w:val="20"/>
          <w:lang w:val="de-DE"/>
        </w:rPr>
        <w:t xml:space="preserve">In dem jüngsten </w:t>
      </w:r>
      <w:r w:rsidR="002154A1" w:rsidRPr="002154A1">
        <w:rPr>
          <w:rFonts w:ascii="Arial" w:hAnsi="Arial" w:cs="Arial"/>
          <w:sz w:val="20"/>
          <w:szCs w:val="20"/>
          <w:lang w:val="de-DE"/>
        </w:rPr>
        <w:t xml:space="preserve">Branchenranking liegt Colt mit einer Punktzahl von 71/100 im 97sten Perzentil. Die </w:t>
      </w:r>
      <w:proofErr w:type="spellStart"/>
      <w:r w:rsidR="002154A1" w:rsidRPr="002154A1">
        <w:rPr>
          <w:rFonts w:ascii="Arial" w:hAnsi="Arial" w:cs="Arial"/>
          <w:sz w:val="20"/>
          <w:szCs w:val="20"/>
          <w:lang w:val="de-DE"/>
        </w:rPr>
        <w:t>EcoVadis</w:t>
      </w:r>
      <w:proofErr w:type="spellEnd"/>
      <w:r w:rsidR="002154A1" w:rsidRPr="002154A1">
        <w:rPr>
          <w:rFonts w:ascii="Arial" w:hAnsi="Arial" w:cs="Arial"/>
          <w:sz w:val="20"/>
          <w:szCs w:val="20"/>
          <w:lang w:val="de-DE"/>
        </w:rPr>
        <w:t>-Be</w:t>
      </w:r>
      <w:r w:rsidR="002D1825">
        <w:rPr>
          <w:rFonts w:ascii="Arial" w:hAnsi="Arial" w:cs="Arial"/>
          <w:sz w:val="20"/>
          <w:szCs w:val="20"/>
          <w:lang w:val="de-DE"/>
        </w:rPr>
        <w:t xml:space="preserve">urteilung </w:t>
      </w:r>
      <w:r w:rsidR="002154A1" w:rsidRPr="002154A1">
        <w:rPr>
          <w:rFonts w:ascii="Arial" w:hAnsi="Arial" w:cs="Arial"/>
          <w:sz w:val="20"/>
          <w:szCs w:val="20"/>
          <w:lang w:val="de-DE"/>
        </w:rPr>
        <w:t xml:space="preserve">berücksichtigt die Leistungen von Colt in vier Bereichen: Umwelt, Arbeits- und Menschenrechte, Ethik und nachhaltige Beschaffung. </w:t>
      </w:r>
      <w:r w:rsidR="002D1825">
        <w:rPr>
          <w:rFonts w:ascii="Arial" w:hAnsi="Arial" w:cs="Arial"/>
          <w:sz w:val="20"/>
          <w:szCs w:val="20"/>
          <w:lang w:val="de-DE"/>
        </w:rPr>
        <w:t>Strategien</w:t>
      </w:r>
      <w:r w:rsidR="002154A1" w:rsidRPr="002154A1">
        <w:rPr>
          <w:rFonts w:ascii="Arial" w:hAnsi="Arial" w:cs="Arial"/>
          <w:sz w:val="20"/>
          <w:szCs w:val="20"/>
          <w:lang w:val="de-DE"/>
        </w:rPr>
        <w:t xml:space="preserve">, Maßnahmen und Ergebnisse in diesen </w:t>
      </w:r>
      <w:r w:rsidR="002D1825">
        <w:rPr>
          <w:rFonts w:ascii="Arial" w:hAnsi="Arial" w:cs="Arial"/>
          <w:sz w:val="20"/>
          <w:szCs w:val="20"/>
          <w:lang w:val="de-DE"/>
        </w:rPr>
        <w:t>Kategorien sind in die Bewertung eingeflossen</w:t>
      </w:r>
      <w:r w:rsidR="002154A1" w:rsidRPr="002154A1">
        <w:rPr>
          <w:rFonts w:ascii="Arial" w:hAnsi="Arial" w:cs="Arial"/>
          <w:sz w:val="20"/>
          <w:szCs w:val="20"/>
          <w:lang w:val="de-DE"/>
        </w:rPr>
        <w:t>.</w:t>
      </w:r>
      <w:r w:rsidR="002154A1">
        <w:rPr>
          <w:rFonts w:ascii="Arial" w:hAnsi="Arial" w:cs="Arial"/>
          <w:sz w:val="20"/>
          <w:szCs w:val="20"/>
          <w:lang w:val="de-DE"/>
        </w:rPr>
        <w:br/>
      </w:r>
    </w:p>
    <w:p w14:paraId="4BB5685C" w14:textId="7E3A7A7A" w:rsidR="00AD3264" w:rsidRDefault="002154A1" w:rsidP="002154A1">
      <w:pPr>
        <w:spacing w:line="276" w:lineRule="auto"/>
        <w:rPr>
          <w:rFonts w:ascii="Arial" w:hAnsi="Arial" w:cs="Arial"/>
          <w:sz w:val="20"/>
          <w:szCs w:val="20"/>
          <w:lang w:val="de-DE"/>
        </w:rPr>
      </w:pPr>
      <w:r w:rsidRPr="002154A1">
        <w:rPr>
          <w:rFonts w:ascii="Arial" w:hAnsi="Arial" w:cs="Arial"/>
          <w:sz w:val="20"/>
          <w:szCs w:val="20"/>
          <w:lang w:val="de-DE"/>
        </w:rPr>
        <w:t xml:space="preserve">Das CDP ist eine internationale gemeinnützige Organisation, die Unternehmen, Städte, </w:t>
      </w:r>
      <w:r w:rsidR="00AD3264">
        <w:rPr>
          <w:rFonts w:ascii="Arial" w:hAnsi="Arial" w:cs="Arial"/>
          <w:sz w:val="20"/>
          <w:szCs w:val="20"/>
          <w:lang w:val="de-DE"/>
        </w:rPr>
        <w:t xml:space="preserve">Regionen und </w:t>
      </w:r>
      <w:r w:rsidRPr="002154A1">
        <w:rPr>
          <w:rFonts w:ascii="Arial" w:hAnsi="Arial" w:cs="Arial"/>
          <w:sz w:val="20"/>
          <w:szCs w:val="20"/>
          <w:lang w:val="de-DE"/>
        </w:rPr>
        <w:t>Staate</w:t>
      </w:r>
      <w:r w:rsidR="00AD3264">
        <w:rPr>
          <w:rFonts w:ascii="Arial" w:hAnsi="Arial" w:cs="Arial"/>
          <w:sz w:val="20"/>
          <w:szCs w:val="20"/>
          <w:lang w:val="de-DE"/>
        </w:rPr>
        <w:t>n</w:t>
      </w:r>
      <w:r w:rsidRPr="002154A1">
        <w:rPr>
          <w:rFonts w:ascii="Arial" w:hAnsi="Arial" w:cs="Arial"/>
          <w:sz w:val="20"/>
          <w:szCs w:val="20"/>
          <w:lang w:val="de-DE"/>
        </w:rPr>
        <w:t xml:space="preserve"> </w:t>
      </w:r>
      <w:r w:rsidR="00A368F1">
        <w:rPr>
          <w:rFonts w:ascii="Arial" w:hAnsi="Arial" w:cs="Arial"/>
          <w:sz w:val="20"/>
          <w:szCs w:val="20"/>
          <w:lang w:val="de-DE"/>
        </w:rPr>
        <w:t>dabei unterstützt</w:t>
      </w:r>
      <w:r w:rsidRPr="002154A1">
        <w:rPr>
          <w:rFonts w:ascii="Arial" w:hAnsi="Arial" w:cs="Arial"/>
          <w:sz w:val="20"/>
          <w:szCs w:val="20"/>
          <w:lang w:val="de-DE"/>
        </w:rPr>
        <w:t xml:space="preserve">, </w:t>
      </w:r>
      <w:r w:rsidR="00AD3264">
        <w:rPr>
          <w:rFonts w:ascii="Arial" w:hAnsi="Arial" w:cs="Arial"/>
          <w:sz w:val="20"/>
          <w:szCs w:val="20"/>
          <w:lang w:val="de-DE"/>
        </w:rPr>
        <w:t xml:space="preserve">ihre Auswirkungen auf die Umwelt </w:t>
      </w:r>
      <w:r w:rsidR="00A368F1">
        <w:rPr>
          <w:rFonts w:ascii="Arial" w:hAnsi="Arial" w:cs="Arial"/>
          <w:sz w:val="20"/>
          <w:szCs w:val="20"/>
          <w:lang w:val="de-DE"/>
        </w:rPr>
        <w:t>transparent zu machen</w:t>
      </w:r>
      <w:r w:rsidRPr="002154A1">
        <w:rPr>
          <w:rFonts w:ascii="Arial" w:hAnsi="Arial" w:cs="Arial"/>
          <w:sz w:val="20"/>
          <w:szCs w:val="20"/>
          <w:lang w:val="de-DE"/>
        </w:rPr>
        <w:t xml:space="preserve">. Im Jahr 2020 haben über 9.600 Unternehmen mit mehr als 50 </w:t>
      </w:r>
      <w:r w:rsidR="002D1825">
        <w:rPr>
          <w:rFonts w:ascii="Arial" w:hAnsi="Arial" w:cs="Arial"/>
          <w:sz w:val="20"/>
          <w:szCs w:val="20"/>
          <w:lang w:val="de-DE"/>
        </w:rPr>
        <w:t>Prozent</w:t>
      </w:r>
      <w:r w:rsidRPr="002154A1">
        <w:rPr>
          <w:rFonts w:ascii="Arial" w:hAnsi="Arial" w:cs="Arial"/>
          <w:sz w:val="20"/>
          <w:szCs w:val="20"/>
          <w:lang w:val="de-DE"/>
        </w:rPr>
        <w:t xml:space="preserve"> de</w:t>
      </w:r>
      <w:r w:rsidR="00AD3264">
        <w:rPr>
          <w:rFonts w:ascii="Arial" w:hAnsi="Arial" w:cs="Arial"/>
          <w:sz w:val="20"/>
          <w:szCs w:val="20"/>
          <w:lang w:val="de-DE"/>
        </w:rPr>
        <w:t>s weltweiten Börsenwert</w:t>
      </w:r>
      <w:r w:rsidR="00A30370">
        <w:rPr>
          <w:rFonts w:ascii="Arial" w:hAnsi="Arial" w:cs="Arial"/>
          <w:sz w:val="20"/>
          <w:szCs w:val="20"/>
          <w:lang w:val="de-DE"/>
        </w:rPr>
        <w:t>s</w:t>
      </w:r>
      <w:r w:rsidR="00AD3264">
        <w:rPr>
          <w:rFonts w:ascii="Arial" w:hAnsi="Arial" w:cs="Arial"/>
          <w:sz w:val="20"/>
          <w:szCs w:val="20"/>
          <w:lang w:val="de-DE"/>
        </w:rPr>
        <w:t xml:space="preserve"> </w:t>
      </w:r>
      <w:r w:rsidRPr="002154A1">
        <w:rPr>
          <w:rFonts w:ascii="Arial" w:hAnsi="Arial" w:cs="Arial"/>
          <w:sz w:val="20"/>
          <w:szCs w:val="20"/>
          <w:lang w:val="de-DE"/>
        </w:rPr>
        <w:t xml:space="preserve">Umweltdaten über das CDP offengelegt. </w:t>
      </w:r>
      <w:r w:rsidR="00AD3264">
        <w:rPr>
          <w:rFonts w:ascii="Arial" w:hAnsi="Arial" w:cs="Arial"/>
          <w:sz w:val="20"/>
          <w:szCs w:val="20"/>
          <w:lang w:val="de-DE"/>
        </w:rPr>
        <w:t>Colt befindet sich</w:t>
      </w:r>
      <w:r w:rsidR="006C6BFB">
        <w:rPr>
          <w:rFonts w:ascii="Arial" w:hAnsi="Arial" w:cs="Arial"/>
          <w:sz w:val="20"/>
          <w:szCs w:val="20"/>
          <w:lang w:val="de-DE"/>
        </w:rPr>
        <w:t xml:space="preserve"> auf der Skala, die sich von A (bester Wert) bis D (schlechtester Wert) erstreckt, mit seinem B-Rating in der oberen Hälfte de</w:t>
      </w:r>
      <w:r w:rsidR="00471BC0">
        <w:rPr>
          <w:rFonts w:ascii="Arial" w:hAnsi="Arial" w:cs="Arial"/>
          <w:sz w:val="20"/>
          <w:szCs w:val="20"/>
          <w:lang w:val="de-DE"/>
        </w:rPr>
        <w:t xml:space="preserve">r Management-Kategorie </w:t>
      </w:r>
      <w:r w:rsidR="006C6BFB">
        <w:rPr>
          <w:rFonts w:ascii="Arial" w:hAnsi="Arial" w:cs="Arial"/>
          <w:sz w:val="20"/>
          <w:szCs w:val="20"/>
          <w:lang w:val="de-DE"/>
        </w:rPr>
        <w:t xml:space="preserve">der CPD-Bewertung. </w:t>
      </w:r>
    </w:p>
    <w:p w14:paraId="659481EC" w14:textId="75DF2221" w:rsidR="002154A1" w:rsidRPr="002154A1" w:rsidRDefault="00471BC0" w:rsidP="002154A1">
      <w:pPr>
        <w:spacing w:line="276" w:lineRule="auto"/>
        <w:rPr>
          <w:rFonts w:ascii="Arial" w:hAnsi="Arial" w:cs="Arial"/>
          <w:sz w:val="20"/>
          <w:szCs w:val="20"/>
          <w:lang w:val="de-DE"/>
        </w:rPr>
      </w:pPr>
      <w:r>
        <w:rPr>
          <w:rFonts w:ascii="Arial" w:hAnsi="Arial" w:cs="Arial"/>
          <w:sz w:val="20"/>
          <w:szCs w:val="20"/>
          <w:lang w:val="de-DE"/>
        </w:rPr>
        <w:t>Dies be</w:t>
      </w:r>
      <w:r w:rsidR="000A622F">
        <w:rPr>
          <w:rFonts w:ascii="Arial" w:hAnsi="Arial" w:cs="Arial"/>
          <w:sz w:val="20"/>
          <w:szCs w:val="20"/>
          <w:lang w:val="de-DE"/>
        </w:rPr>
        <w:t>weist</w:t>
      </w:r>
      <w:r>
        <w:rPr>
          <w:rFonts w:ascii="Arial" w:hAnsi="Arial" w:cs="Arial"/>
          <w:sz w:val="20"/>
          <w:szCs w:val="20"/>
          <w:lang w:val="de-DE"/>
        </w:rPr>
        <w:t xml:space="preserve">, dass die Gruppe sich entschlossen der Klimafrage annimmt. </w:t>
      </w:r>
      <w:r w:rsidR="00387674">
        <w:rPr>
          <w:rFonts w:ascii="Arial" w:hAnsi="Arial" w:cs="Arial"/>
          <w:sz w:val="20"/>
          <w:szCs w:val="20"/>
          <w:lang w:val="de-DE"/>
        </w:rPr>
        <w:t>Dazu hat Colt in diesem Jahr</w:t>
      </w:r>
      <w:r w:rsidR="000A622F">
        <w:rPr>
          <w:rFonts w:ascii="Arial" w:hAnsi="Arial" w:cs="Arial"/>
          <w:sz w:val="20"/>
          <w:szCs w:val="20"/>
          <w:lang w:val="de-DE"/>
        </w:rPr>
        <w:t xml:space="preserve"> </w:t>
      </w:r>
      <w:r w:rsidR="002154A1" w:rsidRPr="002154A1">
        <w:rPr>
          <w:rFonts w:ascii="Arial" w:hAnsi="Arial" w:cs="Arial"/>
          <w:sz w:val="20"/>
          <w:szCs w:val="20"/>
          <w:lang w:val="de-DE"/>
        </w:rPr>
        <w:t xml:space="preserve">eng mit Carbon </w:t>
      </w:r>
      <w:proofErr w:type="spellStart"/>
      <w:r w:rsidR="002154A1" w:rsidRPr="002154A1">
        <w:rPr>
          <w:rFonts w:ascii="Arial" w:hAnsi="Arial" w:cs="Arial"/>
          <w:sz w:val="20"/>
          <w:szCs w:val="20"/>
          <w:lang w:val="de-DE"/>
        </w:rPr>
        <w:t>Intelligence</w:t>
      </w:r>
      <w:proofErr w:type="spellEnd"/>
      <w:r w:rsidR="002154A1" w:rsidRPr="002154A1">
        <w:rPr>
          <w:rFonts w:ascii="Arial" w:hAnsi="Arial" w:cs="Arial"/>
          <w:sz w:val="20"/>
          <w:szCs w:val="20"/>
          <w:lang w:val="de-DE"/>
        </w:rPr>
        <w:t xml:space="preserve"> zusammengearbeitet, um seine Umwelt- und Klimastrategie zu entwickeln. </w:t>
      </w:r>
      <w:r w:rsidR="002154A1">
        <w:rPr>
          <w:rFonts w:ascii="Arial" w:hAnsi="Arial" w:cs="Arial"/>
          <w:sz w:val="20"/>
          <w:szCs w:val="20"/>
          <w:lang w:val="de-DE"/>
        </w:rPr>
        <w:br/>
      </w:r>
    </w:p>
    <w:p w14:paraId="0D4914CD" w14:textId="6A5A19E1" w:rsidR="002154A1" w:rsidRPr="002154A1" w:rsidRDefault="002154A1" w:rsidP="002154A1">
      <w:pPr>
        <w:spacing w:line="276" w:lineRule="auto"/>
        <w:rPr>
          <w:rFonts w:ascii="Arial" w:hAnsi="Arial" w:cs="Arial"/>
          <w:sz w:val="20"/>
          <w:szCs w:val="20"/>
          <w:lang w:val="de-DE"/>
        </w:rPr>
      </w:pPr>
      <w:r w:rsidRPr="002154A1">
        <w:rPr>
          <w:rFonts w:ascii="Arial" w:hAnsi="Arial" w:cs="Arial"/>
          <w:sz w:val="20"/>
          <w:szCs w:val="20"/>
          <w:lang w:val="de-DE"/>
        </w:rPr>
        <w:t xml:space="preserve">Caroline Griffin Pain, </w:t>
      </w:r>
      <w:r w:rsidR="00A368F1">
        <w:rPr>
          <w:rFonts w:ascii="Arial" w:hAnsi="Arial" w:cs="Arial"/>
          <w:sz w:val="20"/>
          <w:szCs w:val="20"/>
          <w:lang w:val="de-DE"/>
        </w:rPr>
        <w:t xml:space="preserve">General </w:t>
      </w:r>
      <w:proofErr w:type="spellStart"/>
      <w:r w:rsidR="00A368F1">
        <w:rPr>
          <w:rFonts w:ascii="Arial" w:hAnsi="Arial" w:cs="Arial"/>
          <w:sz w:val="20"/>
          <w:szCs w:val="20"/>
          <w:lang w:val="de-DE"/>
        </w:rPr>
        <w:t>Counsel</w:t>
      </w:r>
      <w:proofErr w:type="spellEnd"/>
      <w:r w:rsidRPr="002154A1">
        <w:rPr>
          <w:rFonts w:ascii="Arial" w:hAnsi="Arial" w:cs="Arial"/>
          <w:sz w:val="20"/>
          <w:szCs w:val="20"/>
          <w:lang w:val="de-DE"/>
        </w:rPr>
        <w:t xml:space="preserve"> und EVP HR von Colt Technology Services, sagt: </w:t>
      </w:r>
      <w:r w:rsidR="00A368F1">
        <w:rPr>
          <w:rFonts w:ascii="Arial" w:hAnsi="Arial" w:cs="Arial"/>
          <w:sz w:val="20"/>
          <w:szCs w:val="20"/>
          <w:lang w:val="de-DE"/>
        </w:rPr>
        <w:t>„</w:t>
      </w:r>
      <w:r w:rsidR="000A622F">
        <w:rPr>
          <w:rFonts w:ascii="Arial" w:hAnsi="Arial" w:cs="Arial"/>
          <w:sz w:val="20"/>
          <w:szCs w:val="20"/>
          <w:lang w:val="de-DE"/>
        </w:rPr>
        <w:t xml:space="preserve">Für unser Unternehmen spielen </w:t>
      </w:r>
      <w:r w:rsidRPr="00766CCA">
        <w:rPr>
          <w:rFonts w:ascii="Arial" w:hAnsi="Arial" w:cs="Arial"/>
          <w:sz w:val="20"/>
          <w:szCs w:val="20"/>
          <w:lang w:val="de-DE"/>
        </w:rPr>
        <w:t>ESG</w:t>
      </w:r>
      <w:r w:rsidRPr="002154A1">
        <w:rPr>
          <w:rFonts w:ascii="Arial" w:hAnsi="Arial" w:cs="Arial"/>
          <w:sz w:val="20"/>
          <w:szCs w:val="20"/>
          <w:lang w:val="de-DE"/>
        </w:rPr>
        <w:t xml:space="preserve"> </w:t>
      </w:r>
      <w:r w:rsidR="000A622F">
        <w:rPr>
          <w:rFonts w:ascii="Arial" w:hAnsi="Arial" w:cs="Arial"/>
          <w:sz w:val="20"/>
          <w:szCs w:val="20"/>
          <w:lang w:val="de-DE"/>
        </w:rPr>
        <w:t>Kriterien eine wichtige Rolle</w:t>
      </w:r>
      <w:r w:rsidRPr="002154A1">
        <w:rPr>
          <w:rFonts w:ascii="Arial" w:hAnsi="Arial" w:cs="Arial"/>
          <w:sz w:val="20"/>
          <w:szCs w:val="20"/>
          <w:lang w:val="de-DE"/>
        </w:rPr>
        <w:t xml:space="preserve">: </w:t>
      </w:r>
      <w:r w:rsidR="000A622F">
        <w:rPr>
          <w:rFonts w:ascii="Arial" w:hAnsi="Arial" w:cs="Arial"/>
          <w:sz w:val="20"/>
          <w:szCs w:val="20"/>
          <w:lang w:val="de-DE"/>
        </w:rPr>
        <w:t xml:space="preserve">Sie sind </w:t>
      </w:r>
      <w:r w:rsidRPr="002154A1">
        <w:rPr>
          <w:rFonts w:ascii="Arial" w:hAnsi="Arial" w:cs="Arial"/>
          <w:sz w:val="20"/>
          <w:szCs w:val="20"/>
          <w:lang w:val="de-DE"/>
        </w:rPr>
        <w:t>Teil unserer DNA und ein</w:t>
      </w:r>
      <w:r w:rsidR="00387674">
        <w:rPr>
          <w:rFonts w:ascii="Arial" w:hAnsi="Arial" w:cs="Arial"/>
          <w:sz w:val="20"/>
          <w:szCs w:val="20"/>
          <w:lang w:val="de-DE"/>
        </w:rPr>
        <w:t xml:space="preserve"> zentraler Aspekt</w:t>
      </w:r>
      <w:r w:rsidRPr="002154A1">
        <w:rPr>
          <w:rFonts w:ascii="Arial" w:hAnsi="Arial" w:cs="Arial"/>
          <w:sz w:val="20"/>
          <w:szCs w:val="20"/>
          <w:lang w:val="de-DE"/>
        </w:rPr>
        <w:t xml:space="preserve"> unserer Strategie. Unsere jüngste Bewertung durch </w:t>
      </w:r>
      <w:proofErr w:type="spellStart"/>
      <w:r w:rsidRPr="002154A1">
        <w:rPr>
          <w:rFonts w:ascii="Arial" w:hAnsi="Arial" w:cs="Arial"/>
          <w:sz w:val="20"/>
          <w:szCs w:val="20"/>
          <w:lang w:val="de-DE"/>
        </w:rPr>
        <w:t>EcoVadis</w:t>
      </w:r>
      <w:proofErr w:type="spellEnd"/>
      <w:r w:rsidRPr="002154A1">
        <w:rPr>
          <w:rFonts w:ascii="Arial" w:hAnsi="Arial" w:cs="Arial"/>
          <w:sz w:val="20"/>
          <w:szCs w:val="20"/>
          <w:lang w:val="de-DE"/>
        </w:rPr>
        <w:t xml:space="preserve"> </w:t>
      </w:r>
      <w:r w:rsidR="00387674">
        <w:rPr>
          <w:rFonts w:ascii="Arial" w:hAnsi="Arial" w:cs="Arial"/>
          <w:sz w:val="20"/>
          <w:szCs w:val="20"/>
          <w:lang w:val="de-DE"/>
        </w:rPr>
        <w:t>macht deutlich</w:t>
      </w:r>
      <w:r w:rsidRPr="002154A1">
        <w:rPr>
          <w:rFonts w:ascii="Arial" w:hAnsi="Arial" w:cs="Arial"/>
          <w:sz w:val="20"/>
          <w:szCs w:val="20"/>
          <w:lang w:val="de-DE"/>
        </w:rPr>
        <w:t xml:space="preserve">, dass </w:t>
      </w:r>
      <w:r w:rsidR="00387674">
        <w:rPr>
          <w:rFonts w:ascii="Arial" w:hAnsi="Arial" w:cs="Arial"/>
          <w:sz w:val="20"/>
          <w:szCs w:val="20"/>
          <w:lang w:val="de-DE"/>
        </w:rPr>
        <w:t>wir uns mit den</w:t>
      </w:r>
      <w:r w:rsidRPr="002154A1">
        <w:rPr>
          <w:rFonts w:ascii="Arial" w:hAnsi="Arial" w:cs="Arial"/>
          <w:sz w:val="20"/>
          <w:szCs w:val="20"/>
          <w:lang w:val="de-DE"/>
        </w:rPr>
        <w:t xml:space="preserve"> Auswirkungen</w:t>
      </w:r>
      <w:r w:rsidR="00387674">
        <w:rPr>
          <w:rFonts w:ascii="Arial" w:hAnsi="Arial" w:cs="Arial"/>
          <w:sz w:val="20"/>
          <w:szCs w:val="20"/>
          <w:lang w:val="de-DE"/>
        </w:rPr>
        <w:t xml:space="preserve"> unseres Geschäfts</w:t>
      </w:r>
      <w:r w:rsidR="000A622F">
        <w:rPr>
          <w:rFonts w:ascii="Arial" w:hAnsi="Arial" w:cs="Arial"/>
          <w:sz w:val="20"/>
          <w:szCs w:val="20"/>
          <w:lang w:val="de-DE"/>
        </w:rPr>
        <w:t>modells</w:t>
      </w:r>
      <w:r w:rsidRPr="002154A1">
        <w:rPr>
          <w:rFonts w:ascii="Arial" w:hAnsi="Arial" w:cs="Arial"/>
          <w:sz w:val="20"/>
          <w:szCs w:val="20"/>
          <w:lang w:val="de-DE"/>
        </w:rPr>
        <w:t xml:space="preserve"> auf unsere </w:t>
      </w:r>
      <w:r w:rsidR="00387674">
        <w:rPr>
          <w:rFonts w:ascii="Arial" w:hAnsi="Arial" w:cs="Arial"/>
          <w:sz w:val="20"/>
          <w:szCs w:val="20"/>
          <w:lang w:val="de-DE"/>
        </w:rPr>
        <w:t>Umgebung</w:t>
      </w:r>
      <w:r w:rsidRPr="002154A1">
        <w:rPr>
          <w:rFonts w:ascii="Arial" w:hAnsi="Arial" w:cs="Arial"/>
          <w:sz w:val="20"/>
          <w:szCs w:val="20"/>
          <w:lang w:val="de-DE"/>
        </w:rPr>
        <w:t>, unsere Mitarbeiter, unsere Kunden und die Umwelt</w:t>
      </w:r>
      <w:r w:rsidR="00387674">
        <w:rPr>
          <w:rFonts w:ascii="Arial" w:hAnsi="Arial" w:cs="Arial"/>
          <w:sz w:val="20"/>
          <w:szCs w:val="20"/>
          <w:lang w:val="de-DE"/>
        </w:rPr>
        <w:t xml:space="preserve"> beschäftigen</w:t>
      </w:r>
      <w:r w:rsidR="000A622F">
        <w:rPr>
          <w:rFonts w:ascii="Arial" w:hAnsi="Arial" w:cs="Arial"/>
          <w:sz w:val="20"/>
          <w:szCs w:val="20"/>
          <w:lang w:val="de-DE"/>
        </w:rPr>
        <w:t xml:space="preserve"> </w:t>
      </w:r>
      <w:r w:rsidR="00A76AE4">
        <w:rPr>
          <w:rFonts w:ascii="Arial" w:hAnsi="Arial" w:cs="Arial"/>
          <w:sz w:val="20"/>
          <w:szCs w:val="20"/>
          <w:lang w:val="de-DE"/>
        </w:rPr>
        <w:t>–</w:t>
      </w:r>
      <w:r w:rsidR="000A622F">
        <w:rPr>
          <w:rFonts w:ascii="Arial" w:hAnsi="Arial" w:cs="Arial"/>
          <w:sz w:val="20"/>
          <w:szCs w:val="20"/>
          <w:lang w:val="de-DE"/>
        </w:rPr>
        <w:t xml:space="preserve"> u</w:t>
      </w:r>
      <w:r w:rsidR="00766CCA">
        <w:rPr>
          <w:rFonts w:ascii="Arial" w:hAnsi="Arial" w:cs="Arial"/>
          <w:sz w:val="20"/>
          <w:szCs w:val="20"/>
          <w:lang w:val="de-DE"/>
        </w:rPr>
        <w:t xml:space="preserve">nd zudem wirkungsvolle Maßnahmen ergriffen haben. </w:t>
      </w:r>
      <w:r w:rsidRPr="002154A1">
        <w:rPr>
          <w:rFonts w:ascii="Arial" w:hAnsi="Arial" w:cs="Arial"/>
          <w:sz w:val="20"/>
          <w:szCs w:val="20"/>
          <w:lang w:val="de-DE"/>
        </w:rPr>
        <w:t>Wir sind auch stolz darauf, dass wir unser CDP-Rating auf ein</w:t>
      </w:r>
      <w:r w:rsidR="00753BFD">
        <w:rPr>
          <w:rFonts w:ascii="Arial" w:hAnsi="Arial" w:cs="Arial"/>
          <w:sz w:val="20"/>
          <w:szCs w:val="20"/>
          <w:lang w:val="de-DE"/>
        </w:rPr>
        <w:t>en</w:t>
      </w:r>
      <w:r w:rsidRPr="002154A1">
        <w:rPr>
          <w:rFonts w:ascii="Arial" w:hAnsi="Arial" w:cs="Arial"/>
          <w:sz w:val="20"/>
          <w:szCs w:val="20"/>
          <w:lang w:val="de-DE"/>
        </w:rPr>
        <w:t xml:space="preserve"> B </w:t>
      </w:r>
      <w:r w:rsidR="00753BFD">
        <w:rPr>
          <w:rFonts w:ascii="Arial" w:hAnsi="Arial" w:cs="Arial"/>
          <w:sz w:val="20"/>
          <w:szCs w:val="20"/>
          <w:lang w:val="de-DE"/>
        </w:rPr>
        <w:t xml:space="preserve">Wert </w:t>
      </w:r>
      <w:r w:rsidR="00766CCA">
        <w:rPr>
          <w:rFonts w:ascii="Arial" w:hAnsi="Arial" w:cs="Arial"/>
          <w:sz w:val="20"/>
          <w:szCs w:val="20"/>
          <w:lang w:val="de-DE"/>
        </w:rPr>
        <w:t xml:space="preserve">optimiert </w:t>
      </w:r>
      <w:r w:rsidRPr="002154A1">
        <w:rPr>
          <w:rFonts w:ascii="Arial" w:hAnsi="Arial" w:cs="Arial"/>
          <w:sz w:val="20"/>
          <w:szCs w:val="20"/>
          <w:lang w:val="de-DE"/>
        </w:rPr>
        <w:t xml:space="preserve">haben, womit wir im Vergleich zu unseren Mitbewerbern gut dastehen. </w:t>
      </w:r>
      <w:r w:rsidR="00753BFD">
        <w:rPr>
          <w:rFonts w:ascii="Arial" w:hAnsi="Arial" w:cs="Arial"/>
          <w:sz w:val="20"/>
          <w:szCs w:val="20"/>
          <w:lang w:val="de-DE"/>
        </w:rPr>
        <w:t xml:space="preserve">Das </w:t>
      </w:r>
      <w:r w:rsidR="006769FF">
        <w:rPr>
          <w:rFonts w:ascii="Arial" w:hAnsi="Arial" w:cs="Arial"/>
          <w:sz w:val="20"/>
          <w:szCs w:val="20"/>
          <w:lang w:val="de-DE"/>
        </w:rPr>
        <w:t xml:space="preserve">nehmen </w:t>
      </w:r>
      <w:r w:rsidR="00753BFD">
        <w:rPr>
          <w:rFonts w:ascii="Arial" w:hAnsi="Arial" w:cs="Arial"/>
          <w:sz w:val="20"/>
          <w:szCs w:val="20"/>
          <w:lang w:val="de-DE"/>
        </w:rPr>
        <w:t xml:space="preserve">wir </w:t>
      </w:r>
      <w:r w:rsidR="006769FF">
        <w:rPr>
          <w:rFonts w:ascii="Arial" w:hAnsi="Arial" w:cs="Arial"/>
          <w:sz w:val="20"/>
          <w:szCs w:val="20"/>
          <w:lang w:val="de-DE"/>
        </w:rPr>
        <w:t>als Ansporn</w:t>
      </w:r>
      <w:r w:rsidRPr="002154A1">
        <w:rPr>
          <w:rFonts w:ascii="Arial" w:hAnsi="Arial" w:cs="Arial"/>
          <w:sz w:val="20"/>
          <w:szCs w:val="20"/>
          <w:lang w:val="de-DE"/>
        </w:rPr>
        <w:t xml:space="preserve">, unsere ESG-Strategie und Umweltleistung </w:t>
      </w:r>
      <w:r w:rsidR="006769FF">
        <w:rPr>
          <w:rFonts w:ascii="Arial" w:hAnsi="Arial" w:cs="Arial"/>
          <w:sz w:val="20"/>
          <w:szCs w:val="20"/>
          <w:lang w:val="de-DE"/>
        </w:rPr>
        <w:t xml:space="preserve">weiter zu </w:t>
      </w:r>
      <w:r w:rsidRPr="002154A1">
        <w:rPr>
          <w:rFonts w:ascii="Arial" w:hAnsi="Arial" w:cs="Arial"/>
          <w:sz w:val="20"/>
          <w:szCs w:val="20"/>
          <w:lang w:val="de-DE"/>
        </w:rPr>
        <w:t>verbessern, um eine gerechtere und nachhaltigere Welt zu schaffen."</w:t>
      </w:r>
      <w:r>
        <w:rPr>
          <w:rFonts w:ascii="Arial" w:hAnsi="Arial" w:cs="Arial"/>
          <w:sz w:val="20"/>
          <w:szCs w:val="20"/>
          <w:lang w:val="de-DE"/>
        </w:rPr>
        <w:br/>
      </w:r>
    </w:p>
    <w:p w14:paraId="47AFBCB0" w14:textId="4644EF98" w:rsidR="002154A1" w:rsidRPr="002154A1" w:rsidRDefault="002154A1" w:rsidP="002154A1">
      <w:pPr>
        <w:spacing w:line="276" w:lineRule="auto"/>
        <w:rPr>
          <w:rFonts w:ascii="Arial" w:hAnsi="Arial" w:cs="Arial"/>
          <w:sz w:val="20"/>
          <w:szCs w:val="20"/>
          <w:lang w:val="de-DE"/>
        </w:rPr>
      </w:pPr>
      <w:r w:rsidRPr="002154A1">
        <w:rPr>
          <w:rFonts w:ascii="Arial" w:hAnsi="Arial" w:cs="Arial"/>
          <w:sz w:val="20"/>
          <w:szCs w:val="20"/>
          <w:lang w:val="de-DE"/>
        </w:rPr>
        <w:t xml:space="preserve">Niclas </w:t>
      </w:r>
      <w:proofErr w:type="spellStart"/>
      <w:r w:rsidRPr="002154A1">
        <w:rPr>
          <w:rFonts w:ascii="Arial" w:hAnsi="Arial" w:cs="Arial"/>
          <w:sz w:val="20"/>
          <w:szCs w:val="20"/>
          <w:lang w:val="de-DE"/>
        </w:rPr>
        <w:t>Sanfridsson</w:t>
      </w:r>
      <w:proofErr w:type="spellEnd"/>
      <w:r w:rsidRPr="002154A1">
        <w:rPr>
          <w:rFonts w:ascii="Arial" w:hAnsi="Arial" w:cs="Arial"/>
          <w:sz w:val="20"/>
          <w:szCs w:val="20"/>
          <w:lang w:val="de-DE"/>
        </w:rPr>
        <w:t>, CEO</w:t>
      </w:r>
      <w:r w:rsidR="00165569">
        <w:rPr>
          <w:rFonts w:ascii="Arial" w:hAnsi="Arial" w:cs="Arial"/>
          <w:sz w:val="20"/>
          <w:szCs w:val="20"/>
          <w:lang w:val="de-DE"/>
        </w:rPr>
        <w:t xml:space="preserve"> von </w:t>
      </w:r>
      <w:r w:rsidRPr="002154A1">
        <w:rPr>
          <w:rFonts w:ascii="Arial" w:hAnsi="Arial" w:cs="Arial"/>
          <w:sz w:val="20"/>
          <w:szCs w:val="20"/>
          <w:lang w:val="de-DE"/>
        </w:rPr>
        <w:t xml:space="preserve">Colt DCS, sagt: </w:t>
      </w:r>
      <w:r w:rsidR="00B66FE0">
        <w:rPr>
          <w:rFonts w:ascii="Arial" w:hAnsi="Arial" w:cs="Arial"/>
          <w:sz w:val="20"/>
          <w:szCs w:val="20"/>
          <w:lang w:val="de-DE"/>
        </w:rPr>
        <w:t>„</w:t>
      </w:r>
      <w:r w:rsidRPr="002154A1">
        <w:rPr>
          <w:rFonts w:ascii="Arial" w:hAnsi="Arial" w:cs="Arial"/>
          <w:sz w:val="20"/>
          <w:szCs w:val="20"/>
          <w:lang w:val="de-DE"/>
        </w:rPr>
        <w:t xml:space="preserve">Nachhaltigkeit steht bei allen unseren Aktivitäten bei Colt an </w:t>
      </w:r>
      <w:r w:rsidR="00165569">
        <w:rPr>
          <w:rFonts w:ascii="Arial" w:hAnsi="Arial" w:cs="Arial"/>
          <w:sz w:val="20"/>
          <w:szCs w:val="20"/>
          <w:lang w:val="de-DE"/>
        </w:rPr>
        <w:t xml:space="preserve">oberster </w:t>
      </w:r>
      <w:r w:rsidRPr="002154A1">
        <w:rPr>
          <w:rFonts w:ascii="Arial" w:hAnsi="Arial" w:cs="Arial"/>
          <w:sz w:val="20"/>
          <w:szCs w:val="20"/>
          <w:lang w:val="de-DE"/>
        </w:rPr>
        <w:t>Stelle. D</w:t>
      </w:r>
      <w:r w:rsidR="00B66FE0">
        <w:rPr>
          <w:rFonts w:ascii="Arial" w:hAnsi="Arial" w:cs="Arial"/>
          <w:sz w:val="20"/>
          <w:szCs w:val="20"/>
          <w:lang w:val="de-DE"/>
        </w:rPr>
        <w:t>er</w:t>
      </w:r>
      <w:r w:rsidRPr="002154A1">
        <w:rPr>
          <w:rFonts w:ascii="Arial" w:hAnsi="Arial" w:cs="Arial"/>
          <w:sz w:val="20"/>
          <w:szCs w:val="20"/>
          <w:lang w:val="de-DE"/>
        </w:rPr>
        <w:t xml:space="preserve"> jüngste Meilenstein ist ein Beweis für unser Engagement und </w:t>
      </w:r>
      <w:r w:rsidR="006769FF">
        <w:rPr>
          <w:rFonts w:ascii="Arial" w:hAnsi="Arial" w:cs="Arial"/>
          <w:sz w:val="20"/>
          <w:szCs w:val="20"/>
          <w:lang w:val="de-DE"/>
        </w:rPr>
        <w:t>erklärtes Ziel</w:t>
      </w:r>
      <w:r w:rsidRPr="002154A1">
        <w:rPr>
          <w:rFonts w:ascii="Arial" w:hAnsi="Arial" w:cs="Arial"/>
          <w:sz w:val="20"/>
          <w:szCs w:val="20"/>
          <w:lang w:val="de-DE"/>
        </w:rPr>
        <w:t>, ein Vorreiter der Branche in Sachen Nachhaltigkeit zu werden</w:t>
      </w:r>
      <w:r w:rsidR="006769FF">
        <w:rPr>
          <w:rFonts w:ascii="Arial" w:hAnsi="Arial" w:cs="Arial"/>
          <w:sz w:val="20"/>
          <w:szCs w:val="20"/>
          <w:lang w:val="de-DE"/>
        </w:rPr>
        <w:t xml:space="preserve"> und den Wandel im Markt voranzutreiben</w:t>
      </w:r>
      <w:r w:rsidRPr="002154A1">
        <w:rPr>
          <w:rFonts w:ascii="Arial" w:hAnsi="Arial" w:cs="Arial"/>
          <w:sz w:val="20"/>
          <w:szCs w:val="20"/>
          <w:lang w:val="de-DE"/>
        </w:rPr>
        <w:t xml:space="preserve">. Für alle, die </w:t>
      </w:r>
      <w:r w:rsidR="00FA3F16">
        <w:rPr>
          <w:rFonts w:ascii="Arial" w:hAnsi="Arial" w:cs="Arial"/>
          <w:sz w:val="20"/>
          <w:szCs w:val="20"/>
          <w:lang w:val="de-DE"/>
        </w:rPr>
        <w:t>dazu beigetragen haben</w:t>
      </w:r>
      <w:r w:rsidRPr="002154A1">
        <w:rPr>
          <w:rFonts w:ascii="Arial" w:hAnsi="Arial" w:cs="Arial"/>
          <w:sz w:val="20"/>
          <w:szCs w:val="20"/>
          <w:lang w:val="de-DE"/>
        </w:rPr>
        <w:t xml:space="preserve">, ist dies ein unglaublicher Erfolg. Wir </w:t>
      </w:r>
      <w:r w:rsidR="00FA3F16">
        <w:rPr>
          <w:rFonts w:ascii="Arial" w:hAnsi="Arial" w:cs="Arial"/>
          <w:sz w:val="20"/>
          <w:szCs w:val="20"/>
          <w:lang w:val="de-DE"/>
        </w:rPr>
        <w:t>streben nach weiteren Verbesserungen, die uns hoffentlich in den kommenden Jahren noch näher an die Spitze rücken.“</w:t>
      </w:r>
      <w:r>
        <w:rPr>
          <w:rFonts w:ascii="Arial" w:hAnsi="Arial" w:cs="Arial"/>
          <w:sz w:val="20"/>
          <w:szCs w:val="20"/>
          <w:lang w:val="de-DE"/>
        </w:rPr>
        <w:br/>
      </w:r>
    </w:p>
    <w:p w14:paraId="5C484826" w14:textId="77777777" w:rsidR="00C2050B" w:rsidRDefault="002154A1" w:rsidP="002154A1">
      <w:pPr>
        <w:spacing w:line="276" w:lineRule="auto"/>
        <w:rPr>
          <w:rFonts w:ascii="Arial" w:hAnsi="Arial" w:cs="Arial"/>
          <w:sz w:val="20"/>
          <w:szCs w:val="20"/>
          <w:lang w:val="de-DE"/>
        </w:rPr>
      </w:pPr>
      <w:r w:rsidRPr="002154A1">
        <w:rPr>
          <w:rFonts w:ascii="Arial" w:hAnsi="Arial" w:cs="Arial"/>
          <w:sz w:val="20"/>
          <w:szCs w:val="20"/>
          <w:lang w:val="de-DE"/>
        </w:rPr>
        <w:t xml:space="preserve">Nachhaltigkeit ist ein strategischer Antrieb für die Colt </w:t>
      </w:r>
      <w:r w:rsidR="00C275A1">
        <w:rPr>
          <w:rFonts w:ascii="Arial" w:hAnsi="Arial" w:cs="Arial"/>
          <w:sz w:val="20"/>
          <w:szCs w:val="20"/>
          <w:lang w:val="de-DE"/>
        </w:rPr>
        <w:t>Group</w:t>
      </w:r>
      <w:r w:rsidRPr="002154A1">
        <w:rPr>
          <w:rFonts w:ascii="Arial" w:hAnsi="Arial" w:cs="Arial"/>
          <w:sz w:val="20"/>
          <w:szCs w:val="20"/>
          <w:lang w:val="de-DE"/>
        </w:rPr>
        <w:t xml:space="preserve">. Die </w:t>
      </w:r>
      <w:proofErr w:type="spellStart"/>
      <w:r w:rsidRPr="002154A1">
        <w:rPr>
          <w:rFonts w:ascii="Arial" w:hAnsi="Arial" w:cs="Arial"/>
          <w:sz w:val="20"/>
          <w:szCs w:val="20"/>
          <w:lang w:val="de-DE"/>
        </w:rPr>
        <w:t>EcoVadis</w:t>
      </w:r>
      <w:proofErr w:type="spellEnd"/>
      <w:r w:rsidRPr="002154A1">
        <w:rPr>
          <w:rFonts w:ascii="Arial" w:hAnsi="Arial" w:cs="Arial"/>
          <w:sz w:val="20"/>
          <w:szCs w:val="20"/>
          <w:lang w:val="de-DE"/>
        </w:rPr>
        <w:t xml:space="preserve">- und CPD-Bewertungen folgen auf die Ankündigungen der Gruppe, sich für </w:t>
      </w:r>
      <w:r w:rsidR="00B66FE0">
        <w:rPr>
          <w:rFonts w:ascii="Arial" w:hAnsi="Arial" w:cs="Arial"/>
          <w:sz w:val="20"/>
          <w:szCs w:val="20"/>
          <w:lang w:val="de-DE"/>
        </w:rPr>
        <w:t>ein globales Netto-Null-Ziel</w:t>
      </w:r>
      <w:r w:rsidRPr="002154A1">
        <w:rPr>
          <w:rFonts w:ascii="Arial" w:hAnsi="Arial" w:cs="Arial"/>
          <w:sz w:val="20"/>
          <w:szCs w:val="20"/>
          <w:lang w:val="de-DE"/>
        </w:rPr>
        <w:t xml:space="preserve"> einzusetzen</w:t>
      </w:r>
      <w:r w:rsidR="00B66FE0">
        <w:rPr>
          <w:rFonts w:ascii="Arial" w:hAnsi="Arial" w:cs="Arial"/>
          <w:sz w:val="20"/>
          <w:szCs w:val="20"/>
          <w:lang w:val="de-DE"/>
        </w:rPr>
        <w:t xml:space="preserve">. Dabei hat sich </w:t>
      </w:r>
      <w:r w:rsidR="00C275A1">
        <w:rPr>
          <w:rFonts w:ascii="Arial" w:hAnsi="Arial" w:cs="Arial"/>
          <w:sz w:val="20"/>
          <w:szCs w:val="20"/>
          <w:lang w:val="de-DE"/>
        </w:rPr>
        <w:t>Colt</w:t>
      </w:r>
      <w:r w:rsidR="00B66FE0">
        <w:rPr>
          <w:rFonts w:ascii="Arial" w:hAnsi="Arial" w:cs="Arial"/>
          <w:sz w:val="20"/>
          <w:szCs w:val="20"/>
          <w:lang w:val="de-DE"/>
        </w:rPr>
        <w:t xml:space="preserve"> auch an einem </w:t>
      </w:r>
      <w:r w:rsidR="00C275A1">
        <w:rPr>
          <w:rFonts w:ascii="Arial" w:hAnsi="Arial" w:cs="Arial"/>
          <w:sz w:val="20"/>
          <w:szCs w:val="20"/>
          <w:lang w:val="de-DE"/>
        </w:rPr>
        <w:t xml:space="preserve">neuartigen </w:t>
      </w:r>
      <w:proofErr w:type="spellStart"/>
      <w:r w:rsidR="00C275A1">
        <w:rPr>
          <w:rFonts w:ascii="Arial" w:hAnsi="Arial" w:cs="Arial"/>
          <w:sz w:val="20"/>
          <w:szCs w:val="20"/>
          <w:lang w:val="de-DE"/>
        </w:rPr>
        <w:t>Bioleaching</w:t>
      </w:r>
      <w:proofErr w:type="spellEnd"/>
      <w:r w:rsidR="00C275A1">
        <w:rPr>
          <w:rFonts w:ascii="Arial" w:hAnsi="Arial" w:cs="Arial"/>
          <w:sz w:val="20"/>
          <w:szCs w:val="20"/>
          <w:lang w:val="de-DE"/>
        </w:rPr>
        <w:t xml:space="preserve">-Versuch mit N2S, einem </w:t>
      </w:r>
      <w:r w:rsidR="00C275A1" w:rsidRPr="00C275A1">
        <w:rPr>
          <w:rFonts w:ascii="Arial" w:hAnsi="Arial" w:cs="Arial"/>
          <w:sz w:val="20"/>
          <w:szCs w:val="20"/>
          <w:lang w:val="de-DE"/>
        </w:rPr>
        <w:t>in Großbritannien ansässigen führenden Dienstleistungsunternehmen für das Lebenszyklusmanagement von IT-Anlagen</w:t>
      </w:r>
      <w:r w:rsidR="00C275A1">
        <w:rPr>
          <w:rFonts w:ascii="Arial" w:hAnsi="Arial" w:cs="Arial"/>
          <w:sz w:val="20"/>
          <w:szCs w:val="20"/>
          <w:lang w:val="de-DE"/>
        </w:rPr>
        <w:t xml:space="preserve"> beteiligt.</w:t>
      </w:r>
      <w:r w:rsidR="00EF2E93">
        <w:rPr>
          <w:rFonts w:ascii="Arial" w:hAnsi="Arial" w:cs="Arial"/>
          <w:sz w:val="20"/>
          <w:szCs w:val="20"/>
          <w:lang w:val="de-DE"/>
        </w:rPr>
        <w:t xml:space="preserve"> Ziel </w:t>
      </w:r>
      <w:r w:rsidR="00EF2E93">
        <w:rPr>
          <w:rFonts w:ascii="Arial" w:hAnsi="Arial" w:cs="Arial"/>
          <w:sz w:val="20"/>
          <w:szCs w:val="20"/>
          <w:lang w:val="de-DE"/>
        </w:rPr>
        <w:lastRenderedPageBreak/>
        <w:t xml:space="preserve">war es, mittels umweltschonender Verfahren Edelmetalle aus Elektroschrott zu extrahieren, um so den Abbau seltener Erden zu reduzieren. </w:t>
      </w:r>
    </w:p>
    <w:p w14:paraId="7AD189E8" w14:textId="77777777" w:rsidR="0085733A" w:rsidRDefault="00A76AE4" w:rsidP="0085733A">
      <w:pPr>
        <w:shd w:val="clear" w:color="auto" w:fill="FFFFFF"/>
        <w:spacing w:line="276" w:lineRule="auto"/>
        <w:rPr>
          <w:rFonts w:ascii="Arial" w:hAnsi="Arial" w:cs="Arial"/>
          <w:b/>
          <w:sz w:val="20"/>
          <w:szCs w:val="20"/>
          <w:lang w:val="de-DE"/>
        </w:rPr>
      </w:pPr>
      <w:r>
        <w:rPr>
          <w:rFonts w:ascii="Arial" w:hAnsi="Arial" w:cs="Arial"/>
          <w:b/>
          <w:sz w:val="20"/>
          <w:szCs w:val="20"/>
          <w:lang w:val="de-DE"/>
        </w:rPr>
        <w:br/>
      </w:r>
    </w:p>
    <w:p w14:paraId="2CAC71E4" w14:textId="702637C9" w:rsidR="0085733A" w:rsidRPr="0085733A" w:rsidRDefault="0085733A" w:rsidP="0085733A">
      <w:pPr>
        <w:jc w:val="both"/>
        <w:rPr>
          <w:rFonts w:ascii="Arial" w:eastAsiaTheme="minorHAnsi" w:hAnsi="Arial" w:cs="Arial"/>
          <w:b/>
          <w:bCs/>
          <w:sz w:val="20"/>
          <w:szCs w:val="20"/>
          <w:lang w:val="de-DE" w:eastAsia="en-US"/>
        </w:rPr>
      </w:pPr>
      <w:r>
        <w:rPr>
          <w:rFonts w:ascii="Arial" w:eastAsiaTheme="minorHAnsi" w:hAnsi="Arial" w:cs="Arial"/>
          <w:b/>
          <w:bCs/>
          <w:sz w:val="20"/>
          <w:szCs w:val="20"/>
          <w:lang w:val="de-DE" w:eastAsia="en-US"/>
        </w:rPr>
        <w:br/>
      </w:r>
      <w:r w:rsidRPr="0085733A">
        <w:rPr>
          <w:rFonts w:ascii="Arial" w:eastAsiaTheme="minorHAnsi" w:hAnsi="Arial" w:cs="Arial"/>
          <w:b/>
          <w:bCs/>
          <w:sz w:val="20"/>
          <w:szCs w:val="20"/>
          <w:lang w:val="de-DE" w:eastAsia="en-US"/>
        </w:rPr>
        <w:t>Über Colt DCS</w:t>
      </w:r>
    </w:p>
    <w:p w14:paraId="6E9A0B72" w14:textId="77777777" w:rsidR="0085733A" w:rsidRPr="000F1C5F" w:rsidRDefault="0085733A" w:rsidP="0085733A">
      <w:pPr>
        <w:jc w:val="both"/>
        <w:rPr>
          <w:rFonts w:ascii="Arial" w:hAnsi="Arial" w:cs="Arial"/>
          <w:sz w:val="20"/>
          <w:szCs w:val="20"/>
          <w:lang w:val="de-DE"/>
        </w:rPr>
      </w:pPr>
      <w:r w:rsidRPr="000F1C5F">
        <w:rPr>
          <w:rFonts w:ascii="Arial" w:hAnsi="Arial" w:cs="Arial"/>
          <w:sz w:val="20"/>
          <w:szCs w:val="20"/>
          <w:lang w:val="de-DE"/>
        </w:rPr>
        <w:t xml:space="preserve">Colt Data </w:t>
      </w:r>
      <w:proofErr w:type="spellStart"/>
      <w:r w:rsidRPr="000F1C5F">
        <w:rPr>
          <w:rFonts w:ascii="Arial" w:hAnsi="Arial" w:cs="Arial"/>
          <w:sz w:val="20"/>
          <w:szCs w:val="20"/>
          <w:lang w:val="de-DE"/>
        </w:rPr>
        <w:t>Centre</w:t>
      </w:r>
      <w:proofErr w:type="spellEnd"/>
      <w:r w:rsidRPr="000F1C5F">
        <w:rPr>
          <w:rFonts w:ascii="Arial" w:hAnsi="Arial" w:cs="Arial"/>
          <w:sz w:val="20"/>
          <w:szCs w:val="20"/>
          <w:lang w:val="de-DE"/>
        </w:rPr>
        <w:t xml:space="preserve"> Services bietet seinen Kunden in Europa und im asiatisch-pazifischem Raum operative Spitzenleistungen bei der Planung, dem Bau, der Bereitstellung und dem Betriebsmanagement von </w:t>
      </w:r>
      <w:proofErr w:type="spellStart"/>
      <w:r w:rsidRPr="000F1C5F">
        <w:rPr>
          <w:rFonts w:ascii="Arial" w:hAnsi="Arial" w:cs="Arial"/>
          <w:sz w:val="20"/>
          <w:szCs w:val="20"/>
          <w:lang w:val="de-DE"/>
        </w:rPr>
        <w:t>Hyperscale</w:t>
      </w:r>
      <w:proofErr w:type="spellEnd"/>
      <w:r w:rsidRPr="000F1C5F">
        <w:rPr>
          <w:rFonts w:ascii="Arial" w:hAnsi="Arial" w:cs="Arial"/>
          <w:sz w:val="20"/>
          <w:szCs w:val="20"/>
          <w:lang w:val="de-DE"/>
        </w:rPr>
        <w:t>-Rechenzentren und hybriden Cloud-Lösungen.</w:t>
      </w:r>
    </w:p>
    <w:p w14:paraId="26B60987" w14:textId="77777777" w:rsidR="0085733A" w:rsidRPr="000F1C5F" w:rsidRDefault="0085733A" w:rsidP="0085733A">
      <w:pPr>
        <w:jc w:val="both"/>
        <w:rPr>
          <w:rFonts w:ascii="Arial" w:hAnsi="Arial" w:cs="Arial"/>
          <w:sz w:val="20"/>
          <w:szCs w:val="20"/>
          <w:lang w:val="de-DE"/>
        </w:rPr>
      </w:pPr>
    </w:p>
    <w:p w14:paraId="30985649" w14:textId="77777777" w:rsidR="0085733A" w:rsidRPr="000F1C5F" w:rsidRDefault="0085733A" w:rsidP="0085733A">
      <w:pPr>
        <w:jc w:val="both"/>
        <w:rPr>
          <w:rFonts w:ascii="Arial" w:hAnsi="Arial" w:cs="Arial"/>
          <w:sz w:val="20"/>
          <w:szCs w:val="20"/>
          <w:lang w:val="de-DE"/>
        </w:rPr>
      </w:pPr>
      <w:r w:rsidRPr="000F1C5F">
        <w:rPr>
          <w:rFonts w:ascii="Arial" w:hAnsi="Arial" w:cs="Arial"/>
          <w:sz w:val="20"/>
          <w:szCs w:val="20"/>
          <w:lang w:val="de-DE"/>
        </w:rPr>
        <w:t xml:space="preserve">Wir verfügen über mehr als 25 Jahre Erfahrung im Betrieb von 26 hochmodernen, </w:t>
      </w:r>
      <w:proofErr w:type="spellStart"/>
      <w:r w:rsidRPr="000F1C5F">
        <w:rPr>
          <w:rFonts w:ascii="Arial" w:hAnsi="Arial" w:cs="Arial"/>
          <w:sz w:val="20"/>
          <w:szCs w:val="20"/>
          <w:lang w:val="de-DE"/>
        </w:rPr>
        <w:t>carrier</w:t>
      </w:r>
      <w:proofErr w:type="spellEnd"/>
      <w:r w:rsidRPr="000F1C5F">
        <w:rPr>
          <w:rFonts w:ascii="Arial" w:hAnsi="Arial" w:cs="Arial"/>
          <w:sz w:val="20"/>
          <w:szCs w:val="20"/>
          <w:lang w:val="de-DE"/>
        </w:rPr>
        <w:t>-neutralen Rechenzentren in 18 Städten und bieten 24/7-Sicherheitund Support in der jeweiligen Landessprache.</w:t>
      </w:r>
    </w:p>
    <w:p w14:paraId="5F330AFB" w14:textId="77777777" w:rsidR="0085733A" w:rsidRPr="000F1C5F" w:rsidRDefault="0085733A" w:rsidP="0085733A">
      <w:pPr>
        <w:jc w:val="both"/>
        <w:rPr>
          <w:rFonts w:ascii="Arial" w:hAnsi="Arial" w:cs="Arial"/>
          <w:sz w:val="20"/>
          <w:szCs w:val="20"/>
          <w:lang w:val="de-DE"/>
        </w:rPr>
      </w:pPr>
    </w:p>
    <w:p w14:paraId="44391E91" w14:textId="77777777" w:rsidR="0085733A" w:rsidRPr="00564E8A" w:rsidRDefault="0085733A" w:rsidP="0085733A">
      <w:pPr>
        <w:jc w:val="both"/>
        <w:rPr>
          <w:rFonts w:ascii="Arial" w:hAnsi="Arial" w:cs="Arial"/>
          <w:sz w:val="20"/>
          <w:szCs w:val="20"/>
        </w:rPr>
      </w:pPr>
      <w:r w:rsidRPr="000F1C5F">
        <w:rPr>
          <w:rFonts w:ascii="Arial" w:hAnsi="Arial" w:cs="Arial"/>
          <w:sz w:val="20"/>
          <w:szCs w:val="20"/>
          <w:lang w:val="de-DE"/>
        </w:rPr>
        <w:t xml:space="preserve">Unsere </w:t>
      </w:r>
      <w:proofErr w:type="spellStart"/>
      <w:r w:rsidRPr="000F1C5F">
        <w:rPr>
          <w:rFonts w:ascii="Arial" w:hAnsi="Arial" w:cs="Arial"/>
          <w:sz w:val="20"/>
          <w:szCs w:val="20"/>
          <w:lang w:val="de-DE"/>
        </w:rPr>
        <w:t>Konnektivitäts</w:t>
      </w:r>
      <w:proofErr w:type="spellEnd"/>
      <w:r w:rsidRPr="000F1C5F">
        <w:rPr>
          <w:rFonts w:ascii="Arial" w:hAnsi="Arial" w:cs="Arial"/>
          <w:sz w:val="20"/>
          <w:szCs w:val="20"/>
          <w:lang w:val="de-DE"/>
        </w:rPr>
        <w:t xml:space="preserve">- und </w:t>
      </w:r>
      <w:proofErr w:type="spellStart"/>
      <w:r w:rsidRPr="000F1C5F">
        <w:rPr>
          <w:rFonts w:ascii="Arial" w:hAnsi="Arial" w:cs="Arial"/>
          <w:sz w:val="20"/>
          <w:szCs w:val="20"/>
          <w:lang w:val="de-DE"/>
        </w:rPr>
        <w:t>Colocation</w:t>
      </w:r>
      <w:proofErr w:type="spellEnd"/>
      <w:r w:rsidRPr="000F1C5F">
        <w:rPr>
          <w:rFonts w:ascii="Arial" w:hAnsi="Arial" w:cs="Arial"/>
          <w:sz w:val="20"/>
          <w:szCs w:val="20"/>
          <w:lang w:val="de-DE"/>
        </w:rPr>
        <w:t>-Lösungen geben unseren Kunden freie Hand bei der effektiven Planung ihres geschäftlichen Wachstums, da sie die Gewissheit haben, dass ihre Rechenzentrumsstrategie für die Anforderungen von morgen gerüstet ist</w:t>
      </w:r>
      <w:r w:rsidRPr="0085733A">
        <w:rPr>
          <w:rFonts w:ascii="Arial" w:eastAsiaTheme="minorHAnsi" w:hAnsi="Arial" w:cs="Arial"/>
          <w:sz w:val="20"/>
          <w:szCs w:val="20"/>
          <w:lang w:val="de-DE" w:eastAsia="en-US"/>
        </w:rPr>
        <w:t xml:space="preserve">. </w:t>
      </w:r>
      <w:hyperlink r:id="rId11" w:history="1">
        <w:r w:rsidRPr="0085733A">
          <w:rPr>
            <w:rStyle w:val="Hyperlink"/>
            <w:rFonts w:ascii="Arial" w:eastAsiaTheme="minorHAnsi" w:hAnsi="Arial" w:cs="Arial"/>
            <w:color w:val="auto"/>
            <w:sz w:val="20"/>
            <w:szCs w:val="20"/>
            <w:lang w:eastAsia="en-US"/>
          </w:rPr>
          <w:t>https://www.coltdatacentres.net/</w:t>
        </w:r>
      </w:hyperlink>
      <w:r w:rsidRPr="0085733A">
        <w:rPr>
          <w:rFonts w:ascii="Arial" w:eastAsiaTheme="minorHAnsi" w:hAnsi="Arial" w:cs="Arial"/>
          <w:sz w:val="20"/>
          <w:szCs w:val="20"/>
          <w:lang w:eastAsia="en-US"/>
        </w:rPr>
        <w:t xml:space="preserve"> </w:t>
      </w:r>
    </w:p>
    <w:p w14:paraId="58310323" w14:textId="77777777" w:rsidR="0085733A" w:rsidRDefault="0085733A" w:rsidP="0085733A">
      <w:pPr>
        <w:shd w:val="clear" w:color="auto" w:fill="FFFFFF"/>
        <w:spacing w:line="276" w:lineRule="auto"/>
        <w:rPr>
          <w:rFonts w:ascii="Arial" w:hAnsi="Arial" w:cs="Arial"/>
          <w:b/>
          <w:sz w:val="20"/>
          <w:szCs w:val="20"/>
          <w:lang w:val="de-DE"/>
        </w:rPr>
      </w:pPr>
    </w:p>
    <w:p w14:paraId="4AB22F5C" w14:textId="77777777" w:rsidR="0085733A" w:rsidRDefault="0085733A" w:rsidP="0085733A">
      <w:pPr>
        <w:shd w:val="clear" w:color="auto" w:fill="FFFFFF"/>
        <w:spacing w:line="276" w:lineRule="auto"/>
        <w:rPr>
          <w:rFonts w:ascii="Arial" w:hAnsi="Arial" w:cs="Arial"/>
          <w:b/>
          <w:sz w:val="20"/>
          <w:szCs w:val="20"/>
          <w:lang w:val="de-DE"/>
        </w:rPr>
      </w:pPr>
    </w:p>
    <w:p w14:paraId="029F8143" w14:textId="4D92B825" w:rsidR="0085733A" w:rsidRDefault="0085733A" w:rsidP="0085733A">
      <w:pPr>
        <w:shd w:val="clear" w:color="auto" w:fill="FFFFFF"/>
        <w:spacing w:line="276" w:lineRule="auto"/>
        <w:rPr>
          <w:rFonts w:ascii="Arial" w:hAnsi="Arial" w:cs="Arial"/>
          <w:b/>
          <w:sz w:val="20"/>
          <w:szCs w:val="20"/>
          <w:lang w:val="de-DE"/>
        </w:rPr>
      </w:pPr>
      <w:r>
        <w:rPr>
          <w:rFonts w:ascii="Arial" w:hAnsi="Arial" w:cs="Arial"/>
          <w:b/>
          <w:sz w:val="20"/>
          <w:szCs w:val="20"/>
          <w:lang w:val="de-DE"/>
        </w:rPr>
        <w:t xml:space="preserve">Über Colt </w:t>
      </w:r>
    </w:p>
    <w:p w14:paraId="3C2E9978" w14:textId="77777777" w:rsidR="0085733A" w:rsidRPr="0085733A" w:rsidRDefault="0085733A" w:rsidP="0085733A">
      <w:pPr>
        <w:rPr>
          <w:rFonts w:ascii="Arial" w:hAnsi="Arial" w:cs="Arial"/>
          <w:sz w:val="20"/>
          <w:szCs w:val="20"/>
          <w:lang w:val="de-DE"/>
        </w:rPr>
      </w:pPr>
      <w:r>
        <w:rPr>
          <w:rFonts w:ascii="Arial" w:hAnsi="Arial" w:cs="Arial"/>
          <w:sz w:val="20"/>
          <w:szCs w:val="20"/>
          <w:lang w:val="de-DE"/>
        </w:rPr>
        <w:t xml:space="preserve">Colt will weltweit die Zukunft durch hochleistungsfähige Netzwerkverbindungen mitgestalten und damit seine Kunden zum Erfolg führen. Das lag schon immer in der DNA von Colt. Das Colt IQ Network </w:t>
      </w:r>
      <w:r w:rsidRPr="0085733A">
        <w:rPr>
          <w:rFonts w:ascii="Arial" w:hAnsi="Arial" w:cs="Arial"/>
          <w:sz w:val="20"/>
          <w:szCs w:val="20"/>
          <w:lang w:val="de-DE"/>
        </w:rPr>
        <w:t>verbindet mehr als 900 Rechenzentren und über 29.000 Gebäude in den größten Wirtschaftszentren in Europa, Asien und Nordamerika.</w:t>
      </w:r>
    </w:p>
    <w:p w14:paraId="62C257ED" w14:textId="77777777" w:rsidR="0085733A" w:rsidRPr="0085733A" w:rsidRDefault="0085733A" w:rsidP="0085733A">
      <w:pPr>
        <w:rPr>
          <w:rFonts w:ascii="Arial" w:hAnsi="Arial" w:cs="Arial"/>
          <w:sz w:val="20"/>
          <w:szCs w:val="20"/>
          <w:lang w:val="de-DE"/>
        </w:rPr>
      </w:pPr>
    </w:p>
    <w:p w14:paraId="54B40CF1"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 xml:space="preserve">Colt versteht die wandelnden Anforderungen an Konnektivität und bietet dafür flexible, sichere Netzwerk- und </w:t>
      </w:r>
      <w:proofErr w:type="spellStart"/>
      <w:r w:rsidRPr="0085733A">
        <w:rPr>
          <w:rFonts w:ascii="Arial" w:hAnsi="Arial" w:cs="Arial"/>
          <w:sz w:val="20"/>
          <w:szCs w:val="20"/>
          <w:lang w:val="de-DE"/>
        </w:rPr>
        <w:t>Telefonielösungen</w:t>
      </w:r>
      <w:proofErr w:type="spellEnd"/>
      <w:r w:rsidRPr="0085733A">
        <w:rPr>
          <w:rFonts w:ascii="Arial" w:hAnsi="Arial" w:cs="Arial"/>
          <w:sz w:val="20"/>
          <w:szCs w:val="20"/>
          <w:lang w:val="de-DE"/>
        </w:rPr>
        <w:t xml:space="preserve"> mit hoher Bandbreite „On Demand“, die zum Erfolg seiner Kunden beitragen. Zu den Kunden gehören Unternehmen aus datenintensiven Branchen in über 210 Städten in mehr als 30 Ländern. Als Innovationsführer im Bereich Software </w:t>
      </w:r>
      <w:proofErr w:type="spellStart"/>
      <w:r w:rsidRPr="0085733A">
        <w:rPr>
          <w:rFonts w:ascii="Arial" w:hAnsi="Arial" w:cs="Arial"/>
          <w:sz w:val="20"/>
          <w:szCs w:val="20"/>
          <w:lang w:val="de-DE"/>
        </w:rPr>
        <w:t>Defined</w:t>
      </w:r>
      <w:proofErr w:type="spellEnd"/>
      <w:r w:rsidRPr="0085733A">
        <w:rPr>
          <w:rFonts w:ascii="Arial" w:hAnsi="Arial" w:cs="Arial"/>
          <w:sz w:val="20"/>
          <w:szCs w:val="20"/>
          <w:lang w:val="de-DE"/>
        </w:rPr>
        <w:t xml:space="preserve"> Networks (SDN) und Network </w:t>
      </w:r>
      <w:proofErr w:type="spellStart"/>
      <w:r w:rsidRPr="0085733A">
        <w:rPr>
          <w:rFonts w:ascii="Arial" w:hAnsi="Arial" w:cs="Arial"/>
          <w:sz w:val="20"/>
          <w:szCs w:val="20"/>
          <w:lang w:val="de-DE"/>
        </w:rPr>
        <w:t>Function</w:t>
      </w:r>
      <w:proofErr w:type="spellEnd"/>
      <w:r w:rsidRPr="0085733A">
        <w:rPr>
          <w:rFonts w:ascii="Arial" w:hAnsi="Arial" w:cs="Arial"/>
          <w:sz w:val="20"/>
          <w:szCs w:val="20"/>
          <w:lang w:val="de-DE"/>
        </w:rPr>
        <w:t xml:space="preserve"> </w:t>
      </w:r>
      <w:proofErr w:type="spellStart"/>
      <w:r w:rsidRPr="0085733A">
        <w:rPr>
          <w:rFonts w:ascii="Arial" w:hAnsi="Arial" w:cs="Arial"/>
          <w:sz w:val="20"/>
          <w:szCs w:val="20"/>
          <w:lang w:val="de-DE"/>
        </w:rPr>
        <w:t>Virtualisation</w:t>
      </w:r>
      <w:proofErr w:type="spellEnd"/>
      <w:r w:rsidRPr="0085733A">
        <w:rPr>
          <w:rFonts w:ascii="Arial" w:hAnsi="Arial" w:cs="Arial"/>
          <w:sz w:val="20"/>
          <w:szCs w:val="20"/>
          <w:lang w:val="de-DE"/>
        </w:rPr>
        <w:t xml:space="preserve"> (NFV), zählt Colt zu den finanziell solidesten Unternehmen der Branche und kann dadurch die Bedürfnisse seiner Kunden in den Mittelpunkt stellen.</w:t>
      </w:r>
    </w:p>
    <w:p w14:paraId="1A615E55" w14:textId="77777777" w:rsidR="0085733A" w:rsidRPr="0085733A" w:rsidRDefault="0085733A" w:rsidP="0085733A">
      <w:pPr>
        <w:rPr>
          <w:rFonts w:ascii="Arial" w:hAnsi="Arial" w:cs="Arial"/>
          <w:sz w:val="20"/>
          <w:szCs w:val="20"/>
          <w:lang w:val="de-DE"/>
        </w:rPr>
      </w:pPr>
    </w:p>
    <w:p w14:paraId="246CA21F"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 xml:space="preserve">Um mehr über Colt zu erfahren, besuchen Sie </w:t>
      </w:r>
      <w:hyperlink r:id="rId12" w:history="1">
        <w:r w:rsidRPr="0085733A">
          <w:rPr>
            <w:rStyle w:val="Hyperlink"/>
            <w:rFonts w:ascii="Arial" w:hAnsi="Arial" w:cs="Arial"/>
            <w:color w:val="auto"/>
            <w:sz w:val="20"/>
            <w:szCs w:val="20"/>
            <w:lang w:val="de-DE"/>
          </w:rPr>
          <w:t>www.colt.net/de</w:t>
        </w:r>
      </w:hyperlink>
      <w:r w:rsidRPr="0085733A">
        <w:rPr>
          <w:rFonts w:ascii="Arial" w:hAnsi="Arial" w:cs="Arial"/>
          <w:sz w:val="20"/>
          <w:szCs w:val="20"/>
          <w:lang w:val="de-DE"/>
        </w:rPr>
        <w:t xml:space="preserve"> oder folgen Sie uns auf LinkedIn und Xing.</w:t>
      </w:r>
    </w:p>
    <w:p w14:paraId="76943E6C" w14:textId="77777777" w:rsidR="0085733A" w:rsidRPr="0085733A" w:rsidRDefault="0085733A" w:rsidP="0085733A">
      <w:pPr>
        <w:rPr>
          <w:rFonts w:ascii="Arial" w:hAnsi="Arial" w:cs="Arial"/>
          <w:sz w:val="20"/>
          <w:szCs w:val="20"/>
          <w:lang w:val="de-DE"/>
        </w:rPr>
      </w:pPr>
    </w:p>
    <w:p w14:paraId="302BBA29" w14:textId="77777777" w:rsidR="0085733A" w:rsidRPr="0085733A" w:rsidRDefault="0085733A" w:rsidP="0085733A">
      <w:pPr>
        <w:rPr>
          <w:rFonts w:ascii="Arial" w:hAnsi="Arial" w:cs="Arial"/>
          <w:sz w:val="20"/>
          <w:szCs w:val="20"/>
          <w:lang w:val="de-DE"/>
        </w:rPr>
      </w:pPr>
    </w:p>
    <w:p w14:paraId="1891735D" w14:textId="77777777" w:rsidR="0085733A" w:rsidRPr="0085733A" w:rsidRDefault="0085733A" w:rsidP="0085733A">
      <w:pPr>
        <w:rPr>
          <w:rFonts w:ascii="Arial" w:hAnsi="Arial" w:cs="Arial"/>
          <w:b/>
          <w:sz w:val="20"/>
          <w:szCs w:val="20"/>
          <w:lang w:val="de-DE"/>
        </w:rPr>
      </w:pPr>
      <w:r w:rsidRPr="0085733A">
        <w:rPr>
          <w:rFonts w:ascii="Arial" w:hAnsi="Arial" w:cs="Arial"/>
          <w:b/>
          <w:sz w:val="20"/>
          <w:szCs w:val="20"/>
          <w:lang w:val="de-DE"/>
        </w:rPr>
        <w:t>Pressekontakt:</w:t>
      </w:r>
    </w:p>
    <w:p w14:paraId="1F0380AB"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Fauth Gundlach &amp; Hübl</w:t>
      </w:r>
    </w:p>
    <w:p w14:paraId="646BD757"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Lea Friedmann</w:t>
      </w:r>
    </w:p>
    <w:p w14:paraId="18311FCA"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Tel.: +49 (0) 611 172142 00</w:t>
      </w:r>
    </w:p>
    <w:p w14:paraId="2F9D538A" w14:textId="77777777" w:rsidR="0085733A" w:rsidRPr="0085733A" w:rsidRDefault="0085733A" w:rsidP="0085733A">
      <w:pPr>
        <w:rPr>
          <w:rFonts w:ascii="Arial" w:hAnsi="Arial" w:cs="Arial"/>
          <w:sz w:val="20"/>
          <w:szCs w:val="20"/>
          <w:lang w:val="de-DE"/>
        </w:rPr>
      </w:pPr>
      <w:r w:rsidRPr="0085733A">
        <w:rPr>
          <w:rFonts w:ascii="Arial" w:hAnsi="Arial" w:cs="Arial"/>
          <w:sz w:val="20"/>
          <w:szCs w:val="20"/>
          <w:lang w:val="de-DE"/>
        </w:rPr>
        <w:t xml:space="preserve">E-Mail: </w:t>
      </w:r>
      <w:hyperlink r:id="rId13" w:history="1">
        <w:r w:rsidRPr="0085733A">
          <w:rPr>
            <w:rStyle w:val="Hyperlink"/>
            <w:rFonts w:ascii="Arial" w:hAnsi="Arial" w:cs="Arial"/>
            <w:color w:val="auto"/>
            <w:sz w:val="20"/>
            <w:szCs w:val="20"/>
            <w:lang w:val="de-DE"/>
          </w:rPr>
          <w:t>friedmann@fgundh.de</w:t>
        </w:r>
      </w:hyperlink>
    </w:p>
    <w:p w14:paraId="419A8FBA" w14:textId="77777777" w:rsidR="0085733A" w:rsidRPr="0085733A" w:rsidRDefault="0085733A" w:rsidP="0085733A">
      <w:pPr>
        <w:spacing w:line="276" w:lineRule="auto"/>
        <w:rPr>
          <w:rFonts w:ascii="Arial" w:hAnsi="Arial" w:cs="Arial"/>
          <w:sz w:val="20"/>
          <w:szCs w:val="20"/>
          <w:lang w:val="pt-PT"/>
        </w:rPr>
      </w:pPr>
    </w:p>
    <w:p w14:paraId="6188AE0E" w14:textId="77777777" w:rsidR="0085733A" w:rsidRDefault="0085733A" w:rsidP="0085733A">
      <w:pPr>
        <w:pStyle w:val="StandardWeb"/>
        <w:shd w:val="clear" w:color="auto" w:fill="FFFFFF"/>
        <w:rPr>
          <w:rFonts w:ascii="Arial" w:hAnsi="Arial" w:cs="Arial"/>
          <w:sz w:val="20"/>
          <w:szCs w:val="20"/>
          <w:lang w:val="de-DE"/>
        </w:rPr>
      </w:pPr>
      <w:r w:rsidRPr="0085733A">
        <w:rPr>
          <w:rFonts w:ascii="Arial" w:hAnsi="Arial" w:cs="Arial"/>
          <w:sz w:val="20"/>
          <w:szCs w:val="20"/>
          <w:lang w:val="de-DE"/>
        </w:rPr>
        <w:t>Colt Technology Services GmbH</w:t>
      </w:r>
      <w:r w:rsidRPr="0085733A">
        <w:rPr>
          <w:rFonts w:ascii="Arial" w:hAnsi="Arial" w:cs="Arial"/>
          <w:sz w:val="20"/>
          <w:szCs w:val="20"/>
          <w:lang w:val="de-DE"/>
        </w:rPr>
        <w:br/>
      </w:r>
      <w:proofErr w:type="spellStart"/>
      <w:r w:rsidRPr="0085733A">
        <w:rPr>
          <w:rFonts w:ascii="Arial" w:hAnsi="Arial" w:cs="Arial"/>
          <w:sz w:val="20"/>
          <w:szCs w:val="20"/>
          <w:lang w:val="de-DE"/>
        </w:rPr>
        <w:t>Gervinusstraße</w:t>
      </w:r>
      <w:proofErr w:type="spellEnd"/>
      <w:r w:rsidRPr="0085733A">
        <w:rPr>
          <w:rFonts w:ascii="Arial" w:hAnsi="Arial" w:cs="Arial"/>
          <w:sz w:val="20"/>
          <w:szCs w:val="20"/>
          <w:lang w:val="de-DE"/>
        </w:rPr>
        <w:t xml:space="preserve"> 18-22</w:t>
      </w:r>
      <w:r w:rsidRPr="0085733A">
        <w:rPr>
          <w:rFonts w:ascii="Calibri" w:eastAsiaTheme="minorHAnsi" w:hAnsi="Calibri"/>
          <w:sz w:val="22"/>
          <w:szCs w:val="22"/>
          <w:lang w:val="de-DE"/>
        </w:rPr>
        <w:br/>
      </w:r>
      <w:r w:rsidRPr="0085733A">
        <w:rPr>
          <w:rFonts w:ascii="Arial" w:hAnsi="Arial" w:cs="Arial"/>
          <w:sz w:val="20"/>
          <w:szCs w:val="20"/>
          <w:lang w:val="de-DE"/>
        </w:rPr>
        <w:t xml:space="preserve">60322 Frankfurt am </w:t>
      </w:r>
      <w:r>
        <w:rPr>
          <w:rFonts w:ascii="Arial" w:hAnsi="Arial" w:cs="Arial"/>
          <w:sz w:val="20"/>
          <w:szCs w:val="20"/>
          <w:lang w:val="de-DE"/>
        </w:rPr>
        <w:t>Main</w:t>
      </w:r>
      <w:r>
        <w:rPr>
          <w:rFonts w:ascii="Calibri" w:eastAsiaTheme="minorHAnsi" w:hAnsi="Calibri"/>
          <w:sz w:val="22"/>
          <w:szCs w:val="22"/>
          <w:lang w:val="de-DE"/>
        </w:rPr>
        <w:br/>
      </w:r>
      <w:hyperlink r:id="rId14" w:history="1">
        <w:r w:rsidRPr="0085733A">
          <w:rPr>
            <w:rStyle w:val="Hyperlink"/>
            <w:rFonts w:ascii="Arial" w:hAnsi="Arial" w:cs="Arial"/>
            <w:color w:val="auto"/>
            <w:sz w:val="20"/>
            <w:szCs w:val="20"/>
            <w:lang w:val="de-DE"/>
          </w:rPr>
          <w:t>www.colt.net/de</w:t>
        </w:r>
      </w:hyperlink>
      <w:r w:rsidRPr="0085733A">
        <w:rPr>
          <w:rFonts w:ascii="Arial" w:hAnsi="Arial" w:cs="Arial"/>
          <w:sz w:val="20"/>
          <w:szCs w:val="20"/>
          <w:lang w:val="de-DE"/>
        </w:rPr>
        <w:br/>
        <w:t>Sitz und Registergericht</w:t>
      </w:r>
      <w:r>
        <w:rPr>
          <w:rFonts w:ascii="Arial" w:hAnsi="Arial" w:cs="Arial"/>
          <w:sz w:val="20"/>
          <w:szCs w:val="20"/>
          <w:lang w:val="de-DE"/>
        </w:rPr>
        <w:t>: Amtsgericht Frankfurt/Main HRB 46123</w:t>
      </w:r>
      <w:r>
        <w:rPr>
          <w:rFonts w:ascii="Arial" w:hAnsi="Arial" w:cs="Arial"/>
          <w:sz w:val="20"/>
          <w:szCs w:val="20"/>
          <w:lang w:val="de-DE"/>
        </w:rPr>
        <w:br/>
        <w:t xml:space="preserve">Geschäftsführer: Richard </w:t>
      </w:r>
      <w:proofErr w:type="spellStart"/>
      <w:r>
        <w:rPr>
          <w:rFonts w:ascii="Arial" w:hAnsi="Arial" w:cs="Arial"/>
          <w:sz w:val="20"/>
          <w:szCs w:val="20"/>
          <w:lang w:val="de-DE"/>
        </w:rPr>
        <w:t>Tilbrook</w:t>
      </w:r>
      <w:proofErr w:type="spellEnd"/>
      <w:r>
        <w:rPr>
          <w:rFonts w:ascii="Arial" w:hAnsi="Arial" w:cs="Arial"/>
          <w:sz w:val="20"/>
          <w:szCs w:val="20"/>
          <w:lang w:val="de-DE"/>
        </w:rPr>
        <w:t xml:space="preserve">, Pieter </w:t>
      </w:r>
      <w:proofErr w:type="spellStart"/>
      <w:r>
        <w:rPr>
          <w:rFonts w:ascii="Arial" w:hAnsi="Arial" w:cs="Arial"/>
          <w:sz w:val="20"/>
          <w:szCs w:val="20"/>
          <w:lang w:val="de-DE"/>
        </w:rPr>
        <w:t>Veenma</w:t>
      </w:r>
      <w:proofErr w:type="spellEnd"/>
    </w:p>
    <w:p w14:paraId="0CB57C29" w14:textId="4D205DF5" w:rsidR="003A2703" w:rsidRDefault="003A2703" w:rsidP="0002261B">
      <w:pPr>
        <w:pStyle w:val="StandardWeb"/>
        <w:shd w:val="clear" w:color="auto" w:fill="FFFFFF"/>
        <w:rPr>
          <w:rFonts w:ascii="Arial" w:hAnsi="Arial" w:cs="Arial"/>
          <w:sz w:val="20"/>
          <w:szCs w:val="20"/>
          <w:lang w:val="de-DE"/>
        </w:rPr>
      </w:pPr>
    </w:p>
    <w:p w14:paraId="6DC16621" w14:textId="77777777" w:rsidR="003A2703" w:rsidRPr="0024737F" w:rsidRDefault="003A2703" w:rsidP="0002261B">
      <w:pPr>
        <w:pStyle w:val="StandardWeb"/>
        <w:shd w:val="clear" w:color="auto" w:fill="FFFFFF"/>
        <w:rPr>
          <w:rFonts w:ascii="Arial" w:hAnsi="Arial" w:cs="Arial"/>
          <w:sz w:val="20"/>
          <w:szCs w:val="20"/>
          <w:lang w:val="de-DE"/>
        </w:rPr>
      </w:pPr>
    </w:p>
    <w:sectPr w:rsidR="003A2703" w:rsidRPr="0024737F" w:rsidSect="0004522D">
      <w:headerReference w:type="default" r:id="rId15"/>
      <w:footerReference w:type="default" r:id="rId16"/>
      <w:headerReference w:type="first" r:id="rId17"/>
      <w:footerReference w:type="first" r:id="rId18"/>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DFE2" w14:textId="77777777" w:rsidR="00A473BC" w:rsidRDefault="00A473BC">
      <w:r>
        <w:separator/>
      </w:r>
    </w:p>
  </w:endnote>
  <w:endnote w:type="continuationSeparator" w:id="0">
    <w:p w14:paraId="1C7691C7" w14:textId="77777777" w:rsidR="00A473BC" w:rsidRDefault="00A4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proofErr w:type="spellStart"/>
    <w:r>
      <w:t>Seite</w:t>
    </w:r>
    <w:proofErr w:type="spellEnd"/>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789" w14:textId="77777777" w:rsidR="00A473BC" w:rsidRDefault="00A473BC">
      <w:r>
        <w:separator/>
      </w:r>
    </w:p>
  </w:footnote>
  <w:footnote w:type="continuationSeparator" w:id="0">
    <w:p w14:paraId="149DFF6B" w14:textId="77777777" w:rsidR="00A473BC" w:rsidRDefault="00A4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2F24"/>
    <w:rsid w:val="000153F3"/>
    <w:rsid w:val="000210D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A622F"/>
    <w:rsid w:val="000B02E8"/>
    <w:rsid w:val="000B160F"/>
    <w:rsid w:val="000B20CB"/>
    <w:rsid w:val="000B4E42"/>
    <w:rsid w:val="000B793D"/>
    <w:rsid w:val="000C7B78"/>
    <w:rsid w:val="000D2BC6"/>
    <w:rsid w:val="000D31EF"/>
    <w:rsid w:val="000D3BE7"/>
    <w:rsid w:val="000D4730"/>
    <w:rsid w:val="000E0161"/>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2714"/>
    <w:rsid w:val="00155846"/>
    <w:rsid w:val="00155F80"/>
    <w:rsid w:val="00165569"/>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154A1"/>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85449"/>
    <w:rsid w:val="00296408"/>
    <w:rsid w:val="002A3D4F"/>
    <w:rsid w:val="002A3FE3"/>
    <w:rsid w:val="002A49E5"/>
    <w:rsid w:val="002B3286"/>
    <w:rsid w:val="002B6A64"/>
    <w:rsid w:val="002C2798"/>
    <w:rsid w:val="002C296E"/>
    <w:rsid w:val="002C41FB"/>
    <w:rsid w:val="002D1671"/>
    <w:rsid w:val="002D1825"/>
    <w:rsid w:val="002D2319"/>
    <w:rsid w:val="002D2D96"/>
    <w:rsid w:val="002D5872"/>
    <w:rsid w:val="002D7C08"/>
    <w:rsid w:val="002E4601"/>
    <w:rsid w:val="002E726E"/>
    <w:rsid w:val="002F0E75"/>
    <w:rsid w:val="002F7618"/>
    <w:rsid w:val="00300109"/>
    <w:rsid w:val="00301341"/>
    <w:rsid w:val="00303F9D"/>
    <w:rsid w:val="00305323"/>
    <w:rsid w:val="0030587F"/>
    <w:rsid w:val="00307D00"/>
    <w:rsid w:val="00312CD1"/>
    <w:rsid w:val="003130C2"/>
    <w:rsid w:val="00322C76"/>
    <w:rsid w:val="00332478"/>
    <w:rsid w:val="003413D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87674"/>
    <w:rsid w:val="00394946"/>
    <w:rsid w:val="00395A94"/>
    <w:rsid w:val="003A16E0"/>
    <w:rsid w:val="003A2703"/>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006"/>
    <w:rsid w:val="00441B99"/>
    <w:rsid w:val="00442F4C"/>
    <w:rsid w:val="00444708"/>
    <w:rsid w:val="004466F0"/>
    <w:rsid w:val="00446C02"/>
    <w:rsid w:val="0044747A"/>
    <w:rsid w:val="004523ED"/>
    <w:rsid w:val="00452960"/>
    <w:rsid w:val="004547AE"/>
    <w:rsid w:val="004554F3"/>
    <w:rsid w:val="00457161"/>
    <w:rsid w:val="00470DAD"/>
    <w:rsid w:val="00471BC0"/>
    <w:rsid w:val="00471D08"/>
    <w:rsid w:val="00472590"/>
    <w:rsid w:val="004744B3"/>
    <w:rsid w:val="00475E9E"/>
    <w:rsid w:val="00484235"/>
    <w:rsid w:val="00487970"/>
    <w:rsid w:val="004960D1"/>
    <w:rsid w:val="0049705F"/>
    <w:rsid w:val="004A1483"/>
    <w:rsid w:val="004A2547"/>
    <w:rsid w:val="004B0408"/>
    <w:rsid w:val="004B1C33"/>
    <w:rsid w:val="004B202A"/>
    <w:rsid w:val="004B21D3"/>
    <w:rsid w:val="004B2928"/>
    <w:rsid w:val="004B2B39"/>
    <w:rsid w:val="004B2DC9"/>
    <w:rsid w:val="004B72BF"/>
    <w:rsid w:val="004B7707"/>
    <w:rsid w:val="004C06CD"/>
    <w:rsid w:val="004C2CAB"/>
    <w:rsid w:val="004C30A2"/>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0804"/>
    <w:rsid w:val="00512A14"/>
    <w:rsid w:val="0051527E"/>
    <w:rsid w:val="00516C48"/>
    <w:rsid w:val="00516F32"/>
    <w:rsid w:val="00520B5C"/>
    <w:rsid w:val="00521311"/>
    <w:rsid w:val="00521D93"/>
    <w:rsid w:val="00531A78"/>
    <w:rsid w:val="00534488"/>
    <w:rsid w:val="00535BB5"/>
    <w:rsid w:val="00535C5F"/>
    <w:rsid w:val="005365C0"/>
    <w:rsid w:val="005424D9"/>
    <w:rsid w:val="005426D7"/>
    <w:rsid w:val="00543917"/>
    <w:rsid w:val="00545729"/>
    <w:rsid w:val="005463E1"/>
    <w:rsid w:val="00553BBA"/>
    <w:rsid w:val="00573EF2"/>
    <w:rsid w:val="00580CA9"/>
    <w:rsid w:val="005857E2"/>
    <w:rsid w:val="00586215"/>
    <w:rsid w:val="0059127F"/>
    <w:rsid w:val="00593495"/>
    <w:rsid w:val="005A13F4"/>
    <w:rsid w:val="005A3889"/>
    <w:rsid w:val="005A4715"/>
    <w:rsid w:val="005A4E0C"/>
    <w:rsid w:val="005B24DE"/>
    <w:rsid w:val="005B2E7E"/>
    <w:rsid w:val="005C5386"/>
    <w:rsid w:val="005C53DB"/>
    <w:rsid w:val="005C68B9"/>
    <w:rsid w:val="005D1CAD"/>
    <w:rsid w:val="005D23EB"/>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769FF"/>
    <w:rsid w:val="006802D1"/>
    <w:rsid w:val="00680C16"/>
    <w:rsid w:val="00680C47"/>
    <w:rsid w:val="00683AB3"/>
    <w:rsid w:val="00687B3B"/>
    <w:rsid w:val="00691A65"/>
    <w:rsid w:val="00696A51"/>
    <w:rsid w:val="00696BAD"/>
    <w:rsid w:val="006A0EA4"/>
    <w:rsid w:val="006A3D72"/>
    <w:rsid w:val="006B1846"/>
    <w:rsid w:val="006B38D4"/>
    <w:rsid w:val="006C07A4"/>
    <w:rsid w:val="006C52F9"/>
    <w:rsid w:val="006C6BFB"/>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3BFD"/>
    <w:rsid w:val="0075598A"/>
    <w:rsid w:val="007565E1"/>
    <w:rsid w:val="00756744"/>
    <w:rsid w:val="00761496"/>
    <w:rsid w:val="0076275C"/>
    <w:rsid w:val="00764290"/>
    <w:rsid w:val="00765AD8"/>
    <w:rsid w:val="00766CCA"/>
    <w:rsid w:val="00767FF9"/>
    <w:rsid w:val="00773ACA"/>
    <w:rsid w:val="00774797"/>
    <w:rsid w:val="00775B7C"/>
    <w:rsid w:val="00776D1A"/>
    <w:rsid w:val="00784E7F"/>
    <w:rsid w:val="00785327"/>
    <w:rsid w:val="00786D86"/>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5C8F"/>
    <w:rsid w:val="007D67AC"/>
    <w:rsid w:val="007E1801"/>
    <w:rsid w:val="007E2E83"/>
    <w:rsid w:val="007E4599"/>
    <w:rsid w:val="007F1534"/>
    <w:rsid w:val="007F3F63"/>
    <w:rsid w:val="007F4B39"/>
    <w:rsid w:val="007F5640"/>
    <w:rsid w:val="007F6615"/>
    <w:rsid w:val="007F765E"/>
    <w:rsid w:val="008026B8"/>
    <w:rsid w:val="00803D71"/>
    <w:rsid w:val="00811130"/>
    <w:rsid w:val="00811BDF"/>
    <w:rsid w:val="0081336A"/>
    <w:rsid w:val="00814696"/>
    <w:rsid w:val="00821441"/>
    <w:rsid w:val="00821851"/>
    <w:rsid w:val="008234D7"/>
    <w:rsid w:val="008264F3"/>
    <w:rsid w:val="00830ECA"/>
    <w:rsid w:val="008347B5"/>
    <w:rsid w:val="00835675"/>
    <w:rsid w:val="0084783C"/>
    <w:rsid w:val="0085476F"/>
    <w:rsid w:val="0085733A"/>
    <w:rsid w:val="00860E10"/>
    <w:rsid w:val="0086617B"/>
    <w:rsid w:val="00874726"/>
    <w:rsid w:val="008776C5"/>
    <w:rsid w:val="008815E6"/>
    <w:rsid w:val="00884246"/>
    <w:rsid w:val="00884F4D"/>
    <w:rsid w:val="008853ED"/>
    <w:rsid w:val="008864C7"/>
    <w:rsid w:val="00895159"/>
    <w:rsid w:val="008961EA"/>
    <w:rsid w:val="008974AB"/>
    <w:rsid w:val="00897725"/>
    <w:rsid w:val="008A17E5"/>
    <w:rsid w:val="008B0327"/>
    <w:rsid w:val="008B7F57"/>
    <w:rsid w:val="008C0B46"/>
    <w:rsid w:val="008C6AD3"/>
    <w:rsid w:val="008C7075"/>
    <w:rsid w:val="008D05D4"/>
    <w:rsid w:val="008D4239"/>
    <w:rsid w:val="008D7A6C"/>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29FB"/>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3FCA"/>
    <w:rsid w:val="009D54D7"/>
    <w:rsid w:val="009E039E"/>
    <w:rsid w:val="009E1CD7"/>
    <w:rsid w:val="009E4D6B"/>
    <w:rsid w:val="009E594D"/>
    <w:rsid w:val="009E6685"/>
    <w:rsid w:val="009E6846"/>
    <w:rsid w:val="009F4DD7"/>
    <w:rsid w:val="00A103E9"/>
    <w:rsid w:val="00A11DAA"/>
    <w:rsid w:val="00A12CA5"/>
    <w:rsid w:val="00A1305E"/>
    <w:rsid w:val="00A15195"/>
    <w:rsid w:val="00A1735A"/>
    <w:rsid w:val="00A17806"/>
    <w:rsid w:val="00A21B1E"/>
    <w:rsid w:val="00A30370"/>
    <w:rsid w:val="00A33698"/>
    <w:rsid w:val="00A34ECE"/>
    <w:rsid w:val="00A368F1"/>
    <w:rsid w:val="00A42FE0"/>
    <w:rsid w:val="00A44BFF"/>
    <w:rsid w:val="00A46165"/>
    <w:rsid w:val="00A473BC"/>
    <w:rsid w:val="00A577BA"/>
    <w:rsid w:val="00A618B8"/>
    <w:rsid w:val="00A6212D"/>
    <w:rsid w:val="00A65EA0"/>
    <w:rsid w:val="00A73847"/>
    <w:rsid w:val="00A74846"/>
    <w:rsid w:val="00A76AE4"/>
    <w:rsid w:val="00A85836"/>
    <w:rsid w:val="00A93788"/>
    <w:rsid w:val="00A97AB1"/>
    <w:rsid w:val="00AA0800"/>
    <w:rsid w:val="00AA1DAC"/>
    <w:rsid w:val="00AA2C83"/>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264"/>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66C54"/>
    <w:rsid w:val="00B66FE0"/>
    <w:rsid w:val="00B725FC"/>
    <w:rsid w:val="00B72CB1"/>
    <w:rsid w:val="00B731B7"/>
    <w:rsid w:val="00B80C24"/>
    <w:rsid w:val="00B80F78"/>
    <w:rsid w:val="00B8371A"/>
    <w:rsid w:val="00B85DFD"/>
    <w:rsid w:val="00B918A3"/>
    <w:rsid w:val="00B94443"/>
    <w:rsid w:val="00BA5404"/>
    <w:rsid w:val="00BB7C0E"/>
    <w:rsid w:val="00BC044C"/>
    <w:rsid w:val="00BC284F"/>
    <w:rsid w:val="00BC3771"/>
    <w:rsid w:val="00BC5009"/>
    <w:rsid w:val="00BC5068"/>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050B"/>
    <w:rsid w:val="00C26284"/>
    <w:rsid w:val="00C275A1"/>
    <w:rsid w:val="00C33D1D"/>
    <w:rsid w:val="00C34C6B"/>
    <w:rsid w:val="00C35DA6"/>
    <w:rsid w:val="00C35F15"/>
    <w:rsid w:val="00C370CA"/>
    <w:rsid w:val="00C4327B"/>
    <w:rsid w:val="00C4653D"/>
    <w:rsid w:val="00C500E8"/>
    <w:rsid w:val="00C50388"/>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A1376"/>
    <w:rsid w:val="00CA2745"/>
    <w:rsid w:val="00CA2C4E"/>
    <w:rsid w:val="00CA50A5"/>
    <w:rsid w:val="00CA6605"/>
    <w:rsid w:val="00CB096D"/>
    <w:rsid w:val="00CB2DEB"/>
    <w:rsid w:val="00CB6988"/>
    <w:rsid w:val="00CB6A17"/>
    <w:rsid w:val="00CB770E"/>
    <w:rsid w:val="00CC17BD"/>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3BA4"/>
    <w:rsid w:val="00D45F93"/>
    <w:rsid w:val="00D46301"/>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C15BF"/>
    <w:rsid w:val="00DC34CB"/>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CE7"/>
    <w:rsid w:val="00E12FB8"/>
    <w:rsid w:val="00E14824"/>
    <w:rsid w:val="00E151BA"/>
    <w:rsid w:val="00E169F2"/>
    <w:rsid w:val="00E211BC"/>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52B6"/>
    <w:rsid w:val="00EB729C"/>
    <w:rsid w:val="00EC7F81"/>
    <w:rsid w:val="00ED1761"/>
    <w:rsid w:val="00ED1D00"/>
    <w:rsid w:val="00ED3CCF"/>
    <w:rsid w:val="00ED6BD4"/>
    <w:rsid w:val="00EE080E"/>
    <w:rsid w:val="00EE26F3"/>
    <w:rsid w:val="00EE2BCA"/>
    <w:rsid w:val="00EE3B21"/>
    <w:rsid w:val="00EE53A3"/>
    <w:rsid w:val="00EF2E93"/>
    <w:rsid w:val="00F01E6E"/>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73D65"/>
    <w:rsid w:val="00F8404C"/>
    <w:rsid w:val="00F90C5F"/>
    <w:rsid w:val="00F9177D"/>
    <w:rsid w:val="00F92E33"/>
    <w:rsid w:val="00F944D1"/>
    <w:rsid w:val="00F96231"/>
    <w:rsid w:val="00F963DE"/>
    <w:rsid w:val="00F97DE6"/>
    <w:rsid w:val="00FA1CCE"/>
    <w:rsid w:val="00FA2F91"/>
    <w:rsid w:val="00FA3F16"/>
    <w:rsid w:val="00FB18BE"/>
    <w:rsid w:val="00FB7160"/>
    <w:rsid w:val="00FC19AC"/>
    <w:rsid w:val="00FC1A3F"/>
    <w:rsid w:val="00FC7065"/>
    <w:rsid w:val="00FD11C5"/>
    <w:rsid w:val="00FD6B39"/>
    <w:rsid w:val="00FD7D71"/>
    <w:rsid w:val="00FE4D24"/>
    <w:rsid w:val="00FE4E0D"/>
    <w:rsid w:val="00FF30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A42FE0"/>
    <w:rPr>
      <w:color w:val="605E5C"/>
      <w:shd w:val="clear" w:color="auto" w:fill="E1DFDD"/>
    </w:rPr>
  </w:style>
  <w:style w:type="character" w:customStyle="1" w:styleId="Flietext">
    <w:name w:val="Fließtext_"/>
    <w:link w:val="Flietext0"/>
    <w:uiPriority w:val="99"/>
    <w:locked/>
    <w:rsid w:val="000A622F"/>
    <w:rPr>
      <w:rFonts w:ascii="Arial" w:hAnsi="Arial"/>
      <w:color w:val="000001"/>
      <w:sz w:val="17"/>
    </w:rPr>
  </w:style>
  <w:style w:type="paragraph" w:customStyle="1" w:styleId="Flietext0">
    <w:name w:val="Fließtext"/>
    <w:basedOn w:val="Standard"/>
    <w:link w:val="Flietext"/>
    <w:uiPriority w:val="99"/>
    <w:rsid w:val="000A622F"/>
    <w:pPr>
      <w:widowControl w:val="0"/>
      <w:spacing w:after="80" w:line="283" w:lineRule="auto"/>
    </w:pPr>
    <w:rPr>
      <w:rFonts w:ascii="Arial" w:eastAsia="Times New Roman" w:hAnsi="Arial"/>
      <w:color w:val="000001"/>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145975695">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23502835">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35874745">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41316408">
      <w:bodyDiv w:val="1"/>
      <w:marLeft w:val="0"/>
      <w:marRight w:val="0"/>
      <w:marTop w:val="0"/>
      <w:marBottom w:val="0"/>
      <w:divBdr>
        <w:top w:val="none" w:sz="0" w:space="0" w:color="auto"/>
        <w:left w:val="none" w:sz="0" w:space="0" w:color="auto"/>
        <w:bottom w:val="none" w:sz="0" w:space="0" w:color="auto"/>
        <w:right w:val="none" w:sz="0" w:space="0" w:color="auto"/>
      </w:divBdr>
      <w:divsChild>
        <w:div w:id="1296985909">
          <w:marLeft w:val="0"/>
          <w:marRight w:val="0"/>
          <w:marTop w:val="0"/>
          <w:marBottom w:val="0"/>
          <w:divBdr>
            <w:top w:val="none" w:sz="0" w:space="0" w:color="auto"/>
            <w:left w:val="none" w:sz="0" w:space="0" w:color="auto"/>
            <w:bottom w:val="none" w:sz="0" w:space="0" w:color="auto"/>
            <w:right w:val="none" w:sz="0" w:space="0" w:color="auto"/>
          </w:divBdr>
          <w:divsChild>
            <w:div w:id="1910650555">
              <w:marLeft w:val="0"/>
              <w:marRight w:val="0"/>
              <w:marTop w:val="0"/>
              <w:marBottom w:val="0"/>
              <w:divBdr>
                <w:top w:val="none" w:sz="0" w:space="0" w:color="auto"/>
                <w:left w:val="none" w:sz="0" w:space="0" w:color="auto"/>
                <w:bottom w:val="none" w:sz="0" w:space="0" w:color="auto"/>
                <w:right w:val="none" w:sz="0" w:space="0" w:color="auto"/>
              </w:divBdr>
              <w:divsChild>
                <w:div w:id="2003507425">
                  <w:marLeft w:val="0"/>
                  <w:marRight w:val="0"/>
                  <w:marTop w:val="0"/>
                  <w:marBottom w:val="0"/>
                  <w:divBdr>
                    <w:top w:val="none" w:sz="0" w:space="0" w:color="auto"/>
                    <w:left w:val="none" w:sz="0" w:space="0" w:color="auto"/>
                    <w:bottom w:val="none" w:sz="0" w:space="0" w:color="auto"/>
                    <w:right w:val="none" w:sz="0" w:space="0" w:color="auto"/>
                  </w:divBdr>
                  <w:divsChild>
                    <w:div w:id="1702511277">
                      <w:marLeft w:val="0"/>
                      <w:marRight w:val="0"/>
                      <w:marTop w:val="0"/>
                      <w:marBottom w:val="0"/>
                      <w:divBdr>
                        <w:top w:val="none" w:sz="0" w:space="0" w:color="auto"/>
                        <w:left w:val="none" w:sz="0" w:space="0" w:color="auto"/>
                        <w:bottom w:val="none" w:sz="0" w:space="0" w:color="auto"/>
                        <w:right w:val="none" w:sz="0" w:space="0" w:color="auto"/>
                      </w:divBdr>
                      <w:divsChild>
                        <w:div w:id="11113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iedmann@fgundh.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t.net/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ltdatacentres.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t.ne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2.xml><?xml version="1.0" encoding="utf-8"?>
<ds:datastoreItem xmlns:ds="http://schemas.openxmlformats.org/officeDocument/2006/customXml" ds:itemID="{D3B001DC-063E-4E72-9385-E474D61B889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9339C386-E974-48D3-AE97-B0C4F9F331B7}">
  <ds:schemaRefs>
    <ds:schemaRef ds:uri="http://schemas.openxmlformats.org/officeDocument/2006/bibliography"/>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772</Words>
  <Characters>5143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[Enter headline]</vt:lpstr>
      <vt:lpstr>[Enter headline]</vt:lpstr>
    </vt:vector>
  </TitlesOfParts>
  <Company>MS</Company>
  <LinksUpToDate>false</LinksUpToDate>
  <CharactersWithSpaces>5904</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4</cp:revision>
  <cp:lastPrinted>2021-12-14T08:10:00Z</cp:lastPrinted>
  <dcterms:created xsi:type="dcterms:W3CDTF">2021-12-13T11:47:00Z</dcterms:created>
  <dcterms:modified xsi:type="dcterms:W3CDTF">2021-12-14T08:13:00Z</dcterms:modified>
</cp:coreProperties>
</file>