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A583" w14:textId="77777777" w:rsidR="004F3F7F" w:rsidRDefault="004F3F7F" w:rsidP="004F3F7F">
      <w:pPr>
        <w:pStyle w:val="Textkrper"/>
        <w:spacing w:line="400" w:lineRule="exact"/>
        <w:rPr>
          <w:rFonts w:asciiTheme="minorHAnsi" w:hAnsiTheme="minorHAnsi" w:cstheme="minorHAnsi"/>
          <w:b w:val="0"/>
          <w:bCs w:val="0"/>
          <w:sz w:val="24"/>
          <w:szCs w:val="28"/>
          <w:u w:val="single"/>
        </w:rPr>
      </w:pPr>
      <w:r>
        <w:rPr>
          <w:rFonts w:asciiTheme="minorHAnsi" w:hAnsiTheme="minorHAnsi"/>
          <w:b w:val="0"/>
          <w:bCs w:val="0"/>
          <w:sz w:val="24"/>
          <w:szCs w:val="28"/>
          <w:u w:val="single"/>
        </w:rPr>
        <w:t>LAMILUX: New rooflight with wave shape offers greater stability</w:t>
      </w:r>
    </w:p>
    <w:p w14:paraId="261080D0" w14:textId="77777777" w:rsidR="004F3F7F" w:rsidRDefault="004F3F7F" w:rsidP="004F3F7F">
      <w:pPr>
        <w:pStyle w:val="Textkrper"/>
        <w:spacing w:line="400" w:lineRule="exact"/>
        <w:rPr>
          <w:rFonts w:asciiTheme="minorHAnsi" w:hAnsiTheme="minorHAnsi" w:cstheme="minorHAnsi"/>
          <w:b w:val="0"/>
          <w:bCs w:val="0"/>
          <w:u w:val="single"/>
        </w:rPr>
      </w:pPr>
    </w:p>
    <w:p w14:paraId="622A6688" w14:textId="77777777" w:rsidR="004F3F7F" w:rsidRDefault="004F3F7F" w:rsidP="004F3F7F">
      <w:pPr>
        <w:pStyle w:val="Textkrper"/>
        <w:spacing w:line="400" w:lineRule="exact"/>
        <w:rPr>
          <w:rFonts w:asciiTheme="minorHAnsi" w:hAnsiTheme="minorHAnsi" w:cstheme="minorHAnsi"/>
          <w:sz w:val="40"/>
          <w:szCs w:val="44"/>
        </w:rPr>
      </w:pPr>
      <w:r>
        <w:rPr>
          <w:rFonts w:asciiTheme="minorHAnsi" w:hAnsiTheme="minorHAnsi"/>
          <w:sz w:val="40"/>
          <w:szCs w:val="44"/>
        </w:rPr>
        <w:t>New standard for the industrial flat roof</w:t>
      </w:r>
    </w:p>
    <w:p w14:paraId="0FAC4760" w14:textId="77777777" w:rsidR="004F3F7F" w:rsidRDefault="004F3F7F" w:rsidP="004F3F7F">
      <w:pPr>
        <w:pStyle w:val="Textkrper"/>
        <w:spacing w:line="400" w:lineRule="exact"/>
        <w:rPr>
          <w:rFonts w:asciiTheme="minorHAnsi" w:hAnsiTheme="minorHAnsi" w:cstheme="minorHAnsi"/>
        </w:rPr>
      </w:pPr>
    </w:p>
    <w:p w14:paraId="5F3AEACA" w14:textId="38A54FC3" w:rsidR="004F3F7F" w:rsidRDefault="004F3F7F" w:rsidP="004F3F7F">
      <w:pPr>
        <w:pStyle w:val="Textkrper"/>
        <w:spacing w:line="400" w:lineRule="exact"/>
        <w:rPr>
          <w:rFonts w:asciiTheme="minorHAnsi" w:hAnsiTheme="minorHAnsi" w:cstheme="minorHAnsi"/>
        </w:rPr>
      </w:pPr>
      <w:r>
        <w:rPr>
          <w:rFonts w:asciiTheme="minorHAnsi" w:hAnsiTheme="minorHAnsi"/>
        </w:rPr>
        <w:t xml:space="preserve">Gale-force winds, hail, heavy </w:t>
      </w:r>
      <w:proofErr w:type="gramStart"/>
      <w:r>
        <w:rPr>
          <w:rFonts w:asciiTheme="minorHAnsi" w:hAnsiTheme="minorHAnsi"/>
        </w:rPr>
        <w:t>rain</w:t>
      </w:r>
      <w:proofErr w:type="gramEnd"/>
      <w:r>
        <w:rPr>
          <w:rFonts w:asciiTheme="minorHAnsi" w:hAnsiTheme="minorHAnsi"/>
        </w:rPr>
        <w:t xml:space="preserve"> or snowstorms: For a number of years now, there has been an increase in extreme weather events, which mainly affect roofs and the skylights integrated into them. To ensure greater safety in such weather extremes and greater stability under heavy loads, skylight manufacturer LAMILUX has developed a new rooflight </w:t>
      </w:r>
      <w:r w:rsidR="004A6BDF">
        <w:rPr>
          <w:rFonts w:asciiTheme="minorHAnsi" w:hAnsiTheme="minorHAnsi"/>
        </w:rPr>
        <w:t xml:space="preserve">dome </w:t>
      </w:r>
      <w:r>
        <w:rPr>
          <w:rFonts w:asciiTheme="minorHAnsi" w:hAnsiTheme="minorHAnsi"/>
        </w:rPr>
        <w:t xml:space="preserve">with a hitherto unique wave shape. Thanks to the wave shape of the dome shell, the new LAMILUX Rooflight F100 W ensures better load transfer and greater stiffness without using more material – an absolute revolution in the field of skylights. </w:t>
      </w:r>
    </w:p>
    <w:p w14:paraId="724E3B12" w14:textId="77777777" w:rsidR="004F3F7F" w:rsidRDefault="004F3F7F" w:rsidP="004F3F7F">
      <w:pPr>
        <w:pStyle w:val="Textkrper"/>
        <w:spacing w:line="400" w:lineRule="exact"/>
        <w:rPr>
          <w:rFonts w:asciiTheme="minorHAnsi" w:hAnsiTheme="minorHAnsi" w:cstheme="minorHAnsi"/>
        </w:rPr>
      </w:pPr>
    </w:p>
    <w:p w14:paraId="3E3D0CC3" w14:textId="77777777" w:rsidR="004F3F7F" w:rsidRDefault="004F3F7F" w:rsidP="004F3F7F">
      <w:pPr>
        <w:pStyle w:val="Textkrper"/>
        <w:spacing w:line="400" w:lineRule="exact"/>
        <w:rPr>
          <w:rFonts w:asciiTheme="minorHAnsi" w:hAnsiTheme="minorHAnsi" w:cstheme="minorHAnsi"/>
          <w:b w:val="0"/>
          <w:bCs w:val="0"/>
        </w:rPr>
      </w:pPr>
      <w:r>
        <w:rPr>
          <w:rFonts w:asciiTheme="minorHAnsi" w:hAnsiTheme="minorHAnsi"/>
          <w:b w:val="0"/>
          <w:bCs w:val="0"/>
        </w:rPr>
        <w:t>The clever geometry of the brand new LAMILUX Rooflight F100 W is unique on the market and sets new standards for the industrial flat roof. Does the application demand more than expected? LAMILUX offers more than expected! For over 70 years, LAMILUX has been thinking and testing beyond standardised minimum requirements to deliver more than expected for customers and their projects with the most modern and technically advanced skylights.</w:t>
      </w:r>
    </w:p>
    <w:p w14:paraId="471F6BFB" w14:textId="77777777" w:rsidR="004F3F7F" w:rsidRDefault="004F3F7F" w:rsidP="004F3F7F">
      <w:pPr>
        <w:pStyle w:val="Textkrper"/>
        <w:spacing w:line="400" w:lineRule="exact"/>
        <w:rPr>
          <w:rFonts w:asciiTheme="minorHAnsi" w:hAnsiTheme="minorHAnsi" w:cstheme="minorHAnsi"/>
          <w:b w:val="0"/>
          <w:bCs w:val="0"/>
        </w:rPr>
      </w:pPr>
    </w:p>
    <w:p w14:paraId="1B7E5F8B" w14:textId="77777777" w:rsidR="004F3F7F" w:rsidRDefault="004F3F7F" w:rsidP="004F3F7F">
      <w:pPr>
        <w:pStyle w:val="Textkrper"/>
        <w:spacing w:line="400" w:lineRule="exact"/>
        <w:rPr>
          <w:rFonts w:asciiTheme="minorHAnsi" w:hAnsiTheme="minorHAnsi" w:cstheme="minorHAnsi"/>
        </w:rPr>
      </w:pPr>
      <w:r>
        <w:rPr>
          <w:rFonts w:asciiTheme="minorHAnsi" w:hAnsiTheme="minorHAnsi"/>
        </w:rPr>
        <w:t>Greater stability under heavy loads</w:t>
      </w:r>
    </w:p>
    <w:p w14:paraId="5A24056D" w14:textId="3A74348C" w:rsidR="004F3F7F" w:rsidRDefault="004F3F7F" w:rsidP="004F3F7F">
      <w:pPr>
        <w:pStyle w:val="Textkrper"/>
        <w:spacing w:line="400" w:lineRule="exact"/>
        <w:rPr>
          <w:rFonts w:asciiTheme="minorHAnsi" w:hAnsiTheme="minorHAnsi" w:cstheme="minorHAnsi"/>
          <w:b w:val="0"/>
          <w:bCs w:val="0"/>
        </w:rPr>
      </w:pPr>
      <w:r>
        <w:rPr>
          <w:rFonts w:asciiTheme="minorHAnsi" w:hAnsiTheme="minorHAnsi"/>
          <w:b w:val="0"/>
          <w:bCs w:val="0"/>
        </w:rPr>
        <w:t xml:space="preserve">Thanks to the wave-like structure of the Rooflight F100 W, the glazing absorbs loads better and distributes them evenly. This leads to better load transfer and greater stiffness. As a result, the new LAMILUX </w:t>
      </w:r>
      <w:r w:rsidR="004A6BDF">
        <w:rPr>
          <w:rFonts w:asciiTheme="minorHAnsi" w:hAnsiTheme="minorHAnsi"/>
          <w:b w:val="0"/>
          <w:bCs w:val="0"/>
        </w:rPr>
        <w:t>rooflight dome</w:t>
      </w:r>
      <w:r>
        <w:rPr>
          <w:rFonts w:asciiTheme="minorHAnsi" w:hAnsiTheme="minorHAnsi"/>
          <w:b w:val="0"/>
          <w:bCs w:val="0"/>
        </w:rPr>
        <w:t xml:space="preserve"> remains watertight at higher wind speeds and can withstand more wind and snow. Not only that: The load-bearing capacity for snow is also increased, depending on the size and rooflight variant, by up to four times compared to </w:t>
      </w:r>
      <w:r w:rsidR="00C43AA6">
        <w:rPr>
          <w:rFonts w:asciiTheme="minorHAnsi" w:hAnsiTheme="minorHAnsi"/>
          <w:b w:val="0"/>
          <w:bCs w:val="0"/>
        </w:rPr>
        <w:t xml:space="preserve">domed </w:t>
      </w:r>
      <w:r>
        <w:rPr>
          <w:rFonts w:asciiTheme="minorHAnsi" w:hAnsiTheme="minorHAnsi"/>
          <w:b w:val="0"/>
          <w:bCs w:val="0"/>
        </w:rPr>
        <w:t xml:space="preserve">rooflights available on the market to date. </w:t>
      </w:r>
      <w:r>
        <w:rPr>
          <w:rFonts w:asciiTheme="minorHAnsi" w:hAnsiTheme="minorHAnsi"/>
          <w:b w:val="0"/>
          <w:bCs w:val="0"/>
        </w:rPr>
        <w:lastRenderedPageBreak/>
        <w:t>Additional stability advantages: The new rooflight</w:t>
      </w:r>
      <w:r w:rsidR="00CC7B6A">
        <w:rPr>
          <w:rFonts w:asciiTheme="minorHAnsi" w:hAnsiTheme="minorHAnsi"/>
          <w:b w:val="0"/>
          <w:bCs w:val="0"/>
        </w:rPr>
        <w:t xml:space="preserve"> dome</w:t>
      </w:r>
      <w:r>
        <w:rPr>
          <w:rFonts w:asciiTheme="minorHAnsi" w:hAnsiTheme="minorHAnsi"/>
          <w:b w:val="0"/>
          <w:bCs w:val="0"/>
        </w:rPr>
        <w:t xml:space="preserve"> has been tested for resistance to heavy rainfall of 8 litres per square metre per minute and simultaneous hurricanes of up to 115 km/h and the highest hail resistance class HW5. This means: The wave-shaped rooflight can even withstand 50 mm hailstones hitting it from the sky with a final speed of 111 km/h.</w:t>
      </w:r>
    </w:p>
    <w:p w14:paraId="32F10DB3" w14:textId="77777777" w:rsidR="004F3F7F" w:rsidRDefault="004F3F7F" w:rsidP="004F3F7F">
      <w:pPr>
        <w:pStyle w:val="Textkrper"/>
        <w:spacing w:line="400" w:lineRule="exact"/>
        <w:rPr>
          <w:rFonts w:asciiTheme="minorHAnsi" w:hAnsiTheme="minorHAnsi" w:cstheme="minorHAnsi"/>
        </w:rPr>
      </w:pPr>
    </w:p>
    <w:p w14:paraId="64A76377" w14:textId="77777777" w:rsidR="004F3F7F" w:rsidRDefault="004F3F7F" w:rsidP="004F3F7F">
      <w:pPr>
        <w:pStyle w:val="Textkrper"/>
        <w:spacing w:line="400" w:lineRule="exact"/>
        <w:rPr>
          <w:rFonts w:asciiTheme="minorHAnsi" w:hAnsiTheme="minorHAnsi" w:cstheme="minorHAnsi"/>
        </w:rPr>
      </w:pPr>
      <w:r>
        <w:rPr>
          <w:rFonts w:asciiTheme="minorHAnsi" w:hAnsiTheme="minorHAnsi"/>
        </w:rPr>
        <w:t>Greater safety during weather extremes</w:t>
      </w:r>
    </w:p>
    <w:p w14:paraId="014D31AE" w14:textId="2B16DC70" w:rsidR="004F3F7F" w:rsidRDefault="004F3F7F" w:rsidP="004F3F7F">
      <w:pPr>
        <w:pStyle w:val="Textkrper"/>
        <w:spacing w:line="400" w:lineRule="exact"/>
        <w:rPr>
          <w:rFonts w:asciiTheme="minorHAnsi" w:hAnsiTheme="minorHAnsi"/>
          <w:b w:val="0"/>
          <w:bCs w:val="0"/>
        </w:rPr>
      </w:pPr>
      <w:r>
        <w:rPr>
          <w:rFonts w:asciiTheme="minorHAnsi" w:hAnsiTheme="minorHAnsi"/>
          <w:b w:val="0"/>
          <w:bCs w:val="0"/>
        </w:rPr>
        <w:t xml:space="preserve">Precisely because weather extremes occur irregularly and suddenly, it is particularly important to protect roofs from the dangers of environmental influences. “As a manufacturer of skylights, we consider it our duty to adapt our skylights to the constantly changing influences </w:t>
      </w:r>
      <w:proofErr w:type="gramStart"/>
      <w:r>
        <w:rPr>
          <w:rFonts w:asciiTheme="minorHAnsi" w:hAnsiTheme="minorHAnsi"/>
          <w:b w:val="0"/>
          <w:bCs w:val="0"/>
        </w:rPr>
        <w:t>in order to</w:t>
      </w:r>
      <w:proofErr w:type="gramEnd"/>
      <w:r>
        <w:rPr>
          <w:rFonts w:asciiTheme="minorHAnsi" w:hAnsiTheme="minorHAnsi"/>
          <w:b w:val="0"/>
          <w:bCs w:val="0"/>
        </w:rPr>
        <w:t xml:space="preserve"> protect buildings preventively against extreme weather events. Therefore, it was our goal to </w:t>
      </w:r>
      <w:proofErr w:type="gramStart"/>
      <w:r>
        <w:rPr>
          <w:rFonts w:asciiTheme="minorHAnsi" w:hAnsiTheme="minorHAnsi"/>
          <w:b w:val="0"/>
          <w:bCs w:val="0"/>
        </w:rPr>
        <w:t>once again optimise the functionality and stability of our well-known classic skylight</w:t>
      </w:r>
      <w:proofErr w:type="gramEnd"/>
      <w:r>
        <w:rPr>
          <w:rFonts w:asciiTheme="minorHAnsi" w:hAnsiTheme="minorHAnsi"/>
          <w:b w:val="0"/>
          <w:bCs w:val="0"/>
        </w:rPr>
        <w:t xml:space="preserve">. This is how the LAMILUX Rooflight F100 W came into being – with an innovative wave shape,” </w:t>
      </w:r>
      <w:r w:rsidR="005F6D35" w:rsidRPr="005F6D35">
        <w:rPr>
          <w:rFonts w:asciiTheme="minorHAnsi" w:hAnsiTheme="minorHAnsi"/>
          <w:b w:val="0"/>
          <w:bCs w:val="0"/>
        </w:rPr>
        <w:t>explains Niklas Braun, technical manager for the daylight systems division of the LAMILUX Heinrich Strunz Group.</w:t>
      </w:r>
    </w:p>
    <w:p w14:paraId="27139160" w14:textId="77777777" w:rsidR="005F6D35" w:rsidRDefault="005F6D35" w:rsidP="004F3F7F">
      <w:pPr>
        <w:pStyle w:val="Textkrper"/>
        <w:spacing w:line="400" w:lineRule="exact"/>
        <w:rPr>
          <w:rFonts w:asciiTheme="minorHAnsi" w:hAnsiTheme="minorHAnsi" w:cstheme="minorHAnsi"/>
        </w:rPr>
      </w:pPr>
    </w:p>
    <w:p w14:paraId="0977A274" w14:textId="77777777" w:rsidR="004F3F7F" w:rsidRDefault="004F3F7F" w:rsidP="004F3F7F">
      <w:pPr>
        <w:pStyle w:val="Textkrper"/>
        <w:spacing w:line="400" w:lineRule="exact"/>
        <w:rPr>
          <w:rFonts w:asciiTheme="minorHAnsi" w:hAnsiTheme="minorHAnsi" w:cstheme="minorHAnsi"/>
        </w:rPr>
      </w:pPr>
      <w:r>
        <w:rPr>
          <w:rFonts w:asciiTheme="minorHAnsi" w:hAnsiTheme="minorHAnsi"/>
        </w:rPr>
        <w:t xml:space="preserve">Greater comfort during installation </w:t>
      </w:r>
    </w:p>
    <w:p w14:paraId="4D9FDF22" w14:textId="46CA36AF" w:rsidR="004F3F7F" w:rsidRDefault="004F3F7F" w:rsidP="004F3F7F">
      <w:pPr>
        <w:pStyle w:val="Textkrper"/>
        <w:spacing w:line="400" w:lineRule="exact"/>
        <w:rPr>
          <w:rFonts w:asciiTheme="minorHAnsi" w:hAnsiTheme="minorHAnsi" w:cstheme="minorHAnsi"/>
          <w:b w:val="0"/>
          <w:bCs w:val="0"/>
        </w:rPr>
      </w:pPr>
      <w:r>
        <w:rPr>
          <w:rFonts w:asciiTheme="minorHAnsi" w:hAnsiTheme="minorHAnsi"/>
          <w:b w:val="0"/>
          <w:bCs w:val="0"/>
        </w:rPr>
        <w:t xml:space="preserve">The new product from LAMILUX is impressive not only due to its technical advantages but also due to it being even easier to install on the roof. This is because the constructive improvement of the geometry without additional material does not generate any additional weight. Following the tradition of other LAMILUX skylights, the new Rooflight </w:t>
      </w:r>
      <w:r w:rsidR="006000C8">
        <w:rPr>
          <w:rFonts w:asciiTheme="minorHAnsi" w:hAnsiTheme="minorHAnsi"/>
          <w:b w:val="0"/>
          <w:bCs w:val="0"/>
        </w:rPr>
        <w:t xml:space="preserve">F100 </w:t>
      </w:r>
      <w:r>
        <w:rPr>
          <w:rFonts w:asciiTheme="minorHAnsi" w:hAnsiTheme="minorHAnsi"/>
          <w:b w:val="0"/>
          <w:bCs w:val="0"/>
        </w:rPr>
        <w:t xml:space="preserve">W is also delivered to the construction site completely pre-assembled. There is thus nothing standing in the way of uncomplicated installation for fabricators. </w:t>
      </w:r>
      <w:r w:rsidR="005F6D35" w:rsidRPr="005F6D35">
        <w:rPr>
          <w:rFonts w:asciiTheme="minorHAnsi" w:hAnsiTheme="minorHAnsi"/>
          <w:b w:val="0"/>
          <w:bCs w:val="0"/>
        </w:rPr>
        <w:t xml:space="preserve">Those who want to configure their own individual version of the new rooflight dome can now also find the F100 W rooflight dome in the award-winning LAMILUX </w:t>
      </w:r>
      <w:hyperlink r:id="rId6" w:history="1">
        <w:r w:rsidR="005F6D35" w:rsidRPr="005F6D35">
          <w:rPr>
            <w:rStyle w:val="Hyperlink"/>
            <w:rFonts w:asciiTheme="minorHAnsi" w:hAnsiTheme="minorHAnsi"/>
            <w:b w:val="0"/>
            <w:bCs w:val="0"/>
          </w:rPr>
          <w:t>product configurator</w:t>
        </w:r>
      </w:hyperlink>
      <w:r w:rsidR="005F6D35" w:rsidRPr="005F6D35">
        <w:rPr>
          <w:rFonts w:asciiTheme="minorHAnsi" w:hAnsiTheme="minorHAnsi"/>
          <w:b w:val="0"/>
          <w:bCs w:val="0"/>
        </w:rPr>
        <w:t>.</w:t>
      </w:r>
    </w:p>
    <w:p w14:paraId="093FFA07" w14:textId="77777777" w:rsidR="004F3F7F" w:rsidRDefault="004F3F7F" w:rsidP="004F3F7F">
      <w:pPr>
        <w:pStyle w:val="Textkrper"/>
        <w:spacing w:line="400" w:lineRule="exact"/>
        <w:rPr>
          <w:rFonts w:asciiTheme="minorHAnsi" w:hAnsiTheme="minorHAnsi" w:cstheme="minorHAnsi"/>
          <w:b w:val="0"/>
          <w:bCs w:val="0"/>
        </w:rPr>
      </w:pPr>
    </w:p>
    <w:p w14:paraId="76679217" w14:textId="77777777" w:rsidR="004F3F7F" w:rsidRPr="004A6BDF" w:rsidRDefault="004F3F7F" w:rsidP="004F3F7F">
      <w:pPr>
        <w:pStyle w:val="Textkrper"/>
        <w:spacing w:line="400" w:lineRule="exact"/>
        <w:rPr>
          <w:rFonts w:asciiTheme="minorHAnsi" w:hAnsiTheme="minorHAnsi" w:cstheme="minorHAnsi"/>
          <w:lang w:val="de-DE"/>
        </w:rPr>
      </w:pPr>
      <w:r w:rsidRPr="004A6BDF">
        <w:rPr>
          <w:rFonts w:asciiTheme="minorHAnsi" w:hAnsiTheme="minorHAnsi"/>
          <w:lang w:val="de-DE"/>
        </w:rPr>
        <w:t>…</w:t>
      </w:r>
    </w:p>
    <w:p w14:paraId="7E5C7B5B" w14:textId="77777777" w:rsidR="004F3F7F" w:rsidRPr="004A6BDF" w:rsidRDefault="004F3F7F" w:rsidP="004F3F7F">
      <w:pPr>
        <w:pStyle w:val="Textkrper"/>
        <w:spacing w:line="400" w:lineRule="exact"/>
        <w:rPr>
          <w:rFonts w:asciiTheme="minorHAnsi" w:hAnsiTheme="minorHAnsi" w:cstheme="minorHAnsi"/>
          <w:lang w:val="de-DE"/>
        </w:rPr>
      </w:pPr>
    </w:p>
    <w:p w14:paraId="3CF54DC4" w14:textId="08AEA644" w:rsidR="004F3F7F" w:rsidRPr="004A6BDF" w:rsidRDefault="009314CB" w:rsidP="004F3F7F">
      <w:pPr>
        <w:pStyle w:val="Textkrper"/>
        <w:spacing w:line="400" w:lineRule="exact"/>
        <w:rPr>
          <w:rFonts w:asciiTheme="minorHAnsi" w:hAnsiTheme="minorHAnsi" w:cstheme="minorHAnsi"/>
          <w:bCs w:val="0"/>
          <w:sz w:val="24"/>
          <w:lang w:val="de-DE"/>
        </w:rPr>
      </w:pPr>
      <w:hyperlink r:id="rId7" w:history="1">
        <w:r w:rsidR="006000C8" w:rsidRPr="00551869">
          <w:rPr>
            <w:rStyle w:val="Hyperlink"/>
            <w:rFonts w:asciiTheme="minorHAnsi" w:hAnsiTheme="minorHAnsi"/>
            <w:bCs w:val="0"/>
            <w:lang w:val="de-DE"/>
          </w:rPr>
          <w:t>www.lamilux.com</w:t>
        </w:r>
      </w:hyperlink>
      <w:r w:rsidR="006000C8">
        <w:rPr>
          <w:rFonts w:asciiTheme="minorHAnsi" w:hAnsiTheme="minorHAnsi"/>
          <w:bCs w:val="0"/>
          <w:lang w:val="de-DE"/>
        </w:rPr>
        <w:t xml:space="preserve"> </w:t>
      </w:r>
    </w:p>
    <w:p w14:paraId="29B52DD9" w14:textId="77777777" w:rsidR="004F3F7F" w:rsidRPr="004A6BDF" w:rsidRDefault="004F3F7F" w:rsidP="004F3F7F">
      <w:pPr>
        <w:pStyle w:val="Textkrper"/>
        <w:spacing w:line="400" w:lineRule="exact"/>
        <w:jc w:val="left"/>
        <w:rPr>
          <w:rFonts w:asciiTheme="minorHAnsi" w:hAnsiTheme="minorHAnsi" w:cstheme="minorHAnsi"/>
          <w:b w:val="0"/>
          <w:bCs w:val="0"/>
          <w:sz w:val="24"/>
          <w:lang w:val="de-DE"/>
        </w:rPr>
      </w:pPr>
    </w:p>
    <w:p w14:paraId="26ACA8E9" w14:textId="77777777" w:rsidR="004F3F7F" w:rsidRPr="004A6BDF" w:rsidRDefault="004F3F7F" w:rsidP="004F3F7F">
      <w:pPr>
        <w:shd w:val="clear" w:color="auto" w:fill="FFFFFF"/>
        <w:rPr>
          <w:rFonts w:ascii="Calibri" w:hAnsi="Calibri" w:cs="Calibri"/>
          <w:b/>
          <w:sz w:val="22"/>
          <w:szCs w:val="22"/>
          <w:lang w:val="de-DE"/>
        </w:rPr>
      </w:pPr>
      <w:r w:rsidRPr="004A6BDF">
        <w:rPr>
          <w:rFonts w:ascii="Calibri" w:hAnsi="Calibri"/>
          <w:b/>
          <w:sz w:val="22"/>
          <w:szCs w:val="22"/>
          <w:lang w:val="de-DE"/>
        </w:rPr>
        <w:t>LAMILUX Heinrich Strunz Group, Rehau, Germany</w:t>
      </w:r>
    </w:p>
    <w:p w14:paraId="48D8CCA2" w14:textId="77777777" w:rsidR="004F3F7F" w:rsidRPr="004A6BDF" w:rsidRDefault="004F3F7F" w:rsidP="004F3F7F">
      <w:pPr>
        <w:shd w:val="clear" w:color="auto" w:fill="FFFFFF"/>
        <w:rPr>
          <w:rFonts w:ascii="Calibri" w:hAnsi="Calibri" w:cs="Calibri"/>
          <w:b/>
          <w:sz w:val="22"/>
          <w:szCs w:val="22"/>
          <w:lang w:val="de-DE"/>
        </w:rPr>
      </w:pPr>
    </w:p>
    <w:p w14:paraId="402F4276" w14:textId="56978985" w:rsidR="004F3F7F" w:rsidRDefault="004F3F7F" w:rsidP="004F3F7F">
      <w:pPr>
        <w:shd w:val="clear" w:color="auto" w:fill="FFFFFF"/>
        <w:spacing w:line="276" w:lineRule="auto"/>
        <w:jc w:val="both"/>
        <w:rPr>
          <w:rFonts w:ascii="Calibri" w:hAnsi="Calibri" w:cs="Calibri"/>
          <w:sz w:val="22"/>
          <w:szCs w:val="22"/>
        </w:rPr>
      </w:pPr>
      <w:r>
        <w:rPr>
          <w:rFonts w:ascii="Calibri" w:hAnsi="Calibri"/>
          <w:sz w:val="22"/>
          <w:szCs w:val="22"/>
        </w:rPr>
        <w:t>Continuous rooflights, glass roofs</w:t>
      </w:r>
      <w:r w:rsidR="00754F9F">
        <w:rPr>
          <w:rFonts w:ascii="Calibri" w:hAnsi="Calibri"/>
          <w:sz w:val="22"/>
          <w:szCs w:val="22"/>
        </w:rPr>
        <w:t>, flat roof windows</w:t>
      </w:r>
      <w:r>
        <w:rPr>
          <w:rFonts w:ascii="Calibri" w:hAnsi="Calibri"/>
          <w:sz w:val="22"/>
          <w:szCs w:val="22"/>
        </w:rPr>
        <w:t xml:space="preserve"> or rooflight</w:t>
      </w:r>
      <w:r w:rsidR="00754F9F">
        <w:rPr>
          <w:rFonts w:ascii="Calibri" w:hAnsi="Calibri"/>
          <w:sz w:val="22"/>
          <w:szCs w:val="22"/>
        </w:rPr>
        <w:t xml:space="preserve"> domes</w:t>
      </w:r>
      <w:r>
        <w:rPr>
          <w:rFonts w:ascii="Calibri" w:hAnsi="Calibri"/>
          <w:sz w:val="22"/>
          <w:szCs w:val="22"/>
        </w:rPr>
        <w:t xml:space="preserve">: The LAMILUX Heinrich Strunz Group is one of the leading manufacturers of skylights in Europe. The visually appealing products ensure efficient use of natural daylight in a wide variety of buildings. In addition, special smoke and heat exhaust ventilation systems provide safety in case of fire and are thus essential components of fire protection concepts. Furthermore, the medium-sized family business founded in 1909 is one of the world's largest producers of carbon and glass fibre reinforced plastics. These special composite materials are used in commercial vehicles and are impressive thanks primarily to their stability, lightweight construction and impact resistance in roof, wall and floor cladding and their lightness. The internationally active family-run company based in </w:t>
      </w:r>
      <w:proofErr w:type="spellStart"/>
      <w:r>
        <w:rPr>
          <w:rFonts w:ascii="Calibri" w:hAnsi="Calibri"/>
          <w:sz w:val="22"/>
          <w:szCs w:val="22"/>
        </w:rPr>
        <w:t>Rehau</w:t>
      </w:r>
      <w:proofErr w:type="spellEnd"/>
      <w:r>
        <w:rPr>
          <w:rFonts w:ascii="Calibri" w:hAnsi="Calibri"/>
          <w:sz w:val="22"/>
          <w:szCs w:val="22"/>
        </w:rPr>
        <w:t xml:space="preserve"> currently employs a workforce of more than 1250 people and achieved a turnover of roughly 335 million euros in 2021. The LAMILUX Group also includes the steel-glass specialist MIROTEC, which produces constructions that span wide roof surfaces or large façades, as well as the lighting and ventilation experts </w:t>
      </w:r>
      <w:proofErr w:type="spellStart"/>
      <w:r>
        <w:rPr>
          <w:rFonts w:ascii="Calibri" w:hAnsi="Calibri"/>
          <w:sz w:val="22"/>
          <w:szCs w:val="22"/>
        </w:rPr>
        <w:t>roda</w:t>
      </w:r>
      <w:proofErr w:type="spellEnd"/>
      <w:r>
        <w:rPr>
          <w:rFonts w:ascii="Calibri" w:hAnsi="Calibri"/>
          <w:sz w:val="22"/>
          <w:szCs w:val="22"/>
        </w:rPr>
        <w:t>/E.M.B.</w:t>
      </w:r>
    </w:p>
    <w:p w14:paraId="40BA1963" w14:textId="77777777" w:rsidR="00EF419C" w:rsidRPr="00F24D98" w:rsidRDefault="00EF419C" w:rsidP="00EF419C">
      <w:pPr>
        <w:pStyle w:val="Textkrper"/>
        <w:spacing w:line="276" w:lineRule="auto"/>
        <w:rPr>
          <w:b w:val="0"/>
          <w:bCs w:val="0"/>
          <w:sz w:val="24"/>
        </w:rPr>
      </w:pPr>
    </w:p>
    <w:p w14:paraId="3E6CB19F" w14:textId="77777777" w:rsidR="00EF419C" w:rsidRPr="00F24D98" w:rsidRDefault="00EF419C" w:rsidP="00EF419C">
      <w:pPr>
        <w:pStyle w:val="Textkrper"/>
        <w:spacing w:line="400" w:lineRule="exact"/>
        <w:rPr>
          <w:b w:val="0"/>
          <w:bCs w:val="0"/>
          <w:sz w:val="24"/>
        </w:rPr>
      </w:pPr>
    </w:p>
    <w:p w14:paraId="6AE7059D" w14:textId="77777777" w:rsidR="00EF419C" w:rsidRPr="00F24D98" w:rsidRDefault="00EF419C" w:rsidP="00EF419C">
      <w:pPr>
        <w:pStyle w:val="Textkrper"/>
        <w:spacing w:line="400" w:lineRule="exact"/>
        <w:rPr>
          <w:b w:val="0"/>
          <w:bCs w:val="0"/>
          <w:sz w:val="24"/>
        </w:rPr>
      </w:pPr>
    </w:p>
    <w:p w14:paraId="3BCF449B" w14:textId="77777777" w:rsidR="00EF419C" w:rsidRPr="00F24D98" w:rsidRDefault="00EF419C" w:rsidP="00EF419C">
      <w:pPr>
        <w:pStyle w:val="Textkrper"/>
        <w:spacing w:line="400" w:lineRule="exact"/>
        <w:rPr>
          <w:b w:val="0"/>
          <w:bCs w:val="0"/>
          <w:sz w:val="24"/>
        </w:rPr>
      </w:pPr>
    </w:p>
    <w:p w14:paraId="1987CFCB" w14:textId="77777777" w:rsidR="00EF419C" w:rsidRPr="00F24D98" w:rsidRDefault="00EF419C" w:rsidP="00EF419C">
      <w:pPr>
        <w:pStyle w:val="Textkrper"/>
        <w:spacing w:line="400" w:lineRule="exact"/>
        <w:rPr>
          <w:b w:val="0"/>
          <w:bCs w:val="0"/>
          <w:sz w:val="24"/>
        </w:rPr>
      </w:pPr>
    </w:p>
    <w:p w14:paraId="0A3B5E4A" w14:textId="77777777" w:rsidR="00EF419C" w:rsidRPr="00F24D98" w:rsidRDefault="00EF419C" w:rsidP="00EF419C">
      <w:pPr>
        <w:pStyle w:val="Textkrper"/>
        <w:spacing w:line="400" w:lineRule="exact"/>
        <w:rPr>
          <w:b w:val="0"/>
          <w:bCs w:val="0"/>
          <w:sz w:val="24"/>
        </w:rPr>
      </w:pPr>
    </w:p>
    <w:p w14:paraId="229CF18F" w14:textId="77777777" w:rsidR="00EF419C" w:rsidRPr="00F24D98" w:rsidRDefault="00EF419C" w:rsidP="00EF419C">
      <w:pPr>
        <w:pStyle w:val="Textkrper"/>
        <w:spacing w:line="400" w:lineRule="exact"/>
        <w:rPr>
          <w:b w:val="0"/>
          <w:bCs w:val="0"/>
          <w:sz w:val="24"/>
        </w:rPr>
      </w:pPr>
    </w:p>
    <w:p w14:paraId="2589F05F" w14:textId="77777777" w:rsidR="00EF419C" w:rsidRDefault="00EF419C">
      <w:pPr>
        <w:spacing w:after="160" w:line="259" w:lineRule="auto"/>
        <w:rPr>
          <w:rFonts w:ascii="Arial" w:hAnsi="Arial" w:cs="Arial"/>
          <w:b/>
          <w:bCs/>
          <w:u w:val="single"/>
        </w:rPr>
      </w:pPr>
      <w:r>
        <w:br w:type="page"/>
      </w:r>
    </w:p>
    <w:p w14:paraId="53AD671E" w14:textId="28C18F32" w:rsidR="00483EBD" w:rsidRDefault="00EF419C" w:rsidP="00C816E8">
      <w:pPr>
        <w:pStyle w:val="Verzeichnis"/>
        <w:suppressLineNumbers w:val="0"/>
        <w:spacing w:line="400" w:lineRule="exact"/>
        <w:jc w:val="both"/>
        <w:rPr>
          <w:rFonts w:asciiTheme="minorHAnsi" w:hAnsiTheme="minorHAnsi"/>
          <w:b/>
          <w:bCs/>
          <w:sz w:val="24"/>
          <w:szCs w:val="24"/>
        </w:rPr>
      </w:pPr>
      <w:r>
        <w:rPr>
          <w:rFonts w:asciiTheme="minorHAnsi" w:hAnsiTheme="minorHAnsi"/>
          <w:b/>
          <w:bCs/>
          <w:sz w:val="24"/>
          <w:szCs w:val="24"/>
        </w:rPr>
        <w:lastRenderedPageBreak/>
        <w:t>Captions</w:t>
      </w:r>
    </w:p>
    <w:p w14:paraId="249F4995" w14:textId="0DD6997F" w:rsidR="005F6D35" w:rsidRDefault="005F6D35" w:rsidP="00C816E8">
      <w:pPr>
        <w:pStyle w:val="Verzeichnis"/>
        <w:suppressLineNumbers w:val="0"/>
        <w:spacing w:line="400" w:lineRule="exact"/>
        <w:jc w:val="both"/>
        <w:rPr>
          <w:rFonts w:asciiTheme="minorHAnsi" w:hAnsiTheme="minorHAnsi"/>
          <w:b/>
          <w:bCs/>
          <w:sz w:val="24"/>
          <w:szCs w:val="24"/>
        </w:rPr>
      </w:pPr>
    </w:p>
    <w:p w14:paraId="183DF595" w14:textId="0239E09B" w:rsidR="005F6D35" w:rsidRPr="005F6D35" w:rsidRDefault="005F6D35" w:rsidP="005F6D35">
      <w:pPr>
        <w:spacing w:after="160" w:line="259" w:lineRule="auto"/>
        <w:rPr>
          <w:rFonts w:asciiTheme="minorHAnsi" w:hAnsiTheme="minorHAnsi" w:cstheme="minorHAnsi"/>
        </w:rPr>
      </w:pPr>
      <w:r w:rsidRPr="00233A1B">
        <w:rPr>
          <w:rFonts w:ascii="Arial" w:hAnsi="Arial" w:cs="Arial"/>
          <w:noProof/>
        </w:rPr>
        <w:drawing>
          <wp:anchor distT="0" distB="0" distL="114300" distR="114300" simplePos="0" relativeHeight="251659264" behindDoc="1" locked="0" layoutInCell="1" allowOverlap="1" wp14:anchorId="660B079A" wp14:editId="502F80BA">
            <wp:simplePos x="0" y="0"/>
            <wp:positionH relativeFrom="margin">
              <wp:align>left</wp:align>
            </wp:positionH>
            <wp:positionV relativeFrom="paragraph">
              <wp:posOffset>24765</wp:posOffset>
            </wp:positionV>
            <wp:extent cx="1371600" cy="1371600"/>
            <wp:effectExtent l="0" t="0" r="0" b="0"/>
            <wp:wrapTight wrapText="bothSides">
              <wp:wrapPolygon edited="0">
                <wp:start x="0" y="0"/>
                <wp:lineTo x="0" y="21300"/>
                <wp:lineTo x="21300" y="21300"/>
                <wp:lineTo x="213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D35">
        <w:rPr>
          <w:rFonts w:asciiTheme="minorHAnsi" w:hAnsiTheme="minorHAnsi" w:cstheme="minorHAnsi"/>
          <w:b/>
          <w:bCs/>
          <w:sz w:val="22"/>
          <w:szCs w:val="22"/>
        </w:rPr>
        <w:t xml:space="preserve">LAMILUX </w:t>
      </w:r>
      <w:r>
        <w:rPr>
          <w:rFonts w:asciiTheme="minorHAnsi" w:hAnsiTheme="minorHAnsi" w:cstheme="minorHAnsi"/>
          <w:b/>
          <w:bCs/>
          <w:sz w:val="22"/>
          <w:szCs w:val="22"/>
        </w:rPr>
        <w:t>Rooflight</w:t>
      </w:r>
      <w:r w:rsidRPr="005F6D35">
        <w:rPr>
          <w:rFonts w:asciiTheme="minorHAnsi" w:hAnsiTheme="minorHAnsi" w:cstheme="minorHAnsi"/>
          <w:b/>
          <w:bCs/>
          <w:sz w:val="22"/>
          <w:szCs w:val="22"/>
        </w:rPr>
        <w:t xml:space="preserve"> F100 W_01</w:t>
      </w:r>
      <w:r w:rsidRPr="005F6D35">
        <w:rPr>
          <w:rFonts w:asciiTheme="minorHAnsi" w:hAnsiTheme="minorHAnsi" w:cstheme="minorHAnsi"/>
        </w:rPr>
        <w:br/>
      </w:r>
      <w:r w:rsidRPr="005F6D35">
        <w:rPr>
          <w:rFonts w:asciiTheme="minorHAnsi" w:hAnsiTheme="minorHAnsi" w:cstheme="minorHAnsi"/>
          <w:i/>
          <w:iCs/>
          <w:sz w:val="20"/>
          <w:szCs w:val="20"/>
        </w:rPr>
        <w:t>The wave shape of the dome shell creates better load transfer and more rigidity without using more material - an absolute revolution in the field of skylights.</w:t>
      </w:r>
    </w:p>
    <w:p w14:paraId="1C030995" w14:textId="77777777" w:rsidR="005F6D35" w:rsidRPr="005F6D35" w:rsidRDefault="005F6D35" w:rsidP="005F6D35">
      <w:pPr>
        <w:spacing w:after="160" w:line="259" w:lineRule="auto"/>
        <w:rPr>
          <w:rFonts w:ascii="Arial" w:hAnsi="Arial" w:cs="Arial"/>
          <w:i/>
          <w:iCs/>
          <w:sz w:val="20"/>
          <w:szCs w:val="20"/>
        </w:rPr>
      </w:pPr>
    </w:p>
    <w:p w14:paraId="3B93524D" w14:textId="77777777" w:rsidR="005F6D35" w:rsidRPr="005F6D35" w:rsidRDefault="005F6D35" w:rsidP="005F6D35">
      <w:pPr>
        <w:spacing w:after="160" w:line="259" w:lineRule="auto"/>
        <w:rPr>
          <w:rFonts w:asciiTheme="minorHAnsi" w:hAnsiTheme="minorHAnsi" w:cstheme="minorHAnsi"/>
        </w:rPr>
      </w:pPr>
    </w:p>
    <w:p w14:paraId="1DC91E27" w14:textId="77777777" w:rsidR="005F6D35" w:rsidRPr="005F6D35" w:rsidRDefault="005F6D35" w:rsidP="005F6D35">
      <w:pPr>
        <w:spacing w:after="160" w:line="259" w:lineRule="auto"/>
        <w:rPr>
          <w:rFonts w:asciiTheme="minorHAnsi" w:hAnsiTheme="minorHAnsi" w:cstheme="minorHAnsi"/>
          <w:sz w:val="6"/>
          <w:szCs w:val="6"/>
        </w:rPr>
      </w:pPr>
    </w:p>
    <w:p w14:paraId="47969143" w14:textId="24243188" w:rsidR="005F6D35" w:rsidRPr="005F6D35" w:rsidRDefault="005F6D35" w:rsidP="005F6D35">
      <w:pPr>
        <w:rPr>
          <w:rFonts w:asciiTheme="minorHAnsi" w:hAnsiTheme="minorHAnsi" w:cstheme="minorHAnsi"/>
          <w:lang w:val="de-DE"/>
        </w:rPr>
      </w:pPr>
      <w:r w:rsidRPr="00233A1B">
        <w:rPr>
          <w:rFonts w:ascii="Arial" w:hAnsi="Arial" w:cs="Arial"/>
          <w:noProof/>
        </w:rPr>
        <w:drawing>
          <wp:anchor distT="0" distB="0" distL="114300" distR="114300" simplePos="0" relativeHeight="251660288" behindDoc="1" locked="0" layoutInCell="1" allowOverlap="1" wp14:anchorId="496A3AFC" wp14:editId="0B65A01B">
            <wp:simplePos x="0" y="0"/>
            <wp:positionH relativeFrom="margin">
              <wp:align>left</wp:align>
            </wp:positionH>
            <wp:positionV relativeFrom="paragraph">
              <wp:posOffset>11430</wp:posOffset>
            </wp:positionV>
            <wp:extent cx="2152650" cy="1522095"/>
            <wp:effectExtent l="0" t="0" r="0" b="1905"/>
            <wp:wrapTight wrapText="bothSides">
              <wp:wrapPolygon edited="0">
                <wp:start x="0" y="0"/>
                <wp:lineTo x="0" y="21357"/>
                <wp:lineTo x="21409" y="21357"/>
                <wp:lineTo x="2140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D35">
        <w:rPr>
          <w:rFonts w:asciiTheme="minorHAnsi" w:hAnsiTheme="minorHAnsi" w:cstheme="minorHAnsi"/>
          <w:b/>
          <w:bCs/>
          <w:sz w:val="22"/>
          <w:szCs w:val="22"/>
          <w:lang w:val="de-DE"/>
        </w:rPr>
        <w:t xml:space="preserve">LAMILUX </w:t>
      </w:r>
      <w:r>
        <w:rPr>
          <w:rFonts w:asciiTheme="minorHAnsi" w:hAnsiTheme="minorHAnsi" w:cstheme="minorHAnsi"/>
          <w:b/>
          <w:bCs/>
          <w:sz w:val="22"/>
          <w:szCs w:val="22"/>
        </w:rPr>
        <w:t>Rooflight</w:t>
      </w:r>
      <w:r w:rsidRPr="005F6D35">
        <w:rPr>
          <w:rFonts w:asciiTheme="minorHAnsi" w:hAnsiTheme="minorHAnsi" w:cstheme="minorHAnsi"/>
          <w:b/>
          <w:bCs/>
          <w:sz w:val="22"/>
          <w:szCs w:val="22"/>
          <w:lang w:val="de-DE"/>
        </w:rPr>
        <w:t xml:space="preserve"> F100 W_02</w:t>
      </w:r>
    </w:p>
    <w:p w14:paraId="68082648" w14:textId="4D4E988A" w:rsidR="005F6D35" w:rsidRDefault="005F6D35" w:rsidP="005F6D35">
      <w:pPr>
        <w:rPr>
          <w:rFonts w:asciiTheme="minorHAnsi" w:hAnsiTheme="minorHAnsi" w:cstheme="minorHAnsi"/>
          <w:i/>
          <w:iCs/>
          <w:sz w:val="20"/>
          <w:szCs w:val="20"/>
        </w:rPr>
      </w:pPr>
      <w:r w:rsidRPr="005F6D35">
        <w:rPr>
          <w:rFonts w:asciiTheme="minorHAnsi" w:hAnsiTheme="minorHAnsi" w:cstheme="minorHAnsi"/>
          <w:i/>
          <w:iCs/>
          <w:sz w:val="20"/>
          <w:szCs w:val="20"/>
        </w:rPr>
        <w:t>The geometrically optimised design of the rooflight dome shell creates architectural highlights on the flat roof that are so far unique on the market.</w:t>
      </w:r>
    </w:p>
    <w:p w14:paraId="5B3ED2DA" w14:textId="77777777" w:rsidR="005F6D35" w:rsidRPr="005F6D35" w:rsidRDefault="005F6D35" w:rsidP="005F6D35">
      <w:pPr>
        <w:rPr>
          <w:rFonts w:asciiTheme="minorHAnsi" w:hAnsiTheme="minorHAnsi" w:cstheme="minorHAnsi"/>
        </w:rPr>
      </w:pPr>
    </w:p>
    <w:p w14:paraId="1BB19178" w14:textId="77777777" w:rsidR="005F6D35" w:rsidRPr="005F6D35" w:rsidRDefault="005F6D35" w:rsidP="005F6D35">
      <w:pPr>
        <w:rPr>
          <w:rFonts w:asciiTheme="minorHAnsi" w:hAnsiTheme="minorHAnsi" w:cstheme="minorHAnsi"/>
        </w:rPr>
      </w:pPr>
    </w:p>
    <w:p w14:paraId="06265EFF" w14:textId="77777777" w:rsidR="005F6D35" w:rsidRPr="005F6D35" w:rsidRDefault="005F6D35" w:rsidP="005F6D35">
      <w:pPr>
        <w:rPr>
          <w:rFonts w:asciiTheme="minorHAnsi" w:hAnsiTheme="minorHAnsi" w:cstheme="minorHAnsi"/>
        </w:rPr>
      </w:pPr>
    </w:p>
    <w:p w14:paraId="09170B2C" w14:textId="77777777" w:rsidR="005F6D35" w:rsidRPr="005F6D35" w:rsidRDefault="005F6D35" w:rsidP="005F6D35">
      <w:pPr>
        <w:rPr>
          <w:rFonts w:asciiTheme="minorHAnsi" w:hAnsiTheme="minorHAnsi" w:cstheme="minorHAnsi"/>
        </w:rPr>
      </w:pPr>
    </w:p>
    <w:p w14:paraId="541442BE" w14:textId="77777777" w:rsidR="005F6D35" w:rsidRPr="005F6D35" w:rsidRDefault="005F6D35" w:rsidP="005F6D35">
      <w:pPr>
        <w:rPr>
          <w:rFonts w:asciiTheme="minorHAnsi" w:hAnsiTheme="minorHAnsi" w:cstheme="minorHAnsi"/>
        </w:rPr>
      </w:pPr>
    </w:p>
    <w:p w14:paraId="28514FDD" w14:textId="0826DCBE" w:rsidR="005F6D35" w:rsidRPr="005F6D35" w:rsidRDefault="005F6D35" w:rsidP="005F6D35">
      <w:pPr>
        <w:rPr>
          <w:rFonts w:asciiTheme="minorHAnsi" w:hAnsiTheme="minorHAnsi" w:cstheme="minorHAnsi"/>
          <w:b/>
          <w:bCs/>
          <w:sz w:val="22"/>
          <w:szCs w:val="22"/>
          <w:lang w:val="de-DE"/>
        </w:rPr>
      </w:pPr>
      <w:r w:rsidRPr="00233A1B">
        <w:rPr>
          <w:rFonts w:ascii="Arial" w:hAnsi="Arial" w:cs="Arial"/>
          <w:noProof/>
        </w:rPr>
        <w:drawing>
          <wp:anchor distT="0" distB="0" distL="114300" distR="114300" simplePos="0" relativeHeight="251662336" behindDoc="1" locked="0" layoutInCell="1" allowOverlap="1" wp14:anchorId="54BBD505" wp14:editId="44E7F6E9">
            <wp:simplePos x="0" y="0"/>
            <wp:positionH relativeFrom="margin">
              <wp:align>left</wp:align>
            </wp:positionH>
            <wp:positionV relativeFrom="paragraph">
              <wp:posOffset>17780</wp:posOffset>
            </wp:positionV>
            <wp:extent cx="2166620" cy="1219200"/>
            <wp:effectExtent l="0" t="0" r="5080" b="0"/>
            <wp:wrapTight wrapText="bothSides">
              <wp:wrapPolygon edited="0">
                <wp:start x="0" y="0"/>
                <wp:lineTo x="0" y="21263"/>
                <wp:lineTo x="21461" y="21263"/>
                <wp:lineTo x="2146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446" cy="121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D35">
        <w:rPr>
          <w:rFonts w:asciiTheme="minorHAnsi" w:hAnsiTheme="minorHAnsi" w:cstheme="minorHAnsi"/>
          <w:b/>
          <w:bCs/>
          <w:sz w:val="22"/>
          <w:szCs w:val="22"/>
          <w:lang w:val="de-DE"/>
        </w:rPr>
        <w:t xml:space="preserve">LAMILUX </w:t>
      </w:r>
      <w:r>
        <w:rPr>
          <w:rFonts w:asciiTheme="minorHAnsi" w:hAnsiTheme="minorHAnsi" w:cstheme="minorHAnsi"/>
          <w:b/>
          <w:bCs/>
          <w:sz w:val="22"/>
          <w:szCs w:val="22"/>
        </w:rPr>
        <w:t>Rooflight</w:t>
      </w:r>
      <w:r w:rsidRPr="005F6D35">
        <w:rPr>
          <w:rFonts w:asciiTheme="minorHAnsi" w:hAnsiTheme="minorHAnsi" w:cstheme="minorHAnsi"/>
          <w:b/>
          <w:bCs/>
          <w:sz w:val="22"/>
          <w:szCs w:val="22"/>
          <w:lang w:val="de-DE"/>
        </w:rPr>
        <w:t xml:space="preserve"> F100 W_03</w:t>
      </w:r>
    </w:p>
    <w:p w14:paraId="684C9B05" w14:textId="1B959215" w:rsidR="005F6D35" w:rsidRPr="005F6D35" w:rsidRDefault="005F6D35" w:rsidP="005F6D35">
      <w:pPr>
        <w:rPr>
          <w:rFonts w:asciiTheme="minorHAnsi" w:hAnsiTheme="minorHAnsi" w:cstheme="minorHAnsi"/>
          <w:i/>
          <w:iCs/>
          <w:sz w:val="20"/>
          <w:szCs w:val="20"/>
        </w:rPr>
      </w:pPr>
      <w:r w:rsidRPr="005F6D35">
        <w:rPr>
          <w:rFonts w:asciiTheme="minorHAnsi" w:hAnsiTheme="minorHAnsi" w:cstheme="minorHAnsi"/>
          <w:i/>
          <w:iCs/>
          <w:sz w:val="20"/>
          <w:szCs w:val="20"/>
        </w:rPr>
        <w:t xml:space="preserve">The new LAMILUX </w:t>
      </w:r>
      <w:r>
        <w:rPr>
          <w:rFonts w:asciiTheme="minorHAnsi" w:hAnsiTheme="minorHAnsi" w:cstheme="minorHAnsi"/>
          <w:i/>
          <w:iCs/>
          <w:sz w:val="20"/>
          <w:szCs w:val="20"/>
        </w:rPr>
        <w:t xml:space="preserve">Rooflight </w:t>
      </w:r>
      <w:r w:rsidRPr="005F6D35">
        <w:rPr>
          <w:rFonts w:asciiTheme="minorHAnsi" w:hAnsiTheme="minorHAnsi" w:cstheme="minorHAnsi"/>
          <w:i/>
          <w:iCs/>
          <w:sz w:val="20"/>
          <w:szCs w:val="20"/>
        </w:rPr>
        <w:t>F100 W provides more stability under heavy loads, more safety in extreme weather conditions and more convenience during installation.</w:t>
      </w:r>
    </w:p>
    <w:p w14:paraId="5DE3EC07" w14:textId="77777777" w:rsidR="005F6D35" w:rsidRPr="005F6D35" w:rsidRDefault="005F6D35" w:rsidP="005F6D35">
      <w:pPr>
        <w:rPr>
          <w:rFonts w:asciiTheme="minorHAnsi" w:hAnsiTheme="minorHAnsi" w:cstheme="minorHAnsi"/>
        </w:rPr>
      </w:pPr>
    </w:p>
    <w:p w14:paraId="0BE2A0E3" w14:textId="77777777" w:rsidR="005F6D35" w:rsidRPr="005F6D35" w:rsidRDefault="005F6D35" w:rsidP="005F6D35">
      <w:pPr>
        <w:rPr>
          <w:rFonts w:asciiTheme="minorHAnsi" w:hAnsiTheme="minorHAnsi" w:cstheme="minorHAnsi"/>
        </w:rPr>
      </w:pPr>
    </w:p>
    <w:p w14:paraId="1042DDDD" w14:textId="77777777" w:rsidR="005F6D35" w:rsidRPr="005F6D35" w:rsidRDefault="005F6D35" w:rsidP="005F6D35">
      <w:pPr>
        <w:rPr>
          <w:rFonts w:asciiTheme="minorHAnsi" w:hAnsiTheme="minorHAnsi" w:cstheme="minorHAnsi"/>
        </w:rPr>
      </w:pPr>
    </w:p>
    <w:p w14:paraId="70462001" w14:textId="4EA30E28" w:rsidR="005F6D35" w:rsidRPr="005F6D35" w:rsidRDefault="005F6D35" w:rsidP="005F6D35">
      <w:pPr>
        <w:rPr>
          <w:rFonts w:asciiTheme="minorHAnsi" w:hAnsiTheme="minorHAnsi" w:cstheme="minorHAnsi"/>
          <w:b/>
          <w:bCs/>
          <w:sz w:val="22"/>
          <w:szCs w:val="22"/>
          <w:lang w:val="de-DE"/>
        </w:rPr>
      </w:pPr>
      <w:r w:rsidRPr="00233A1B">
        <w:rPr>
          <w:rFonts w:ascii="Arial" w:hAnsi="Arial" w:cs="Arial"/>
          <w:noProof/>
        </w:rPr>
        <w:drawing>
          <wp:anchor distT="0" distB="0" distL="114300" distR="114300" simplePos="0" relativeHeight="251661312" behindDoc="1" locked="0" layoutInCell="1" allowOverlap="1" wp14:anchorId="11F8172C" wp14:editId="759DB43E">
            <wp:simplePos x="0" y="0"/>
            <wp:positionH relativeFrom="margin">
              <wp:align>left</wp:align>
            </wp:positionH>
            <wp:positionV relativeFrom="paragraph">
              <wp:posOffset>9525</wp:posOffset>
            </wp:positionV>
            <wp:extent cx="1497330" cy="1388745"/>
            <wp:effectExtent l="0" t="0" r="7620" b="1905"/>
            <wp:wrapTight wrapText="bothSides">
              <wp:wrapPolygon edited="0">
                <wp:start x="0" y="0"/>
                <wp:lineTo x="0" y="21333"/>
                <wp:lineTo x="21435" y="21333"/>
                <wp:lineTo x="2143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330" cy="138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D35">
        <w:rPr>
          <w:rFonts w:asciiTheme="minorHAnsi" w:hAnsiTheme="minorHAnsi" w:cstheme="minorHAnsi"/>
          <w:b/>
          <w:bCs/>
          <w:sz w:val="22"/>
          <w:szCs w:val="22"/>
          <w:lang w:val="de-DE"/>
        </w:rPr>
        <w:t xml:space="preserve">LAMILUX </w:t>
      </w:r>
      <w:r>
        <w:rPr>
          <w:rFonts w:asciiTheme="minorHAnsi" w:hAnsiTheme="minorHAnsi" w:cstheme="minorHAnsi"/>
          <w:b/>
          <w:bCs/>
          <w:sz w:val="22"/>
          <w:szCs w:val="22"/>
        </w:rPr>
        <w:t>Rooflight</w:t>
      </w:r>
      <w:r w:rsidRPr="005F6D35">
        <w:rPr>
          <w:rFonts w:asciiTheme="minorHAnsi" w:hAnsiTheme="minorHAnsi" w:cstheme="minorHAnsi"/>
          <w:b/>
          <w:bCs/>
          <w:sz w:val="22"/>
          <w:szCs w:val="22"/>
          <w:lang w:val="de-DE"/>
        </w:rPr>
        <w:t xml:space="preserve"> F100 W_04</w:t>
      </w:r>
    </w:p>
    <w:p w14:paraId="7CCB51BC" w14:textId="29AF6086" w:rsidR="005F6D35" w:rsidRPr="005F6D35" w:rsidRDefault="005F6D35" w:rsidP="009314CB">
      <w:pPr>
        <w:pStyle w:val="Verzeichnis"/>
        <w:suppressLineNumbers w:val="0"/>
        <w:jc w:val="both"/>
        <w:rPr>
          <w:rFonts w:asciiTheme="minorHAnsi" w:hAnsiTheme="minorHAnsi" w:cstheme="minorHAnsi"/>
          <w:b/>
          <w:bCs/>
          <w:sz w:val="24"/>
          <w:szCs w:val="24"/>
        </w:rPr>
      </w:pPr>
      <w:r w:rsidRPr="005F6D35">
        <w:rPr>
          <w:rFonts w:asciiTheme="minorHAnsi" w:hAnsiTheme="minorHAnsi" w:cstheme="minorHAnsi"/>
          <w:i/>
          <w:iCs/>
        </w:rPr>
        <w:t xml:space="preserve">The new LAMILUX </w:t>
      </w:r>
      <w:r>
        <w:rPr>
          <w:rFonts w:asciiTheme="minorHAnsi" w:hAnsiTheme="minorHAnsi" w:cstheme="minorHAnsi"/>
          <w:i/>
          <w:iCs/>
        </w:rPr>
        <w:t xml:space="preserve">Rooflight </w:t>
      </w:r>
      <w:r w:rsidRPr="005F6D35">
        <w:rPr>
          <w:rFonts w:asciiTheme="minorHAnsi" w:hAnsiTheme="minorHAnsi" w:cstheme="minorHAnsi"/>
          <w:i/>
          <w:iCs/>
        </w:rPr>
        <w:t>F100 W dome enables safe daylight penetration even under extreme loads.</w:t>
      </w:r>
    </w:p>
    <w:sectPr w:rsidR="005F6D35" w:rsidRPr="005F6D35" w:rsidSect="00EF419C">
      <w:headerReference w:type="default" r:id="rId12"/>
      <w:footerReference w:type="default" r:id="rId13"/>
      <w:pgSz w:w="11906" w:h="16838"/>
      <w:pgMar w:top="2665" w:right="2835" w:bottom="3119"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3271C" w14:textId="77777777" w:rsidR="00FF3FD0" w:rsidRDefault="00FF3FD0" w:rsidP="00D52FF7">
      <w:r>
        <w:separator/>
      </w:r>
    </w:p>
  </w:endnote>
  <w:endnote w:type="continuationSeparator" w:id="0">
    <w:p w14:paraId="4F9BC077" w14:textId="77777777" w:rsidR="00FF3FD0" w:rsidRDefault="00FF3FD0"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8E93" w14:textId="77777777" w:rsidR="001A2540" w:rsidRPr="008B799E" w:rsidRDefault="00D1701D" w:rsidP="001A2540">
    <w:pPr>
      <w:pStyle w:val="Fuzeile"/>
      <w:rPr>
        <w:rFonts w:ascii="Calibri" w:hAnsi="Calibri" w:cs="Calibri"/>
        <w:color w:val="999999"/>
        <w:sz w:val="16"/>
        <w:u w:val="single"/>
      </w:rPr>
    </w:pPr>
    <w:r>
      <w:rPr>
        <w:rFonts w:ascii="Calibri" w:hAnsi="Calibri"/>
        <w:color w:val="999999"/>
        <w:sz w:val="16"/>
        <w:u w:val="single"/>
      </w:rPr>
      <w:t>Contact for press enquiries:</w:t>
    </w:r>
  </w:p>
  <w:p w14:paraId="69974749" w14:textId="77777777" w:rsidR="001A2540" w:rsidRPr="008B799E" w:rsidRDefault="009314CB" w:rsidP="001A2540">
    <w:pPr>
      <w:pStyle w:val="Fuzeile"/>
      <w:rPr>
        <w:rFonts w:ascii="Calibri" w:hAnsi="Calibri" w:cs="Calibri"/>
        <w:color w:val="999999"/>
        <w:sz w:val="16"/>
      </w:rPr>
    </w:pPr>
  </w:p>
  <w:p w14:paraId="6B96A9F6"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LAMILUX Heinrich Strunz GmbH</w:t>
    </w:r>
  </w:p>
  <w:p w14:paraId="0E033888" w14:textId="44F4ED70" w:rsidR="001A2540" w:rsidRPr="008B799E" w:rsidRDefault="00584198" w:rsidP="001A2540">
    <w:pPr>
      <w:pStyle w:val="Fuzeile"/>
      <w:rPr>
        <w:rFonts w:ascii="Calibri" w:hAnsi="Calibri" w:cs="Calibri"/>
        <w:color w:val="999999"/>
        <w:sz w:val="16"/>
      </w:rPr>
    </w:pPr>
    <w:r>
      <w:rPr>
        <w:rFonts w:ascii="Calibri" w:hAnsi="Calibri"/>
        <w:color w:val="999999"/>
        <w:sz w:val="16"/>
      </w:rPr>
      <w:t>Pamela Kemnitzer</w:t>
    </w:r>
  </w:p>
  <w:p w14:paraId="2C9C7E1E"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Media and Public Relations</w:t>
    </w:r>
  </w:p>
  <w:p w14:paraId="0A9F0E08" w14:textId="77777777" w:rsidR="001A2540" w:rsidRPr="008B799E" w:rsidRDefault="00D1701D" w:rsidP="001A2540">
    <w:pPr>
      <w:pStyle w:val="Fuzeile"/>
      <w:rPr>
        <w:rFonts w:ascii="Calibri" w:hAnsi="Calibri" w:cs="Calibri"/>
        <w:color w:val="999999"/>
        <w:sz w:val="16"/>
      </w:rPr>
    </w:pPr>
    <w:proofErr w:type="spellStart"/>
    <w:r>
      <w:rPr>
        <w:rFonts w:ascii="Calibri" w:hAnsi="Calibri"/>
        <w:color w:val="999999"/>
        <w:sz w:val="16"/>
      </w:rPr>
      <w:t>Zehstrasse</w:t>
    </w:r>
    <w:proofErr w:type="spellEnd"/>
    <w:r>
      <w:rPr>
        <w:rFonts w:ascii="Calibri" w:hAnsi="Calibri"/>
        <w:color w:val="999999"/>
        <w:sz w:val="16"/>
      </w:rPr>
      <w:t xml:space="preserve"> 2</w:t>
    </w:r>
  </w:p>
  <w:p w14:paraId="12EA072D" w14:textId="77777777" w:rsidR="001A2540" w:rsidRPr="008B799E" w:rsidRDefault="00D1701D" w:rsidP="001A2540">
    <w:pPr>
      <w:pStyle w:val="Fuzeile"/>
      <w:rPr>
        <w:rFonts w:ascii="Calibri" w:hAnsi="Calibri" w:cs="Calibri"/>
        <w:color w:val="999999"/>
        <w:sz w:val="16"/>
      </w:rPr>
    </w:pPr>
    <w:r>
      <w:rPr>
        <w:rFonts w:ascii="Calibri" w:hAnsi="Calibri"/>
        <w:color w:val="999999"/>
        <w:sz w:val="16"/>
      </w:rPr>
      <w:t xml:space="preserve">95111 </w:t>
    </w:r>
    <w:proofErr w:type="spellStart"/>
    <w:r>
      <w:rPr>
        <w:rFonts w:ascii="Calibri" w:hAnsi="Calibri"/>
        <w:color w:val="999999"/>
        <w:sz w:val="16"/>
      </w:rPr>
      <w:t>Rehau</w:t>
    </w:r>
    <w:proofErr w:type="spellEnd"/>
    <w:r>
      <w:rPr>
        <w:rFonts w:ascii="Calibri" w:hAnsi="Calibri"/>
        <w:color w:val="999999"/>
        <w:sz w:val="16"/>
      </w:rPr>
      <w:t>, Germany</w:t>
    </w:r>
  </w:p>
  <w:p w14:paraId="3721FAA7" w14:textId="77777777" w:rsidR="001A2540" w:rsidRPr="008B799E" w:rsidRDefault="009314CB" w:rsidP="001A2540">
    <w:pPr>
      <w:pStyle w:val="Fuzeile"/>
      <w:rPr>
        <w:rFonts w:ascii="Calibri" w:hAnsi="Calibri" w:cs="Calibri"/>
        <w:color w:val="999999"/>
        <w:sz w:val="16"/>
      </w:rPr>
    </w:pPr>
  </w:p>
  <w:p w14:paraId="2D99A013" w14:textId="5F493F2F" w:rsidR="001A2540" w:rsidRPr="008B799E" w:rsidRDefault="00D1701D" w:rsidP="001A2540">
    <w:pPr>
      <w:pStyle w:val="Fuzeile"/>
      <w:rPr>
        <w:rFonts w:ascii="Calibri" w:hAnsi="Calibri" w:cs="Calibri"/>
        <w:color w:val="999999"/>
        <w:sz w:val="16"/>
      </w:rPr>
    </w:pPr>
    <w:r>
      <w:rPr>
        <w:rFonts w:ascii="Calibri" w:hAnsi="Calibri"/>
        <w:color w:val="999999"/>
        <w:sz w:val="16"/>
      </w:rPr>
      <w:t>Tel.: +49 (0)9283/595-270</w:t>
    </w:r>
  </w:p>
  <w:p w14:paraId="5D9FEDD7" w14:textId="5DC6E1A7" w:rsidR="001A2540" w:rsidRPr="008B799E" w:rsidRDefault="00D1701D" w:rsidP="001A2540">
    <w:pPr>
      <w:pStyle w:val="Fuzeile"/>
      <w:rPr>
        <w:rFonts w:ascii="Calibri" w:hAnsi="Calibri" w:cs="Calibri"/>
        <w:color w:val="999999"/>
        <w:sz w:val="16"/>
      </w:rPr>
    </w:pPr>
    <w:r>
      <w:rPr>
        <w:rFonts w:ascii="Calibri" w:hAnsi="Calibri"/>
        <w:color w:val="999999"/>
        <w:sz w:val="16"/>
      </w:rPr>
      <w:t>Email: pamela.kemnitzer@lamilux.de</w:t>
    </w:r>
  </w:p>
  <w:p w14:paraId="5B743655" w14:textId="77777777" w:rsidR="0006181A" w:rsidRPr="001A2540" w:rsidRDefault="00D1701D" w:rsidP="001A2540">
    <w:pPr>
      <w:pStyle w:val="Fuzeile"/>
      <w:jc w:val="right"/>
      <w:rPr>
        <w:rFonts w:ascii="Arial" w:hAnsi="Arial" w:cs="Arial"/>
        <w:color w:val="999999"/>
        <w:sz w:val="16"/>
      </w:rPr>
    </w:pPr>
    <w:r>
      <w:rPr>
        <w:rFonts w:ascii="Arial" w:hAnsi="Arial"/>
        <w:color w:val="999999"/>
        <w:sz w:val="16"/>
      </w:rPr>
      <w:t xml:space="preserve">Page </w:t>
    </w:r>
    <w:r>
      <w:rPr>
        <w:rFonts w:ascii="Arial" w:hAnsi="Arial" w:cs="Arial"/>
        <w:color w:val="999999"/>
        <w:sz w:val="16"/>
      </w:rPr>
      <w:fldChar w:fldCharType="begin"/>
    </w:r>
    <w:r>
      <w:rPr>
        <w:rFonts w:ascii="Arial" w:hAnsi="Arial" w:cs="Arial"/>
        <w:color w:val="999999"/>
        <w:sz w:val="16"/>
      </w:rPr>
      <w:instrText xml:space="preserve"> PAGE </w:instrText>
    </w:r>
    <w:r>
      <w:rPr>
        <w:rFonts w:ascii="Arial" w:hAnsi="Arial" w:cs="Arial"/>
        <w:color w:val="999999"/>
        <w:sz w:val="16"/>
      </w:rPr>
      <w:fldChar w:fldCharType="separate"/>
    </w:r>
    <w:r w:rsidR="00C04799">
      <w:rPr>
        <w:rFonts w:ascii="Arial" w:hAnsi="Arial" w:cs="Arial"/>
        <w:color w:val="999999"/>
        <w:sz w:val="16"/>
      </w:rPr>
      <w:t>4</w:t>
    </w:r>
    <w:r>
      <w:rPr>
        <w:rFonts w:ascii="Arial" w:hAnsi="Arial" w:cs="Arial"/>
        <w:color w:val="999999"/>
        <w:sz w:val="16"/>
      </w:rPr>
      <w:fldChar w:fldCharType="end"/>
    </w:r>
    <w:r>
      <w:rPr>
        <w:rFonts w:ascii="Arial" w:hAnsi="Arial"/>
        <w:color w:val="999999"/>
        <w:sz w:val="16"/>
      </w:rPr>
      <w:t xml:space="preserve"> of </w:t>
    </w:r>
    <w:r>
      <w:rPr>
        <w:rFonts w:ascii="Arial" w:hAnsi="Arial" w:cs="Arial"/>
        <w:color w:val="999999"/>
        <w:sz w:val="16"/>
      </w:rPr>
      <w:fldChar w:fldCharType="begin"/>
    </w:r>
    <w:r>
      <w:rPr>
        <w:rFonts w:ascii="Arial" w:hAnsi="Arial" w:cs="Arial"/>
        <w:color w:val="999999"/>
        <w:sz w:val="16"/>
      </w:rPr>
      <w:instrText xml:space="preserve"> NUMPAGES </w:instrText>
    </w:r>
    <w:r>
      <w:rPr>
        <w:rFonts w:ascii="Arial" w:hAnsi="Arial" w:cs="Arial"/>
        <w:color w:val="999999"/>
        <w:sz w:val="16"/>
      </w:rPr>
      <w:fldChar w:fldCharType="separate"/>
    </w:r>
    <w:r w:rsidR="00C04799">
      <w:rPr>
        <w:rFonts w:ascii="Arial" w:hAnsi="Arial" w:cs="Arial"/>
        <w:color w:val="999999"/>
        <w:sz w:val="16"/>
      </w:rPr>
      <w:t>4</w:t>
    </w:r>
    <w:r>
      <w:rPr>
        <w:rFonts w:ascii="Arial" w:hAnsi="Arial" w:cs="Arial"/>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84A3" w14:textId="77777777" w:rsidR="00FF3FD0" w:rsidRDefault="00FF3FD0" w:rsidP="00D52FF7">
      <w:r>
        <w:separator/>
      </w:r>
    </w:p>
  </w:footnote>
  <w:footnote w:type="continuationSeparator" w:id="0">
    <w:p w14:paraId="60F1A142" w14:textId="77777777" w:rsidR="00FF3FD0" w:rsidRDefault="00FF3FD0"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5B1" w14:textId="475DE01C" w:rsidR="0006181A" w:rsidRPr="004A6BDF" w:rsidRDefault="00D1701D">
    <w:pPr>
      <w:pStyle w:val="Kopfzeile"/>
      <w:jc w:val="center"/>
      <w:rPr>
        <w:rFonts w:ascii="Courier New" w:hAnsi="Courier New" w:cs="Courier New"/>
        <w:b/>
        <w:bCs/>
        <w:sz w:val="32"/>
        <w:szCs w:val="32"/>
        <w:lang w:val="de-DE"/>
      </w:rPr>
    </w:pPr>
    <w:r>
      <w:rPr>
        <w:rFonts w:ascii="Courier New" w:hAnsi="Courier New"/>
        <w:b/>
        <w:bCs/>
        <w:noProof/>
        <w:sz w:val="32"/>
        <w:szCs w:val="32"/>
      </w:rPr>
      <w:drawing>
        <wp:anchor distT="0" distB="0" distL="114300" distR="114300" simplePos="0" relativeHeight="251659264" behindDoc="1" locked="0" layoutInCell="1" allowOverlap="1" wp14:anchorId="13C4C126" wp14:editId="7E329C5A">
          <wp:simplePos x="0" y="0"/>
          <wp:positionH relativeFrom="column">
            <wp:posOffset>5372100</wp:posOffset>
          </wp:positionH>
          <wp:positionV relativeFrom="paragraph">
            <wp:posOffset>-15240</wp:posOffset>
          </wp:positionV>
          <wp:extent cx="885825" cy="1095375"/>
          <wp:effectExtent l="0" t="0" r="9525" b="9525"/>
          <wp:wrapTight wrapText="bothSides">
            <wp:wrapPolygon edited="0">
              <wp:start x="0" y="0"/>
              <wp:lineTo x="0" y="21412"/>
              <wp:lineTo x="21368" y="21412"/>
              <wp:lineTo x="21368" y="0"/>
              <wp:lineTo x="0" y="0"/>
            </wp:wrapPolygon>
          </wp:wrapTight>
          <wp:docPr id="8" name="Bild 4" descr="Lami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ilu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anchor>
      </w:drawing>
    </w:r>
    <w:r w:rsidRPr="004A6BDF">
      <w:rPr>
        <w:rFonts w:ascii="Courier New" w:hAnsi="Courier New"/>
        <w:b/>
        <w:bCs/>
        <w:sz w:val="32"/>
        <w:szCs w:val="32"/>
        <w:lang w:val="de-DE"/>
      </w:rPr>
      <w:t xml:space="preserve">P R E S </w:t>
    </w:r>
    <w:proofErr w:type="spellStart"/>
    <w:proofErr w:type="gramStart"/>
    <w:r w:rsidRPr="004A6BDF">
      <w:rPr>
        <w:rFonts w:ascii="Courier New" w:hAnsi="Courier New"/>
        <w:b/>
        <w:bCs/>
        <w:sz w:val="32"/>
        <w:szCs w:val="32"/>
        <w:lang w:val="de-DE"/>
      </w:rPr>
      <w:t>S</w:t>
    </w:r>
    <w:proofErr w:type="spellEnd"/>
    <w:r w:rsidRPr="004A6BDF">
      <w:rPr>
        <w:rFonts w:ascii="Courier New" w:hAnsi="Courier New"/>
        <w:b/>
        <w:bCs/>
        <w:sz w:val="32"/>
        <w:szCs w:val="32"/>
        <w:lang w:val="de-DE"/>
      </w:rPr>
      <w:t xml:space="preserve">  R</w:t>
    </w:r>
    <w:proofErr w:type="gramEnd"/>
    <w:r w:rsidRPr="004A6BDF">
      <w:rPr>
        <w:rFonts w:ascii="Courier New" w:hAnsi="Courier New"/>
        <w:b/>
        <w:bCs/>
        <w:sz w:val="32"/>
        <w:szCs w:val="32"/>
        <w:lang w:val="de-DE"/>
      </w:rPr>
      <w:t xml:space="preserve"> E L E A S E</w:t>
    </w:r>
  </w:p>
  <w:p w14:paraId="4AC68351" w14:textId="77777777" w:rsidR="0006181A" w:rsidRDefault="009314CB">
    <w:pPr>
      <w:pStyle w:val="Kopfzeile"/>
      <w:rPr>
        <w:rFonts w:ascii="Arial" w:hAnsi="Arial" w:cs="Arial"/>
        <w:sz w:val="32"/>
        <w:lang w:val="it-IT"/>
      </w:rPr>
    </w:pPr>
  </w:p>
  <w:p w14:paraId="3CA8A739" w14:textId="77777777" w:rsidR="0006181A" w:rsidRDefault="009314CB">
    <w:pPr>
      <w:pStyle w:val="Kopfzeile"/>
      <w:rPr>
        <w:rFonts w:ascii="Arial" w:hAnsi="Arial" w:cs="Arial"/>
        <w:sz w:val="32"/>
        <w:lang w:val="it-IT"/>
      </w:rPr>
    </w:pPr>
  </w:p>
  <w:p w14:paraId="2D2405A8" w14:textId="2CB712F5" w:rsidR="0006181A" w:rsidRPr="004A6BDF" w:rsidRDefault="00D1701D" w:rsidP="00345F90">
    <w:pPr>
      <w:pStyle w:val="Kopfzeile"/>
      <w:jc w:val="center"/>
      <w:rPr>
        <w:rFonts w:ascii="Courier New" w:hAnsi="Courier New" w:cs="Courier New"/>
        <w:sz w:val="22"/>
        <w:szCs w:val="22"/>
        <w:lang w:val="de-DE"/>
      </w:rPr>
    </w:pPr>
    <w:r w:rsidRPr="004A6BDF">
      <w:rPr>
        <w:rFonts w:ascii="Courier New" w:hAnsi="Courier New"/>
        <w:sz w:val="22"/>
        <w:szCs w:val="22"/>
        <w:lang w:val="de-DE"/>
      </w:rPr>
      <w:t>Rehau, April 2022</w:t>
    </w:r>
  </w:p>
  <w:p w14:paraId="59F9D09A" w14:textId="77777777" w:rsidR="0006181A" w:rsidRPr="004A6BDF" w:rsidRDefault="009314CB">
    <w:pPr>
      <w:pStyle w:val="Kopfzeile"/>
      <w:rPr>
        <w:rFonts w:ascii="Arial" w:hAnsi="Arial" w:cs="Arial"/>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45F8D"/>
    <w:rsid w:val="00060BC4"/>
    <w:rsid w:val="00062629"/>
    <w:rsid w:val="00064CE6"/>
    <w:rsid w:val="00072172"/>
    <w:rsid w:val="00080CA8"/>
    <w:rsid w:val="000A23F6"/>
    <w:rsid w:val="000C2B7C"/>
    <w:rsid w:val="000C559E"/>
    <w:rsid w:val="000D27A2"/>
    <w:rsid w:val="000F14A4"/>
    <w:rsid w:val="000F77A3"/>
    <w:rsid w:val="00103AA4"/>
    <w:rsid w:val="0013140D"/>
    <w:rsid w:val="00133A37"/>
    <w:rsid w:val="0013787B"/>
    <w:rsid w:val="00137FE0"/>
    <w:rsid w:val="0015277D"/>
    <w:rsid w:val="00154757"/>
    <w:rsid w:val="00157050"/>
    <w:rsid w:val="00160915"/>
    <w:rsid w:val="001651E0"/>
    <w:rsid w:val="001662CB"/>
    <w:rsid w:val="00182B58"/>
    <w:rsid w:val="00182F4E"/>
    <w:rsid w:val="001A311E"/>
    <w:rsid w:val="001B3C93"/>
    <w:rsid w:val="001B600E"/>
    <w:rsid w:val="001C0E04"/>
    <w:rsid w:val="001D224F"/>
    <w:rsid w:val="001D41AB"/>
    <w:rsid w:val="001E654C"/>
    <w:rsid w:val="001F6D1A"/>
    <w:rsid w:val="002001B5"/>
    <w:rsid w:val="00215F11"/>
    <w:rsid w:val="002477B1"/>
    <w:rsid w:val="00256BC5"/>
    <w:rsid w:val="00260A16"/>
    <w:rsid w:val="00262466"/>
    <w:rsid w:val="0026560F"/>
    <w:rsid w:val="00297D1B"/>
    <w:rsid w:val="00297F1E"/>
    <w:rsid w:val="002A24DC"/>
    <w:rsid w:val="002A27EA"/>
    <w:rsid w:val="002A373B"/>
    <w:rsid w:val="002B1DC2"/>
    <w:rsid w:val="002B2607"/>
    <w:rsid w:val="002B378A"/>
    <w:rsid w:val="002D5624"/>
    <w:rsid w:val="002D56C6"/>
    <w:rsid w:val="003234CE"/>
    <w:rsid w:val="003274D7"/>
    <w:rsid w:val="003411CB"/>
    <w:rsid w:val="00345495"/>
    <w:rsid w:val="00347440"/>
    <w:rsid w:val="00350577"/>
    <w:rsid w:val="00354558"/>
    <w:rsid w:val="0036719A"/>
    <w:rsid w:val="003746A2"/>
    <w:rsid w:val="00380D90"/>
    <w:rsid w:val="00382F90"/>
    <w:rsid w:val="00387BA3"/>
    <w:rsid w:val="00390FA8"/>
    <w:rsid w:val="003A1A79"/>
    <w:rsid w:val="003A7B55"/>
    <w:rsid w:val="003B4AAB"/>
    <w:rsid w:val="003C17EA"/>
    <w:rsid w:val="003C647D"/>
    <w:rsid w:val="00401883"/>
    <w:rsid w:val="00402BDE"/>
    <w:rsid w:val="0040391C"/>
    <w:rsid w:val="00411068"/>
    <w:rsid w:val="00423556"/>
    <w:rsid w:val="004346B0"/>
    <w:rsid w:val="004353BF"/>
    <w:rsid w:val="0044025A"/>
    <w:rsid w:val="0046080D"/>
    <w:rsid w:val="00460D05"/>
    <w:rsid w:val="00477FA1"/>
    <w:rsid w:val="00483EBD"/>
    <w:rsid w:val="00491C64"/>
    <w:rsid w:val="00491FDB"/>
    <w:rsid w:val="004A1CC9"/>
    <w:rsid w:val="004A4455"/>
    <w:rsid w:val="004A6BDF"/>
    <w:rsid w:val="004C76A8"/>
    <w:rsid w:val="004E0AC9"/>
    <w:rsid w:val="004F2009"/>
    <w:rsid w:val="004F3F7F"/>
    <w:rsid w:val="004F5375"/>
    <w:rsid w:val="00500234"/>
    <w:rsid w:val="00524852"/>
    <w:rsid w:val="005363AE"/>
    <w:rsid w:val="00557B1E"/>
    <w:rsid w:val="005620EB"/>
    <w:rsid w:val="0058298C"/>
    <w:rsid w:val="00584198"/>
    <w:rsid w:val="00590732"/>
    <w:rsid w:val="00594A52"/>
    <w:rsid w:val="005961C2"/>
    <w:rsid w:val="005A3599"/>
    <w:rsid w:val="005B1218"/>
    <w:rsid w:val="005B54D3"/>
    <w:rsid w:val="005D4B5D"/>
    <w:rsid w:val="005D4F98"/>
    <w:rsid w:val="005D7110"/>
    <w:rsid w:val="005F1118"/>
    <w:rsid w:val="005F6D35"/>
    <w:rsid w:val="006000C8"/>
    <w:rsid w:val="00606173"/>
    <w:rsid w:val="0061372F"/>
    <w:rsid w:val="00620C52"/>
    <w:rsid w:val="006236DC"/>
    <w:rsid w:val="006260B5"/>
    <w:rsid w:val="00630BD9"/>
    <w:rsid w:val="00632818"/>
    <w:rsid w:val="00634549"/>
    <w:rsid w:val="00661C3E"/>
    <w:rsid w:val="00672C26"/>
    <w:rsid w:val="00674097"/>
    <w:rsid w:val="006905D0"/>
    <w:rsid w:val="006B4902"/>
    <w:rsid w:val="006B5296"/>
    <w:rsid w:val="006C2043"/>
    <w:rsid w:val="006C32FE"/>
    <w:rsid w:val="006D0853"/>
    <w:rsid w:val="00724A6B"/>
    <w:rsid w:val="00731591"/>
    <w:rsid w:val="00744DD2"/>
    <w:rsid w:val="00751907"/>
    <w:rsid w:val="00754F9F"/>
    <w:rsid w:val="00755CED"/>
    <w:rsid w:val="00755E6A"/>
    <w:rsid w:val="00764350"/>
    <w:rsid w:val="00783661"/>
    <w:rsid w:val="00791EF9"/>
    <w:rsid w:val="00794500"/>
    <w:rsid w:val="00795D07"/>
    <w:rsid w:val="007B1865"/>
    <w:rsid w:val="007D677D"/>
    <w:rsid w:val="007E2F72"/>
    <w:rsid w:val="00800556"/>
    <w:rsid w:val="00805181"/>
    <w:rsid w:val="00820876"/>
    <w:rsid w:val="00824B49"/>
    <w:rsid w:val="00830831"/>
    <w:rsid w:val="00844F0B"/>
    <w:rsid w:val="00855DB0"/>
    <w:rsid w:val="0086446A"/>
    <w:rsid w:val="00874044"/>
    <w:rsid w:val="00881F37"/>
    <w:rsid w:val="00885B0B"/>
    <w:rsid w:val="008B3D98"/>
    <w:rsid w:val="008D0BD1"/>
    <w:rsid w:val="008E220A"/>
    <w:rsid w:val="008E66E4"/>
    <w:rsid w:val="008E7967"/>
    <w:rsid w:val="009014C0"/>
    <w:rsid w:val="009225A7"/>
    <w:rsid w:val="0092338E"/>
    <w:rsid w:val="009242B2"/>
    <w:rsid w:val="00925760"/>
    <w:rsid w:val="00930C5B"/>
    <w:rsid w:val="009314CB"/>
    <w:rsid w:val="009518A3"/>
    <w:rsid w:val="00971DF7"/>
    <w:rsid w:val="00972EAE"/>
    <w:rsid w:val="009A3CEE"/>
    <w:rsid w:val="009B6B27"/>
    <w:rsid w:val="009C077B"/>
    <w:rsid w:val="009C2D61"/>
    <w:rsid w:val="009D057A"/>
    <w:rsid w:val="009E0D1F"/>
    <w:rsid w:val="009E7EAB"/>
    <w:rsid w:val="009F3F74"/>
    <w:rsid w:val="00A02584"/>
    <w:rsid w:val="00A10873"/>
    <w:rsid w:val="00A21BA1"/>
    <w:rsid w:val="00A31F9C"/>
    <w:rsid w:val="00A46FC6"/>
    <w:rsid w:val="00A476A6"/>
    <w:rsid w:val="00A65D28"/>
    <w:rsid w:val="00A740FB"/>
    <w:rsid w:val="00A81808"/>
    <w:rsid w:val="00A97D5A"/>
    <w:rsid w:val="00AA0563"/>
    <w:rsid w:val="00AA21F6"/>
    <w:rsid w:val="00AB2ED5"/>
    <w:rsid w:val="00AC19F6"/>
    <w:rsid w:val="00AE0976"/>
    <w:rsid w:val="00B024F9"/>
    <w:rsid w:val="00B15ED4"/>
    <w:rsid w:val="00B213D6"/>
    <w:rsid w:val="00B40F5A"/>
    <w:rsid w:val="00B53882"/>
    <w:rsid w:val="00B67E12"/>
    <w:rsid w:val="00BD1638"/>
    <w:rsid w:val="00BD7388"/>
    <w:rsid w:val="00C04799"/>
    <w:rsid w:val="00C30AAF"/>
    <w:rsid w:val="00C42648"/>
    <w:rsid w:val="00C43AA6"/>
    <w:rsid w:val="00C64692"/>
    <w:rsid w:val="00C6729F"/>
    <w:rsid w:val="00C816E8"/>
    <w:rsid w:val="00CB41B6"/>
    <w:rsid w:val="00CB6D8B"/>
    <w:rsid w:val="00CC7B6A"/>
    <w:rsid w:val="00CF6903"/>
    <w:rsid w:val="00D1701D"/>
    <w:rsid w:val="00D52FF7"/>
    <w:rsid w:val="00D5656E"/>
    <w:rsid w:val="00D90FB4"/>
    <w:rsid w:val="00D96EB7"/>
    <w:rsid w:val="00DA5C0A"/>
    <w:rsid w:val="00DE71A6"/>
    <w:rsid w:val="00E05C33"/>
    <w:rsid w:val="00E06F6B"/>
    <w:rsid w:val="00E23AC9"/>
    <w:rsid w:val="00E23E62"/>
    <w:rsid w:val="00E246FE"/>
    <w:rsid w:val="00E25423"/>
    <w:rsid w:val="00E25DBA"/>
    <w:rsid w:val="00E3383A"/>
    <w:rsid w:val="00E440DA"/>
    <w:rsid w:val="00E64C32"/>
    <w:rsid w:val="00E7003F"/>
    <w:rsid w:val="00E710A4"/>
    <w:rsid w:val="00E724E6"/>
    <w:rsid w:val="00E72FAA"/>
    <w:rsid w:val="00E92649"/>
    <w:rsid w:val="00EA32C7"/>
    <w:rsid w:val="00ED1D2F"/>
    <w:rsid w:val="00ED1ECA"/>
    <w:rsid w:val="00EE2D68"/>
    <w:rsid w:val="00EF419C"/>
    <w:rsid w:val="00F11C67"/>
    <w:rsid w:val="00F15EBA"/>
    <w:rsid w:val="00F209EE"/>
    <w:rsid w:val="00F269C2"/>
    <w:rsid w:val="00F30535"/>
    <w:rsid w:val="00F40A6A"/>
    <w:rsid w:val="00F703B5"/>
    <w:rsid w:val="00F70511"/>
    <w:rsid w:val="00F82E6C"/>
    <w:rsid w:val="00F96EC7"/>
    <w:rsid w:val="00FA63DD"/>
    <w:rsid w:val="00FA71F3"/>
    <w:rsid w:val="00FB3C12"/>
    <w:rsid w:val="00FC1840"/>
    <w:rsid w:val="00FC2CA8"/>
    <w:rsid w:val="00FF3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0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amilux.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milux.com/skylights/products/rooflight-dome/rooflight-f100-w.html"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17</cp:revision>
  <cp:lastPrinted>2021-07-29T06:45:00Z</cp:lastPrinted>
  <dcterms:created xsi:type="dcterms:W3CDTF">2022-01-27T09:31:00Z</dcterms:created>
  <dcterms:modified xsi:type="dcterms:W3CDTF">2022-04-04T14:04:00Z</dcterms:modified>
</cp:coreProperties>
</file>