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6C72E6" w14:textId="58867C69" w:rsidR="00C5375C" w:rsidRDefault="00607444" w:rsidP="00607444">
      <w:pPr>
        <w:ind w:right="27"/>
        <w:rPr>
          <w:rFonts w:ascii="Arial" w:hAnsi="Arial" w:cs="Arial"/>
          <w:b/>
          <w:bCs/>
        </w:rPr>
      </w:pPr>
      <w:r w:rsidRPr="00607444">
        <w:rPr>
          <w:rFonts w:ascii="Arial" w:hAnsi="Arial" w:cs="Arial"/>
          <w:b/>
          <w:bCs/>
        </w:rPr>
        <w:t>Aufsichtsrat bestätigt Michael Demmer als CEO der Duravit AG</w:t>
      </w:r>
    </w:p>
    <w:p w14:paraId="0D7353E0" w14:textId="77777777" w:rsidR="00607444" w:rsidRPr="00D301EB" w:rsidRDefault="00607444" w:rsidP="00607444">
      <w:pPr>
        <w:ind w:right="27"/>
        <w:rPr>
          <w:rFonts w:ascii="Arial" w:hAnsi="Arial" w:cs="Arial"/>
          <w:b/>
          <w:bCs/>
        </w:rPr>
      </w:pPr>
    </w:p>
    <w:p w14:paraId="0EFF8E9B" w14:textId="6D86CBCD" w:rsidR="00C5375C" w:rsidRDefault="00607444" w:rsidP="00607444">
      <w:pPr>
        <w:ind w:right="27"/>
        <w:rPr>
          <w:rFonts w:ascii="Arial" w:hAnsi="Arial" w:cs="Arial"/>
          <w:b/>
          <w:bCs/>
        </w:rPr>
      </w:pPr>
      <w:r w:rsidRPr="00607444">
        <w:rPr>
          <w:rFonts w:ascii="Arial" w:hAnsi="Arial" w:cs="Arial"/>
          <w:b/>
          <w:bCs/>
        </w:rPr>
        <w:t>Duravit treibt strategische Neuausrichtung konsequent voran</w:t>
      </w:r>
    </w:p>
    <w:p w14:paraId="6ADCC9E8" w14:textId="77777777" w:rsidR="00607444" w:rsidRPr="00D301EB" w:rsidRDefault="00607444" w:rsidP="00607444">
      <w:pPr>
        <w:ind w:right="27"/>
        <w:rPr>
          <w:rFonts w:ascii="Arial" w:hAnsi="Arial" w:cs="Arial"/>
          <w:b/>
          <w:bCs/>
        </w:rPr>
      </w:pPr>
    </w:p>
    <w:p w14:paraId="2CB38806" w14:textId="15F3FC20" w:rsidR="00607444" w:rsidRPr="00607444" w:rsidRDefault="00607444" w:rsidP="00607444">
      <w:pPr>
        <w:ind w:right="27"/>
        <w:rPr>
          <w:rFonts w:ascii="Arial" w:hAnsi="Arial" w:cs="Arial"/>
        </w:rPr>
      </w:pPr>
      <w:r w:rsidRPr="00607444">
        <w:rPr>
          <w:rFonts w:ascii="Arial" w:hAnsi="Arial" w:cs="Arial"/>
        </w:rPr>
        <w:t xml:space="preserve">Hornberg, </w:t>
      </w:r>
      <w:r w:rsidR="00F349ED">
        <w:rPr>
          <w:rFonts w:ascii="Arial" w:hAnsi="Arial" w:cs="Arial"/>
        </w:rPr>
        <w:t>11</w:t>
      </w:r>
      <w:r w:rsidRPr="00607444">
        <w:rPr>
          <w:rFonts w:ascii="Arial" w:hAnsi="Arial" w:cs="Arial"/>
        </w:rPr>
        <w:t>.05.2026</w:t>
      </w:r>
      <w:r>
        <w:rPr>
          <w:rFonts w:ascii="Arial" w:hAnsi="Arial" w:cs="Arial"/>
        </w:rPr>
        <w:t xml:space="preserve"> –</w:t>
      </w:r>
      <w:r w:rsidRPr="00607444">
        <w:rPr>
          <w:rFonts w:ascii="Arial" w:hAnsi="Arial" w:cs="Arial"/>
        </w:rPr>
        <w:t xml:space="preserve"> Der Aufsichtsrat der Duravit AG hat Michael Demmer bei der letzten Aufsichtsratssitzung am 29.04.2026 zum Chief Executive Officer (CEO) ernannt. Bislang hatte Demmer die Unternehmensleitung interimistisch übernommen.</w:t>
      </w:r>
    </w:p>
    <w:p w14:paraId="7E761FA0" w14:textId="2FD4E055" w:rsidR="00607444" w:rsidRPr="00607444" w:rsidRDefault="00607444" w:rsidP="00607444">
      <w:pPr>
        <w:ind w:right="27"/>
        <w:rPr>
          <w:rFonts w:ascii="Arial" w:hAnsi="Arial" w:cs="Arial"/>
        </w:rPr>
      </w:pPr>
      <w:r w:rsidRPr="00607444">
        <w:rPr>
          <w:rFonts w:ascii="Arial" w:hAnsi="Arial" w:cs="Arial"/>
        </w:rPr>
        <w:t xml:space="preserve">Mit dieser Entscheidung unterstreicht der Aufsichtsrat sein Vertrauen in die strategische Ausrichtung die Michael Demmer in den vergangenen Wochen vorangetrieben hat. </w:t>
      </w:r>
      <w:r w:rsidR="00A13C77">
        <w:rPr>
          <w:rFonts w:ascii="Arial" w:hAnsi="Arial" w:cs="Arial"/>
        </w:rPr>
        <w:br/>
      </w:r>
    </w:p>
    <w:p w14:paraId="307CC760" w14:textId="14A827FA" w:rsidR="00C5375C" w:rsidRDefault="00607444" w:rsidP="00607444">
      <w:pPr>
        <w:ind w:right="27"/>
        <w:rPr>
          <w:rFonts w:ascii="Arial" w:hAnsi="Arial" w:cs="Arial"/>
        </w:rPr>
      </w:pPr>
      <w:r w:rsidRPr="00607444">
        <w:rPr>
          <w:rFonts w:ascii="Arial" w:hAnsi="Arial" w:cs="Arial"/>
        </w:rPr>
        <w:t>„Michael Demmer hat in sehr kurzer Zeit entscheidende Impulse gesetzt und ein überzeugendes strategisches Zukunftsbild für Duravit entwickelt“, sagt Gregor Greinert, Vorsitzender des Aufsichtsrates. „Auf dieser Basis haben wir uns entschieden, ihn offiziell als CEO zu berufen und den eingeschlagenen Weg konsequent weiterzugehen.“</w:t>
      </w:r>
    </w:p>
    <w:p w14:paraId="0960D9A3" w14:textId="77777777" w:rsidR="00607444" w:rsidRDefault="00607444" w:rsidP="00607444">
      <w:pPr>
        <w:ind w:right="27"/>
        <w:rPr>
          <w:rFonts w:ascii="Arial" w:hAnsi="Arial" w:cs="Arial"/>
        </w:rPr>
      </w:pPr>
    </w:p>
    <w:p w14:paraId="6DF4EB61" w14:textId="77777777" w:rsidR="00607444" w:rsidRPr="00607444" w:rsidRDefault="00607444" w:rsidP="00607444">
      <w:pPr>
        <w:ind w:right="27"/>
        <w:rPr>
          <w:rFonts w:ascii="Arial" w:hAnsi="Arial" w:cs="Arial"/>
          <w:b/>
          <w:bCs/>
        </w:rPr>
      </w:pPr>
      <w:r w:rsidRPr="00607444">
        <w:rPr>
          <w:rFonts w:ascii="Arial" w:hAnsi="Arial" w:cs="Arial"/>
          <w:b/>
          <w:bCs/>
        </w:rPr>
        <w:t>Eckpfeiler der strategischen Neuausrichtung</w:t>
      </w:r>
    </w:p>
    <w:p w14:paraId="67F6E152" w14:textId="77777777" w:rsidR="00607444" w:rsidRPr="00607444" w:rsidRDefault="00607444" w:rsidP="00607444">
      <w:pPr>
        <w:ind w:right="27"/>
        <w:rPr>
          <w:rFonts w:ascii="Arial" w:hAnsi="Arial" w:cs="Arial"/>
        </w:rPr>
      </w:pPr>
      <w:r w:rsidRPr="00607444">
        <w:rPr>
          <w:rFonts w:ascii="Arial" w:hAnsi="Arial" w:cs="Arial"/>
        </w:rPr>
        <w:t>Unter der Führung von Michael Demmer richtet Duravit seine Unternehmensstrategie konsequent auf nachhaltige Wertschöpfung, Premiumpositionierung und operative Exzellenz aus. Zentrale Eckpfeiler sind dabei:</w:t>
      </w:r>
    </w:p>
    <w:p w14:paraId="1833551A" w14:textId="331EEC66" w:rsidR="00607444" w:rsidRPr="00607444" w:rsidRDefault="00607444" w:rsidP="00607444">
      <w:pPr>
        <w:pStyle w:val="Listenabsatz"/>
        <w:numPr>
          <w:ilvl w:val="0"/>
          <w:numId w:val="10"/>
        </w:numPr>
        <w:ind w:right="27"/>
        <w:rPr>
          <w:rFonts w:ascii="Arial" w:hAnsi="Arial" w:cs="Arial"/>
        </w:rPr>
      </w:pPr>
      <w:r w:rsidRPr="00607444">
        <w:rPr>
          <w:rFonts w:ascii="Arial" w:hAnsi="Arial" w:cs="Arial"/>
        </w:rPr>
        <w:t>Duravit steht für zeitlose Design-Badezimmer bester Qualität</w:t>
      </w:r>
    </w:p>
    <w:p w14:paraId="045483D1" w14:textId="77777777" w:rsidR="00607444" w:rsidRPr="00607444" w:rsidRDefault="00607444" w:rsidP="00607444">
      <w:pPr>
        <w:pStyle w:val="Listenabsatz"/>
        <w:numPr>
          <w:ilvl w:val="0"/>
          <w:numId w:val="10"/>
        </w:numPr>
        <w:ind w:right="27"/>
        <w:rPr>
          <w:rFonts w:ascii="Arial" w:hAnsi="Arial" w:cs="Arial"/>
        </w:rPr>
      </w:pPr>
      <w:r w:rsidRPr="608FFB44">
        <w:rPr>
          <w:rFonts w:ascii="Arial" w:hAnsi="Arial" w:cs="Arial"/>
        </w:rPr>
        <w:t>Die Premium-Marke Duravit wird global weiter geschärft und differenziert</w:t>
      </w:r>
    </w:p>
    <w:p w14:paraId="41BFF182" w14:textId="63A226D2" w:rsidR="1A0449E0" w:rsidRDefault="1A0449E0" w:rsidP="608FFB44">
      <w:pPr>
        <w:pStyle w:val="Listenabsatz"/>
        <w:numPr>
          <w:ilvl w:val="0"/>
          <w:numId w:val="10"/>
        </w:numPr>
        <w:ind w:right="27"/>
        <w:rPr>
          <w:rFonts w:ascii="Arial" w:hAnsi="Arial" w:cs="Arial"/>
        </w:rPr>
      </w:pPr>
      <w:r w:rsidRPr="608FFB44">
        <w:rPr>
          <w:rFonts w:ascii="Arial" w:hAnsi="Arial" w:cs="Arial"/>
        </w:rPr>
        <w:t>Die Organisation des Unternehmens legt den Fokus auf nachhaltige Effizienz und Profitabilität als Grundlage für langfristiges Wachstum und strategische Weiterentwicklungen.</w:t>
      </w:r>
    </w:p>
    <w:p w14:paraId="5B4F395D" w14:textId="77777777" w:rsidR="00607444" w:rsidRPr="00607444" w:rsidRDefault="00607444" w:rsidP="00607444">
      <w:pPr>
        <w:pStyle w:val="Listenabsatz"/>
        <w:ind w:left="1070" w:right="27"/>
        <w:rPr>
          <w:rFonts w:ascii="Arial" w:hAnsi="Arial" w:cs="Arial"/>
        </w:rPr>
      </w:pPr>
    </w:p>
    <w:p w14:paraId="303BDEC8" w14:textId="77777777" w:rsidR="00607444" w:rsidRPr="00607444" w:rsidRDefault="00607444" w:rsidP="00607444">
      <w:pPr>
        <w:ind w:right="27"/>
        <w:rPr>
          <w:rFonts w:ascii="Arial" w:hAnsi="Arial" w:cs="Arial"/>
        </w:rPr>
      </w:pPr>
      <w:r w:rsidRPr="00607444">
        <w:rPr>
          <w:rFonts w:ascii="Arial" w:hAnsi="Arial" w:cs="Arial"/>
        </w:rPr>
        <w:t>Gleichzeitig bleibt eine starke, verbindende Unternehmenskultur ein zentrales Element der zukünftigen Entwicklung. Zusammenarbeit, Verantwortung und Transparenz bilden die Grundlage für langfristigen Erfolg und stellen die Mitarbeitenden und Kunden in den Mittelpunkt unseres Handelns.</w:t>
      </w:r>
    </w:p>
    <w:p w14:paraId="03DE5E6D" w14:textId="77777777" w:rsidR="00607444" w:rsidRPr="00607444" w:rsidRDefault="00607444" w:rsidP="00607444">
      <w:pPr>
        <w:ind w:right="27"/>
        <w:rPr>
          <w:rFonts w:ascii="Arial" w:hAnsi="Arial" w:cs="Arial"/>
        </w:rPr>
      </w:pPr>
    </w:p>
    <w:p w14:paraId="1409F256" w14:textId="704CD002" w:rsidR="00C5375C" w:rsidRPr="00607444" w:rsidRDefault="00607444" w:rsidP="00607444">
      <w:pPr>
        <w:ind w:right="27"/>
        <w:rPr>
          <w:rFonts w:ascii="Arial" w:hAnsi="Arial" w:cs="Arial"/>
          <w:b/>
          <w:bCs/>
        </w:rPr>
      </w:pPr>
      <w:r w:rsidRPr="00607444">
        <w:rPr>
          <w:rFonts w:ascii="Arial" w:hAnsi="Arial" w:cs="Arial"/>
        </w:rPr>
        <w:t xml:space="preserve">„Duravit verfügt über eine starke Marke, eine lange Tradition und großes Potenzial“, so Demmer. „Ich freue mich über das Vertrauen und darauf, gemeinsam mit dem Team die nächsten Schritte zu gehen und die Zukunft des </w:t>
      </w:r>
      <w:r w:rsidRPr="00607444">
        <w:rPr>
          <w:rFonts w:ascii="Arial" w:hAnsi="Arial" w:cs="Arial"/>
        </w:rPr>
        <w:lastRenderedPageBreak/>
        <w:t>Unternehmens nachhaltig zu gestalten.“</w:t>
      </w:r>
      <w:r w:rsidR="009E68CB">
        <w:rPr>
          <w:rFonts w:ascii="Arial" w:hAnsi="Arial" w:cs="Arial"/>
        </w:rPr>
        <w:br/>
      </w: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1A49B96B" w:rsidR="00C5375C" w:rsidRPr="00F51F9A" w:rsidRDefault="00ED7672" w:rsidP="00C5375C">
      <w:pPr>
        <w:ind w:right="27"/>
        <w:rPr>
          <w:rFonts w:ascii="Arial" w:hAnsi="Arial" w:cs="Arial"/>
          <w:i/>
          <w:iCs/>
        </w:rPr>
      </w:pPr>
      <w:r>
        <w:rPr>
          <w:rFonts w:ascii="Arial" w:hAnsi="Arial" w:cs="Arial"/>
          <w:i/>
          <w:iCs/>
        </w:rPr>
        <w:t>01_</w:t>
      </w:r>
      <w:r w:rsidR="00607444">
        <w:rPr>
          <w:rFonts w:ascii="Arial" w:hAnsi="Arial" w:cs="Arial"/>
          <w:i/>
          <w:iCs/>
        </w:rPr>
        <w:t>Duravit_CEO_Michael_Demmer</w:t>
      </w:r>
    </w:p>
    <w:p w14:paraId="06976988" w14:textId="3BBFE58B" w:rsidR="00C5375C" w:rsidRDefault="00607444" w:rsidP="00C5375C">
      <w:pPr>
        <w:ind w:right="27"/>
        <w:rPr>
          <w:rFonts w:ascii="Arial" w:hAnsi="Arial" w:cs="Arial"/>
        </w:rPr>
      </w:pPr>
      <w:r w:rsidRPr="00607444">
        <w:rPr>
          <w:rFonts w:ascii="Arial" w:hAnsi="Arial" w:cs="Arial"/>
        </w:rPr>
        <w:t>Der Aufsichtsrat der Duravit AG hat Michael Demmer bei der letzten Aufsichtsratssitzung am 29.04.2026 zum Chief Executive Officer (CEO) ernannt.</w:t>
      </w:r>
      <w:r w:rsidR="00C5375C" w:rsidRPr="00607444">
        <w:rPr>
          <w:rFonts w:ascii="Arial" w:hAnsi="Arial" w:cs="Arial"/>
        </w:rPr>
        <w:t xml:space="preserve"> (Bildquelle: Duravit AG)</w:t>
      </w:r>
    </w:p>
    <w:p w14:paraId="03E88CFA" w14:textId="77777777" w:rsidR="002F2C7B" w:rsidRDefault="002F2C7B" w:rsidP="00C5375C">
      <w:pPr>
        <w:ind w:right="27"/>
        <w:rPr>
          <w:rFonts w:ascii="Arial" w:hAnsi="Arial" w:cs="Arial"/>
        </w:rPr>
      </w:pPr>
    </w:p>
    <w:p w14:paraId="37B1A059" w14:textId="3712CEE0" w:rsidR="002F2C7B" w:rsidRPr="00F51F9A" w:rsidRDefault="002F2C7B" w:rsidP="002F2C7B">
      <w:pPr>
        <w:ind w:right="27"/>
        <w:rPr>
          <w:rFonts w:ascii="Arial" w:hAnsi="Arial" w:cs="Arial"/>
          <w:i/>
          <w:iCs/>
        </w:rPr>
      </w:pPr>
      <w:r>
        <w:rPr>
          <w:rFonts w:ascii="Arial" w:hAnsi="Arial" w:cs="Arial"/>
          <w:i/>
          <w:iCs/>
        </w:rPr>
        <w:t>02_Duravit_CEO_Michael_Demmer</w:t>
      </w:r>
    </w:p>
    <w:p w14:paraId="34613A4B" w14:textId="47386206" w:rsidR="002F2C7B" w:rsidRPr="00607444" w:rsidRDefault="002F2C7B" w:rsidP="002F2C7B">
      <w:pPr>
        <w:ind w:right="27"/>
        <w:rPr>
          <w:rFonts w:ascii="Arial" w:hAnsi="Arial" w:cs="Arial"/>
        </w:rPr>
      </w:pPr>
      <w:r w:rsidRPr="002F2C7B">
        <w:rPr>
          <w:rFonts w:ascii="Arial" w:hAnsi="Arial" w:cs="Arial"/>
        </w:rPr>
        <w:t>Michael Demmer, CEO der Duravit AG</w:t>
      </w:r>
      <w:r>
        <w:rPr>
          <w:rFonts w:ascii="Arial" w:hAnsi="Arial" w:cs="Arial"/>
        </w:rPr>
        <w:t xml:space="preserve">. </w:t>
      </w:r>
      <w:r w:rsidRPr="00607444">
        <w:rPr>
          <w:rFonts w:ascii="Arial" w:hAnsi="Arial" w:cs="Arial"/>
        </w:rPr>
        <w:t>(Bildquelle: Duravit AG)</w:t>
      </w: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21F7A412"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607444" w:rsidRPr="007E6938">
          <w:rPr>
            <w:rStyle w:val="Hyperlink"/>
            <w:rFonts w:ascii="Arial" w:hAnsi="Arial" w:cs="Arial"/>
            <w:b/>
            <w:bCs/>
            <w:sz w:val="18"/>
            <w:szCs w:val="18"/>
          </w:rPr>
          <w:t>https://dura-cloud.duravit.de/index.php/s/Xf6eXLnBoQK0wmu</w:t>
        </w:r>
      </w:hyperlink>
    </w:p>
    <w:p w14:paraId="44C13E4A" w14:textId="77777777" w:rsidR="00607444" w:rsidRPr="005B00D8" w:rsidRDefault="00607444" w:rsidP="00C5375C">
      <w:pPr>
        <w:spacing w:line="240" w:lineRule="auto"/>
        <w:ind w:right="310"/>
        <w:rPr>
          <w:rFonts w:ascii="Arial" w:eastAsia="Arial Unicode MS" w:hAnsi="Arial" w:cs="Arial"/>
          <w:b/>
          <w:bCs/>
          <w:color w:val="221E1F"/>
          <w:sz w:val="18"/>
          <w:szCs w:val="18"/>
          <w:u w:val="single"/>
        </w:rPr>
      </w:pPr>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E22D" w14:textId="77777777" w:rsidR="00F4047E" w:rsidRDefault="00F4047E">
      <w:pPr>
        <w:spacing w:line="240" w:lineRule="auto"/>
      </w:pPr>
      <w:r>
        <w:separator/>
      </w:r>
    </w:p>
  </w:endnote>
  <w:endnote w:type="continuationSeparator" w:id="0">
    <w:p w14:paraId="67E354FF" w14:textId="77777777" w:rsidR="00F4047E" w:rsidRDefault="00F40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F3AC" w14:textId="77777777" w:rsidR="00F4047E" w:rsidRDefault="00F4047E">
      <w:pPr>
        <w:spacing w:line="240" w:lineRule="auto"/>
      </w:pPr>
      <w:r>
        <w:separator/>
      </w:r>
    </w:p>
  </w:footnote>
  <w:footnote w:type="continuationSeparator" w:id="0">
    <w:p w14:paraId="7F024DDF" w14:textId="77777777" w:rsidR="00F4047E" w:rsidRDefault="00F404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A84912"/>
    <w:multiLevelType w:val="hybridMultilevel"/>
    <w:tmpl w:val="D7568672"/>
    <w:lvl w:ilvl="0" w:tplc="F5403F96">
      <w:numFmt w:val="bullet"/>
      <w:lvlText w:val="•"/>
      <w:lvlJc w:val="left"/>
      <w:pPr>
        <w:ind w:left="1070" w:hanging="71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200596"/>
    <w:multiLevelType w:val="hybridMultilevel"/>
    <w:tmpl w:val="E2CC4808"/>
    <w:lvl w:ilvl="0" w:tplc="F5403F96">
      <w:numFmt w:val="bullet"/>
      <w:lvlText w:val="•"/>
      <w:lvlJc w:val="left"/>
      <w:pPr>
        <w:ind w:left="1070" w:hanging="71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F47276"/>
    <w:multiLevelType w:val="hybridMultilevel"/>
    <w:tmpl w:val="E4A8B0F6"/>
    <w:lvl w:ilvl="0" w:tplc="F5403F96">
      <w:numFmt w:val="bullet"/>
      <w:lvlText w:val="•"/>
      <w:lvlJc w:val="left"/>
      <w:pPr>
        <w:ind w:left="1070" w:hanging="71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3957B5"/>
    <w:multiLevelType w:val="hybridMultilevel"/>
    <w:tmpl w:val="222EB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6"/>
  </w:num>
  <w:num w:numId="4" w16cid:durableId="321784565">
    <w:abstractNumId w:val="5"/>
  </w:num>
  <w:num w:numId="5" w16cid:durableId="444736143">
    <w:abstractNumId w:val="9"/>
  </w:num>
  <w:num w:numId="6" w16cid:durableId="891966706">
    <w:abstractNumId w:val="2"/>
  </w:num>
  <w:num w:numId="7" w16cid:durableId="1847550912">
    <w:abstractNumId w:val="8"/>
  </w:num>
  <w:num w:numId="8" w16cid:durableId="1156726724">
    <w:abstractNumId w:val="7"/>
  </w:num>
  <w:num w:numId="9" w16cid:durableId="1976985954">
    <w:abstractNumId w:val="3"/>
  </w:num>
  <w:num w:numId="10" w16cid:durableId="46631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A5D7B"/>
    <w:rsid w:val="000B6DE2"/>
    <w:rsid w:val="000E304F"/>
    <w:rsid w:val="001077AF"/>
    <w:rsid w:val="001132CF"/>
    <w:rsid w:val="00120622"/>
    <w:rsid w:val="00124B8D"/>
    <w:rsid w:val="00180F70"/>
    <w:rsid w:val="001A521B"/>
    <w:rsid w:val="001B6B36"/>
    <w:rsid w:val="001C092C"/>
    <w:rsid w:val="001F5209"/>
    <w:rsid w:val="0027372E"/>
    <w:rsid w:val="00292B2D"/>
    <w:rsid w:val="002B6288"/>
    <w:rsid w:val="002C5BC8"/>
    <w:rsid w:val="002C7A5F"/>
    <w:rsid w:val="002D4E93"/>
    <w:rsid w:val="002E5151"/>
    <w:rsid w:val="002E5D94"/>
    <w:rsid w:val="002F2C7B"/>
    <w:rsid w:val="00340F47"/>
    <w:rsid w:val="00374A5E"/>
    <w:rsid w:val="00381A66"/>
    <w:rsid w:val="00384AFF"/>
    <w:rsid w:val="003A36B9"/>
    <w:rsid w:val="003D34C4"/>
    <w:rsid w:val="003D377F"/>
    <w:rsid w:val="003E3CFF"/>
    <w:rsid w:val="00412E3E"/>
    <w:rsid w:val="00467FF1"/>
    <w:rsid w:val="00481403"/>
    <w:rsid w:val="0049145C"/>
    <w:rsid w:val="00494726"/>
    <w:rsid w:val="004B5435"/>
    <w:rsid w:val="004D07C5"/>
    <w:rsid w:val="00514FCF"/>
    <w:rsid w:val="005223B8"/>
    <w:rsid w:val="00526788"/>
    <w:rsid w:val="00583BF2"/>
    <w:rsid w:val="005B00D8"/>
    <w:rsid w:val="005B40F1"/>
    <w:rsid w:val="005C7517"/>
    <w:rsid w:val="005D6DF3"/>
    <w:rsid w:val="00600D9F"/>
    <w:rsid w:val="006044D6"/>
    <w:rsid w:val="00607444"/>
    <w:rsid w:val="00625244"/>
    <w:rsid w:val="006306B6"/>
    <w:rsid w:val="00656A2D"/>
    <w:rsid w:val="00660BDF"/>
    <w:rsid w:val="00665E95"/>
    <w:rsid w:val="00693958"/>
    <w:rsid w:val="006B02DB"/>
    <w:rsid w:val="006B6974"/>
    <w:rsid w:val="006B7D6A"/>
    <w:rsid w:val="006F479A"/>
    <w:rsid w:val="007136AC"/>
    <w:rsid w:val="00741E45"/>
    <w:rsid w:val="00750185"/>
    <w:rsid w:val="00752565"/>
    <w:rsid w:val="007806DE"/>
    <w:rsid w:val="00790BBA"/>
    <w:rsid w:val="00797B8E"/>
    <w:rsid w:val="007C6A1A"/>
    <w:rsid w:val="007D78C0"/>
    <w:rsid w:val="007E7A19"/>
    <w:rsid w:val="007F4679"/>
    <w:rsid w:val="00855838"/>
    <w:rsid w:val="00880A7B"/>
    <w:rsid w:val="008A0B93"/>
    <w:rsid w:val="008B0059"/>
    <w:rsid w:val="008C4CF4"/>
    <w:rsid w:val="008C57E1"/>
    <w:rsid w:val="008D18AA"/>
    <w:rsid w:val="008E4C73"/>
    <w:rsid w:val="009548DD"/>
    <w:rsid w:val="00960090"/>
    <w:rsid w:val="00984E4D"/>
    <w:rsid w:val="009858CA"/>
    <w:rsid w:val="00991EC4"/>
    <w:rsid w:val="009975F3"/>
    <w:rsid w:val="009A2D59"/>
    <w:rsid w:val="009E68CB"/>
    <w:rsid w:val="00A13C77"/>
    <w:rsid w:val="00A70FF8"/>
    <w:rsid w:val="00A805F6"/>
    <w:rsid w:val="00A84A83"/>
    <w:rsid w:val="00AA0C7C"/>
    <w:rsid w:val="00AB0799"/>
    <w:rsid w:val="00AB26B2"/>
    <w:rsid w:val="00AC397A"/>
    <w:rsid w:val="00AC46DF"/>
    <w:rsid w:val="00AE024B"/>
    <w:rsid w:val="00AE515C"/>
    <w:rsid w:val="00AF4D78"/>
    <w:rsid w:val="00B15419"/>
    <w:rsid w:val="00B72AA7"/>
    <w:rsid w:val="00B81081"/>
    <w:rsid w:val="00B90106"/>
    <w:rsid w:val="00BA6506"/>
    <w:rsid w:val="00BB16E0"/>
    <w:rsid w:val="00BB625C"/>
    <w:rsid w:val="00BE0461"/>
    <w:rsid w:val="00BE6482"/>
    <w:rsid w:val="00BF05A9"/>
    <w:rsid w:val="00BF5406"/>
    <w:rsid w:val="00BF55BC"/>
    <w:rsid w:val="00C15A51"/>
    <w:rsid w:val="00C52D7F"/>
    <w:rsid w:val="00C5375C"/>
    <w:rsid w:val="00C55246"/>
    <w:rsid w:val="00C6121B"/>
    <w:rsid w:val="00C92A74"/>
    <w:rsid w:val="00C93525"/>
    <w:rsid w:val="00CA1410"/>
    <w:rsid w:val="00CC3ED2"/>
    <w:rsid w:val="00D1384F"/>
    <w:rsid w:val="00D43201"/>
    <w:rsid w:val="00D46DEF"/>
    <w:rsid w:val="00D940E0"/>
    <w:rsid w:val="00DD6E2C"/>
    <w:rsid w:val="00DF0ACA"/>
    <w:rsid w:val="00E34770"/>
    <w:rsid w:val="00E5178C"/>
    <w:rsid w:val="00E63105"/>
    <w:rsid w:val="00E81419"/>
    <w:rsid w:val="00EA3AA1"/>
    <w:rsid w:val="00EC0D07"/>
    <w:rsid w:val="00EC3D6B"/>
    <w:rsid w:val="00EC6F38"/>
    <w:rsid w:val="00ED0AEB"/>
    <w:rsid w:val="00ED469D"/>
    <w:rsid w:val="00ED5CE4"/>
    <w:rsid w:val="00ED7672"/>
    <w:rsid w:val="00EE2A25"/>
    <w:rsid w:val="00F349ED"/>
    <w:rsid w:val="00F403F3"/>
    <w:rsid w:val="00F4047E"/>
    <w:rsid w:val="00F42861"/>
    <w:rsid w:val="00F83C99"/>
    <w:rsid w:val="00F94A35"/>
    <w:rsid w:val="00FA1F53"/>
    <w:rsid w:val="00FC0D2E"/>
    <w:rsid w:val="1A0449E0"/>
    <w:rsid w:val="608FFB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Xf6eXLnBoQK0wm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7" ma:contentTypeDescription="Ein neues Dokument erstellen." ma:contentTypeScope="" ma:versionID="edc4a3253f40e1541c9b21b9d133bed7">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97addab6f51dfd6d3e9c071b3b50aa59"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E4A50-81CE-486C-BC1E-8C0757315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D7748-CB9F-4AE0-9E4D-48C40B77B066}">
  <ds:schemaRefs>
    <ds:schemaRef ds:uri="http://schemas.microsoft.com/office/2006/metadata/properties"/>
    <ds:schemaRef ds:uri="http://schemas.microsoft.com/office/infopath/2007/PartnerControls"/>
    <ds:schemaRef ds:uri="e60d8e10-eacf-47a5-addc-7d7e99f4dc1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Bolkart, Christina</cp:lastModifiedBy>
  <cp:revision>8</cp:revision>
  <cp:lastPrinted>2024-03-19T08:12:00Z</cp:lastPrinted>
  <dcterms:created xsi:type="dcterms:W3CDTF">2026-05-07T09:42:00Z</dcterms:created>
  <dcterms:modified xsi:type="dcterms:W3CDTF">2026-05-11T06:28:00Z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