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23687E" w14:textId="3B813C91" w:rsidR="00C5375C" w:rsidRPr="00D301EB" w:rsidRDefault="007C12AD" w:rsidP="00C5375C">
      <w:pPr>
        <w:ind w:right="27"/>
        <w:rPr>
          <w:rFonts w:ascii="Arial" w:hAnsi="Arial" w:cs="Arial"/>
          <w:b/>
          <w:bCs/>
        </w:rPr>
      </w:pPr>
      <w:r>
        <w:rPr>
          <w:rFonts w:ascii="Arial" w:hAnsi="Arial" w:cs="Arial"/>
          <w:b/>
          <w:bCs/>
        </w:rPr>
        <w:t>Patente: Innovationsgeist trifft auf Design</w:t>
      </w:r>
      <w:r w:rsidR="00386DE8">
        <w:rPr>
          <w:rFonts w:ascii="Arial" w:hAnsi="Arial" w:cs="Arial"/>
          <w:b/>
          <w:bCs/>
        </w:rPr>
        <w:t>anspruch</w:t>
      </w:r>
    </w:p>
    <w:p w14:paraId="64E25A2F" w14:textId="77777777" w:rsidR="003C5B97" w:rsidRPr="003C5B97" w:rsidRDefault="003C5B97" w:rsidP="007C12AD">
      <w:pPr>
        <w:ind w:right="27"/>
        <w:rPr>
          <w:rFonts w:ascii="Arial" w:hAnsi="Arial" w:cs="Arial"/>
          <w:b/>
          <w:bCs/>
        </w:rPr>
      </w:pPr>
    </w:p>
    <w:p w14:paraId="6F4D4143" w14:textId="7E89135A" w:rsidR="007C12AD" w:rsidRDefault="0044512F" w:rsidP="007C12AD">
      <w:pPr>
        <w:ind w:right="27"/>
        <w:rPr>
          <w:rFonts w:ascii="Arial" w:hAnsi="Arial" w:cs="Arial"/>
          <w:b/>
          <w:bCs/>
        </w:rPr>
      </w:pPr>
      <w:r w:rsidRPr="0044512F">
        <w:rPr>
          <w:rFonts w:ascii="Arial" w:hAnsi="Arial" w:cs="Arial"/>
          <w:b/>
          <w:bCs/>
        </w:rPr>
        <w:t xml:space="preserve">Das patentierte Herstellungsverfahren </w:t>
      </w:r>
      <w:r>
        <w:rPr>
          <w:rFonts w:ascii="Arial" w:hAnsi="Arial" w:cs="Arial"/>
          <w:b/>
          <w:bCs/>
        </w:rPr>
        <w:t>c</w:t>
      </w:r>
      <w:r w:rsidRPr="0044512F">
        <w:rPr>
          <w:rFonts w:ascii="Arial" w:hAnsi="Arial" w:cs="Arial"/>
          <w:b/>
          <w:bCs/>
        </w:rPr>
        <w:t>-</w:t>
      </w:r>
      <w:r>
        <w:rPr>
          <w:rFonts w:ascii="Arial" w:hAnsi="Arial" w:cs="Arial"/>
          <w:b/>
          <w:bCs/>
        </w:rPr>
        <w:t>b</w:t>
      </w:r>
      <w:r w:rsidRPr="0044512F">
        <w:rPr>
          <w:rFonts w:ascii="Arial" w:hAnsi="Arial" w:cs="Arial"/>
          <w:b/>
          <w:bCs/>
        </w:rPr>
        <w:t>onded lässt sich nun auch auf komplexe Formen anwenden</w:t>
      </w:r>
    </w:p>
    <w:p w14:paraId="2569B020" w14:textId="77777777" w:rsidR="0044512F" w:rsidRPr="00D301EB" w:rsidRDefault="0044512F" w:rsidP="007C12AD">
      <w:pPr>
        <w:ind w:right="27"/>
        <w:rPr>
          <w:rFonts w:ascii="Arial" w:hAnsi="Arial" w:cs="Arial"/>
          <w:b/>
          <w:bCs/>
        </w:rPr>
      </w:pPr>
    </w:p>
    <w:p w14:paraId="0E345E4F" w14:textId="3318C520" w:rsidR="001D5884" w:rsidRPr="001D5884" w:rsidRDefault="001D5884" w:rsidP="001D5884">
      <w:pPr>
        <w:pStyle w:val="Listenabsatz"/>
        <w:numPr>
          <w:ilvl w:val="0"/>
          <w:numId w:val="6"/>
        </w:numPr>
        <w:ind w:right="27"/>
        <w:rPr>
          <w:rFonts w:ascii="Arial" w:hAnsi="Arial" w:cs="Arial"/>
          <w:b/>
          <w:bCs/>
        </w:rPr>
      </w:pPr>
      <w:r>
        <w:rPr>
          <w:rFonts w:ascii="Arial" w:hAnsi="Arial" w:cs="Arial"/>
          <w:b/>
          <w:bCs/>
        </w:rPr>
        <w:t>Duravit meldet neues Patent für weiterentwickelte c-bonded Technologie an</w:t>
      </w:r>
    </w:p>
    <w:p w14:paraId="34A34EFD" w14:textId="77777777" w:rsidR="001D5884" w:rsidRDefault="001D5884" w:rsidP="00C5375C">
      <w:pPr>
        <w:pStyle w:val="Listenabsatz"/>
        <w:numPr>
          <w:ilvl w:val="0"/>
          <w:numId w:val="6"/>
        </w:numPr>
        <w:ind w:right="27"/>
        <w:rPr>
          <w:rFonts w:ascii="Arial" w:hAnsi="Arial" w:cs="Arial"/>
          <w:b/>
          <w:bCs/>
        </w:rPr>
      </w:pPr>
      <w:r>
        <w:rPr>
          <w:rFonts w:ascii="Arial" w:hAnsi="Arial" w:cs="Arial"/>
          <w:b/>
          <w:bCs/>
        </w:rPr>
        <w:t>Puristische Optik durch modernere Technologie</w:t>
      </w:r>
      <w:bookmarkStart w:id="0" w:name="_Hlk151029131"/>
    </w:p>
    <w:p w14:paraId="5EBBD3E2" w14:textId="665A6360" w:rsidR="00F95421" w:rsidRDefault="001D5884" w:rsidP="00C5375C">
      <w:pPr>
        <w:pStyle w:val="Listenabsatz"/>
        <w:numPr>
          <w:ilvl w:val="0"/>
          <w:numId w:val="6"/>
        </w:numPr>
        <w:ind w:right="27"/>
        <w:rPr>
          <w:rFonts w:ascii="Arial" w:hAnsi="Arial" w:cs="Arial"/>
          <w:b/>
          <w:bCs/>
        </w:rPr>
      </w:pPr>
      <w:r w:rsidRPr="001D5884">
        <w:rPr>
          <w:rFonts w:ascii="Arial" w:hAnsi="Arial" w:cs="Arial"/>
          <w:b/>
          <w:bCs/>
        </w:rPr>
        <w:t>Aufwändiges Verfahren verleiht der Starck-Tonne ihr minimalistisches Design</w:t>
      </w:r>
    </w:p>
    <w:p w14:paraId="1BCDD2C3" w14:textId="77777777" w:rsidR="001D5884" w:rsidRPr="001D5884" w:rsidRDefault="001D5884" w:rsidP="001D5884">
      <w:pPr>
        <w:pStyle w:val="Listenabsatz"/>
        <w:ind w:left="720" w:right="27"/>
        <w:rPr>
          <w:rFonts w:ascii="Arial" w:hAnsi="Arial" w:cs="Arial"/>
          <w:b/>
          <w:bCs/>
        </w:rPr>
      </w:pPr>
    </w:p>
    <w:p w14:paraId="435C9CB4" w14:textId="382CAE0F" w:rsidR="002D2E75" w:rsidRDefault="000A547D" w:rsidP="00C5375C">
      <w:pPr>
        <w:rPr>
          <w:rFonts w:ascii="Arial" w:hAnsi="Arial" w:cs="Arial"/>
        </w:rPr>
      </w:pPr>
      <w:r w:rsidRPr="000A547D">
        <w:rPr>
          <w:rFonts w:ascii="Arial" w:hAnsi="Arial" w:cs="Arial"/>
        </w:rPr>
        <w:t xml:space="preserve">Mit weltweit mehreren neuen Patentanmeldungen pro Jahr zeigt Duravit, wie wichtig Pioniergeist für den Unternehmenserfolg ist. </w:t>
      </w:r>
      <w:r w:rsidR="00572F8D" w:rsidRPr="00572F8D">
        <w:rPr>
          <w:rFonts w:ascii="Arial" w:hAnsi="Arial" w:cs="Arial"/>
        </w:rPr>
        <w:t>Getrieben von den Bedürfnissen der Kunden und dem technologischen Fortschritt setzt Duravit mit seiner kontinuierlichen und zielgerichteten Produktentwicklung neue Maßstäbe. Um innovative Produktionsverfahren und unverwechselbares Design zu sichern, schützt sich Duravit mit Patenten - und feiert eine Neuanmeldung.</w:t>
      </w:r>
    </w:p>
    <w:p w14:paraId="52FEA6B0" w14:textId="77777777" w:rsidR="00572F8D" w:rsidRDefault="00572F8D" w:rsidP="00C5375C">
      <w:pPr>
        <w:rPr>
          <w:rFonts w:ascii="Arial" w:hAnsi="Arial" w:cs="Arial"/>
        </w:rPr>
      </w:pPr>
    </w:p>
    <w:p w14:paraId="1DB914CD" w14:textId="3A883205" w:rsidR="00564E7C" w:rsidRDefault="00564E7C" w:rsidP="007A6988">
      <w:pPr>
        <w:rPr>
          <w:rFonts w:ascii="Arial" w:hAnsi="Arial" w:cs="Arial"/>
        </w:rPr>
      </w:pPr>
      <w:r w:rsidRPr="00564E7C">
        <w:rPr>
          <w:rFonts w:ascii="Arial" w:hAnsi="Arial" w:cs="Arial"/>
        </w:rPr>
        <w:t xml:space="preserve">Franziska Wülker, Leiterin Forschung und Entwicklung der Duravit AG: "Für die Erteilung eines Patents für ein neues Produkt müssen </w:t>
      </w:r>
      <w:r w:rsidR="000A547D">
        <w:rPr>
          <w:rFonts w:ascii="Arial" w:hAnsi="Arial" w:cs="Arial"/>
        </w:rPr>
        <w:t>herausfordernde</w:t>
      </w:r>
      <w:r w:rsidRPr="00564E7C">
        <w:rPr>
          <w:rFonts w:ascii="Arial" w:hAnsi="Arial" w:cs="Arial"/>
        </w:rPr>
        <w:t xml:space="preserve"> Kriterien erfüllt sein:</w:t>
      </w:r>
      <w:r w:rsidR="000A547D">
        <w:rPr>
          <w:rFonts w:ascii="Arial" w:hAnsi="Arial" w:cs="Arial"/>
        </w:rPr>
        <w:t xml:space="preserve"> Unter anderem ob da</w:t>
      </w:r>
      <w:r w:rsidRPr="00564E7C">
        <w:rPr>
          <w:rFonts w:ascii="Arial" w:hAnsi="Arial" w:cs="Arial"/>
        </w:rPr>
        <w:t>s Produkt überhaupt neu und in irgendeiner Form innovativ</w:t>
      </w:r>
      <w:r w:rsidR="000A547D">
        <w:rPr>
          <w:rFonts w:ascii="Arial" w:hAnsi="Arial" w:cs="Arial"/>
        </w:rPr>
        <w:t xml:space="preserve"> ist</w:t>
      </w:r>
      <w:r w:rsidR="00D36116">
        <w:rPr>
          <w:rFonts w:ascii="Arial" w:hAnsi="Arial" w:cs="Arial"/>
        </w:rPr>
        <w:t>.</w:t>
      </w:r>
      <w:r w:rsidRPr="00564E7C">
        <w:rPr>
          <w:rFonts w:ascii="Arial" w:hAnsi="Arial" w:cs="Arial"/>
        </w:rPr>
        <w:t xml:space="preserve"> Die Auslegung dieser Kriterien ist subjektiv, denn die Grenzen zwischen echter Erfindung</w:t>
      </w:r>
      <w:r w:rsidR="00BE6E1F">
        <w:rPr>
          <w:rFonts w:ascii="Arial" w:hAnsi="Arial" w:cs="Arial"/>
        </w:rPr>
        <w:t>, Verbesserung</w:t>
      </w:r>
      <w:r w:rsidRPr="00564E7C">
        <w:rPr>
          <w:rFonts w:ascii="Arial" w:hAnsi="Arial" w:cs="Arial"/>
        </w:rPr>
        <w:t xml:space="preserve"> und Neuheit sind oft fließend.</w:t>
      </w:r>
      <w:r>
        <w:rPr>
          <w:rFonts w:ascii="Arial" w:hAnsi="Arial" w:cs="Arial"/>
        </w:rPr>
        <w:t>“</w:t>
      </w:r>
    </w:p>
    <w:p w14:paraId="55A26445" w14:textId="77777777" w:rsidR="00564E7C" w:rsidRDefault="00564E7C" w:rsidP="007A6988">
      <w:pPr>
        <w:rPr>
          <w:rFonts w:ascii="Arial" w:hAnsi="Arial" w:cs="Arial"/>
        </w:rPr>
      </w:pPr>
    </w:p>
    <w:p w14:paraId="3BB4A1C8" w14:textId="07255CCC" w:rsidR="007A6988" w:rsidRDefault="00EE4BAB" w:rsidP="007A6988">
      <w:pPr>
        <w:rPr>
          <w:rFonts w:ascii="Arial" w:hAnsi="Arial" w:cs="Arial"/>
          <w:b/>
          <w:bCs/>
        </w:rPr>
      </w:pPr>
      <w:r>
        <w:rPr>
          <w:rFonts w:ascii="Arial" w:hAnsi="Arial" w:cs="Arial"/>
          <w:b/>
          <w:bCs/>
        </w:rPr>
        <w:t xml:space="preserve">Elegant, extravagant und echt neu </w:t>
      </w:r>
    </w:p>
    <w:p w14:paraId="034858A9" w14:textId="5FCCA1F6" w:rsidR="00572F8D" w:rsidRDefault="00572F8D" w:rsidP="002D2E75">
      <w:pPr>
        <w:rPr>
          <w:rFonts w:ascii="Arial" w:hAnsi="Arial" w:cs="Arial"/>
        </w:rPr>
      </w:pPr>
      <w:r w:rsidRPr="00572F8D">
        <w:rPr>
          <w:rFonts w:ascii="Arial" w:hAnsi="Arial" w:cs="Arial"/>
        </w:rPr>
        <w:t xml:space="preserve">Die 2024 neu lancierte und optisch aktualisierte Starck Tonne erfüllt genau diese Kriterien und spiegelt den Innovationsgeist des Unternehmens wider. 30 Jahre nach der Einführung des von Philippe Starck entworfenen Designs ist die berühmte Starck Tonne erstmals auch in einer eleganten </w:t>
      </w:r>
      <w:r w:rsidR="0044512F">
        <w:rPr>
          <w:rFonts w:ascii="Arial" w:hAnsi="Arial" w:cs="Arial"/>
        </w:rPr>
        <w:t>c</w:t>
      </w:r>
      <w:r w:rsidRPr="00572F8D">
        <w:rPr>
          <w:rFonts w:ascii="Arial" w:hAnsi="Arial" w:cs="Arial"/>
        </w:rPr>
        <w:t>-</w:t>
      </w:r>
      <w:r w:rsidR="0044512F">
        <w:rPr>
          <w:rFonts w:ascii="Arial" w:hAnsi="Arial" w:cs="Arial"/>
        </w:rPr>
        <w:t>b</w:t>
      </w:r>
      <w:r w:rsidRPr="00572F8D">
        <w:rPr>
          <w:rFonts w:ascii="Arial" w:hAnsi="Arial" w:cs="Arial"/>
        </w:rPr>
        <w:t xml:space="preserve">onded-Variante erhältlich. </w:t>
      </w:r>
    </w:p>
    <w:p w14:paraId="679B3FD5" w14:textId="24FD8156" w:rsidR="00386DE8" w:rsidRDefault="00572F8D" w:rsidP="00386DE8">
      <w:pPr>
        <w:rPr>
          <w:rFonts w:ascii="Arial" w:hAnsi="Arial" w:cs="Arial"/>
        </w:rPr>
      </w:pPr>
      <w:r w:rsidRPr="00572F8D">
        <w:rPr>
          <w:rFonts w:ascii="Arial" w:hAnsi="Arial" w:cs="Arial"/>
        </w:rPr>
        <w:t>Bislang war das einzigartige c-bonded-Verfahren, bei dem Keramik und Badmöbel nahezu nahtlos miteinander verbunden werden, nur für quadratische Formen mit maximal abgerundeten Ecken realisierbar. Der runde Waschtisch mit dem nach unten konisch zulaufenden Möbel</w:t>
      </w:r>
      <w:r w:rsidR="0044512F">
        <w:rPr>
          <w:rFonts w:ascii="Arial" w:hAnsi="Arial" w:cs="Arial"/>
        </w:rPr>
        <w:t xml:space="preserve"> stellte</w:t>
      </w:r>
      <w:r w:rsidRPr="00572F8D">
        <w:rPr>
          <w:rFonts w:ascii="Arial" w:hAnsi="Arial" w:cs="Arial"/>
        </w:rPr>
        <w:t xml:space="preserve"> </w:t>
      </w:r>
      <w:r>
        <w:rPr>
          <w:rFonts w:ascii="Arial" w:hAnsi="Arial" w:cs="Arial"/>
        </w:rPr>
        <w:t>das Team</w:t>
      </w:r>
      <w:r w:rsidR="00BE6E1F">
        <w:rPr>
          <w:rFonts w:ascii="Arial" w:hAnsi="Arial" w:cs="Arial"/>
        </w:rPr>
        <w:t xml:space="preserve"> der Möbelentwicklung</w:t>
      </w:r>
      <w:r>
        <w:rPr>
          <w:rFonts w:ascii="Arial" w:hAnsi="Arial" w:cs="Arial"/>
        </w:rPr>
        <w:t xml:space="preserve"> </w:t>
      </w:r>
      <w:r w:rsidR="0044512F">
        <w:rPr>
          <w:rFonts w:ascii="Arial" w:hAnsi="Arial" w:cs="Arial"/>
        </w:rPr>
        <w:t>vor eine besondere Herausforderung</w:t>
      </w:r>
      <w:r w:rsidRPr="00572F8D">
        <w:rPr>
          <w:rFonts w:ascii="Arial" w:hAnsi="Arial" w:cs="Arial"/>
        </w:rPr>
        <w:t xml:space="preserve">. </w:t>
      </w:r>
      <w:r w:rsidR="000A547D">
        <w:rPr>
          <w:rFonts w:ascii="Arial" w:hAnsi="Arial" w:cs="Arial"/>
        </w:rPr>
        <w:t>„</w:t>
      </w:r>
      <w:r w:rsidRPr="00572F8D">
        <w:rPr>
          <w:rFonts w:ascii="Arial" w:hAnsi="Arial" w:cs="Arial"/>
        </w:rPr>
        <w:t xml:space="preserve">Die Entwicklung von c-bonded war bereits ein Meilenstein für uns, aber wir gehen unseren Weg der </w:t>
      </w:r>
      <w:r w:rsidRPr="00572F8D">
        <w:rPr>
          <w:rFonts w:ascii="Arial" w:hAnsi="Arial" w:cs="Arial"/>
        </w:rPr>
        <w:lastRenderedPageBreak/>
        <w:t xml:space="preserve">Innovation Stück für Stück weiter, wobei die Komplexität von Stufe zu Stufe steigt", betont </w:t>
      </w:r>
      <w:r w:rsidR="000A547D">
        <w:rPr>
          <w:rFonts w:ascii="Arial" w:hAnsi="Arial" w:cs="Arial"/>
        </w:rPr>
        <w:t>Franziska Wülker</w:t>
      </w:r>
      <w:r w:rsidRPr="00572F8D">
        <w:rPr>
          <w:rFonts w:ascii="Arial" w:hAnsi="Arial" w:cs="Arial"/>
        </w:rPr>
        <w:t>.</w:t>
      </w:r>
    </w:p>
    <w:p w14:paraId="72AD4C19" w14:textId="77777777" w:rsidR="006662C9" w:rsidRDefault="006662C9" w:rsidP="00386DE8">
      <w:pPr>
        <w:rPr>
          <w:rFonts w:ascii="Arial" w:hAnsi="Arial" w:cs="Arial"/>
        </w:rPr>
      </w:pPr>
    </w:p>
    <w:p w14:paraId="7570072D" w14:textId="3F75F852" w:rsidR="0082133E" w:rsidRDefault="0082133E" w:rsidP="00C5375C">
      <w:pPr>
        <w:rPr>
          <w:rFonts w:ascii="Arial" w:hAnsi="Arial" w:cs="Arial"/>
          <w:b/>
          <w:bCs/>
        </w:rPr>
      </w:pPr>
      <w:r>
        <w:rPr>
          <w:rFonts w:ascii="Arial" w:hAnsi="Arial" w:cs="Arial"/>
          <w:b/>
          <w:bCs/>
        </w:rPr>
        <w:t>Patente als Schutz</w:t>
      </w:r>
      <w:r w:rsidR="00F95421">
        <w:rPr>
          <w:rFonts w:ascii="Arial" w:hAnsi="Arial" w:cs="Arial"/>
          <w:b/>
          <w:bCs/>
        </w:rPr>
        <w:t xml:space="preserve"> und Förderung</w:t>
      </w:r>
    </w:p>
    <w:p w14:paraId="116D8F00" w14:textId="534A79BE" w:rsidR="00A734B1" w:rsidRPr="00A734B1" w:rsidRDefault="00A734B1" w:rsidP="00AB7D6C">
      <w:pPr>
        <w:ind w:right="27"/>
        <w:rPr>
          <w:rFonts w:ascii="Arial" w:hAnsi="Arial" w:cs="Arial"/>
        </w:rPr>
      </w:pPr>
      <w:r w:rsidRPr="00A734B1">
        <w:rPr>
          <w:rFonts w:ascii="Arial" w:hAnsi="Arial" w:cs="Arial"/>
        </w:rPr>
        <w:t>Mit Patenten</w:t>
      </w:r>
      <w:r w:rsidR="00D460A4">
        <w:rPr>
          <w:rFonts w:ascii="Arial" w:hAnsi="Arial" w:cs="Arial"/>
        </w:rPr>
        <w:t xml:space="preserve"> und Designanmeldungen</w:t>
      </w:r>
      <w:r w:rsidRPr="00A734B1">
        <w:rPr>
          <w:rFonts w:ascii="Arial" w:hAnsi="Arial" w:cs="Arial"/>
        </w:rPr>
        <w:t xml:space="preserve"> schützt die Duravit AG ihre einzigartigen technologischen Entwicklungen</w:t>
      </w:r>
      <w:r w:rsidR="000A547D">
        <w:rPr>
          <w:rFonts w:ascii="Arial" w:hAnsi="Arial" w:cs="Arial"/>
        </w:rPr>
        <w:t xml:space="preserve"> und F</w:t>
      </w:r>
      <w:r w:rsidR="00D460A4">
        <w:rPr>
          <w:rFonts w:ascii="Arial" w:hAnsi="Arial" w:cs="Arial"/>
        </w:rPr>
        <w:t>ertigungsverfahren</w:t>
      </w:r>
      <w:r w:rsidR="009800EA">
        <w:rPr>
          <w:rFonts w:ascii="Arial" w:hAnsi="Arial" w:cs="Arial"/>
        </w:rPr>
        <w:t xml:space="preserve">. Dieser </w:t>
      </w:r>
      <w:r w:rsidRPr="00A734B1">
        <w:rPr>
          <w:rFonts w:ascii="Arial" w:hAnsi="Arial" w:cs="Arial"/>
        </w:rPr>
        <w:t>Patentschutz stellt sicher, dass die Investitionen in Forschung und Entwicklung vor Nachahmung geschützt sind. Dies</w:t>
      </w:r>
      <w:r w:rsidR="00AB7D6C">
        <w:rPr>
          <w:rFonts w:ascii="Arial" w:hAnsi="Arial" w:cs="Arial"/>
        </w:rPr>
        <w:t xml:space="preserve"> </w:t>
      </w:r>
      <w:r w:rsidRPr="00A734B1">
        <w:rPr>
          <w:rFonts w:ascii="Arial" w:hAnsi="Arial" w:cs="Arial"/>
        </w:rPr>
        <w:t xml:space="preserve">fördert </w:t>
      </w:r>
      <w:r w:rsidR="00377E5D">
        <w:rPr>
          <w:rFonts w:ascii="Arial" w:hAnsi="Arial" w:cs="Arial"/>
        </w:rPr>
        <w:t xml:space="preserve">kontinuierliche </w:t>
      </w:r>
      <w:r w:rsidRPr="00A734B1">
        <w:rPr>
          <w:rFonts w:ascii="Arial" w:hAnsi="Arial" w:cs="Arial"/>
        </w:rPr>
        <w:t>Innovationsbemühungen</w:t>
      </w:r>
      <w:r w:rsidR="00E21E83">
        <w:rPr>
          <w:rFonts w:ascii="Arial" w:hAnsi="Arial" w:cs="Arial"/>
        </w:rPr>
        <w:t xml:space="preserve"> und</w:t>
      </w:r>
      <w:r w:rsidR="004B2D14">
        <w:rPr>
          <w:rFonts w:ascii="Arial" w:hAnsi="Arial" w:cs="Arial"/>
        </w:rPr>
        <w:t xml:space="preserve"> Risikobereitschaft für disruptive Neuerungen.</w:t>
      </w:r>
      <w:r w:rsidRPr="00A734B1">
        <w:rPr>
          <w:rFonts w:ascii="Arial" w:hAnsi="Arial" w:cs="Arial"/>
        </w:rPr>
        <w:t xml:space="preserve"> Patente leisten damit einen wichtigen Beitrag zur wirtschaftlichen Entwicklung und fördern den Wettbewerb, </w:t>
      </w:r>
      <w:r w:rsidR="00377E5D">
        <w:rPr>
          <w:rFonts w:ascii="Arial" w:hAnsi="Arial" w:cs="Arial"/>
        </w:rPr>
        <w:t xml:space="preserve">was </w:t>
      </w:r>
      <w:r w:rsidR="00CF4127">
        <w:rPr>
          <w:rFonts w:ascii="Arial" w:hAnsi="Arial" w:cs="Arial"/>
        </w:rPr>
        <w:t>letztlich</w:t>
      </w:r>
      <w:r w:rsidR="00377E5D">
        <w:rPr>
          <w:rFonts w:ascii="Arial" w:hAnsi="Arial" w:cs="Arial"/>
        </w:rPr>
        <w:t xml:space="preserve"> </w:t>
      </w:r>
      <w:r w:rsidRPr="00A734B1">
        <w:rPr>
          <w:rFonts w:ascii="Arial" w:hAnsi="Arial" w:cs="Arial"/>
        </w:rPr>
        <w:t>die Qualität und Vielfalt auf dem Markt</w:t>
      </w:r>
      <w:r w:rsidR="00377E5D">
        <w:rPr>
          <w:rFonts w:ascii="Arial" w:hAnsi="Arial" w:cs="Arial"/>
        </w:rPr>
        <w:t xml:space="preserve"> verbessert.</w:t>
      </w:r>
      <w:r w:rsidRPr="00A734B1">
        <w:rPr>
          <w:rFonts w:ascii="Arial" w:hAnsi="Arial" w:cs="Arial"/>
        </w:rPr>
        <w:t xml:space="preserve"> Nicht zuletzt ermöglichen Patente den Technologie- und Wissenstransfer, denn sie machen </w:t>
      </w:r>
      <w:r w:rsidR="00CF4127">
        <w:rPr>
          <w:rFonts w:ascii="Arial" w:hAnsi="Arial" w:cs="Arial"/>
        </w:rPr>
        <w:t>diese</w:t>
      </w:r>
      <w:r w:rsidRPr="00A734B1">
        <w:rPr>
          <w:rFonts w:ascii="Arial" w:hAnsi="Arial" w:cs="Arial"/>
        </w:rPr>
        <w:t xml:space="preserve"> zugänglich und fördern so die globale Verbreitung von Wissen und Innovationen. </w:t>
      </w:r>
    </w:p>
    <w:p w14:paraId="358E4E03" w14:textId="77777777" w:rsidR="00A734B1" w:rsidRPr="0082133E" w:rsidRDefault="00A734B1" w:rsidP="00A734B1">
      <w:pPr>
        <w:rPr>
          <w:rFonts w:ascii="Arial" w:hAnsi="Arial" w:cs="Arial"/>
        </w:rPr>
      </w:pPr>
    </w:p>
    <w:bookmarkEnd w:id="0"/>
    <w:p w14:paraId="07B3D724" w14:textId="7F847A4D" w:rsidR="00C5375C" w:rsidRPr="00A07B18" w:rsidRDefault="00C5375C" w:rsidP="00C5375C">
      <w:pPr>
        <w:ind w:right="27"/>
        <w:rPr>
          <w:rFonts w:ascii="Arial" w:hAnsi="Arial" w:cs="Arial"/>
          <w:b/>
          <w:bCs/>
        </w:rPr>
      </w:pPr>
      <w:r w:rsidRPr="00A07B18">
        <w:rPr>
          <w:rFonts w:ascii="Arial" w:hAnsi="Arial" w:cs="Arial"/>
          <w:b/>
          <w:bCs/>
        </w:rPr>
        <w:t>Infobox:</w:t>
      </w:r>
      <w:r w:rsidR="00A07B18" w:rsidRPr="00A07B18">
        <w:rPr>
          <w:rFonts w:ascii="Arial" w:hAnsi="Arial" w:cs="Arial"/>
          <w:b/>
          <w:bCs/>
        </w:rPr>
        <w:t xml:space="preserve"> </w:t>
      </w:r>
      <w:r w:rsidR="00BD62C7">
        <w:rPr>
          <w:rFonts w:ascii="Arial" w:hAnsi="Arial" w:cs="Arial"/>
          <w:b/>
          <w:bCs/>
        </w:rPr>
        <w:t>c</w:t>
      </w:r>
      <w:r w:rsidR="00A07B18" w:rsidRPr="00A07B18">
        <w:rPr>
          <w:rFonts w:ascii="Arial" w:hAnsi="Arial" w:cs="Arial"/>
          <w:b/>
          <w:bCs/>
        </w:rPr>
        <w:t>-</w:t>
      </w:r>
      <w:r w:rsidR="00BD62C7">
        <w:rPr>
          <w:rFonts w:ascii="Arial" w:hAnsi="Arial" w:cs="Arial"/>
          <w:b/>
          <w:bCs/>
        </w:rPr>
        <w:t>b</w:t>
      </w:r>
      <w:r w:rsidR="00A07B18" w:rsidRPr="00A07B18">
        <w:rPr>
          <w:rFonts w:ascii="Arial" w:hAnsi="Arial" w:cs="Arial"/>
          <w:b/>
          <w:bCs/>
        </w:rPr>
        <w:t>onded Technologie von</w:t>
      </w:r>
      <w:r w:rsidR="00A07B18">
        <w:rPr>
          <w:rFonts w:ascii="Arial" w:hAnsi="Arial" w:cs="Arial"/>
          <w:b/>
          <w:bCs/>
        </w:rPr>
        <w:t xml:space="preserve"> Duravit</w:t>
      </w:r>
    </w:p>
    <w:p w14:paraId="1409F256" w14:textId="6A72C563" w:rsidR="00C5375C" w:rsidRDefault="00CF4127" w:rsidP="00C5375C">
      <w:pPr>
        <w:ind w:right="27"/>
        <w:rPr>
          <w:rFonts w:ascii="Arial" w:hAnsi="Arial" w:cs="Arial"/>
        </w:rPr>
      </w:pPr>
      <w:r w:rsidRPr="00CF4127">
        <w:rPr>
          <w:rFonts w:ascii="Arial" w:hAnsi="Arial" w:cs="Arial"/>
        </w:rPr>
        <w:t>Technische Perfektion, langjährige Erfahrung und fundiertes Know-how machen es möglich: Mit der weltweit einzigartigen c-bonded Technologie lassen sich Keramik und Badmöbel nahezu nahtlos miteinander verbinden. Durch präzise und passgenaue Verbindungstechniken verschmelzen Keramik und Möbel zu einer harmonischen Einheit. Die Materialstärke des Waschtisches wird unsichtbar und reduziert sich auf eine präzise Kante.</w:t>
      </w:r>
    </w:p>
    <w:p w14:paraId="5DB8CE5D" w14:textId="77777777" w:rsidR="00CF4127" w:rsidRPr="00EE4BAB" w:rsidRDefault="00CF4127"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3369D97F" w:rsidR="00C5375C" w:rsidRPr="00F51F9A" w:rsidRDefault="008D7E64" w:rsidP="00C5375C">
      <w:pPr>
        <w:ind w:right="27"/>
        <w:rPr>
          <w:rFonts w:ascii="Arial" w:hAnsi="Arial" w:cs="Arial"/>
          <w:i/>
          <w:iCs/>
        </w:rPr>
      </w:pPr>
      <w:r>
        <w:rPr>
          <w:rFonts w:ascii="Arial" w:hAnsi="Arial" w:cs="Arial"/>
          <w:i/>
          <w:iCs/>
        </w:rPr>
        <w:t>01_Starck_Barrel</w:t>
      </w:r>
    </w:p>
    <w:p w14:paraId="57278923" w14:textId="1CBD9B60" w:rsidR="00C5375C" w:rsidRPr="0044512F" w:rsidRDefault="00572F8D" w:rsidP="00C5375C">
      <w:pPr>
        <w:ind w:right="27"/>
        <w:rPr>
          <w:rFonts w:ascii="Arial" w:hAnsi="Arial" w:cs="Arial"/>
        </w:rPr>
      </w:pPr>
      <w:r w:rsidRPr="006108A1">
        <w:rPr>
          <w:rFonts w:ascii="Arial" w:hAnsi="Arial" w:cs="Arial"/>
        </w:rPr>
        <w:t>Zwei Generationen: Die Starck Tonne feiert ihr 30-jähriges Jubiläum mit einem Upgrade</w:t>
      </w:r>
      <w:r>
        <w:rPr>
          <w:rFonts w:ascii="Arial" w:hAnsi="Arial" w:cs="Arial"/>
        </w:rPr>
        <w:t>.</w:t>
      </w:r>
      <w:r w:rsidRPr="006108A1">
        <w:rPr>
          <w:rFonts w:ascii="Arial" w:hAnsi="Arial" w:cs="Arial"/>
        </w:rPr>
        <w:t xml:space="preserve"> Eine große Auswahl an Farben für Waschtisch, Möbel und Griffe transferiert die elegante c-bonded Variante der Ikone in die Gegenwart und eröffnet individuelle und moderne Gestaltungsmöglichkeiten.</w:t>
      </w:r>
      <w:r w:rsidRPr="006108A1">
        <w:rPr>
          <w:rFonts w:ascii="Arial" w:hAnsi="Arial" w:cs="Arial"/>
          <w:i/>
          <w:iCs/>
        </w:rPr>
        <w:t xml:space="preserve"> </w:t>
      </w:r>
      <w:r w:rsidR="00C5375C" w:rsidRPr="0044512F">
        <w:rPr>
          <w:rFonts w:ascii="Arial" w:hAnsi="Arial" w:cs="Arial"/>
        </w:rPr>
        <w:t>(Bildquelle: Duravit AG)</w:t>
      </w:r>
    </w:p>
    <w:p w14:paraId="22C4E473" w14:textId="77777777" w:rsidR="00C5375C" w:rsidRPr="0044512F" w:rsidRDefault="00C5375C" w:rsidP="00C5375C">
      <w:pPr>
        <w:ind w:right="27"/>
        <w:rPr>
          <w:rFonts w:ascii="Arial" w:hAnsi="Arial" w:cs="Arial"/>
        </w:rPr>
      </w:pPr>
    </w:p>
    <w:p w14:paraId="767CD65B" w14:textId="4F5F9D2A" w:rsidR="00C5375C" w:rsidRPr="00572F8D" w:rsidRDefault="008D7E64" w:rsidP="00C5375C">
      <w:pPr>
        <w:ind w:right="27"/>
        <w:rPr>
          <w:rFonts w:ascii="Arial" w:hAnsi="Arial" w:cs="Arial"/>
          <w:i/>
          <w:iCs/>
        </w:rPr>
      </w:pPr>
      <w:r w:rsidRPr="00572F8D">
        <w:rPr>
          <w:rFonts w:ascii="Arial" w:hAnsi="Arial" w:cs="Arial"/>
          <w:i/>
          <w:iCs/>
        </w:rPr>
        <w:t>02_Starck_Barrel</w:t>
      </w:r>
    </w:p>
    <w:p w14:paraId="2E38654F" w14:textId="3F9A22C3" w:rsidR="00C5375C" w:rsidRPr="008073CE" w:rsidRDefault="00572F8D" w:rsidP="00C5375C">
      <w:pPr>
        <w:ind w:right="27"/>
        <w:rPr>
          <w:rFonts w:ascii="Arial" w:hAnsi="Arial" w:cs="Arial"/>
        </w:rPr>
      </w:pPr>
      <w:r>
        <w:rPr>
          <w:rFonts w:ascii="Arial" w:hAnsi="Arial" w:cs="Arial"/>
        </w:rPr>
        <w:t>Harmonische</w:t>
      </w:r>
      <w:r w:rsidRPr="006108A1">
        <w:rPr>
          <w:rFonts w:ascii="Arial" w:hAnsi="Arial" w:cs="Arial"/>
        </w:rPr>
        <w:t xml:space="preserve"> Einheit: Bei der innovativen c-bonded Technologie von Duravit werden Waschtisch und Unterbau in einem aufwendigen Verfahren nahezu nahtlos miteinander verbunden. </w:t>
      </w:r>
      <w:r w:rsidR="00C5375C" w:rsidRPr="008073CE">
        <w:rPr>
          <w:rFonts w:ascii="Arial" w:hAnsi="Arial" w:cs="Arial"/>
        </w:rPr>
        <w:t>(Bildquelle: Duravit AG)</w:t>
      </w:r>
    </w:p>
    <w:p w14:paraId="4493521A" w14:textId="77777777" w:rsidR="00C5375C" w:rsidRPr="008073CE" w:rsidRDefault="00C5375C" w:rsidP="00C5375C">
      <w:pPr>
        <w:ind w:right="27"/>
        <w:rPr>
          <w:rFonts w:ascii="Arial" w:hAnsi="Arial" w:cs="Arial"/>
        </w:rPr>
      </w:pPr>
    </w:p>
    <w:p w14:paraId="62C19772" w14:textId="7786FE7F" w:rsidR="00C5375C" w:rsidRPr="008073CE" w:rsidRDefault="008D7E64" w:rsidP="00C5375C">
      <w:pPr>
        <w:ind w:right="27"/>
        <w:rPr>
          <w:rFonts w:ascii="Arial" w:hAnsi="Arial" w:cs="Arial"/>
          <w:i/>
          <w:iCs/>
        </w:rPr>
      </w:pPr>
      <w:r w:rsidRPr="008073CE">
        <w:rPr>
          <w:rFonts w:ascii="Arial" w:hAnsi="Arial" w:cs="Arial"/>
          <w:i/>
          <w:iCs/>
        </w:rPr>
        <w:t>03_Starck_Barrel</w:t>
      </w:r>
    </w:p>
    <w:p w14:paraId="37DBCEC0" w14:textId="1B7D128B" w:rsidR="00C5375C" w:rsidRDefault="008073CE" w:rsidP="00C5375C">
      <w:pPr>
        <w:ind w:right="27"/>
        <w:rPr>
          <w:rFonts w:ascii="Arial" w:hAnsi="Arial" w:cs="Arial"/>
        </w:rPr>
      </w:pPr>
      <w:r w:rsidRPr="006108A1">
        <w:rPr>
          <w:rFonts w:ascii="Arial" w:hAnsi="Arial" w:cs="Arial"/>
        </w:rPr>
        <w:lastRenderedPageBreak/>
        <w:t xml:space="preserve">Neuinterpretation: Während die charakteristische Designidentität bewahrt wurde, erhielt die Starck Tonne dank der c-bonded-Technologie einen noch </w:t>
      </w:r>
      <w:r>
        <w:rPr>
          <w:rFonts w:ascii="Arial" w:hAnsi="Arial" w:cs="Arial"/>
        </w:rPr>
        <w:t>moderneren</w:t>
      </w:r>
      <w:r w:rsidRPr="006108A1">
        <w:rPr>
          <w:rFonts w:ascii="Arial" w:hAnsi="Arial" w:cs="Arial"/>
        </w:rPr>
        <w:t xml:space="preserve"> Look. </w:t>
      </w:r>
      <w:r w:rsidR="00C5375C" w:rsidRPr="00D301EB">
        <w:rPr>
          <w:rFonts w:ascii="Arial" w:hAnsi="Arial" w:cs="Arial"/>
        </w:rPr>
        <w:t>(Bildquelle: Duravit AG)</w:t>
      </w:r>
    </w:p>
    <w:p w14:paraId="308624ED" w14:textId="77777777" w:rsidR="008D7E64" w:rsidRDefault="008D7E64" w:rsidP="00C5375C">
      <w:pPr>
        <w:ind w:right="27"/>
        <w:rPr>
          <w:rFonts w:ascii="Arial" w:hAnsi="Arial" w:cs="Arial"/>
        </w:rPr>
      </w:pPr>
    </w:p>
    <w:p w14:paraId="03BA10A2" w14:textId="36F6D58F" w:rsidR="008D7E64" w:rsidRPr="008073CE" w:rsidRDefault="008D7E64" w:rsidP="008D7E64">
      <w:pPr>
        <w:ind w:right="27"/>
        <w:rPr>
          <w:rFonts w:ascii="Arial" w:hAnsi="Arial" w:cs="Arial"/>
          <w:i/>
          <w:iCs/>
        </w:rPr>
      </w:pPr>
      <w:r w:rsidRPr="008073CE">
        <w:rPr>
          <w:rFonts w:ascii="Arial" w:hAnsi="Arial" w:cs="Arial"/>
          <w:i/>
          <w:iCs/>
        </w:rPr>
        <w:t>04_Happy_D2_Plus</w:t>
      </w:r>
    </w:p>
    <w:p w14:paraId="141CD0C6" w14:textId="33B5863C" w:rsidR="008D7E64" w:rsidRPr="0044512F" w:rsidRDefault="008073CE" w:rsidP="008D7E64">
      <w:pPr>
        <w:ind w:right="27"/>
        <w:rPr>
          <w:rFonts w:ascii="Arial" w:hAnsi="Arial" w:cs="Arial"/>
        </w:rPr>
      </w:pPr>
      <w:r w:rsidRPr="008073CE">
        <w:rPr>
          <w:rFonts w:ascii="Arial" w:hAnsi="Arial" w:cs="Arial"/>
        </w:rPr>
        <w:t xml:space="preserve">Die Basis: </w:t>
      </w:r>
      <w:r>
        <w:rPr>
          <w:rFonts w:ascii="Arial" w:hAnsi="Arial" w:cs="Arial"/>
        </w:rPr>
        <w:t xml:space="preserve">Bisher war die c-bonded Verfahren bis maximal abgerundete Ecken erhältlich, wie hier bei </w:t>
      </w:r>
      <w:r w:rsidRPr="008073CE">
        <w:rPr>
          <w:rFonts w:ascii="Arial" w:hAnsi="Arial" w:cs="Arial"/>
        </w:rPr>
        <w:t>Happy D.2 Pl</w:t>
      </w:r>
      <w:r>
        <w:rPr>
          <w:rFonts w:ascii="Arial" w:hAnsi="Arial" w:cs="Arial"/>
        </w:rPr>
        <w:t xml:space="preserve">us. </w:t>
      </w:r>
      <w:r w:rsidRPr="008073CE">
        <w:rPr>
          <w:rFonts w:ascii="Arial" w:hAnsi="Arial" w:cs="Arial"/>
        </w:rPr>
        <w:t>Speziell weiterentwickelt für die charakteristische Formgebung der Serie, erlaubt die patentierte c-bonded Technologie erstmals die praktisch nahtlose Verbindung von gerundeter Keramik mit einem passenden Badmöbel.</w:t>
      </w:r>
      <w:r w:rsidR="008D7E64" w:rsidRPr="008073CE">
        <w:rPr>
          <w:rFonts w:ascii="Arial" w:hAnsi="Arial" w:cs="Arial"/>
        </w:rPr>
        <w:t xml:space="preserve"> </w:t>
      </w:r>
      <w:r w:rsidR="008D7E64" w:rsidRPr="0044512F">
        <w:rPr>
          <w:rFonts w:ascii="Arial" w:hAnsi="Arial" w:cs="Arial"/>
        </w:rPr>
        <w:t>(Bildquelle: Duravit AG)</w:t>
      </w:r>
    </w:p>
    <w:p w14:paraId="248E575B" w14:textId="77777777" w:rsidR="008D7E64" w:rsidRPr="0044512F" w:rsidRDefault="008D7E64" w:rsidP="00C5375C">
      <w:pPr>
        <w:ind w:right="27"/>
        <w:rPr>
          <w:rFonts w:ascii="Arial" w:hAnsi="Arial" w:cs="Arial"/>
        </w:rPr>
      </w:pPr>
    </w:p>
    <w:p w14:paraId="6AE76E84" w14:textId="66AC52CA" w:rsidR="008D7E64" w:rsidRPr="0044512F" w:rsidRDefault="008D7E64" w:rsidP="008D7E64">
      <w:pPr>
        <w:ind w:right="27"/>
        <w:rPr>
          <w:rFonts w:ascii="Arial" w:hAnsi="Arial" w:cs="Arial"/>
          <w:i/>
          <w:iCs/>
        </w:rPr>
      </w:pPr>
      <w:r w:rsidRPr="0044512F">
        <w:rPr>
          <w:rFonts w:ascii="Arial" w:hAnsi="Arial" w:cs="Arial"/>
          <w:i/>
          <w:iCs/>
        </w:rPr>
        <w:t>05_Starck_Barrel</w:t>
      </w:r>
    </w:p>
    <w:p w14:paraId="4B87B311" w14:textId="3038D2D9" w:rsidR="008D7E64" w:rsidRPr="00D301EB" w:rsidRDefault="008073CE" w:rsidP="008D7E64">
      <w:pPr>
        <w:ind w:right="27"/>
        <w:rPr>
          <w:rFonts w:ascii="Arial" w:hAnsi="Arial" w:cs="Arial"/>
        </w:rPr>
      </w:pPr>
      <w:r w:rsidRPr="008073CE">
        <w:rPr>
          <w:rFonts w:ascii="Arial" w:hAnsi="Arial" w:cs="Arial"/>
        </w:rPr>
        <w:t xml:space="preserve">Ikonisch: Bereits seit 30 Jahren zählt </w:t>
      </w:r>
      <w:r>
        <w:rPr>
          <w:rFonts w:ascii="Arial" w:hAnsi="Arial" w:cs="Arial"/>
        </w:rPr>
        <w:t xml:space="preserve">die Starck-Tonne zu einem der meisterkauften Einzelmöbel der Duravit AG. </w:t>
      </w:r>
      <w:r w:rsidRPr="00CB2138">
        <w:rPr>
          <w:rFonts w:ascii="Arial" w:hAnsi="Arial" w:cs="Arial"/>
        </w:rPr>
        <w:t>Eine große Auswahl an Farben für Waschtisch, Möbel und Griffe transferiert die elegante c-bonded Variante der Ikone in die Gegenwart und eröffnet individuelle und moderne Gestaltungsmöglichkeiten.</w:t>
      </w:r>
      <w:r>
        <w:rPr>
          <w:rFonts w:ascii="Arial" w:hAnsi="Arial" w:cs="Arial"/>
        </w:rPr>
        <w:t xml:space="preserve"> </w:t>
      </w:r>
      <w:r w:rsidR="008D7E64" w:rsidRPr="00D301EB">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9A8F404"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047EBA">
        <w:rPr>
          <w:rFonts w:ascii="Arial" w:hAnsi="Arial" w:cs="Arial"/>
          <w:b/>
          <w:bCs/>
          <w:color w:val="221E1F"/>
          <w:sz w:val="18"/>
          <w:szCs w:val="18"/>
        </w:rPr>
        <w:t xml:space="preserve"> </w:t>
      </w:r>
      <w:r w:rsidR="00047EBA" w:rsidRPr="00047EBA">
        <w:rPr>
          <w:rFonts w:ascii="Arial" w:hAnsi="Arial" w:cs="Arial"/>
          <w:b/>
          <w:bCs/>
          <w:color w:val="221E1F"/>
          <w:sz w:val="18"/>
          <w:szCs w:val="18"/>
        </w:rPr>
        <w:t>https://dura-cloud.duravit.de/index.php/s/Zgf8nVk5zVwwTKy</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1A86" w14:textId="77777777" w:rsidR="00B64E0B" w:rsidRDefault="00B64E0B">
      <w:pPr>
        <w:spacing w:line="240" w:lineRule="auto"/>
      </w:pPr>
      <w:r>
        <w:separator/>
      </w:r>
    </w:p>
  </w:endnote>
  <w:endnote w:type="continuationSeparator" w:id="0">
    <w:p w14:paraId="7F984B28" w14:textId="77777777" w:rsidR="00B64E0B" w:rsidRDefault="00B64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26DD3" w14:textId="77777777" w:rsidR="00B64E0B" w:rsidRDefault="00B64E0B">
      <w:pPr>
        <w:spacing w:line="240" w:lineRule="auto"/>
      </w:pPr>
      <w:r>
        <w:separator/>
      </w:r>
    </w:p>
  </w:footnote>
  <w:footnote w:type="continuationSeparator" w:id="0">
    <w:p w14:paraId="00DC1019" w14:textId="77777777" w:rsidR="00B64E0B" w:rsidRDefault="00B64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38EEF838" w:rsidR="00D1384F" w:rsidRDefault="00C11B72" w:rsidP="005B00D8">
    <w:pPr>
      <w:pStyle w:val="Kopfzeile"/>
      <w:ind w:left="-284"/>
    </w:pPr>
    <w:r>
      <w:rPr>
        <w:noProof/>
      </w:rPr>
      <w:drawing>
        <wp:anchor distT="0" distB="0" distL="114300" distR="114300" simplePos="0" relativeHeight="251659264" behindDoc="1" locked="0" layoutInCell="1" allowOverlap="1" wp14:anchorId="42B555BC" wp14:editId="4760ED94">
          <wp:simplePos x="0" y="0"/>
          <wp:positionH relativeFrom="column">
            <wp:posOffset>-723900</wp:posOffset>
          </wp:positionH>
          <wp:positionV relativeFrom="paragraph">
            <wp:posOffset>-438785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27AB0"/>
    <w:rsid w:val="00047EBA"/>
    <w:rsid w:val="000701EC"/>
    <w:rsid w:val="000A547D"/>
    <w:rsid w:val="000A5D7B"/>
    <w:rsid w:val="000B6DE2"/>
    <w:rsid w:val="000D5CB0"/>
    <w:rsid w:val="000E304F"/>
    <w:rsid w:val="001132CF"/>
    <w:rsid w:val="00120622"/>
    <w:rsid w:val="00124B8D"/>
    <w:rsid w:val="00180F70"/>
    <w:rsid w:val="001A521B"/>
    <w:rsid w:val="001B6B36"/>
    <w:rsid w:val="001C092C"/>
    <w:rsid w:val="001D4C64"/>
    <w:rsid w:val="001D5884"/>
    <w:rsid w:val="001F7E26"/>
    <w:rsid w:val="00231DB7"/>
    <w:rsid w:val="0027372E"/>
    <w:rsid w:val="00292B2D"/>
    <w:rsid w:val="002C4DEA"/>
    <w:rsid w:val="002C5BC8"/>
    <w:rsid w:val="002C7A5F"/>
    <w:rsid w:val="002D2E75"/>
    <w:rsid w:val="002D4E93"/>
    <w:rsid w:val="002E5D94"/>
    <w:rsid w:val="002F4862"/>
    <w:rsid w:val="00340F47"/>
    <w:rsid w:val="00377E5D"/>
    <w:rsid w:val="00381A66"/>
    <w:rsid w:val="00384AFF"/>
    <w:rsid w:val="00386DE8"/>
    <w:rsid w:val="0039047B"/>
    <w:rsid w:val="003A36B9"/>
    <w:rsid w:val="003C5B97"/>
    <w:rsid w:val="003D34C4"/>
    <w:rsid w:val="003D377F"/>
    <w:rsid w:val="003E3CFF"/>
    <w:rsid w:val="00412E3E"/>
    <w:rsid w:val="0044512F"/>
    <w:rsid w:val="00467FF1"/>
    <w:rsid w:val="00481403"/>
    <w:rsid w:val="0049145C"/>
    <w:rsid w:val="00494726"/>
    <w:rsid w:val="004B2D14"/>
    <w:rsid w:val="004B5435"/>
    <w:rsid w:val="004D07C5"/>
    <w:rsid w:val="00500195"/>
    <w:rsid w:val="00500515"/>
    <w:rsid w:val="005223B8"/>
    <w:rsid w:val="00526788"/>
    <w:rsid w:val="00564E7C"/>
    <w:rsid w:val="00572F8D"/>
    <w:rsid w:val="0057502B"/>
    <w:rsid w:val="00590529"/>
    <w:rsid w:val="005B00D8"/>
    <w:rsid w:val="005B40F1"/>
    <w:rsid w:val="005C7517"/>
    <w:rsid w:val="005D6DF3"/>
    <w:rsid w:val="005E2484"/>
    <w:rsid w:val="005F3ED3"/>
    <w:rsid w:val="00600D9F"/>
    <w:rsid w:val="006044D6"/>
    <w:rsid w:val="00625244"/>
    <w:rsid w:val="006306B6"/>
    <w:rsid w:val="00656A2D"/>
    <w:rsid w:val="00660BDF"/>
    <w:rsid w:val="00665E95"/>
    <w:rsid w:val="006662C9"/>
    <w:rsid w:val="00676DBE"/>
    <w:rsid w:val="00696BF3"/>
    <w:rsid w:val="006A3A71"/>
    <w:rsid w:val="006A60D0"/>
    <w:rsid w:val="006B02DB"/>
    <w:rsid w:val="006B6974"/>
    <w:rsid w:val="006B7D6A"/>
    <w:rsid w:val="006F479A"/>
    <w:rsid w:val="00750185"/>
    <w:rsid w:val="00752565"/>
    <w:rsid w:val="007806DE"/>
    <w:rsid w:val="00790BBA"/>
    <w:rsid w:val="0079400B"/>
    <w:rsid w:val="007A6988"/>
    <w:rsid w:val="007C12AD"/>
    <w:rsid w:val="007C6A1A"/>
    <w:rsid w:val="007D2CB5"/>
    <w:rsid w:val="007D78C0"/>
    <w:rsid w:val="007F4679"/>
    <w:rsid w:val="008073CE"/>
    <w:rsid w:val="0082133E"/>
    <w:rsid w:val="00855838"/>
    <w:rsid w:val="00880A7B"/>
    <w:rsid w:val="00891C43"/>
    <w:rsid w:val="008A0B93"/>
    <w:rsid w:val="008B0059"/>
    <w:rsid w:val="008C4CF4"/>
    <w:rsid w:val="008C57E1"/>
    <w:rsid w:val="008D20BC"/>
    <w:rsid w:val="008D618D"/>
    <w:rsid w:val="008D7E64"/>
    <w:rsid w:val="008E4C73"/>
    <w:rsid w:val="009548DD"/>
    <w:rsid w:val="00960090"/>
    <w:rsid w:val="009621ED"/>
    <w:rsid w:val="009800EA"/>
    <w:rsid w:val="009858CA"/>
    <w:rsid w:val="0098648E"/>
    <w:rsid w:val="00991EC4"/>
    <w:rsid w:val="009975F3"/>
    <w:rsid w:val="009A2D59"/>
    <w:rsid w:val="009A7BB8"/>
    <w:rsid w:val="009E65F5"/>
    <w:rsid w:val="00A07B18"/>
    <w:rsid w:val="00A53761"/>
    <w:rsid w:val="00A70FF8"/>
    <w:rsid w:val="00A72A22"/>
    <w:rsid w:val="00A734B1"/>
    <w:rsid w:val="00A805F6"/>
    <w:rsid w:val="00A847EB"/>
    <w:rsid w:val="00AA0C7C"/>
    <w:rsid w:val="00AB26B2"/>
    <w:rsid w:val="00AB7D6C"/>
    <w:rsid w:val="00AC397A"/>
    <w:rsid w:val="00AC46DF"/>
    <w:rsid w:val="00AE024B"/>
    <w:rsid w:val="00AE515C"/>
    <w:rsid w:val="00AF4D78"/>
    <w:rsid w:val="00B15419"/>
    <w:rsid w:val="00B64E0B"/>
    <w:rsid w:val="00B72AA7"/>
    <w:rsid w:val="00B81081"/>
    <w:rsid w:val="00B90106"/>
    <w:rsid w:val="00BA6506"/>
    <w:rsid w:val="00BB625C"/>
    <w:rsid w:val="00BD62C7"/>
    <w:rsid w:val="00BE0461"/>
    <w:rsid w:val="00BE6482"/>
    <w:rsid w:val="00BE6E1F"/>
    <w:rsid w:val="00BF05A9"/>
    <w:rsid w:val="00BF410F"/>
    <w:rsid w:val="00BF5406"/>
    <w:rsid w:val="00BF55BC"/>
    <w:rsid w:val="00C11B72"/>
    <w:rsid w:val="00C15A51"/>
    <w:rsid w:val="00C5375C"/>
    <w:rsid w:val="00C55246"/>
    <w:rsid w:val="00C6121B"/>
    <w:rsid w:val="00C61DC2"/>
    <w:rsid w:val="00C92A74"/>
    <w:rsid w:val="00C93525"/>
    <w:rsid w:val="00CA1410"/>
    <w:rsid w:val="00CA7950"/>
    <w:rsid w:val="00CC3ED2"/>
    <w:rsid w:val="00CD1593"/>
    <w:rsid w:val="00CF4127"/>
    <w:rsid w:val="00D1384F"/>
    <w:rsid w:val="00D36116"/>
    <w:rsid w:val="00D43201"/>
    <w:rsid w:val="00D460A4"/>
    <w:rsid w:val="00D46DEF"/>
    <w:rsid w:val="00D8243A"/>
    <w:rsid w:val="00D940E0"/>
    <w:rsid w:val="00DD6E2C"/>
    <w:rsid w:val="00DE4D39"/>
    <w:rsid w:val="00E21B84"/>
    <w:rsid w:val="00E21E83"/>
    <w:rsid w:val="00E34770"/>
    <w:rsid w:val="00E5178C"/>
    <w:rsid w:val="00E52764"/>
    <w:rsid w:val="00E63105"/>
    <w:rsid w:val="00E81419"/>
    <w:rsid w:val="00EC0D07"/>
    <w:rsid w:val="00EC3D6B"/>
    <w:rsid w:val="00EC6F38"/>
    <w:rsid w:val="00ED0AEB"/>
    <w:rsid w:val="00ED469D"/>
    <w:rsid w:val="00ED5CE4"/>
    <w:rsid w:val="00EE2A25"/>
    <w:rsid w:val="00EE3C6C"/>
    <w:rsid w:val="00EE4BAB"/>
    <w:rsid w:val="00EF4FF9"/>
    <w:rsid w:val="00F42861"/>
    <w:rsid w:val="00F545D8"/>
    <w:rsid w:val="00F67127"/>
    <w:rsid w:val="00F83C99"/>
    <w:rsid w:val="00F94A35"/>
    <w:rsid w:val="00F95421"/>
    <w:rsid w:val="00F96FAA"/>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5199">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4908</Characters>
  <Application>Microsoft Office Word</Application>
  <DocSecurity>0</DocSecurity>
  <Lines>109</Lines>
  <Paragraphs>30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5585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9</cp:revision>
  <cp:lastPrinted>2024-03-19T08:12:00Z</cp:lastPrinted>
  <dcterms:created xsi:type="dcterms:W3CDTF">2024-09-30T14:42:00Z</dcterms:created>
  <dcterms:modified xsi:type="dcterms:W3CDTF">2024-10-08T12:13:00Z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