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1D6" w:rsidRDefault="00B77512">
      <w:pPr>
        <w:pStyle w:val="NummerDatum"/>
        <w:rPr>
          <w:rFonts w:cs="Arial"/>
        </w:rPr>
      </w:pPr>
      <w:r>
        <w:rPr>
          <w:rFonts w:cs="Arial"/>
        </w:rPr>
        <w:t>02</w:t>
      </w:r>
      <w:r w:rsidR="00CC0106">
        <w:rPr>
          <w:rFonts w:cs="Arial"/>
        </w:rPr>
        <w:t>8</w:t>
      </w:r>
      <w:r>
        <w:rPr>
          <w:rFonts w:cs="Arial"/>
        </w:rPr>
        <w:t>/2022</w:t>
      </w:r>
      <w:r w:rsidR="00B31579">
        <w:rPr>
          <w:rFonts w:cs="Arial"/>
        </w:rPr>
        <w:tab/>
      </w:r>
      <w:r>
        <w:rPr>
          <w:rFonts w:cs="Arial"/>
        </w:rPr>
        <w:t>16.5.2022</w:t>
      </w:r>
    </w:p>
    <w:p w:rsidR="00DF0BC3" w:rsidRDefault="0074220F" w:rsidP="00DF0BC3">
      <w:pPr>
        <w:pStyle w:val="StandardWeb"/>
        <w:spacing w:beforeAutospacing="0" w:after="0" w:afterAutospacing="0"/>
      </w:pPr>
      <w:bookmarkStart w:id="0" w:name="_Ref249518438"/>
      <w:bookmarkStart w:id="1" w:name="_Hlk250322"/>
      <w:bookmarkEnd w:id="0"/>
      <w:bookmarkEnd w:id="1"/>
      <w:r>
        <w:rPr>
          <w:rFonts w:ascii="Arial" w:hAnsi="Arial" w:cs="Arial"/>
          <w:b/>
          <w:bCs/>
          <w:color w:val="000000"/>
          <w:sz w:val="32"/>
          <w:szCs w:val="32"/>
        </w:rPr>
        <w:t>Stunt Scooter-</w:t>
      </w:r>
      <w:r w:rsidR="00DF0BC3">
        <w:rPr>
          <w:rFonts w:ascii="Arial" w:hAnsi="Arial" w:cs="Arial"/>
          <w:b/>
          <w:bCs/>
          <w:color w:val="000000"/>
          <w:sz w:val="32"/>
          <w:szCs w:val="32"/>
        </w:rPr>
        <w:t>Rider im Fokus der Forschung</w:t>
      </w:r>
      <w:r w:rsidR="00DF0BC3">
        <w:rPr>
          <w:rFonts w:ascii="Arial" w:hAnsi="Arial" w:cs="Arial"/>
          <w:b/>
          <w:bCs/>
          <w:color w:val="000000"/>
          <w:sz w:val="32"/>
          <w:szCs w:val="32"/>
        </w:rPr>
        <w:br/>
      </w:r>
      <w:r w:rsidR="00DF0BC3">
        <w:rPr>
          <w:rFonts w:ascii="Arial" w:hAnsi="Arial" w:cs="Arial"/>
          <w:b/>
          <w:bCs/>
          <w:color w:val="000000"/>
        </w:rPr>
        <w:t>Osnabrücker Erziehungswissenschaftlerinnen und Erziehungswissenschaftler begleiten den Bau der Scooter-Anlage am Hasepark</w:t>
      </w:r>
    </w:p>
    <w:p w:rsidR="00DF0BC3" w:rsidRDefault="00DF0BC3" w:rsidP="00DF0BC3"/>
    <w:p w:rsidR="00DF0BC3" w:rsidRDefault="00DF0BC3" w:rsidP="00B77512">
      <w:pPr>
        <w:pStyle w:val="StandardWeb"/>
        <w:spacing w:beforeAutospacing="0" w:afterAutospacing="0" w:line="360" w:lineRule="auto"/>
        <w:ind w:right="-409"/>
      </w:pPr>
      <w:proofErr w:type="gramStart"/>
      <w:r>
        <w:rPr>
          <w:rFonts w:ascii="Arial" w:hAnsi="Arial" w:cs="Arial"/>
          <w:color w:val="000000"/>
        </w:rPr>
        <w:t>Sogenannte Stunt Scooter, besonders robuste Tretroller</w:t>
      </w:r>
      <w:r w:rsidR="001625BA">
        <w:rPr>
          <w:rFonts w:ascii="Arial" w:hAnsi="Arial" w:cs="Arial"/>
          <w:color w:val="000000"/>
        </w:rPr>
        <w:t>,</w:t>
      </w:r>
      <w:r>
        <w:rPr>
          <w:rFonts w:ascii="Arial" w:hAnsi="Arial" w:cs="Arial"/>
          <w:color w:val="000000"/>
        </w:rPr>
        <w:t xml:space="preserve"> die für Tricks und Stunts bestens geeignet sind, erfreuen</w:t>
      </w:r>
      <w:proofErr w:type="gramEnd"/>
      <w:r>
        <w:rPr>
          <w:rFonts w:ascii="Arial" w:hAnsi="Arial" w:cs="Arial"/>
          <w:color w:val="000000"/>
        </w:rPr>
        <w:t xml:space="preserve"> sich bei Kindern und Jugendlichen vor allem in Städten mittlerweile großer Beliebtheit. Ein Forschungsteam der Universität Osnabrück will nun herausfinden, wie sich die zumeist männlichen Kinder und Jugendlichen Räume, in denen sie sich zum Trainieren und Scooterfahren </w:t>
      </w:r>
      <w:proofErr w:type="gramStart"/>
      <w:r>
        <w:rPr>
          <w:rFonts w:ascii="Arial" w:hAnsi="Arial" w:cs="Arial"/>
          <w:color w:val="000000"/>
        </w:rPr>
        <w:t>treffen, aneignen.</w:t>
      </w:r>
      <w:proofErr w:type="gramEnd"/>
      <w:r>
        <w:rPr>
          <w:rFonts w:ascii="Arial" w:hAnsi="Arial" w:cs="Arial"/>
          <w:color w:val="000000"/>
        </w:rPr>
        <w:t xml:space="preserve"> Dafür begleiten sie den Bau einer neuen Scooter-Anlage am Hasepark. Das gemeinsam mit der Stadt Osnabrück durchgeführte Projekt trägt den Titel „Occupying Public Urban Space with Stunt Scooters: Collective Learning Through Motion in Children’s Peer Cultures“. Es ist Teil des EU-Forschungsprojektes SMOOTH („Educational Common Spaces. Passing through enclosures and reversing inequalities“), an dem insgesamt zehn Länder beteiligt sind</w:t>
      </w:r>
      <w:r w:rsidR="00831BE4">
        <w:rPr>
          <w:rFonts w:ascii="Arial" w:hAnsi="Arial" w:cs="Arial"/>
          <w:color w:val="000000"/>
        </w:rPr>
        <w:t>.</w:t>
      </w:r>
    </w:p>
    <w:p w:rsidR="00DF0BC3" w:rsidRDefault="00DF0BC3" w:rsidP="00B77512">
      <w:pPr>
        <w:pStyle w:val="StandardWeb"/>
        <w:spacing w:beforeAutospacing="0" w:afterAutospacing="0" w:line="360" w:lineRule="auto"/>
        <w:ind w:right="-409"/>
      </w:pPr>
      <w:r>
        <w:rPr>
          <w:rFonts w:ascii="Arial" w:hAnsi="Arial" w:cs="Arial"/>
          <w:color w:val="000000"/>
        </w:rPr>
        <w:t>Die bis Ende des Jahres 2022 fertig zu stellende Stunt Scooter-Anlage ist für Fahrerinnen und Fahrer gedacht, die bislang den Skatepark an der Liebig-Straße mitgenutzt haben. Die Forscherinnen und Forscher wollen unter anderem herausfinden, wie sich Kinder und Jugendliche im Alter von sechs bis 17 Jahren untereinander austauschen über die besten Trainingsspots</w:t>
      </w:r>
      <w:proofErr w:type="gramStart"/>
      <w:r>
        <w:rPr>
          <w:rFonts w:ascii="Arial" w:hAnsi="Arial" w:cs="Arial"/>
          <w:color w:val="000000"/>
        </w:rPr>
        <w:t>, wie</w:t>
      </w:r>
      <w:proofErr w:type="gramEnd"/>
      <w:r>
        <w:rPr>
          <w:rFonts w:ascii="Arial" w:hAnsi="Arial" w:cs="Arial"/>
          <w:color w:val="000000"/>
        </w:rPr>
        <w:t xml:space="preserve"> sie sich also im städtischen Raum mit ihren Scootern bewegen. Ebenfalls von Interesse sind konkrete Bildungsprozesse der jungen Menschen. „Generell möchten wir erkunden, wie die kollektiven Lern- und Austauschprozesse unter den Nutzerinnen und Nutzern verlaufen“, erklärt die Projektmitarbeiterin Sylvia Jäde. Die Forscherinnen und Forscher wollen darüber hinaus herausfinden, wie sich Kinder und Jugendliche zu Fragen von bestehenden Ungleichheiten und Verschiedenheit verhalten und sie bezüglich der Diversität sensibilisieren. Zusätzlich vorgesehen sind Workshop-Formate wie die Durchführung einer Scooter Werkstatt, in der sich Fahrerinnen und Fahrer über die Wartung und Reparatur ihrer Scooter austauschen können. Auch gemeinsame Ausflüge mit den Kindern und Jugendlichen sind geplant.</w:t>
      </w:r>
    </w:p>
    <w:p w:rsidR="00DF0BC3" w:rsidRDefault="00DF0BC3" w:rsidP="00B77512">
      <w:pPr>
        <w:pStyle w:val="StandardWeb"/>
        <w:spacing w:beforeAutospacing="0" w:afterAutospacing="0" w:line="360" w:lineRule="auto"/>
        <w:ind w:right="-409"/>
      </w:pPr>
      <w:r>
        <w:rPr>
          <w:rFonts w:ascii="Arial" w:hAnsi="Arial" w:cs="Arial"/>
          <w:color w:val="000000"/>
        </w:rPr>
        <w:t>Nach der Fertigstellung der Scooter-Anlage soll es außerdem eine Evaluation geben, wie und von wem der Platz angenommen wird, ein Aspekt, der nicht nur das Forschungsteam, sondern auch die Stadt als Kooperationspartner interessiert. „Es ist für uns natürlich immens wichtig, zu sehen, ob das, was wir dort umsetzen, auch funktioniert und den Wünschen der Nutzerinnen und Nutzer entspricht“, erklärt Nils Bollhorn vom Fachdienst Jugend. Dies sei deshalb besonders interessant, da man bei der Planung der Anlage das gesamtstädtische Spielplatzkonzept zum Vorbild genommen und die Wünsche und Anregungen der künftigen Nutzerinnen und Nutzer mit einfließen lässt.</w:t>
      </w:r>
    </w:p>
    <w:p w:rsidR="00DF0BC3" w:rsidRDefault="00DF0BC3" w:rsidP="00B77512">
      <w:pPr>
        <w:pStyle w:val="StandardWeb"/>
        <w:spacing w:beforeAutospacing="0" w:afterAutospacing="0" w:line="360" w:lineRule="auto"/>
        <w:ind w:right="-409"/>
      </w:pPr>
      <w:r>
        <w:rPr>
          <w:rFonts w:ascii="Arial" w:hAnsi="Arial" w:cs="Arial"/>
          <w:color w:val="000000"/>
        </w:rPr>
        <w:t xml:space="preserve">Methodisch verwenden die Wissenschaftlerinnen und Wissenschaftler den ethnographischen Ansatz der teilnehmenden Beobachtung. Sie setzen auf einen partizipativen Forschungsansatz, der die Kinder und Jugendliche als Co-Forschende versteht, die ihre Ansichten und Betrachtungsweisen in die Studie und die Planung der Workshops mit einbringen können. Ethnographische </w:t>
      </w:r>
      <w:r>
        <w:rPr>
          <w:rFonts w:ascii="Arial" w:hAnsi="Arial" w:cs="Arial"/>
          <w:i/>
          <w:iCs/>
          <w:color w:val="000000"/>
        </w:rPr>
        <w:t>in-field</w:t>
      </w:r>
      <w:r>
        <w:rPr>
          <w:rFonts w:ascii="Arial" w:hAnsi="Arial" w:cs="Arial"/>
          <w:color w:val="000000"/>
        </w:rPr>
        <w:t xml:space="preserve"> Gespräche mit den Kindern und Jugendlichen sowie anderen Beteiligten, die während der gemeinsamen Aktivitäten geführt werden, runden den Methodenkanon ab.</w:t>
      </w:r>
    </w:p>
    <w:p w:rsidR="00DF0BC3" w:rsidRPr="00A53469" w:rsidRDefault="00DF0BC3" w:rsidP="00B77512">
      <w:pPr>
        <w:pStyle w:val="StandardWeb"/>
        <w:spacing w:beforeAutospacing="0" w:afterAutospacing="0" w:line="360" w:lineRule="auto"/>
        <w:ind w:right="-409"/>
        <w:rPr>
          <w:color w:val="000000" w:themeColor="text1"/>
        </w:rPr>
      </w:pPr>
      <w:r w:rsidRPr="00A53469">
        <w:rPr>
          <w:rFonts w:ascii="Arial" w:hAnsi="Arial" w:cs="Arial"/>
          <w:color w:val="000000" w:themeColor="text1"/>
        </w:rPr>
        <w:t>SMOOTH ist ein von der EU gefördertes Projekt unter der Leitung der University of Thessaly (Griechenland), an dem Universitäten und Organisationen aus zehn europäischen Ländern beteiligt sind. Die Laufzeit beträgt drei Jahre (2021-2024) und sieht die Beteiligung von rund 50 Bildungseinrichtungen vor, die an den unterschiedlichen Fallstudien mitarbeiten werden, um herauszufinden, ob Bildungsgemeinschaften (</w:t>
      </w:r>
      <w:r w:rsidRPr="00A53469">
        <w:rPr>
          <w:rFonts w:ascii="Arial" w:hAnsi="Arial" w:cs="Arial"/>
          <w:i/>
          <w:iCs/>
          <w:color w:val="000000" w:themeColor="text1"/>
        </w:rPr>
        <w:t>educational commons</w:t>
      </w:r>
      <w:r w:rsidRPr="00A53469">
        <w:rPr>
          <w:rFonts w:ascii="Arial" w:hAnsi="Arial" w:cs="Arial"/>
          <w:color w:val="000000" w:themeColor="text1"/>
        </w:rPr>
        <w:t>) als Katalysator für die Umkehrung von Ungleichheiten fungieren können.</w:t>
      </w:r>
    </w:p>
    <w:p w:rsidR="00DF0BC3" w:rsidRDefault="00DF0BC3" w:rsidP="00DF0BC3">
      <w:pPr>
        <w:pStyle w:val="StandardWeb"/>
        <w:spacing w:beforeAutospacing="0" w:after="0" w:afterAutospacing="0"/>
      </w:pPr>
      <w:r>
        <w:rPr>
          <w:rFonts w:ascii="Arial" w:hAnsi="Arial" w:cs="Arial"/>
          <w:b/>
          <w:bCs/>
          <w:color w:val="000000"/>
        </w:rPr>
        <w:t>Weitere Informationen für die Redaktionen:</w:t>
      </w:r>
      <w:r>
        <w:rPr>
          <w:rFonts w:ascii="Arial" w:hAnsi="Arial" w:cs="Arial"/>
          <w:b/>
          <w:bCs/>
          <w:color w:val="000000"/>
        </w:rPr>
        <w:br/>
      </w:r>
      <w:r>
        <w:rPr>
          <w:rFonts w:ascii="Arial" w:hAnsi="Arial" w:cs="Arial"/>
          <w:color w:val="000000"/>
        </w:rPr>
        <w:t>Prof. Dr. Florian Eßer und Dr.in Judith von der Heyde</w:t>
      </w:r>
    </w:p>
    <w:p w:rsidR="00DF0BC3" w:rsidRDefault="00DF0BC3" w:rsidP="00DF0BC3">
      <w:pPr>
        <w:pStyle w:val="StandardWeb"/>
        <w:spacing w:beforeAutospacing="0" w:after="0" w:afterAutospacing="0"/>
      </w:pPr>
      <w:r>
        <w:rPr>
          <w:rFonts w:ascii="Arial" w:hAnsi="Arial" w:cs="Arial"/>
          <w:color w:val="000000"/>
        </w:rPr>
        <w:t>Institut für Erziehungswissenschaft</w:t>
      </w:r>
    </w:p>
    <w:p w:rsidR="00DF0BC3" w:rsidRDefault="00DF0BC3" w:rsidP="00DF0BC3">
      <w:pPr>
        <w:pStyle w:val="StandardWeb"/>
        <w:spacing w:beforeAutospacing="0" w:after="0" w:afterAutospacing="0"/>
      </w:pPr>
      <w:r>
        <w:rPr>
          <w:rFonts w:ascii="Arial" w:hAnsi="Arial" w:cs="Arial"/>
          <w:color w:val="000000"/>
        </w:rPr>
        <w:t>Erziehungswissenschaft mit sozialpädagogischem Forschungsschwerpunkt</w:t>
      </w:r>
    </w:p>
    <w:p w:rsidR="00DF0BC3" w:rsidRPr="001625BA" w:rsidRDefault="009477CF" w:rsidP="00DF0BC3">
      <w:pPr>
        <w:pStyle w:val="StandardWeb"/>
        <w:spacing w:beforeAutospacing="0" w:after="0" w:afterAutospacing="0"/>
        <w:ind w:right="-408"/>
        <w:jc w:val="both"/>
        <w:rPr>
          <w:rFonts w:ascii="Arial" w:hAnsi="Arial"/>
        </w:rPr>
      </w:pPr>
      <w:hyperlink r:id="rId8" w:history="1">
        <w:r w:rsidR="00DF0BC3" w:rsidRPr="001625BA">
          <w:rPr>
            <w:rStyle w:val="Link"/>
            <w:rFonts w:ascii="Arial" w:hAnsi="Arial" w:cs="Arial"/>
          </w:rPr>
          <w:t>smooth-uos@uni-osnabrueck.de</w:t>
        </w:r>
      </w:hyperlink>
      <w:r w:rsidR="00DF0BC3" w:rsidRPr="001625BA">
        <w:rPr>
          <w:rFonts w:ascii="Arial" w:hAnsi="Arial" w:cs="Arial"/>
          <w:color w:val="000000"/>
        </w:rPr>
        <w:t> </w:t>
      </w:r>
    </w:p>
    <w:p w:rsidR="00F85F66" w:rsidRPr="00D86615" w:rsidRDefault="00F85F66" w:rsidP="00F85F66">
      <w:pPr>
        <w:spacing w:after="0" w:line="240" w:lineRule="auto"/>
        <w:ind w:right="-408"/>
        <w:jc w:val="both"/>
      </w:pPr>
    </w:p>
    <w:p w:rsidR="002451D6" w:rsidRDefault="002451D6" w:rsidP="00F85F66">
      <w:pPr>
        <w:widowControl w:val="0"/>
        <w:autoSpaceDE w:val="0"/>
        <w:autoSpaceDN w:val="0"/>
        <w:adjustRightInd w:val="0"/>
        <w:spacing w:after="0" w:line="240" w:lineRule="auto"/>
        <w:rPr>
          <w:rFonts w:ascii="Times New Roman" w:eastAsiaTheme="minorHAnsi" w:hAnsi="Times New Roman"/>
          <w:spacing w:val="0"/>
          <w:kern w:val="1"/>
          <w:u w:color="000000"/>
          <w:lang w:eastAsia="en-US"/>
        </w:rPr>
      </w:pPr>
    </w:p>
    <w:sectPr w:rsidR="002451D6" w:rsidSect="001458E5">
      <w:headerReference w:type="even" r:id="rId9"/>
      <w:headerReference w:type="default" r:id="rId10"/>
      <w:footerReference w:type="even" r:id="rId11"/>
      <w:footerReference w:type="default" r:id="rId12"/>
      <w:headerReference w:type="first" r:id="rId13"/>
      <w:footerReference w:type="first" r:id="rId14"/>
      <w:pgSz w:w="11906" w:h="16838"/>
      <w:pgMar w:top="1247" w:right="851" w:bottom="1871" w:left="2398" w:header="567" w:footer="709" w:gutter="0"/>
      <w:formProt w:val="0"/>
      <w:titlePg/>
      <w:docGrid w:linePitch="240" w:charSpace="-6145"/>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3B86" w:rsidRDefault="00B63B86">
      <w:pPr>
        <w:spacing w:after="0" w:line="240" w:lineRule="auto"/>
      </w:pPr>
      <w:r>
        <w:separator/>
      </w:r>
    </w:p>
  </w:endnote>
  <w:endnote w:type="continuationSeparator" w:id="0">
    <w:p w:rsidR="00B63B86" w:rsidRDefault="00B63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Neue Montreal">
    <w:altName w:val="Cambria"/>
    <w:charset w:val="00"/>
    <w:family w:val="auto"/>
    <w:pitch w:val="variable"/>
    <w:sig w:usb0="00000007" w:usb1="00000000" w:usb2="00000000" w:usb3="00000000" w:csb0="00000093" w:csb1="00000000"/>
  </w:font>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Tahoma">
    <w:panose1 w:val="020B0604030504040204"/>
    <w:charset w:val="00"/>
    <w:family w:val="auto"/>
    <w:pitch w:val="variable"/>
    <w:sig w:usb0="03000000"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Cambria"/>
    <w:panose1 w:val="00000000000000000000"/>
    <w:charset w:val="00"/>
    <w:family w:val="roman"/>
    <w:notTrueType/>
    <w:pitch w:val="default"/>
    <w:sig w:usb0="00000000" w:usb1="00000000" w:usb2="00000000" w:usb3="00000000" w:csb0="00000000" w:csb1="00000000"/>
  </w:font>
  <w:font w:name="Liberation Serif">
    <w:altName w:val="Times New Roman"/>
    <w:charset w:val="00"/>
    <w:family w:val="roman"/>
    <w:pitch w:val="variable"/>
    <w:sig w:usb0="E0000AFF" w:usb1="500078FF" w:usb2="00000021" w:usb3="00000000" w:csb0="000001BF" w:csb1="00000000"/>
  </w:font>
  <w:font w:name="WenQuanYi Micro Hei">
    <w:altName w:val="Times New Roman"/>
    <w:charset w:val="00"/>
    <w:family w:val="auto"/>
    <w:pitch w:val="variable"/>
    <w:sig w:usb0="00000000" w:usb1="00000000" w:usb2="00000000" w:usb3="00000000" w:csb0="00000000" w:csb1="00000000"/>
  </w:font>
  <w:font w:name="Lohit Devanagari">
    <w:altName w:val="Times New Roman"/>
    <w:charset w:val="00"/>
    <w:family w:val="auto"/>
    <w:pitch w:val="variable"/>
    <w:sig w:usb0="00000000" w:usb1="00000000" w:usb2="00000000" w:usb3="00000000" w:csb0="0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Fuzeile"/>
      <w:tabs>
        <w:tab w:val="clear" w:pos="4536"/>
        <w:tab w:val="clear" w:pos="9072"/>
        <w:tab w:val="left" w:pos="3450"/>
      </w:tabs>
      <w:rPr>
        <w:sz w:val="16"/>
        <w:szCs w:val="16"/>
      </w:rPr>
    </w:pPr>
    <w:r>
      <w:rPr>
        <w:sz w:val="16"/>
        <w:szCs w:val="16"/>
      </w:rPr>
      <w:t>Die Präsidentin</w:t>
    </w:r>
    <w:r>
      <w:rPr>
        <w:sz w:val="16"/>
        <w:szCs w:val="16"/>
      </w:rPr>
      <w:tab/>
    </w:r>
    <w:r>
      <w:rPr>
        <w:sz w:val="16"/>
        <w:szCs w:val="16"/>
      </w:rPr>
      <w:tab/>
    </w:r>
    <w:r>
      <w:rPr>
        <w:sz w:val="16"/>
        <w:szCs w:val="16"/>
      </w:rPr>
      <w:tab/>
      <w:t>Neuer Graben 29/ Schloss, 49074 Osnabrück</w:t>
    </w:r>
    <w:r>
      <w:rPr>
        <w:sz w:val="16"/>
        <w:szCs w:val="16"/>
      </w:rPr>
      <w:br/>
      <w:t xml:space="preserve">Kommunikation und Marketing </w:t>
    </w:r>
    <w:r>
      <w:rPr>
        <w:sz w:val="16"/>
        <w:szCs w:val="16"/>
      </w:rPr>
      <w:tab/>
    </w:r>
    <w:r>
      <w:rPr>
        <w:sz w:val="16"/>
        <w:szCs w:val="16"/>
      </w:rPr>
      <w:tab/>
    </w:r>
    <w:r>
      <w:rPr>
        <w:sz w:val="16"/>
        <w:szCs w:val="16"/>
      </w:rPr>
      <w:tab/>
      <w:t>Telefon: +49 541 969 4994 oder 4516</w:t>
    </w:r>
    <w:r>
      <w:rPr>
        <w:sz w:val="16"/>
        <w:szCs w:val="16"/>
      </w:rPr>
      <w:br/>
      <w:t xml:space="preserve">Pressestelle </w:t>
    </w:r>
    <w:r>
      <w:rPr>
        <w:sz w:val="16"/>
        <w:szCs w:val="16"/>
      </w:rPr>
      <w:tab/>
    </w:r>
    <w:r>
      <w:rPr>
        <w:sz w:val="16"/>
        <w:szCs w:val="16"/>
      </w:rPr>
      <w:tab/>
    </w:r>
    <w:r>
      <w:rPr>
        <w:sz w:val="16"/>
        <w:szCs w:val="16"/>
      </w:rPr>
      <w:tab/>
      <w:t>Telefax: +49 0541 969 4570</w:t>
    </w:r>
    <w:r>
      <w:rPr>
        <w:sz w:val="16"/>
        <w:szCs w:val="16"/>
      </w:rPr>
      <w:br/>
      <w:t>Frieda Berg</w:t>
    </w:r>
    <w:r>
      <w:rPr>
        <w:sz w:val="16"/>
        <w:szCs w:val="16"/>
      </w:rPr>
      <w:tab/>
    </w:r>
    <w:r>
      <w:rPr>
        <w:sz w:val="16"/>
        <w:szCs w:val="16"/>
      </w:rPr>
      <w:tab/>
    </w:r>
    <w:r>
      <w:rPr>
        <w:sz w:val="16"/>
        <w:szCs w:val="16"/>
      </w:rPr>
      <w:tab/>
      <w:t xml:space="preserve">E-Mail: </w:t>
    </w:r>
    <w:hyperlink r:id="rId1" w:history="1">
      <w:r>
        <w:rPr>
          <w:rStyle w:val="Link"/>
          <w:sz w:val="16"/>
          <w:szCs w:val="16"/>
        </w:rPr>
        <w:t>pressestelle@uni-osnabrueck.de</w:t>
      </w:r>
    </w:hyperlink>
    <w:r>
      <w:rPr>
        <w:sz w:val="16"/>
        <w:szCs w:val="16"/>
      </w:rPr>
      <w:br/>
      <w:t xml:space="preserve">Dr. Oliver Schmidt                                   </w:t>
    </w:r>
    <w:r>
      <w:rPr>
        <w:sz w:val="16"/>
        <w:szCs w:val="16"/>
      </w:rPr>
      <w:tab/>
    </w:r>
    <w:r>
      <w:rPr>
        <w:sz w:val="16"/>
        <w:szCs w:val="16"/>
      </w:rPr>
      <w:tab/>
    </w:r>
    <w:r>
      <w:rPr>
        <w:sz w:val="16"/>
        <w:szCs w:val="16"/>
      </w:rPr>
      <w:tab/>
    </w:r>
    <w:hyperlink r:id="rId2" w:history="1">
      <w:r>
        <w:rPr>
          <w:rStyle w:val="Link"/>
          <w:sz w:val="16"/>
          <w:szCs w:val="16"/>
        </w:rPr>
        <w:t>www.uni-osnabrueck.de</w:t>
      </w:r>
    </w:hyperlink>
    <w:r>
      <w:rPr>
        <w:sz w:val="16"/>
        <w:szCs w:val="16"/>
      </w:rPr>
      <w:t xml:space="preserve">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3B86" w:rsidRDefault="00B63B86">
      <w:pPr>
        <w:spacing w:after="0" w:line="240" w:lineRule="auto"/>
      </w:pPr>
      <w:r>
        <w:separator/>
      </w:r>
    </w:p>
  </w:footnote>
  <w:footnote w:type="continuationSeparator" w:id="0">
    <w:p w:rsidR="00B63B86" w:rsidRDefault="00B63B86">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Kopfzeile"/>
      <w:tabs>
        <w:tab w:val="left" w:pos="5387"/>
        <w:tab w:val="right" w:pos="8618"/>
      </w:tabs>
      <w:ind w:right="360"/>
    </w:pPr>
    <w:r>
      <w:t xml:space="preserve">Universität Osnabrück   Pressemitteilung   </w:t>
    </w:r>
    <w:fldSimple w:instr="STYLEREF &quot;Nummer / Datum&quot; \* MERGEFORMAT">
      <w:r w:rsidR="00F92B23">
        <w:rPr>
          <w:noProof/>
        </w:rPr>
        <w:t>028/2022</w:t>
      </w:r>
      <w:r w:rsidR="00F92B23">
        <w:rPr>
          <w:noProof/>
        </w:rPr>
        <w:tab/>
        <w:t>16.5.2022</w:t>
      </w:r>
    </w:fldSimple>
    <w:bookmarkStart w:id="2" w:name="__Fieldmark__135_1447020188"/>
    <w:bookmarkEnd w:id="2"/>
    <w:r>
      <w:t>xx/2019</w:t>
    </w:r>
    <w:r>
      <w:tab/>
      <w:t>xx.02.2019</w:t>
    </w:r>
    <w:r w:rsidR="009477CF">
      <w:rPr>
        <w:noProof/>
      </w:rPr>
      <w:pict>
        <v:shapetype id="_x0000_t202" coordsize="21600,21600" o:spt="202" path="m0,0l0,21600,21600,21600,21600,0xe">
          <v:stroke joinstyle="miter"/>
          <v:path gradientshapeok="t" o:connecttype="rect"/>
        </v:shapetype>
        <v:shape id="Rahmen1" o:spid="_x0000_s1026" type="#_x0000_t202" style="position:absolute;margin-left:-182.4pt;margin-top:.05pt;width:5.6pt;height:45.75pt;z-index:5;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" stroked="f">
          <v:fill opacity="0"/>
          <v:textbox style="mso-fit-shape-to-text:t" inset="0,0,0,0">
            <w:txbxContent>
              <w:p w:rsidR="0067699B" w:rsidRDefault="009477CF">
                <w:pPr>
                  <w:pStyle w:val="Kopfzeile"/>
                </w:pPr>
                <w:r w:rsidRPr="009477CF">
                  <w:rPr>
                    <w:rStyle w:val="Seitenzahl"/>
                  </w:rPr>
                  <w:fldChar w:fldCharType="begin"/>
                </w:r>
                <w:r w:rsidR="0067699B">
                  <w:instrText>PAGE</w:instrText>
                </w:r>
                <w:r>
                  <w:fldChar w:fldCharType="separate"/>
                </w:r>
                <w:r w:rsidR="00F92B23">
                  <w:rPr>
                    <w:noProof/>
                  </w:rPr>
                  <w:t>3</w:t>
                </w:r>
                <w:r>
                  <w:fldChar w:fldCharType="end"/>
                </w:r>
              </w:p>
            </w:txbxContent>
          </v:textbox>
          <w10:wrap type="square" side="largest" anchorx="margin"/>
        </v:shape>
      </w:pic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99B" w:rsidRDefault="0067699B">
    <w:pPr>
      <w:pStyle w:val="Kopfzeile"/>
    </w:pPr>
    <w:r>
      <w:rPr>
        <w:noProof/>
      </w:rPr>
      <w:drawing>
        <wp:anchor distT="0" distB="0" distL="114300" distR="114300" simplePos="0" relativeHeight="2" behindDoc="1" locked="0" layoutInCell="1" allowOverlap="1">
          <wp:simplePos x="0" y="0"/>
          <wp:positionH relativeFrom="page">
            <wp:posOffset>360045</wp:posOffset>
          </wp:positionH>
          <wp:positionV relativeFrom="page">
            <wp:posOffset>360045</wp:posOffset>
          </wp:positionV>
          <wp:extent cx="2768600" cy="863600"/>
          <wp:effectExtent l="0" t="0" r="0" b="0"/>
          <wp:wrapNone/>
          <wp:docPr id="2" name="Grafik 2" descr=":01 base:UOS-Logo_GrauFond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01 base:UOS-Logo_GrauFond_sRGB_v02_150.jpg"/>
                  <pic:cNvPicPr>
                    <a:picLocks noChangeAspect="1" noChangeArrowheads="1"/>
                  </pic:cNvPicPr>
                </pic:nvPicPr>
                <pic:blipFill>
                  <a:blip r:embed="rId1"/>
                  <a:stretch>
                    <a:fillRect/>
                  </a:stretch>
                </pic:blipFill>
                <pic:spPr bwMode="auto">
                  <a:xfrm>
                    <a:off x="0" y="0"/>
                    <a:ext cx="2768600" cy="863600"/>
                  </a:xfrm>
                  <a:prstGeom prst="rect">
                    <a:avLst/>
                  </a:prstGeom>
                </pic:spPr>
              </pic:pic>
            </a:graphicData>
          </a:graphic>
        </wp:anchor>
      </w:drawing>
    </w:r>
    <w:r>
      <w:rPr>
        <w:noProof/>
      </w:rPr>
      <w:drawing>
        <wp:anchor distT="0" distB="0" distL="114300" distR="120650" simplePos="0" relativeHeight="3" behindDoc="1" locked="0" layoutInCell="1" allowOverlap="1">
          <wp:simplePos x="0" y="0"/>
          <wp:positionH relativeFrom="page">
            <wp:posOffset>3780790</wp:posOffset>
          </wp:positionH>
          <wp:positionV relativeFrom="page">
            <wp:posOffset>1368425</wp:posOffset>
          </wp:positionV>
          <wp:extent cx="3098800" cy="825500"/>
          <wp:effectExtent l="0" t="0" r="0" b="0"/>
          <wp:wrapNone/>
          <wp:docPr id="3" name="Grafik 3" descr=":01 base:Pressemitteilung_sRGB_v02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01 base:Pressemitteilung_sRGB_v02_150.jpg"/>
                  <pic:cNvPicPr>
                    <a:picLocks noChangeAspect="1" noChangeArrowheads="1"/>
                  </pic:cNvPicPr>
                </pic:nvPicPr>
                <pic:blipFill>
                  <a:blip r:embed="rId2"/>
                  <a:stretch>
                    <a:fillRect/>
                  </a:stretch>
                </pic:blipFill>
                <pic:spPr bwMode="auto">
                  <a:xfrm>
                    <a:off x="0" y="0"/>
                    <a:ext cx="3098800" cy="825500"/>
                  </a:xfrm>
                  <a:prstGeom prst="rect">
                    <a:avLst/>
                  </a:prstGeom>
                </pic:spPr>
              </pic:pic>
            </a:graphicData>
          </a:graphic>
        </wp:anchor>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69416A9"/>
    <w:multiLevelType w:val="hybridMultilevel"/>
    <w:tmpl w:val="AAEA482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45227CD2"/>
    <w:multiLevelType w:val="hybridMultilevel"/>
    <w:tmpl w:val="8A882480"/>
    <w:lvl w:ilvl="0" w:tplc="BADC3C3E">
      <w:numFmt w:val="bullet"/>
      <w:lvlText w:val=""/>
      <w:lvlJc w:val="left"/>
      <w:pPr>
        <w:ind w:left="720" w:hanging="360"/>
      </w:pPr>
      <w:rPr>
        <w:rFonts w:ascii="Wingdings" w:eastAsiaTheme="minorHAnsi" w:hAnsi="Wingdings" w:cs="Neue Montre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0"/>
  <w:proofState w:grammar="clean"/>
  <w:doNotTrackMoves/>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rsids>
    <w:rsidRoot w:val="002451D6"/>
    <w:rsid w:val="000044DE"/>
    <w:rsid w:val="001458E5"/>
    <w:rsid w:val="001625BA"/>
    <w:rsid w:val="001F7BE6"/>
    <w:rsid w:val="00213B1A"/>
    <w:rsid w:val="002451D6"/>
    <w:rsid w:val="003677B3"/>
    <w:rsid w:val="003B0659"/>
    <w:rsid w:val="003D5833"/>
    <w:rsid w:val="0047452B"/>
    <w:rsid w:val="0067699B"/>
    <w:rsid w:val="00696E06"/>
    <w:rsid w:val="006A0820"/>
    <w:rsid w:val="006D0768"/>
    <w:rsid w:val="006F473E"/>
    <w:rsid w:val="0074220F"/>
    <w:rsid w:val="00831BE4"/>
    <w:rsid w:val="009477CF"/>
    <w:rsid w:val="00962F70"/>
    <w:rsid w:val="00A53469"/>
    <w:rsid w:val="00AC7E98"/>
    <w:rsid w:val="00B31579"/>
    <w:rsid w:val="00B63B86"/>
    <w:rsid w:val="00B77512"/>
    <w:rsid w:val="00C327D4"/>
    <w:rsid w:val="00CC0106"/>
    <w:rsid w:val="00D17B1A"/>
    <w:rsid w:val="00D37402"/>
    <w:rsid w:val="00D871CD"/>
    <w:rsid w:val="00DC440A"/>
    <w:rsid w:val="00DF0BC3"/>
    <w:rsid w:val="00E16BE5"/>
    <w:rsid w:val="00EA1B87"/>
    <w:rsid w:val="00F85F66"/>
    <w:rsid w:val="00F92B23"/>
    <w:rsid w:val="00FD707B"/>
  </w:rsids>
  <m:mathPr>
    <m:mathFont m:val="Wingdings 2"/>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458E5"/>
    <w:pPr>
      <w:spacing w:after="340" w:line="300" w:lineRule="auto"/>
    </w:pPr>
    <w:rPr>
      <w:rFonts w:ascii="Arial" w:eastAsia="Times New Roman" w:hAnsi="Arial" w:cs="Times New Roman"/>
      <w:spacing w:val="4"/>
      <w:sz w:val="24"/>
      <w:szCs w:val="24"/>
      <w:lang w:eastAsia="de-DE"/>
    </w:rPr>
  </w:style>
  <w:style w:type="paragraph" w:styleId="berschrift1">
    <w:name w:val="heading 1"/>
    <w:basedOn w:val="Standard"/>
    <w:next w:val="Standard"/>
    <w:link w:val="berschrift1Zeichen"/>
    <w:uiPriority w:val="9"/>
    <w:qFormat/>
    <w:rsid w:val="001458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uiPriority w:val="9"/>
    <w:semiHidden/>
    <w:unhideWhenUsed/>
    <w:qFormat/>
    <w:rsid w:val="001458E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eichen"/>
    <w:uiPriority w:val="9"/>
    <w:unhideWhenUsed/>
    <w:qFormat/>
    <w:rsid w:val="001458E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KopfzeileZeichen">
    <w:name w:val="Kopfzeile Zeichen"/>
    <w:basedOn w:val="Absatzstandardschriftart"/>
    <w:link w:val="Kopfzeile"/>
    <w:uiPriority w:val="99"/>
    <w:qFormat/>
    <w:rsid w:val="001458E5"/>
    <w:rPr>
      <w:rFonts w:ascii="Arial" w:eastAsia="Times New Roman" w:hAnsi="Arial" w:cs="Times New Roman"/>
      <w:spacing w:val="6"/>
      <w:sz w:val="20"/>
      <w:szCs w:val="24"/>
    </w:rPr>
  </w:style>
  <w:style w:type="character" w:customStyle="1" w:styleId="FuzeileZeichen">
    <w:name w:val="Fußzeile Zeichen"/>
    <w:basedOn w:val="Absatzstandardschriftart"/>
    <w:link w:val="Fuzeile"/>
    <w:semiHidden/>
    <w:qFormat/>
    <w:rsid w:val="001458E5"/>
    <w:rPr>
      <w:rFonts w:ascii="Arial" w:eastAsia="Times New Roman" w:hAnsi="Arial" w:cs="Times New Roman"/>
      <w:spacing w:val="4"/>
      <w:sz w:val="24"/>
      <w:szCs w:val="24"/>
      <w:lang w:eastAsia="de-DE"/>
    </w:rPr>
  </w:style>
  <w:style w:type="character" w:styleId="Seitenzahl">
    <w:name w:val="page number"/>
    <w:basedOn w:val="Absatzstandardschriftart"/>
    <w:qFormat/>
    <w:rsid w:val="001458E5"/>
  </w:style>
  <w:style w:type="character" w:customStyle="1" w:styleId="Internetlink">
    <w:name w:val="Internetlink"/>
    <w:rsid w:val="001458E5"/>
    <w:rPr>
      <w:color w:val="00000A"/>
      <w:u w:val="none"/>
    </w:rPr>
  </w:style>
  <w:style w:type="character" w:customStyle="1" w:styleId="berschrift1Zeichen">
    <w:name w:val="Überschrift 1 Zeichen"/>
    <w:basedOn w:val="Absatzstandardschriftart"/>
    <w:link w:val="berschrift1"/>
    <w:uiPriority w:val="9"/>
    <w:qFormat/>
    <w:rsid w:val="001458E5"/>
    <w:rPr>
      <w:rFonts w:asciiTheme="majorHAnsi" w:eastAsiaTheme="majorEastAsia" w:hAnsiTheme="majorHAnsi" w:cstheme="majorBidi"/>
      <w:b/>
      <w:bCs/>
      <w:color w:val="365F91" w:themeColor="accent1" w:themeShade="BF"/>
      <w:spacing w:val="4"/>
      <w:sz w:val="28"/>
      <w:szCs w:val="28"/>
      <w:lang w:eastAsia="de-DE"/>
    </w:rPr>
  </w:style>
  <w:style w:type="character" w:customStyle="1" w:styleId="berschrift3Zeichen">
    <w:name w:val="Überschrift 3 Zeichen"/>
    <w:basedOn w:val="Absatzstandardschriftart"/>
    <w:link w:val="berschrift3"/>
    <w:uiPriority w:val="9"/>
    <w:qFormat/>
    <w:rsid w:val="001458E5"/>
    <w:rPr>
      <w:rFonts w:asciiTheme="majorHAnsi" w:eastAsiaTheme="majorEastAsia" w:hAnsiTheme="majorHAnsi" w:cstheme="majorBidi"/>
      <w:b/>
      <w:bCs/>
      <w:color w:val="4F81BD" w:themeColor="accent1"/>
      <w:spacing w:val="4"/>
      <w:sz w:val="24"/>
      <w:szCs w:val="24"/>
      <w:lang w:eastAsia="de-DE"/>
    </w:rPr>
  </w:style>
  <w:style w:type="character" w:customStyle="1" w:styleId="SprechblasentextZeichen">
    <w:name w:val="Sprechblasentext Zeichen"/>
    <w:basedOn w:val="Absatzstandardschriftart"/>
    <w:link w:val="Sprechblasentext"/>
    <w:uiPriority w:val="99"/>
    <w:semiHidden/>
    <w:qFormat/>
    <w:rsid w:val="001458E5"/>
    <w:rPr>
      <w:rFonts w:ascii="Tahoma" w:eastAsia="Times New Roman" w:hAnsi="Tahoma" w:cs="Tahoma"/>
      <w:spacing w:val="4"/>
      <w:sz w:val="16"/>
      <w:szCs w:val="16"/>
      <w:lang w:eastAsia="de-DE"/>
    </w:rPr>
  </w:style>
  <w:style w:type="character" w:styleId="Kommentarzeichen">
    <w:name w:val="annotation reference"/>
    <w:basedOn w:val="Absatzstandardschriftart"/>
    <w:uiPriority w:val="99"/>
    <w:semiHidden/>
    <w:unhideWhenUsed/>
    <w:qFormat/>
    <w:rsid w:val="001458E5"/>
    <w:rPr>
      <w:sz w:val="16"/>
      <w:szCs w:val="16"/>
    </w:rPr>
  </w:style>
  <w:style w:type="character" w:customStyle="1" w:styleId="KommentartextZeichen">
    <w:name w:val="Kommentartext Zeichen"/>
    <w:basedOn w:val="Absatzstandardschriftart"/>
    <w:link w:val="Kommentartext"/>
    <w:uiPriority w:val="99"/>
    <w:qFormat/>
    <w:rsid w:val="001458E5"/>
    <w:rPr>
      <w:rFonts w:ascii="Arial" w:eastAsia="Times New Roman" w:hAnsi="Arial" w:cs="Times New Roman"/>
      <w:spacing w:val="4"/>
      <w:sz w:val="20"/>
      <w:szCs w:val="20"/>
      <w:lang w:eastAsia="de-DE"/>
    </w:rPr>
  </w:style>
  <w:style w:type="character" w:customStyle="1" w:styleId="KommentarthemaZeichen">
    <w:name w:val="Kommentarthema Zeichen"/>
    <w:basedOn w:val="KommentartextZeichen"/>
    <w:link w:val="Kommentarthema"/>
    <w:uiPriority w:val="99"/>
    <w:semiHidden/>
    <w:qFormat/>
    <w:rsid w:val="001458E5"/>
    <w:rPr>
      <w:rFonts w:ascii="Arial" w:eastAsia="Times New Roman" w:hAnsi="Arial" w:cs="Times New Roman"/>
      <w:b/>
      <w:bCs/>
      <w:spacing w:val="4"/>
      <w:sz w:val="20"/>
      <w:szCs w:val="20"/>
      <w:lang w:eastAsia="de-DE"/>
    </w:rPr>
  </w:style>
  <w:style w:type="character" w:customStyle="1" w:styleId="m5101062401033130172textexposedshow">
    <w:name w:val="m_5101062401033130172text_exposed_show"/>
    <w:basedOn w:val="Absatzstandardschriftart"/>
    <w:qFormat/>
    <w:rsid w:val="001458E5"/>
  </w:style>
  <w:style w:type="character" w:customStyle="1" w:styleId="berschrift2Zeichen">
    <w:name w:val="Überschrift 2 Zeichen"/>
    <w:basedOn w:val="Absatzstandardschriftart"/>
    <w:link w:val="berschrift2"/>
    <w:uiPriority w:val="9"/>
    <w:semiHidden/>
    <w:qFormat/>
    <w:rsid w:val="001458E5"/>
    <w:rPr>
      <w:rFonts w:asciiTheme="majorHAnsi" w:eastAsiaTheme="majorEastAsia" w:hAnsiTheme="majorHAnsi" w:cstheme="majorBidi"/>
      <w:color w:val="365F91" w:themeColor="accent1" w:themeShade="BF"/>
      <w:spacing w:val="4"/>
      <w:sz w:val="26"/>
      <w:szCs w:val="26"/>
      <w:lang w:eastAsia="de-DE"/>
    </w:rPr>
  </w:style>
  <w:style w:type="character" w:customStyle="1" w:styleId="m-5317903621602542274textexposedshow">
    <w:name w:val="m_-5317903621602542274text_exposed_show"/>
    <w:basedOn w:val="Absatzstandardschriftart"/>
    <w:qFormat/>
    <w:rsid w:val="001458E5"/>
  </w:style>
  <w:style w:type="character" w:styleId="Betont">
    <w:name w:val="Strong"/>
    <w:basedOn w:val="Absatzstandardschriftart"/>
    <w:uiPriority w:val="22"/>
    <w:qFormat/>
    <w:rsid w:val="001458E5"/>
    <w:rPr>
      <w:b/>
      <w:bCs/>
    </w:rPr>
  </w:style>
  <w:style w:type="paragraph" w:customStyle="1" w:styleId="berschrift">
    <w:name w:val="Überschrift"/>
    <w:basedOn w:val="Standard"/>
    <w:next w:val="Textkrper"/>
    <w:qFormat/>
    <w:rsid w:val="001458E5"/>
    <w:pPr>
      <w:keepNext/>
      <w:spacing w:before="240" w:after="120"/>
    </w:pPr>
    <w:rPr>
      <w:rFonts w:ascii="Liberation Sans" w:eastAsia="Noto Sans CJK SC Regular" w:hAnsi="Liberation Sans" w:cs="FreeSans"/>
      <w:sz w:val="28"/>
      <w:szCs w:val="28"/>
    </w:rPr>
  </w:style>
  <w:style w:type="paragraph" w:styleId="Textkrper">
    <w:name w:val="Body Text"/>
    <w:basedOn w:val="Standard"/>
    <w:rsid w:val="001458E5"/>
    <w:pPr>
      <w:spacing w:after="140" w:line="288" w:lineRule="auto"/>
    </w:pPr>
  </w:style>
  <w:style w:type="paragraph" w:styleId="Liste">
    <w:name w:val="List"/>
    <w:basedOn w:val="Textkrper"/>
    <w:rsid w:val="001458E5"/>
    <w:rPr>
      <w:rFonts w:cs="FreeSans"/>
    </w:rPr>
  </w:style>
  <w:style w:type="paragraph" w:styleId="Beschriftung">
    <w:name w:val="caption"/>
    <w:basedOn w:val="Standard"/>
    <w:qFormat/>
    <w:rsid w:val="001458E5"/>
    <w:pPr>
      <w:suppressLineNumbers/>
      <w:spacing w:before="120" w:after="120"/>
    </w:pPr>
    <w:rPr>
      <w:rFonts w:cs="FreeSans"/>
      <w:i/>
      <w:iCs/>
    </w:rPr>
  </w:style>
  <w:style w:type="paragraph" w:customStyle="1" w:styleId="Verzeichnis">
    <w:name w:val="Verzeichnis"/>
    <w:basedOn w:val="Standard"/>
    <w:qFormat/>
    <w:rsid w:val="001458E5"/>
    <w:pPr>
      <w:suppressLineNumbers/>
    </w:pPr>
    <w:rPr>
      <w:rFonts w:cs="FreeSans"/>
    </w:rPr>
  </w:style>
  <w:style w:type="paragraph" w:customStyle="1" w:styleId="NummerDatum">
    <w:name w:val="Nummer / Datum"/>
    <w:basedOn w:val="Standard"/>
    <w:next w:val="berschrift1"/>
    <w:qFormat/>
    <w:rsid w:val="001458E5"/>
    <w:pPr>
      <w:tabs>
        <w:tab w:val="left" w:pos="5557"/>
      </w:tabs>
      <w:spacing w:before="2300" w:after="840"/>
      <w:ind w:left="3686"/>
    </w:pPr>
  </w:style>
  <w:style w:type="paragraph" w:styleId="Kopfzeile">
    <w:name w:val="header"/>
    <w:basedOn w:val="Standard"/>
    <w:link w:val="KopfzeileZeichen"/>
    <w:uiPriority w:val="99"/>
    <w:rsid w:val="001458E5"/>
    <w:pPr>
      <w:tabs>
        <w:tab w:val="left" w:pos="5103"/>
        <w:tab w:val="left" w:pos="8618"/>
      </w:tabs>
    </w:pPr>
    <w:rPr>
      <w:spacing w:val="6"/>
      <w:sz w:val="20"/>
    </w:rPr>
  </w:style>
  <w:style w:type="paragraph" w:styleId="Fuzeile">
    <w:name w:val="footer"/>
    <w:basedOn w:val="Standard"/>
    <w:link w:val="FuzeileZeichen"/>
    <w:semiHidden/>
    <w:rsid w:val="001458E5"/>
    <w:pPr>
      <w:tabs>
        <w:tab w:val="center" w:pos="4536"/>
        <w:tab w:val="right" w:pos="9072"/>
      </w:tabs>
    </w:pPr>
  </w:style>
  <w:style w:type="paragraph" w:styleId="StandardWeb">
    <w:name w:val="Normal (Web)"/>
    <w:basedOn w:val="Standard"/>
    <w:uiPriority w:val="99"/>
    <w:qFormat/>
    <w:rsid w:val="001458E5"/>
    <w:pPr>
      <w:spacing w:beforeAutospacing="1" w:afterAutospacing="1" w:line="240" w:lineRule="auto"/>
    </w:pPr>
    <w:rPr>
      <w:rFonts w:ascii="Times New Roman" w:hAnsi="Times New Roman"/>
      <w:spacing w:val="0"/>
    </w:rPr>
  </w:style>
  <w:style w:type="paragraph" w:styleId="KeinLeerraum">
    <w:name w:val="No Spacing"/>
    <w:uiPriority w:val="1"/>
    <w:qFormat/>
    <w:rsid w:val="001458E5"/>
    <w:rPr>
      <w:rFonts w:ascii="Arial" w:eastAsia="Times New Roman" w:hAnsi="Arial" w:cs="Times New Roman"/>
      <w:spacing w:val="4"/>
      <w:sz w:val="24"/>
      <w:szCs w:val="24"/>
      <w:lang w:eastAsia="de-DE"/>
    </w:rPr>
  </w:style>
  <w:style w:type="paragraph" w:styleId="Bearbeitung">
    <w:name w:val="Revision"/>
    <w:uiPriority w:val="99"/>
    <w:semiHidden/>
    <w:qFormat/>
    <w:rsid w:val="001458E5"/>
    <w:rPr>
      <w:rFonts w:ascii="Arial" w:eastAsia="Times New Roman" w:hAnsi="Arial" w:cs="Times New Roman"/>
      <w:spacing w:val="4"/>
      <w:sz w:val="24"/>
      <w:szCs w:val="24"/>
      <w:lang w:eastAsia="de-DE"/>
    </w:rPr>
  </w:style>
  <w:style w:type="paragraph" w:styleId="Sprechblasentext">
    <w:name w:val="Balloon Text"/>
    <w:basedOn w:val="Standard"/>
    <w:link w:val="SprechblasentextZeichen"/>
    <w:uiPriority w:val="99"/>
    <w:semiHidden/>
    <w:unhideWhenUsed/>
    <w:qFormat/>
    <w:rsid w:val="001458E5"/>
    <w:pPr>
      <w:spacing w:after="0" w:line="240" w:lineRule="auto"/>
    </w:pPr>
    <w:rPr>
      <w:rFonts w:ascii="Tahoma" w:hAnsi="Tahoma" w:cs="Tahoma"/>
      <w:sz w:val="16"/>
      <w:szCs w:val="16"/>
    </w:rPr>
  </w:style>
  <w:style w:type="paragraph" w:styleId="Aufzhlungszeichen">
    <w:name w:val="List Bullet"/>
    <w:basedOn w:val="Standard"/>
    <w:uiPriority w:val="99"/>
    <w:unhideWhenUsed/>
    <w:qFormat/>
    <w:rsid w:val="001458E5"/>
    <w:pPr>
      <w:contextualSpacing/>
    </w:pPr>
  </w:style>
  <w:style w:type="paragraph" w:styleId="Kommentartext">
    <w:name w:val="annotation text"/>
    <w:basedOn w:val="Standard"/>
    <w:link w:val="KommentartextZeichen"/>
    <w:uiPriority w:val="99"/>
    <w:unhideWhenUsed/>
    <w:qFormat/>
    <w:rsid w:val="001458E5"/>
    <w:pPr>
      <w:spacing w:line="240" w:lineRule="auto"/>
    </w:pPr>
    <w:rPr>
      <w:sz w:val="20"/>
      <w:szCs w:val="20"/>
    </w:rPr>
  </w:style>
  <w:style w:type="paragraph" w:styleId="Kommentarthema">
    <w:name w:val="annotation subject"/>
    <w:basedOn w:val="Kommentartext"/>
    <w:link w:val="KommentarthemaZeichen"/>
    <w:uiPriority w:val="99"/>
    <w:semiHidden/>
    <w:unhideWhenUsed/>
    <w:qFormat/>
    <w:rsid w:val="001458E5"/>
    <w:rPr>
      <w:b/>
      <w:bCs/>
    </w:rPr>
  </w:style>
  <w:style w:type="paragraph" w:customStyle="1" w:styleId="Quotations">
    <w:name w:val="Quotations"/>
    <w:basedOn w:val="Standard"/>
    <w:qFormat/>
    <w:rsid w:val="001458E5"/>
    <w:pPr>
      <w:suppressAutoHyphens/>
      <w:spacing w:after="283" w:line="240" w:lineRule="auto"/>
      <w:ind w:left="567" w:right="567"/>
      <w:textAlignment w:val="baseline"/>
    </w:pPr>
    <w:rPr>
      <w:rFonts w:ascii="Liberation Serif" w:eastAsia="WenQuanYi Micro Hei" w:hAnsi="Liberation Serif" w:cs="Lohit Devanagari"/>
      <w:spacing w:val="0"/>
      <w:lang w:eastAsia="zh-CN" w:bidi="hi-IN"/>
    </w:rPr>
  </w:style>
  <w:style w:type="paragraph" w:customStyle="1" w:styleId="Rahmeninhalt">
    <w:name w:val="Rahmeninhalt"/>
    <w:basedOn w:val="Standard"/>
    <w:qFormat/>
    <w:rsid w:val="001458E5"/>
  </w:style>
  <w:style w:type="character" w:styleId="Link">
    <w:name w:val="Hyperlink"/>
    <w:basedOn w:val="Absatzstandardschriftart"/>
    <w:uiPriority w:val="99"/>
    <w:rsid w:val="001458E5"/>
    <w:rPr>
      <w:color w:val="0000FF"/>
      <w:u w:val="single"/>
    </w:rPr>
  </w:style>
  <w:style w:type="paragraph" w:styleId="NurText">
    <w:name w:val="Plain Text"/>
    <w:basedOn w:val="Standard"/>
    <w:link w:val="NurTextZeichen"/>
    <w:uiPriority w:val="99"/>
    <w:rsid w:val="001458E5"/>
    <w:pPr>
      <w:spacing w:beforeLines="1" w:afterLines="1" w:line="240" w:lineRule="auto"/>
    </w:pPr>
    <w:rPr>
      <w:rFonts w:ascii="Times" w:eastAsiaTheme="minorHAnsi" w:hAnsi="Times" w:cstheme="minorBidi"/>
      <w:spacing w:val="0"/>
      <w:sz w:val="20"/>
      <w:szCs w:val="20"/>
    </w:rPr>
  </w:style>
  <w:style w:type="character" w:customStyle="1" w:styleId="NurTextZeichen">
    <w:name w:val="Nur Text Zeichen"/>
    <w:basedOn w:val="Absatzstandardschriftart"/>
    <w:link w:val="NurText"/>
    <w:uiPriority w:val="99"/>
    <w:rsid w:val="001458E5"/>
    <w:rPr>
      <w:rFonts w:ascii="Times" w:hAnsi="Times"/>
      <w:szCs w:val="20"/>
      <w:lang w:eastAsia="de-DE"/>
    </w:rPr>
  </w:style>
  <w:style w:type="character" w:customStyle="1" w:styleId="apple-converted-space">
    <w:name w:val="apple-converted-space"/>
    <w:basedOn w:val="Absatzstandardschriftart"/>
    <w:rsid w:val="001458E5"/>
  </w:style>
  <w:style w:type="paragraph" w:customStyle="1" w:styleId="Default">
    <w:name w:val="Default"/>
    <w:rsid w:val="001458E5"/>
    <w:pPr>
      <w:widowControl w:val="0"/>
      <w:autoSpaceDE w:val="0"/>
      <w:autoSpaceDN w:val="0"/>
      <w:adjustRightInd w:val="0"/>
    </w:pPr>
    <w:rPr>
      <w:rFonts w:ascii="Neue Montreal" w:hAnsi="Neue Montreal" w:cs="Neue Montreal"/>
      <w:color w:val="000000"/>
      <w:sz w:val="24"/>
      <w:szCs w:val="24"/>
    </w:rPr>
  </w:style>
  <w:style w:type="character" w:customStyle="1" w:styleId="NichtaufgelsteErwhnung1">
    <w:name w:val="Nicht aufgelöste Erwähnung1"/>
    <w:basedOn w:val="Absatzstandardschriftart"/>
    <w:uiPriority w:val="99"/>
    <w:semiHidden/>
    <w:unhideWhenUsed/>
    <w:rsid w:val="001458E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235194">
      <w:bodyDiv w:val="1"/>
      <w:marLeft w:val="0"/>
      <w:marRight w:val="0"/>
      <w:marTop w:val="0"/>
      <w:marBottom w:val="0"/>
      <w:divBdr>
        <w:top w:val="none" w:sz="0" w:space="0" w:color="auto"/>
        <w:left w:val="none" w:sz="0" w:space="0" w:color="auto"/>
        <w:bottom w:val="none" w:sz="0" w:space="0" w:color="auto"/>
        <w:right w:val="none" w:sz="0" w:space="0" w:color="auto"/>
      </w:divBdr>
    </w:div>
    <w:div w:id="1373260866">
      <w:bodyDiv w:val="1"/>
      <w:marLeft w:val="0"/>
      <w:marRight w:val="0"/>
      <w:marTop w:val="0"/>
      <w:marBottom w:val="0"/>
      <w:divBdr>
        <w:top w:val="none" w:sz="0" w:space="0" w:color="auto"/>
        <w:left w:val="none" w:sz="0" w:space="0" w:color="auto"/>
        <w:bottom w:val="none" w:sz="0" w:space="0" w:color="auto"/>
        <w:right w:val="none" w:sz="0" w:space="0" w:color="auto"/>
      </w:divBdr>
    </w:div>
    <w:div w:id="1558785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mooth-uos@uni-osnabrueck.de" TargetMode="External"/><Relationship Id="rId9" Type="http://schemas.openxmlformats.org/officeDocument/2006/relationships/header" Target="header1.xml"/><Relationship Id="rId10"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mailto:pressestelle@uni-osnabrueck.de" TargetMode="External"/><Relationship Id="rId2" Type="http://schemas.openxmlformats.org/officeDocument/2006/relationships/hyperlink" Target="http://www.uni-osnabrueck.d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BD9A9-96FD-0446-B750-65B4414EF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601</Words>
  <Characters>3427</Characters>
  <Application>Microsoft Macintosh Word</Application>
  <DocSecurity>0</DocSecurity>
  <Lines>28</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Rechenzentrum, Abt. VDV</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dc:description/>
  <cp:lastModifiedBy>Oliver Schmidt</cp:lastModifiedBy>
  <cp:revision>11</cp:revision>
  <cp:lastPrinted>2022-05-16T09:25:00Z</cp:lastPrinted>
  <dcterms:created xsi:type="dcterms:W3CDTF">2022-05-16T09:00:00Z</dcterms:created>
  <dcterms:modified xsi:type="dcterms:W3CDTF">2022-05-16T09:25:00Z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Rechenzentrum, Abt. VDV</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