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B5A78" w14:textId="7DD3F1C3" w:rsidR="005A1CB2" w:rsidRPr="00422B77" w:rsidRDefault="00FC10E0">
      <w:pPr>
        <w:rPr>
          <w:rFonts w:ascii="Segoe UI" w:hAnsi="Segoe UI" w:cs="Segoe UI"/>
          <w:b/>
          <w:sz w:val="26"/>
          <w:szCs w:val="26"/>
        </w:rPr>
      </w:pPr>
      <w:r w:rsidRPr="00C40039">
        <w:rPr>
          <w:rFonts w:ascii="Segoe UI" w:hAnsi="Segoe UI" w:cs="Segoe UI"/>
          <w:b/>
          <w:noProof/>
          <w:sz w:val="26"/>
          <w:szCs w:val="26"/>
          <w:lang w:eastAsia="de-DE"/>
        </w:rPr>
        <w:drawing>
          <wp:anchor distT="0" distB="0" distL="114300" distR="114300" simplePos="0" relativeHeight="251659264" behindDoc="1" locked="0" layoutInCell="1" allowOverlap="1" wp14:anchorId="2E1C4897" wp14:editId="47EDB960">
            <wp:simplePos x="0" y="0"/>
            <wp:positionH relativeFrom="column">
              <wp:posOffset>1181100</wp:posOffset>
            </wp:positionH>
            <wp:positionV relativeFrom="page">
              <wp:posOffset>495300</wp:posOffset>
            </wp:positionV>
            <wp:extent cx="1835785" cy="798830"/>
            <wp:effectExtent l="0" t="0" r="0" b="1270"/>
            <wp:wrapTight wrapText="bothSides">
              <wp:wrapPolygon edited="0">
                <wp:start x="0" y="0"/>
                <wp:lineTo x="0" y="21119"/>
                <wp:lineTo x="21294" y="21119"/>
                <wp:lineTo x="21294"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_Logo_S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35785" cy="798830"/>
                    </a:xfrm>
                    <a:prstGeom prst="rect">
                      <a:avLst/>
                    </a:prstGeom>
                  </pic:spPr>
                </pic:pic>
              </a:graphicData>
            </a:graphic>
            <wp14:sizeRelH relativeFrom="page">
              <wp14:pctWidth>0</wp14:pctWidth>
            </wp14:sizeRelH>
            <wp14:sizeRelV relativeFrom="page">
              <wp14:pctHeight>0</wp14:pctHeight>
            </wp14:sizeRelV>
          </wp:anchor>
        </w:drawing>
      </w:r>
      <w:r w:rsidR="00422B77">
        <w:rPr>
          <w:rFonts w:ascii="Segoe UI" w:hAnsi="Segoe UI" w:cs="Segoe UI"/>
          <w:b/>
          <w:sz w:val="20"/>
          <w:szCs w:val="20"/>
        </w:rPr>
        <w:t>Exklusives Gewinnspiel:</w:t>
      </w:r>
      <w:r w:rsidR="00422B77">
        <w:rPr>
          <w:rFonts w:ascii="Segoe UI" w:hAnsi="Segoe UI" w:cs="Segoe UI"/>
          <w:b/>
          <w:sz w:val="20"/>
          <w:szCs w:val="20"/>
        </w:rPr>
        <w:br/>
      </w:r>
      <w:r w:rsidR="00422B77" w:rsidRPr="00422B77">
        <w:rPr>
          <w:rFonts w:ascii="Segoe UI" w:hAnsi="Segoe UI" w:cs="Segoe UI"/>
          <w:b/>
          <w:sz w:val="26"/>
          <w:szCs w:val="26"/>
        </w:rPr>
        <w:t>Mit dem Club Master über</w:t>
      </w:r>
      <w:r w:rsidR="00422B77">
        <w:rPr>
          <w:rFonts w:ascii="Segoe UI" w:hAnsi="Segoe UI" w:cs="Segoe UI"/>
          <w:b/>
          <w:sz w:val="26"/>
          <w:szCs w:val="26"/>
        </w:rPr>
        <w:t xml:space="preserve"> den Kiez</w:t>
      </w:r>
    </w:p>
    <w:p w14:paraId="0BD1E31E" w14:textId="42A79649" w:rsidR="00422B77" w:rsidRPr="00422B77" w:rsidRDefault="00422B77" w:rsidP="00422B77">
      <w:pPr>
        <w:rPr>
          <w:rFonts w:ascii="Segoe UI" w:hAnsi="Segoe UI" w:cs="Segoe UI"/>
          <w:sz w:val="20"/>
          <w:szCs w:val="20"/>
        </w:rPr>
      </w:pPr>
      <w:r>
        <w:rPr>
          <w:rFonts w:ascii="Segoe UI" w:hAnsi="Segoe UI" w:cs="Segoe UI"/>
          <w:sz w:val="20"/>
          <w:szCs w:val="20"/>
        </w:rPr>
        <w:t xml:space="preserve">Der Sommer ist vorbei und damit auch die vielen Veranstaltungen, auf denen sich die Marke Clubmaster präsentiert hat. </w:t>
      </w:r>
      <w:r w:rsidRPr="00422B77">
        <w:rPr>
          <w:rFonts w:ascii="Segoe UI" w:hAnsi="Segoe UI" w:cs="Segoe UI"/>
          <w:sz w:val="20"/>
          <w:szCs w:val="20"/>
        </w:rPr>
        <w:t xml:space="preserve">Im Rahmen der Promotion-Aktionen auf dem Hamburger Hafengeburtstag, den Classic Days in Berlin und dem Museumsuferfest in München wurde ein besonderes Gewinnspiel ausgelobt, dessen glückliche Gewinner </w:t>
      </w:r>
      <w:r>
        <w:rPr>
          <w:rFonts w:ascii="Segoe UI" w:hAnsi="Segoe UI" w:cs="Segoe UI"/>
          <w:sz w:val="20"/>
          <w:szCs w:val="20"/>
        </w:rPr>
        <w:t xml:space="preserve">am 19. Oktober </w:t>
      </w:r>
      <w:r w:rsidRPr="00422B77">
        <w:rPr>
          <w:rFonts w:ascii="Segoe UI" w:hAnsi="Segoe UI" w:cs="Segoe UI"/>
          <w:sz w:val="20"/>
          <w:szCs w:val="20"/>
        </w:rPr>
        <w:t>eine exklusive Kiezführung durch das berühmte Hamburger Viertel St. Pauli erlebten.</w:t>
      </w:r>
    </w:p>
    <w:p w14:paraId="0E02A2B5" w14:textId="500A5E77" w:rsidR="00422B77" w:rsidRPr="00422B77" w:rsidRDefault="00422B77" w:rsidP="00422B77">
      <w:pPr>
        <w:rPr>
          <w:rFonts w:ascii="Segoe UI" w:hAnsi="Segoe UI" w:cs="Segoe UI"/>
          <w:sz w:val="20"/>
          <w:szCs w:val="20"/>
        </w:rPr>
      </w:pPr>
      <w:r>
        <w:rPr>
          <w:rFonts w:ascii="Segoe UI" w:hAnsi="Segoe UI" w:cs="Segoe UI"/>
          <w:sz w:val="20"/>
          <w:szCs w:val="20"/>
        </w:rPr>
        <w:t>Bei schönstem Hamburger Wetter</w:t>
      </w:r>
      <w:r w:rsidRPr="00422B77">
        <w:rPr>
          <w:rFonts w:ascii="Segoe UI" w:hAnsi="Segoe UI" w:cs="Segoe UI"/>
          <w:sz w:val="20"/>
          <w:szCs w:val="20"/>
        </w:rPr>
        <w:t xml:space="preserve"> fand die lang erwartete Kiezführung unter Leitung des „Club Masters“ statt, einem Szenekenner, der die Gewinner durch die Geheimnisse des Viertels führte. Die Tour begann mit einem stilvollen Dinner im Copper House auf der Davidstraße, bei dem sich die Gäste in geselliger Runde kennenlernen und den Abend entspannt starten konnten.</w:t>
      </w:r>
    </w:p>
    <w:p w14:paraId="1628C50F" w14:textId="77777777" w:rsidR="00422B77" w:rsidRPr="00422B77" w:rsidRDefault="00422B77" w:rsidP="00422B77">
      <w:pPr>
        <w:rPr>
          <w:rFonts w:ascii="Segoe UI" w:hAnsi="Segoe UI" w:cs="Segoe UI"/>
          <w:sz w:val="20"/>
          <w:szCs w:val="20"/>
        </w:rPr>
      </w:pPr>
      <w:r w:rsidRPr="00422B77">
        <w:rPr>
          <w:rFonts w:ascii="Segoe UI" w:hAnsi="Segoe UI" w:cs="Segoe UI"/>
          <w:sz w:val="20"/>
          <w:szCs w:val="20"/>
        </w:rPr>
        <w:t>Ein besonderes Highlight der Führung war eine virtuelle Tour über die Reeperbahn, die mit modernster VR-Technologie die historische und kulturelle Bedeutung des Viertels erlebbar machte. Danach führte der Club Master die Gewinner zu exklusiven Stationen abseits der Touristenpfade, darunter ein privates Konzert im Erotic Art Museum.</w:t>
      </w:r>
    </w:p>
    <w:p w14:paraId="351C98FB" w14:textId="3F2F38A9" w:rsidR="00422B77" w:rsidRPr="00422B77" w:rsidRDefault="00422B77" w:rsidP="00422B77">
      <w:pPr>
        <w:rPr>
          <w:rFonts w:ascii="Segoe UI" w:hAnsi="Segoe UI" w:cs="Segoe UI"/>
          <w:sz w:val="20"/>
          <w:szCs w:val="20"/>
        </w:rPr>
      </w:pPr>
      <w:r w:rsidRPr="00422B77">
        <w:rPr>
          <w:rFonts w:ascii="Segoe UI" w:hAnsi="Segoe UI" w:cs="Segoe UI"/>
          <w:sz w:val="20"/>
          <w:szCs w:val="20"/>
        </w:rPr>
        <w:t xml:space="preserve">Die Aktion wurde von den </w:t>
      </w:r>
      <w:r>
        <w:rPr>
          <w:rFonts w:ascii="Segoe UI" w:hAnsi="Segoe UI" w:cs="Segoe UI"/>
          <w:sz w:val="20"/>
          <w:szCs w:val="20"/>
        </w:rPr>
        <w:t>Gewinnern</w:t>
      </w:r>
      <w:r w:rsidRPr="00422B77">
        <w:rPr>
          <w:rFonts w:ascii="Segoe UI" w:hAnsi="Segoe UI" w:cs="Segoe UI"/>
          <w:sz w:val="20"/>
          <w:szCs w:val="20"/>
        </w:rPr>
        <w:t xml:space="preserve"> begeistert aufgenommen und festigte die Position von CLUBMASTER als Marke, die nicht nur für hochwertige Produkte steht, sondern auch unvergessliche Erlebnisse bietet. Die Kiezführung bildet den krönenden Abschluss einer erfolgreichen Sommersaison für CLUBMASTER.</w:t>
      </w:r>
    </w:p>
    <w:p w14:paraId="2A6B2198" w14:textId="77777777" w:rsidR="004C3AF6" w:rsidRDefault="004C3AF6" w:rsidP="00EC1B41">
      <w:pPr>
        <w:rPr>
          <w:rFonts w:ascii="Segoe UI" w:hAnsi="Segoe UI" w:cs="Segoe UI"/>
          <w:sz w:val="20"/>
          <w:szCs w:val="20"/>
          <w:u w:val="single"/>
        </w:rPr>
      </w:pPr>
    </w:p>
    <w:p w14:paraId="469ED4CD" w14:textId="42F8C4BA" w:rsidR="00EC1B41" w:rsidRPr="00EC1B41" w:rsidRDefault="00EC1B41" w:rsidP="00EC1B41">
      <w:pPr>
        <w:rPr>
          <w:rFonts w:ascii="Segoe UI" w:hAnsi="Segoe UI" w:cs="Segoe UI"/>
          <w:sz w:val="20"/>
          <w:szCs w:val="20"/>
          <w:u w:val="single"/>
        </w:rPr>
      </w:pPr>
      <w:r w:rsidRPr="00EC1B41">
        <w:rPr>
          <w:rFonts w:ascii="Segoe UI" w:hAnsi="Segoe UI" w:cs="Segoe UI"/>
          <w:sz w:val="20"/>
          <w:szCs w:val="20"/>
          <w:u w:val="single"/>
        </w:rPr>
        <w:t xml:space="preserve">Internetpräsenz: </w:t>
      </w:r>
      <w:r w:rsidRPr="00EC1B41">
        <w:rPr>
          <w:rFonts w:ascii="Segoe UI" w:hAnsi="Segoe UI" w:cs="Segoe UI"/>
          <w:sz w:val="20"/>
          <w:szCs w:val="20"/>
          <w:u w:val="single"/>
        </w:rPr>
        <w:br/>
      </w:r>
      <w:r w:rsidRPr="00EC1B41">
        <w:rPr>
          <w:rFonts w:ascii="Segoe UI" w:hAnsi="Segoe UI" w:cs="Segoe UI"/>
          <w:sz w:val="20"/>
          <w:szCs w:val="20"/>
        </w:rPr>
        <w:t>www.clubmaster-cigarillos.de</w:t>
      </w:r>
      <w:r w:rsidRPr="00EC1B41">
        <w:rPr>
          <w:rFonts w:ascii="Segoe UI" w:hAnsi="Segoe UI" w:cs="Segoe UI"/>
          <w:sz w:val="20"/>
          <w:szCs w:val="20"/>
        </w:rPr>
        <w:br/>
      </w:r>
    </w:p>
    <w:p w14:paraId="5656A286" w14:textId="6FC5751C" w:rsidR="00EC1B41" w:rsidRPr="00EC1B41" w:rsidRDefault="00EC1B41" w:rsidP="00EC1B41">
      <w:pPr>
        <w:pStyle w:val="StandardWeb"/>
        <w:rPr>
          <w:rFonts w:ascii="Segoe UI" w:hAnsi="Segoe UI" w:cs="Segoe UI"/>
          <w:sz w:val="20"/>
          <w:szCs w:val="20"/>
        </w:rPr>
      </w:pPr>
      <w:r w:rsidRPr="00EC1B41">
        <w:rPr>
          <w:rFonts w:ascii="Segoe UI" w:hAnsi="Segoe UI" w:cs="Segoe UI"/>
          <w:sz w:val="20"/>
          <w:szCs w:val="20"/>
        </w:rPr>
        <w:t xml:space="preserve">Bünde, im </w:t>
      </w:r>
      <w:r w:rsidR="00422B77">
        <w:rPr>
          <w:rFonts w:ascii="Segoe UI" w:hAnsi="Segoe UI" w:cs="Segoe UI"/>
          <w:sz w:val="20"/>
          <w:szCs w:val="20"/>
        </w:rPr>
        <w:t>Oktober</w:t>
      </w:r>
      <w:r w:rsidR="00836612">
        <w:rPr>
          <w:rFonts w:ascii="Segoe UI" w:hAnsi="Segoe UI" w:cs="Segoe UI"/>
          <w:sz w:val="20"/>
          <w:szCs w:val="20"/>
        </w:rPr>
        <w:t xml:space="preserve"> 2024</w:t>
      </w:r>
    </w:p>
    <w:p w14:paraId="59924836" w14:textId="77777777" w:rsidR="008E1FE6" w:rsidRDefault="008E1FE6" w:rsidP="00EC1B41">
      <w:pPr>
        <w:ind w:right="566"/>
        <w:rPr>
          <w:rFonts w:ascii="Segoe UI" w:hAnsi="Segoe UI" w:cs="Segoe UI"/>
          <w:b/>
          <w:sz w:val="20"/>
          <w:szCs w:val="20"/>
        </w:rPr>
        <w:sectPr w:rsidR="008E1FE6" w:rsidSect="00EC1B41">
          <w:pgSz w:w="11906" w:h="16838"/>
          <w:pgMar w:top="2835" w:right="1134" w:bottom="1418" w:left="2835" w:header="708" w:footer="708" w:gutter="0"/>
          <w:cols w:space="708"/>
          <w:docGrid w:linePitch="360"/>
        </w:sectPr>
      </w:pPr>
    </w:p>
    <w:p w14:paraId="54A5D7A7" w14:textId="1619099B" w:rsidR="00EC1B41" w:rsidRPr="00EC1B41" w:rsidRDefault="00EC1B41" w:rsidP="00EC1B41">
      <w:pPr>
        <w:ind w:right="566"/>
        <w:rPr>
          <w:rFonts w:ascii="Segoe UI" w:hAnsi="Segoe UI" w:cs="Segoe UI"/>
          <w:b/>
          <w:sz w:val="20"/>
          <w:szCs w:val="20"/>
        </w:rPr>
      </w:pPr>
      <w:r w:rsidRPr="00EC1B41">
        <w:rPr>
          <w:rFonts w:ascii="Segoe UI" w:hAnsi="Segoe UI" w:cs="Segoe UI"/>
          <w:b/>
          <w:sz w:val="20"/>
          <w:szCs w:val="20"/>
        </w:rPr>
        <w:lastRenderedPageBreak/>
        <w:t xml:space="preserve">Kontakt: </w:t>
      </w:r>
    </w:p>
    <w:p w14:paraId="794F0DDC" w14:textId="77777777" w:rsidR="00EC1B41" w:rsidRPr="00EC1B41" w:rsidRDefault="00EC1B41" w:rsidP="00EC1B41">
      <w:pPr>
        <w:ind w:right="566"/>
        <w:rPr>
          <w:rFonts w:ascii="Segoe UI" w:hAnsi="Segoe UI" w:cs="Segoe UI"/>
          <w:sz w:val="20"/>
          <w:szCs w:val="20"/>
          <w:lang w:val="en-US"/>
        </w:rPr>
      </w:pPr>
      <w:r w:rsidRPr="00EC1B41">
        <w:rPr>
          <w:rFonts w:ascii="Segoe UI" w:hAnsi="Segoe UI" w:cs="Segoe UI"/>
          <w:sz w:val="20"/>
          <w:szCs w:val="20"/>
        </w:rPr>
        <w:t>Beatriz Dirksen</w:t>
      </w:r>
      <w:r w:rsidRPr="00EC1B41">
        <w:rPr>
          <w:rFonts w:ascii="Segoe UI" w:hAnsi="Segoe UI" w:cs="Segoe UI"/>
          <w:sz w:val="20"/>
          <w:szCs w:val="20"/>
        </w:rPr>
        <w:br/>
        <w:t>Headware Agentur für Kommunikation GmbH</w:t>
      </w:r>
      <w:r w:rsidRPr="00EC1B41">
        <w:rPr>
          <w:rFonts w:ascii="Segoe UI" w:hAnsi="Segoe UI" w:cs="Segoe UI"/>
          <w:sz w:val="20"/>
          <w:szCs w:val="20"/>
        </w:rPr>
        <w:br/>
        <w:t xml:space="preserve">Tel.  </w:t>
      </w:r>
      <w:r w:rsidRPr="00EC1B41">
        <w:rPr>
          <w:rFonts w:ascii="Segoe UI" w:hAnsi="Segoe UI" w:cs="Segoe UI"/>
          <w:sz w:val="20"/>
          <w:szCs w:val="20"/>
          <w:lang w:val="en-US"/>
        </w:rPr>
        <w:t xml:space="preserve">02244-920866 </w:t>
      </w:r>
      <w:r w:rsidRPr="00EC1B41">
        <w:rPr>
          <w:rFonts w:ascii="Segoe UI" w:hAnsi="Segoe UI" w:cs="Segoe UI"/>
          <w:sz w:val="20"/>
          <w:szCs w:val="20"/>
          <w:lang w:val="en-US"/>
        </w:rPr>
        <w:br/>
        <w:t>Fax: 02244-920888</w:t>
      </w:r>
      <w:r w:rsidRPr="00EC1B41">
        <w:rPr>
          <w:rFonts w:ascii="Segoe UI" w:hAnsi="Segoe UI" w:cs="Segoe UI"/>
          <w:sz w:val="20"/>
          <w:szCs w:val="20"/>
          <w:lang w:val="en-US"/>
        </w:rPr>
        <w:br/>
        <w:t>Email: b.dirksen@headware.de</w:t>
      </w:r>
    </w:p>
    <w:p w14:paraId="68D3BC36" w14:textId="77777777" w:rsidR="00EC1B41" w:rsidRPr="00EC1B41" w:rsidRDefault="00EC1B41" w:rsidP="00EC1B41">
      <w:pPr>
        <w:ind w:right="566"/>
        <w:rPr>
          <w:rFonts w:ascii="Segoe UI" w:hAnsi="Segoe UI" w:cs="Segoe UI"/>
          <w:sz w:val="20"/>
          <w:szCs w:val="20"/>
          <w:lang w:val="en-US"/>
        </w:rPr>
      </w:pPr>
    </w:p>
    <w:p w14:paraId="1DE8573C" w14:textId="77777777" w:rsidR="00EC1B41" w:rsidRPr="00EC1B41" w:rsidRDefault="00EC1B41" w:rsidP="00EC1B41">
      <w:pPr>
        <w:ind w:right="566"/>
        <w:rPr>
          <w:rFonts w:ascii="Segoe UI" w:hAnsi="Segoe UI" w:cs="Segoe UI"/>
          <w:sz w:val="20"/>
          <w:szCs w:val="20"/>
          <w:lang w:val="en-US"/>
        </w:rPr>
      </w:pPr>
    </w:p>
    <w:p w14:paraId="756756AF" w14:textId="77777777" w:rsidR="00EC1B41" w:rsidRPr="00EC1B41" w:rsidRDefault="00EC1B41" w:rsidP="00EC1B41">
      <w:pPr>
        <w:ind w:right="566"/>
        <w:rPr>
          <w:rFonts w:ascii="Segoe UI" w:hAnsi="Segoe UI" w:cs="Segoe UI"/>
          <w:sz w:val="20"/>
          <w:szCs w:val="20"/>
          <w:lang w:val="en-US"/>
        </w:rPr>
      </w:pPr>
    </w:p>
    <w:p w14:paraId="18757921" w14:textId="77777777" w:rsidR="00EC1B41" w:rsidRPr="00EC1B41" w:rsidRDefault="00EC1B41" w:rsidP="00EC1B41">
      <w:pPr>
        <w:ind w:right="566"/>
        <w:rPr>
          <w:rFonts w:ascii="Segoe UI" w:hAnsi="Segoe UI" w:cs="Segoe UI"/>
          <w:sz w:val="20"/>
          <w:szCs w:val="20"/>
          <w:lang w:val="en-US"/>
        </w:rPr>
      </w:pPr>
    </w:p>
    <w:p w14:paraId="6DB49CB6" w14:textId="77777777" w:rsidR="00EC1B41" w:rsidRPr="00EC1B41" w:rsidRDefault="00EC1B41" w:rsidP="00EC1B41">
      <w:pPr>
        <w:ind w:right="566"/>
        <w:rPr>
          <w:rFonts w:ascii="Segoe UI" w:hAnsi="Segoe UI" w:cs="Segoe UI"/>
          <w:sz w:val="20"/>
          <w:szCs w:val="20"/>
          <w:lang w:val="en-US"/>
        </w:rPr>
      </w:pPr>
    </w:p>
    <w:p w14:paraId="44ECD506" w14:textId="77777777" w:rsidR="00EC1B41" w:rsidRPr="00EC1B41" w:rsidRDefault="00EC1B41" w:rsidP="00EC1B41">
      <w:pPr>
        <w:ind w:right="566"/>
        <w:rPr>
          <w:rFonts w:ascii="Segoe UI" w:hAnsi="Segoe UI" w:cs="Segoe UI"/>
          <w:sz w:val="20"/>
          <w:szCs w:val="20"/>
          <w:lang w:val="en-US"/>
        </w:rPr>
      </w:pPr>
    </w:p>
    <w:p w14:paraId="106F3F55" w14:textId="77777777" w:rsidR="008E1FE6" w:rsidRDefault="008E1FE6" w:rsidP="00EC1B41">
      <w:pPr>
        <w:ind w:right="566"/>
        <w:rPr>
          <w:rFonts w:ascii="Segoe UI" w:hAnsi="Segoe UI" w:cs="Segoe UI"/>
          <w:sz w:val="20"/>
          <w:szCs w:val="20"/>
          <w:lang w:val="en-US"/>
        </w:rPr>
      </w:pPr>
    </w:p>
    <w:p w14:paraId="16DD5455" w14:textId="77777777" w:rsidR="008E1FE6" w:rsidRDefault="008E1FE6" w:rsidP="00EC1B41">
      <w:pPr>
        <w:ind w:right="566"/>
        <w:rPr>
          <w:rFonts w:ascii="Segoe UI" w:hAnsi="Segoe UI" w:cs="Segoe UI"/>
          <w:sz w:val="20"/>
          <w:szCs w:val="20"/>
          <w:lang w:val="en-US"/>
        </w:rPr>
      </w:pPr>
    </w:p>
    <w:p w14:paraId="43F8FA0D" w14:textId="77777777" w:rsidR="008E1FE6" w:rsidRDefault="008E1FE6" w:rsidP="00EC1B41">
      <w:pPr>
        <w:ind w:right="566"/>
        <w:rPr>
          <w:rFonts w:ascii="Segoe UI" w:hAnsi="Segoe UI" w:cs="Segoe UI"/>
          <w:sz w:val="20"/>
          <w:szCs w:val="20"/>
          <w:lang w:val="en-US"/>
        </w:rPr>
      </w:pPr>
    </w:p>
    <w:p w14:paraId="419D8EE7" w14:textId="77777777" w:rsidR="008E1FE6" w:rsidRDefault="008E1FE6" w:rsidP="00EC1B41">
      <w:pPr>
        <w:ind w:right="566"/>
        <w:rPr>
          <w:rFonts w:ascii="Segoe UI" w:hAnsi="Segoe UI" w:cs="Segoe UI"/>
          <w:sz w:val="20"/>
          <w:szCs w:val="20"/>
          <w:lang w:val="en-US"/>
        </w:rPr>
      </w:pPr>
    </w:p>
    <w:p w14:paraId="54800703" w14:textId="77777777" w:rsidR="008E1FE6" w:rsidRDefault="008E1FE6" w:rsidP="00EC1B41">
      <w:pPr>
        <w:ind w:right="566"/>
        <w:rPr>
          <w:rFonts w:ascii="Segoe UI" w:hAnsi="Segoe UI" w:cs="Segoe UI"/>
          <w:sz w:val="20"/>
          <w:szCs w:val="20"/>
          <w:lang w:val="en-US"/>
        </w:rPr>
      </w:pPr>
    </w:p>
    <w:p w14:paraId="4E99E8CA" w14:textId="77777777" w:rsidR="008E1FE6" w:rsidRDefault="008E1FE6" w:rsidP="00EC1B41">
      <w:pPr>
        <w:ind w:right="566"/>
        <w:rPr>
          <w:rFonts w:ascii="Segoe UI" w:hAnsi="Segoe UI" w:cs="Segoe UI"/>
          <w:sz w:val="20"/>
          <w:szCs w:val="20"/>
          <w:lang w:val="en-US"/>
        </w:rPr>
      </w:pPr>
    </w:p>
    <w:p w14:paraId="01845A0A" w14:textId="77777777" w:rsidR="008E1FE6" w:rsidRDefault="008E1FE6" w:rsidP="00EC1B41">
      <w:pPr>
        <w:ind w:right="566"/>
        <w:rPr>
          <w:rFonts w:ascii="Segoe UI" w:hAnsi="Segoe UI" w:cs="Segoe UI"/>
          <w:sz w:val="20"/>
          <w:szCs w:val="20"/>
          <w:lang w:val="en-US"/>
        </w:rPr>
      </w:pPr>
    </w:p>
    <w:p w14:paraId="4D7EDE24" w14:textId="77777777" w:rsidR="008E1FE6" w:rsidRDefault="008E1FE6" w:rsidP="00EC1B41">
      <w:pPr>
        <w:ind w:right="566"/>
        <w:rPr>
          <w:rFonts w:ascii="Segoe UI" w:hAnsi="Segoe UI" w:cs="Segoe UI"/>
          <w:sz w:val="20"/>
          <w:szCs w:val="20"/>
          <w:lang w:val="en-US"/>
        </w:rPr>
      </w:pPr>
    </w:p>
    <w:p w14:paraId="6C2E6374" w14:textId="77777777" w:rsidR="00F61381" w:rsidRDefault="00F61381" w:rsidP="00EC1B41">
      <w:pPr>
        <w:ind w:right="566"/>
        <w:rPr>
          <w:rFonts w:ascii="Segoe UI" w:hAnsi="Segoe UI" w:cs="Segoe UI"/>
          <w:sz w:val="20"/>
          <w:szCs w:val="20"/>
          <w:lang w:val="en-US"/>
        </w:rPr>
      </w:pPr>
    </w:p>
    <w:p w14:paraId="49EBAF7E" w14:textId="77777777" w:rsidR="008E1FE6" w:rsidRDefault="008E1FE6" w:rsidP="00EC1B41">
      <w:pPr>
        <w:ind w:right="566"/>
        <w:rPr>
          <w:rFonts w:ascii="Segoe UI" w:hAnsi="Segoe UI" w:cs="Segoe UI"/>
          <w:sz w:val="20"/>
          <w:szCs w:val="20"/>
          <w:lang w:val="en-US"/>
        </w:rPr>
      </w:pPr>
    </w:p>
    <w:p w14:paraId="71B83E80" w14:textId="77777777" w:rsidR="008E1FE6" w:rsidRPr="00EC1B41" w:rsidRDefault="008E1FE6" w:rsidP="00EC1B41">
      <w:pPr>
        <w:ind w:right="566"/>
        <w:rPr>
          <w:rFonts w:ascii="Segoe UI" w:hAnsi="Segoe UI" w:cs="Segoe UI"/>
          <w:sz w:val="20"/>
          <w:szCs w:val="20"/>
          <w:lang w:val="en-US"/>
        </w:rPr>
      </w:pPr>
    </w:p>
    <w:p w14:paraId="11F025F9" w14:textId="4B63B821" w:rsidR="00352905" w:rsidRPr="004C3AF6" w:rsidRDefault="00EC1B41" w:rsidP="004C3AF6">
      <w:pPr>
        <w:spacing w:before="100" w:beforeAutospacing="1" w:after="100" w:afterAutospacing="1" w:line="240" w:lineRule="auto"/>
        <w:rPr>
          <w:rFonts w:ascii="Segoe UI" w:eastAsia="Times New Roman" w:hAnsi="Segoe UI" w:cs="Segoe UI"/>
          <w:sz w:val="20"/>
          <w:szCs w:val="20"/>
          <w:lang w:eastAsia="de-DE"/>
        </w:rPr>
      </w:pPr>
      <w:r w:rsidRPr="00EC1B41">
        <w:rPr>
          <w:rFonts w:ascii="Segoe UI" w:hAnsi="Segoe UI" w:cs="Segoe UI"/>
          <w:sz w:val="20"/>
          <w:szCs w:val="20"/>
          <w:u w:val="single"/>
          <w:lang w:eastAsia="de-DE"/>
        </w:rPr>
        <w:t>Arnold André</w:t>
      </w:r>
      <w:r w:rsidRPr="00EC1B41">
        <w:rPr>
          <w:rFonts w:ascii="Segoe UI" w:hAnsi="Segoe UI" w:cs="Segoe UI"/>
          <w:sz w:val="20"/>
          <w:szCs w:val="20"/>
          <w:u w:val="single"/>
          <w:lang w:eastAsia="de-DE"/>
        </w:rPr>
        <w:br/>
      </w:r>
      <w:r w:rsidR="004C3AF6" w:rsidRPr="009764E3">
        <w:rPr>
          <w:rFonts w:ascii="Segoe UI" w:eastAsia="Times New Roman" w:hAnsi="Segoe UI" w:cs="Segoe UI"/>
          <w:sz w:val="20"/>
          <w:szCs w:val="20"/>
          <w:lang w:eastAsia="de-DE"/>
        </w:rPr>
        <w:t xml:space="preserve">Das Familien-Unternehmen mit Sitz im ostwestfälischen Bünde ist Deutschlands größter Zigarrenhersteller. Zum Portfolio gehören weltbekannte Marken wie Handelsgold, Clubmaster und WTF! Shisharillo, oder die hochwertigen, eigenen Longfiller-Marken Carlos André, </w:t>
      </w:r>
      <w:r w:rsidR="004C3AF6">
        <w:rPr>
          <w:rFonts w:ascii="Segoe UI" w:eastAsia="Times New Roman" w:hAnsi="Segoe UI" w:cs="Segoe UI"/>
          <w:sz w:val="20"/>
          <w:szCs w:val="20"/>
          <w:lang w:eastAsia="de-DE"/>
        </w:rPr>
        <w:t xml:space="preserve">Buena Vista, </w:t>
      </w:r>
      <w:r w:rsidR="004C3AF6" w:rsidRPr="009764E3">
        <w:rPr>
          <w:rFonts w:ascii="Segoe UI" w:eastAsia="Times New Roman" w:hAnsi="Segoe UI" w:cs="Segoe UI"/>
          <w:sz w:val="20"/>
          <w:szCs w:val="20"/>
          <w:lang w:eastAsia="de-DE"/>
        </w:rPr>
        <w:t>Parcero</w:t>
      </w:r>
      <w:r w:rsidR="004C3AF6">
        <w:rPr>
          <w:rFonts w:ascii="Segoe UI" w:eastAsia="Times New Roman" w:hAnsi="Segoe UI" w:cs="Segoe UI"/>
          <w:sz w:val="20"/>
          <w:szCs w:val="20"/>
          <w:lang w:eastAsia="de-DE"/>
        </w:rPr>
        <w:t xml:space="preserve"> und </w:t>
      </w:r>
      <w:r w:rsidR="004C3AF6" w:rsidRPr="009764E3">
        <w:rPr>
          <w:rFonts w:ascii="Segoe UI" w:eastAsia="Times New Roman" w:hAnsi="Segoe UI" w:cs="Segoe UI"/>
          <w:sz w:val="20"/>
          <w:szCs w:val="20"/>
          <w:lang w:eastAsia="de-DE"/>
        </w:rPr>
        <w:t xml:space="preserve">Montosa. Neben dem weiteren deutschen Standort im niedersächsischen Königslutter verfügt Arnold André über Unternehmen in Frankreich und Portugal sowie ein Werk in der Dominikanischen Republik für die Fertigung von Premiumzigarren und die Veredelung von Tabakdeckblättern. Die Produkte werden weltweit in über 80 Ländern vermarktet. Arnold André wurde 1817 gegründet und ist mittlerweile in der 7. Generation im Familienbesitz. Das Unternehmen beschäftigt international </w:t>
      </w:r>
      <w:r w:rsidR="004C3AF6">
        <w:rPr>
          <w:rFonts w:ascii="Segoe UI" w:eastAsia="Times New Roman" w:hAnsi="Segoe UI" w:cs="Segoe UI"/>
          <w:sz w:val="20"/>
          <w:szCs w:val="20"/>
          <w:lang w:eastAsia="de-DE"/>
        </w:rPr>
        <w:t>900</w:t>
      </w:r>
      <w:r w:rsidR="004C3AF6" w:rsidRPr="009764E3">
        <w:rPr>
          <w:rFonts w:ascii="Segoe UI" w:eastAsia="Times New Roman" w:hAnsi="Segoe UI" w:cs="Segoe UI"/>
          <w:sz w:val="20"/>
          <w:szCs w:val="20"/>
          <w:lang w:eastAsia="de-DE"/>
        </w:rPr>
        <w:t xml:space="preserve"> Mitarbeiter.</w:t>
      </w:r>
    </w:p>
    <w:sectPr w:rsidR="00352905" w:rsidRPr="004C3AF6" w:rsidSect="008E1FE6">
      <w:pgSz w:w="11906" w:h="16838"/>
      <w:pgMar w:top="1134" w:right="1134" w:bottom="1418" w:left="283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C152D0"/>
    <w:multiLevelType w:val="hybridMultilevel"/>
    <w:tmpl w:val="03F4FDF2"/>
    <w:lvl w:ilvl="0" w:tplc="89E20AC8">
      <w:numFmt w:val="bullet"/>
      <w:lvlText w:val="-"/>
      <w:lvlJc w:val="left"/>
      <w:pPr>
        <w:ind w:left="720" w:hanging="360"/>
      </w:pPr>
      <w:rPr>
        <w:rFonts w:ascii="Segoe UI" w:eastAsiaTheme="minorHAnsi"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1A44191"/>
    <w:multiLevelType w:val="hybridMultilevel"/>
    <w:tmpl w:val="BF3ACB2C"/>
    <w:lvl w:ilvl="0" w:tplc="72E681B6">
      <w:numFmt w:val="bullet"/>
      <w:lvlText w:val="-"/>
      <w:lvlJc w:val="left"/>
      <w:pPr>
        <w:ind w:left="720" w:hanging="360"/>
      </w:pPr>
      <w:rPr>
        <w:rFonts w:ascii="Segoe UI" w:eastAsiaTheme="minorHAnsi"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12011">
    <w:abstractNumId w:val="1"/>
  </w:num>
  <w:num w:numId="2" w16cid:durableId="1650867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CB2"/>
    <w:rsid w:val="0005053B"/>
    <w:rsid w:val="000F4510"/>
    <w:rsid w:val="00145679"/>
    <w:rsid w:val="002630A8"/>
    <w:rsid w:val="00342EC1"/>
    <w:rsid w:val="00347159"/>
    <w:rsid w:val="00352905"/>
    <w:rsid w:val="0039332C"/>
    <w:rsid w:val="003D0C4D"/>
    <w:rsid w:val="00422B77"/>
    <w:rsid w:val="004A49B1"/>
    <w:rsid w:val="004C3AF6"/>
    <w:rsid w:val="00547C5E"/>
    <w:rsid w:val="00560267"/>
    <w:rsid w:val="005A1CB2"/>
    <w:rsid w:val="00651ED4"/>
    <w:rsid w:val="006B118B"/>
    <w:rsid w:val="006E67E6"/>
    <w:rsid w:val="00766188"/>
    <w:rsid w:val="007C1C64"/>
    <w:rsid w:val="008356BE"/>
    <w:rsid w:val="00836612"/>
    <w:rsid w:val="008E1FE6"/>
    <w:rsid w:val="009648C8"/>
    <w:rsid w:val="009B2503"/>
    <w:rsid w:val="00A0582F"/>
    <w:rsid w:val="00A40F5C"/>
    <w:rsid w:val="00A512B4"/>
    <w:rsid w:val="00AB3389"/>
    <w:rsid w:val="00AB67E4"/>
    <w:rsid w:val="00AF7771"/>
    <w:rsid w:val="00B21A22"/>
    <w:rsid w:val="00B26A83"/>
    <w:rsid w:val="00B51140"/>
    <w:rsid w:val="00B55D24"/>
    <w:rsid w:val="00B8329C"/>
    <w:rsid w:val="00C06A00"/>
    <w:rsid w:val="00C669D8"/>
    <w:rsid w:val="00C83DC5"/>
    <w:rsid w:val="00C92314"/>
    <w:rsid w:val="00DC332D"/>
    <w:rsid w:val="00E06BAB"/>
    <w:rsid w:val="00EA356E"/>
    <w:rsid w:val="00EC1B41"/>
    <w:rsid w:val="00F61381"/>
    <w:rsid w:val="00FC10E0"/>
    <w:rsid w:val="00FF2F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4A023"/>
  <w15:docId w15:val="{61630CB5-6212-4FA2-98FD-BC014F178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F77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F7771"/>
    <w:rPr>
      <w:rFonts w:ascii="Tahoma" w:hAnsi="Tahoma" w:cs="Tahoma"/>
      <w:sz w:val="16"/>
      <w:szCs w:val="16"/>
    </w:rPr>
  </w:style>
  <w:style w:type="paragraph" w:styleId="Listenabsatz">
    <w:name w:val="List Paragraph"/>
    <w:basedOn w:val="Standard"/>
    <w:uiPriority w:val="34"/>
    <w:qFormat/>
    <w:rsid w:val="00352905"/>
    <w:pPr>
      <w:ind w:left="720"/>
      <w:contextualSpacing/>
    </w:pPr>
  </w:style>
  <w:style w:type="paragraph" w:customStyle="1" w:styleId="Default">
    <w:name w:val="Default"/>
    <w:rsid w:val="004A49B1"/>
    <w:pPr>
      <w:autoSpaceDE w:val="0"/>
      <w:autoSpaceDN w:val="0"/>
      <w:adjustRightInd w:val="0"/>
      <w:spacing w:after="0" w:line="240" w:lineRule="auto"/>
    </w:pPr>
    <w:rPr>
      <w:rFonts w:ascii="Segoe UI" w:hAnsi="Segoe UI" w:cs="Segoe UI"/>
      <w:color w:val="000000"/>
      <w:sz w:val="24"/>
      <w:szCs w:val="24"/>
    </w:rPr>
  </w:style>
  <w:style w:type="paragraph" w:styleId="StandardWeb">
    <w:name w:val="Normal (Web)"/>
    <w:basedOn w:val="Standard"/>
    <w:uiPriority w:val="99"/>
    <w:rsid w:val="00EC1B41"/>
    <w:pPr>
      <w:suppressAutoHyphens/>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178150">
      <w:bodyDiv w:val="1"/>
      <w:marLeft w:val="0"/>
      <w:marRight w:val="0"/>
      <w:marTop w:val="0"/>
      <w:marBottom w:val="0"/>
      <w:divBdr>
        <w:top w:val="none" w:sz="0" w:space="0" w:color="auto"/>
        <w:left w:val="none" w:sz="0" w:space="0" w:color="auto"/>
        <w:bottom w:val="none" w:sz="0" w:space="0" w:color="auto"/>
        <w:right w:val="none" w:sz="0" w:space="0" w:color="auto"/>
      </w:divBdr>
    </w:div>
    <w:div w:id="156652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EABE8-1CBB-466D-9153-F265592EB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2142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Dierksen</dc:creator>
  <cp:lastModifiedBy>Beatriz Dirksen</cp:lastModifiedBy>
  <cp:revision>3</cp:revision>
  <cp:lastPrinted>2023-09-20T09:46:00Z</cp:lastPrinted>
  <dcterms:created xsi:type="dcterms:W3CDTF">2024-10-24T09:30:00Z</dcterms:created>
  <dcterms:modified xsi:type="dcterms:W3CDTF">2024-10-24T09:36:00Z</dcterms:modified>
</cp:coreProperties>
</file>