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15E" w:rsidRDefault="00042636">
      <w:pPr>
        <w:pBdr>
          <w:top w:val="nil"/>
          <w:left w:val="nil"/>
          <w:bottom w:val="nil"/>
          <w:right w:val="nil"/>
          <w:between w:val="nil"/>
        </w:pBdr>
        <w:jc w:val="both"/>
        <w:rPr>
          <w:rFonts w:ascii="Arial" w:eastAsia="Arial" w:hAnsi="Arial" w:cs="Arial"/>
          <w:b/>
        </w:rPr>
      </w:pPr>
      <w:r>
        <w:rPr>
          <w:rFonts w:ascii="Arial" w:eastAsia="Arial" w:hAnsi="Arial" w:cs="Arial"/>
          <w:b/>
        </w:rPr>
        <w:t>Tempo di relax con SWAROVSKI OPTIK</w:t>
      </w:r>
    </w:p>
    <w:p w14:paraId="00000002" w14:textId="77777777" w:rsidR="008B715E" w:rsidRDefault="00042636">
      <w:pPr>
        <w:pBdr>
          <w:top w:val="nil"/>
          <w:left w:val="nil"/>
          <w:bottom w:val="nil"/>
          <w:right w:val="nil"/>
          <w:between w:val="nil"/>
        </w:pBdr>
        <w:jc w:val="both"/>
        <w:rPr>
          <w:rFonts w:ascii="Arial" w:eastAsia="Arial" w:hAnsi="Arial" w:cs="Arial"/>
          <w:b/>
        </w:rPr>
      </w:pPr>
      <w:r>
        <w:rPr>
          <w:rFonts w:ascii="Arial" w:eastAsia="Arial" w:hAnsi="Arial" w:cs="Arial"/>
          <w:b/>
        </w:rPr>
        <w:t>Quattro luoghi per fuggire dallo stress quotidiano</w:t>
      </w:r>
    </w:p>
    <w:p w14:paraId="00000003" w14:textId="77777777" w:rsidR="008B715E" w:rsidRDefault="008B715E">
      <w:pPr>
        <w:pBdr>
          <w:top w:val="nil"/>
          <w:left w:val="nil"/>
          <w:bottom w:val="nil"/>
          <w:right w:val="nil"/>
          <w:between w:val="nil"/>
        </w:pBdr>
        <w:spacing w:line="360" w:lineRule="auto"/>
        <w:jc w:val="both"/>
        <w:rPr>
          <w:rFonts w:ascii="Arial" w:eastAsia="Arial" w:hAnsi="Arial" w:cs="Arial"/>
        </w:rPr>
      </w:pPr>
    </w:p>
    <w:p w14:paraId="00000004" w14:textId="77777777" w:rsidR="008B715E" w:rsidRDefault="00042636">
      <w:pPr>
        <w:pBdr>
          <w:top w:val="nil"/>
          <w:left w:val="nil"/>
          <w:bottom w:val="nil"/>
          <w:right w:val="nil"/>
          <w:between w:val="nil"/>
        </w:pBdr>
        <w:spacing w:line="360" w:lineRule="auto"/>
        <w:jc w:val="both"/>
        <w:rPr>
          <w:rFonts w:ascii="Arial" w:eastAsia="Arial" w:hAnsi="Arial" w:cs="Arial"/>
          <w:b/>
        </w:rPr>
      </w:pPr>
      <w:r>
        <w:rPr>
          <w:rFonts w:ascii="Arial" w:eastAsia="Arial" w:hAnsi="Arial" w:cs="Arial"/>
          <w:b/>
        </w:rPr>
        <w:t>Vedere, ascoltare, sentire e vivere la natura: il tempo trascorso all’aria aperta riduce lo stress; la stanchezza e la tensione vengono così allontanate. In vista di nuove partnership, il produttore di ottiche a lungo raggio SWAROVSKI OPTIK sta collaborando con quattro hotel per avvicinare gli ospiti alla natura e ridurre lo stress quotidiano.</w:t>
      </w:r>
    </w:p>
    <w:p w14:paraId="00000005" w14:textId="77777777" w:rsidR="008B715E" w:rsidRDefault="008B715E">
      <w:pPr>
        <w:pBdr>
          <w:top w:val="nil"/>
          <w:left w:val="nil"/>
          <w:bottom w:val="nil"/>
          <w:right w:val="nil"/>
          <w:between w:val="nil"/>
        </w:pBdr>
        <w:spacing w:line="360" w:lineRule="auto"/>
        <w:jc w:val="both"/>
        <w:rPr>
          <w:rFonts w:ascii="Arial" w:eastAsia="Arial" w:hAnsi="Arial" w:cs="Arial"/>
        </w:rPr>
      </w:pPr>
    </w:p>
    <w:p w14:paraId="00000006" w14:textId="77777777" w:rsidR="008B715E" w:rsidRDefault="00042636">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Quando la turbolenza della vita quotidiana ci raggiunge, il potere curativo della natura offre il giusto relax di cui si ha bisogno. SWAROVSKI OPTIK stringe una partnership con quattro hotel svizzeri e consente agli ospiti di avvicinarsi alla natura in un modo del tutto nuovo. Al </w:t>
      </w:r>
      <w:r>
        <w:rPr>
          <w:rFonts w:ascii="Arial" w:eastAsia="Arial" w:hAnsi="Arial" w:cs="Arial"/>
          <w:i/>
        </w:rPr>
        <w:t>Castello del Sole</w:t>
      </w:r>
      <w:r>
        <w:rPr>
          <w:rFonts w:ascii="Arial" w:eastAsia="Arial" w:hAnsi="Arial" w:cs="Arial"/>
        </w:rPr>
        <w:t>, all'</w:t>
      </w:r>
      <w:r>
        <w:rPr>
          <w:rFonts w:ascii="Arial" w:eastAsia="Arial" w:hAnsi="Arial" w:cs="Arial"/>
          <w:i/>
        </w:rPr>
        <w:t xml:space="preserve">Hotel </w:t>
      </w:r>
      <w:proofErr w:type="spellStart"/>
      <w:r>
        <w:rPr>
          <w:rFonts w:ascii="Arial" w:eastAsia="Arial" w:hAnsi="Arial" w:cs="Arial"/>
          <w:i/>
        </w:rPr>
        <w:t>Alpenland</w:t>
      </w:r>
      <w:proofErr w:type="spellEnd"/>
      <w:r>
        <w:rPr>
          <w:rFonts w:ascii="Arial" w:eastAsia="Arial" w:hAnsi="Arial" w:cs="Arial"/>
        </w:rPr>
        <w:t xml:space="preserve">, al </w:t>
      </w:r>
      <w:proofErr w:type="spellStart"/>
      <w:r>
        <w:rPr>
          <w:rFonts w:ascii="Arial" w:eastAsia="Arial" w:hAnsi="Arial" w:cs="Arial"/>
          <w:i/>
        </w:rPr>
        <w:t>Berghotel</w:t>
      </w:r>
      <w:proofErr w:type="spellEnd"/>
      <w:r>
        <w:rPr>
          <w:rFonts w:ascii="Arial" w:eastAsia="Arial" w:hAnsi="Arial" w:cs="Arial"/>
          <w:i/>
        </w:rPr>
        <w:t xml:space="preserve"> </w:t>
      </w:r>
      <w:proofErr w:type="spellStart"/>
      <w:r>
        <w:rPr>
          <w:rFonts w:ascii="Arial" w:eastAsia="Arial" w:hAnsi="Arial" w:cs="Arial"/>
          <w:i/>
        </w:rPr>
        <w:t>Mettmen</w:t>
      </w:r>
      <w:proofErr w:type="spellEnd"/>
      <w:r>
        <w:rPr>
          <w:rFonts w:ascii="Arial" w:eastAsia="Arial" w:hAnsi="Arial" w:cs="Arial"/>
        </w:rPr>
        <w:t xml:space="preserve"> e al </w:t>
      </w:r>
      <w:proofErr w:type="spellStart"/>
      <w:r>
        <w:rPr>
          <w:rFonts w:ascii="Arial" w:eastAsia="Arial" w:hAnsi="Arial" w:cs="Arial"/>
          <w:i/>
        </w:rPr>
        <w:t>Wiesner</w:t>
      </w:r>
      <w:proofErr w:type="spellEnd"/>
      <w:r>
        <w:rPr>
          <w:rFonts w:ascii="Arial" w:eastAsia="Arial" w:hAnsi="Arial" w:cs="Arial"/>
          <w:i/>
        </w:rPr>
        <w:t xml:space="preserve"> </w:t>
      </w:r>
      <w:proofErr w:type="spellStart"/>
      <w:r>
        <w:rPr>
          <w:rFonts w:ascii="Arial" w:eastAsia="Arial" w:hAnsi="Arial" w:cs="Arial"/>
          <w:i/>
        </w:rPr>
        <w:t>Mysterion</w:t>
      </w:r>
      <w:proofErr w:type="spellEnd"/>
      <w:r>
        <w:rPr>
          <w:rFonts w:ascii="Arial" w:eastAsia="Arial" w:hAnsi="Arial" w:cs="Arial"/>
        </w:rPr>
        <w:t>, gli ospiti possono utilizzare binocoli, mirini telescopici e telescopi per le loro escursioni e tour d’avanscoperta. L'obiettivo della partnership è aumentare la consapevolezza degli ospiti nei confronti della natura e dare l'opportunità di evadere dalla vita quotidiana riducendo il proprio livello di stress. Con ciò, il produttore tirolese di ottiche a lungo raggio SWAROVSKI OPTIK offre momenti indimenticabili in mezzo alla natura.</w:t>
      </w:r>
    </w:p>
    <w:p w14:paraId="00000007" w14:textId="77777777" w:rsidR="008B715E" w:rsidRDefault="008B715E">
      <w:pPr>
        <w:pBdr>
          <w:top w:val="nil"/>
          <w:left w:val="nil"/>
          <w:bottom w:val="nil"/>
          <w:right w:val="nil"/>
          <w:between w:val="nil"/>
        </w:pBdr>
        <w:spacing w:line="360" w:lineRule="auto"/>
        <w:jc w:val="both"/>
        <w:rPr>
          <w:rFonts w:ascii="Arial" w:eastAsia="Arial" w:hAnsi="Arial" w:cs="Arial"/>
        </w:rPr>
      </w:pPr>
    </w:p>
    <w:p w14:paraId="00000008" w14:textId="77777777" w:rsidR="008B715E" w:rsidRDefault="00042636">
      <w:pPr>
        <w:pBdr>
          <w:top w:val="nil"/>
          <w:left w:val="nil"/>
          <w:bottom w:val="nil"/>
          <w:right w:val="nil"/>
          <w:between w:val="nil"/>
        </w:pBdr>
        <w:spacing w:line="360" w:lineRule="auto"/>
        <w:jc w:val="both"/>
        <w:rPr>
          <w:rFonts w:ascii="Arial" w:eastAsia="Arial" w:hAnsi="Arial" w:cs="Arial"/>
          <w:b/>
        </w:rPr>
      </w:pPr>
      <w:r>
        <w:rPr>
          <w:rFonts w:ascii="Arial" w:eastAsia="Arial" w:hAnsi="Arial" w:cs="Arial"/>
          <w:b/>
        </w:rPr>
        <w:t>Luogo 1: La vista piacevole della natura</w:t>
      </w:r>
    </w:p>
    <w:p w14:paraId="00000009" w14:textId="77777777" w:rsidR="008B715E" w:rsidRDefault="00042636">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Il </w:t>
      </w:r>
      <w:hyperlink r:id="rId7">
        <w:proofErr w:type="spellStart"/>
        <w:r>
          <w:rPr>
            <w:rFonts w:ascii="Arial" w:eastAsia="Arial" w:hAnsi="Arial" w:cs="Arial"/>
            <w:i/>
            <w:color w:val="1155CC"/>
            <w:u w:val="single"/>
          </w:rPr>
          <w:t>Wiesner</w:t>
        </w:r>
        <w:proofErr w:type="spellEnd"/>
        <w:r>
          <w:rPr>
            <w:rFonts w:ascii="Arial" w:eastAsia="Arial" w:hAnsi="Arial" w:cs="Arial"/>
            <w:i/>
            <w:color w:val="1155CC"/>
            <w:u w:val="single"/>
          </w:rPr>
          <w:t xml:space="preserve"> </w:t>
        </w:r>
        <w:proofErr w:type="spellStart"/>
        <w:r>
          <w:rPr>
            <w:rFonts w:ascii="Arial" w:eastAsia="Arial" w:hAnsi="Arial" w:cs="Arial"/>
            <w:i/>
            <w:color w:val="1155CC"/>
            <w:u w:val="single"/>
          </w:rPr>
          <w:t>Mysterion</w:t>
        </w:r>
        <w:proofErr w:type="spellEnd"/>
      </w:hyperlink>
      <w:r>
        <w:rPr>
          <w:rFonts w:ascii="Arial" w:eastAsia="Arial" w:hAnsi="Arial" w:cs="Arial"/>
        </w:rPr>
        <w:t xml:space="preserve"> è un luogo dove rilassarsi e rallentare il ritmo quotidiano. In mezzo alla natura, lontano dalla civiltà, è qui possibile distendersi e concentrarsi unicamente sui suoni della natura. D'estate si sente il frinire dei grilli, il cinguettio degli uccelli e, all'imbrunire, si possono osservare i cervi al pascolo. Con una gamma selezionata di SWAROVSKI OPTIK, gli ospiti possono ammirare da lontano la natura e i suoi eventi, volgendo uno sguardo ben "a fuoco" sul mondo animale. Stefan </w:t>
      </w:r>
      <w:proofErr w:type="spellStart"/>
      <w:r>
        <w:rPr>
          <w:rFonts w:ascii="Arial" w:eastAsia="Arial" w:hAnsi="Arial" w:cs="Arial"/>
        </w:rPr>
        <w:t>Wiesner</w:t>
      </w:r>
      <w:proofErr w:type="spellEnd"/>
      <w:r>
        <w:rPr>
          <w:rFonts w:ascii="Arial" w:eastAsia="Arial" w:hAnsi="Arial" w:cs="Arial"/>
        </w:rPr>
        <w:t xml:space="preserve"> si occupa di preparare le delizie culinarie del ristorante </w:t>
      </w:r>
      <w:proofErr w:type="spellStart"/>
      <w:r>
        <w:rPr>
          <w:rFonts w:ascii="Arial" w:eastAsia="Arial" w:hAnsi="Arial" w:cs="Arial"/>
          <w:i/>
        </w:rPr>
        <w:t>Weitsicht</w:t>
      </w:r>
      <w:proofErr w:type="spellEnd"/>
      <w:r>
        <w:rPr>
          <w:rFonts w:ascii="Arial" w:eastAsia="Arial" w:hAnsi="Arial" w:cs="Arial"/>
        </w:rPr>
        <w:t>, luogo in cui gli ospiti troveranno il giusto ristoro per tutti i loro sensi.</w:t>
      </w:r>
    </w:p>
    <w:p w14:paraId="0000000A" w14:textId="77777777" w:rsidR="008B715E" w:rsidRDefault="008B715E">
      <w:pPr>
        <w:pBdr>
          <w:top w:val="nil"/>
          <w:left w:val="nil"/>
          <w:bottom w:val="nil"/>
          <w:right w:val="nil"/>
          <w:between w:val="nil"/>
        </w:pBdr>
        <w:spacing w:line="360" w:lineRule="auto"/>
        <w:jc w:val="both"/>
        <w:rPr>
          <w:rFonts w:ascii="Arial" w:eastAsia="Arial" w:hAnsi="Arial" w:cs="Arial"/>
        </w:rPr>
      </w:pPr>
    </w:p>
    <w:p w14:paraId="0000000B" w14:textId="77777777" w:rsidR="008B715E" w:rsidRDefault="00042636">
      <w:pPr>
        <w:pBdr>
          <w:top w:val="nil"/>
          <w:left w:val="nil"/>
          <w:bottom w:val="nil"/>
          <w:right w:val="nil"/>
          <w:between w:val="nil"/>
        </w:pBdr>
        <w:spacing w:line="360" w:lineRule="auto"/>
        <w:jc w:val="both"/>
        <w:rPr>
          <w:rFonts w:ascii="Arial" w:eastAsia="Arial" w:hAnsi="Arial" w:cs="Arial"/>
          <w:b/>
        </w:rPr>
      </w:pPr>
      <w:r>
        <w:rPr>
          <w:rFonts w:ascii="Arial" w:eastAsia="Arial" w:hAnsi="Arial" w:cs="Arial"/>
          <w:b/>
        </w:rPr>
        <w:t>Luogo 2: Ornitologia ad Ascona</w:t>
      </w:r>
    </w:p>
    <w:p w14:paraId="0000000C" w14:textId="77777777" w:rsidR="008B715E" w:rsidRDefault="00042636">
      <w:pPr>
        <w:pBdr>
          <w:top w:val="nil"/>
          <w:left w:val="nil"/>
          <w:bottom w:val="nil"/>
          <w:right w:val="nil"/>
          <w:between w:val="nil"/>
        </w:pBdr>
        <w:spacing w:line="360" w:lineRule="auto"/>
        <w:jc w:val="both"/>
        <w:rPr>
          <w:rFonts w:ascii="Arial" w:eastAsia="Arial" w:hAnsi="Arial" w:cs="Arial"/>
        </w:rPr>
      </w:pPr>
      <w:r>
        <w:rPr>
          <w:rFonts w:ascii="Arial" w:eastAsia="Arial" w:hAnsi="Arial" w:cs="Arial"/>
        </w:rPr>
        <w:t xml:space="preserve">Con 140 ettari di natura mozzafiato, l'Hotel </w:t>
      </w:r>
      <w:hyperlink r:id="rId8">
        <w:r>
          <w:rPr>
            <w:rFonts w:ascii="Arial" w:eastAsia="Arial" w:hAnsi="Arial" w:cs="Arial"/>
            <w:i/>
            <w:color w:val="1155CC"/>
            <w:u w:val="single"/>
          </w:rPr>
          <w:t>Castello del Sole</w:t>
        </w:r>
      </w:hyperlink>
      <w:r>
        <w:rPr>
          <w:rFonts w:ascii="Arial" w:eastAsia="Arial" w:hAnsi="Arial" w:cs="Arial"/>
          <w:color w:val="1155CC"/>
        </w:rPr>
        <w:t xml:space="preserve"> </w:t>
      </w:r>
      <w:r>
        <w:rPr>
          <w:rFonts w:ascii="Arial" w:eastAsia="Arial" w:hAnsi="Arial" w:cs="Arial"/>
        </w:rPr>
        <w:t>di Ascona è più che all'altezza del suo motto "Il lusso che si alimenta della natura": qui gli ospiti possono partecipare a passeggiate di birdwatching, anche con il binocolo, della durata di soli 33 minuti e attraversare il parco del resort, la cui area è riconosciuta come riserva naturale. È qui possibile immergersi in un luogo magico, dotato di ampi spazi, tranquillità, natura e silenzio.</w:t>
      </w:r>
    </w:p>
    <w:p w14:paraId="0000000D" w14:textId="77777777" w:rsidR="008B715E" w:rsidRDefault="008B715E">
      <w:pPr>
        <w:pBdr>
          <w:top w:val="nil"/>
          <w:left w:val="nil"/>
          <w:bottom w:val="nil"/>
          <w:right w:val="nil"/>
          <w:between w:val="nil"/>
        </w:pBdr>
        <w:spacing w:line="360" w:lineRule="auto"/>
        <w:jc w:val="both"/>
        <w:rPr>
          <w:rFonts w:ascii="Arial" w:eastAsia="Arial" w:hAnsi="Arial" w:cs="Arial"/>
        </w:rPr>
      </w:pPr>
    </w:p>
    <w:p w14:paraId="0000000E" w14:textId="77777777" w:rsidR="008B715E" w:rsidRDefault="00042636">
      <w:pPr>
        <w:pBdr>
          <w:top w:val="nil"/>
          <w:left w:val="nil"/>
          <w:bottom w:val="nil"/>
          <w:right w:val="nil"/>
          <w:between w:val="nil"/>
        </w:pBdr>
        <w:spacing w:line="360" w:lineRule="auto"/>
        <w:jc w:val="both"/>
        <w:rPr>
          <w:rFonts w:ascii="Arial" w:eastAsia="Arial" w:hAnsi="Arial" w:cs="Arial"/>
          <w:b/>
          <w:color w:val="202124"/>
        </w:rPr>
      </w:pPr>
      <w:r>
        <w:rPr>
          <w:rFonts w:ascii="Arial" w:eastAsia="Arial" w:hAnsi="Arial" w:cs="Arial"/>
          <w:b/>
          <w:color w:val="202124"/>
        </w:rPr>
        <w:t>Luogo 3: Staccare la spina durante le escursioni</w:t>
      </w:r>
    </w:p>
    <w:p w14:paraId="0000000F" w14:textId="77777777" w:rsidR="008B715E" w:rsidRDefault="00042636">
      <w:pPr>
        <w:pBdr>
          <w:top w:val="nil"/>
          <w:left w:val="nil"/>
          <w:bottom w:val="nil"/>
          <w:right w:val="nil"/>
          <w:between w:val="nil"/>
        </w:pBdr>
        <w:spacing w:line="360" w:lineRule="auto"/>
        <w:jc w:val="both"/>
        <w:rPr>
          <w:rFonts w:ascii="Arial" w:eastAsia="Arial" w:hAnsi="Arial" w:cs="Arial"/>
          <w:color w:val="202124"/>
        </w:rPr>
      </w:pPr>
      <w:r>
        <w:rPr>
          <w:rFonts w:ascii="Arial" w:eastAsia="Arial" w:hAnsi="Arial" w:cs="Arial"/>
          <w:color w:val="202124"/>
        </w:rPr>
        <w:t>Dall'</w:t>
      </w:r>
      <w:hyperlink r:id="rId9">
        <w:r>
          <w:rPr>
            <w:rFonts w:ascii="Arial" w:eastAsia="Arial" w:hAnsi="Arial" w:cs="Arial"/>
            <w:i/>
            <w:color w:val="1155CC"/>
            <w:u w:val="single"/>
          </w:rPr>
          <w:t xml:space="preserve">Hotel </w:t>
        </w:r>
        <w:proofErr w:type="spellStart"/>
        <w:r>
          <w:rPr>
            <w:rFonts w:ascii="Arial" w:eastAsia="Arial" w:hAnsi="Arial" w:cs="Arial"/>
            <w:i/>
            <w:color w:val="1155CC"/>
            <w:u w:val="single"/>
          </w:rPr>
          <w:t>Alpenland</w:t>
        </w:r>
        <w:proofErr w:type="spellEnd"/>
      </w:hyperlink>
      <w:r>
        <w:rPr>
          <w:rFonts w:ascii="Arial" w:eastAsia="Arial" w:hAnsi="Arial" w:cs="Arial"/>
          <w:color w:val="1155CC"/>
        </w:rPr>
        <w:t xml:space="preserve"> </w:t>
      </w:r>
      <w:r>
        <w:rPr>
          <w:rFonts w:ascii="Arial" w:eastAsia="Arial" w:hAnsi="Arial" w:cs="Arial"/>
          <w:color w:val="202124"/>
        </w:rPr>
        <w:t xml:space="preserve">si ha una vista impareggiabile delle montagne di </w:t>
      </w:r>
      <w:proofErr w:type="spellStart"/>
      <w:r>
        <w:rPr>
          <w:rFonts w:ascii="Arial" w:eastAsia="Arial" w:hAnsi="Arial" w:cs="Arial"/>
          <w:color w:val="202124"/>
        </w:rPr>
        <w:t>Lauenen</w:t>
      </w:r>
      <w:proofErr w:type="spellEnd"/>
      <w:r>
        <w:rPr>
          <w:rFonts w:ascii="Arial" w:eastAsia="Arial" w:hAnsi="Arial" w:cs="Arial"/>
          <w:color w:val="202124"/>
        </w:rPr>
        <w:t xml:space="preserve">. Gli ospiti di questo hotel tre stelle superior, che si trova ai margini del territorio di </w:t>
      </w:r>
      <w:proofErr w:type="spellStart"/>
      <w:r>
        <w:rPr>
          <w:rFonts w:ascii="Arial" w:eastAsia="Arial" w:hAnsi="Arial" w:cs="Arial"/>
          <w:color w:val="202124"/>
        </w:rPr>
        <w:t>Lauenen</w:t>
      </w:r>
      <w:proofErr w:type="spellEnd"/>
      <w:r>
        <w:rPr>
          <w:rFonts w:ascii="Arial" w:eastAsia="Arial" w:hAnsi="Arial" w:cs="Arial"/>
          <w:color w:val="202124"/>
        </w:rPr>
        <w:t xml:space="preserve">, possono scoprire una meravigliosa vista sul paesaggio circostante e sul mondo animale ad esso associato grazie al binocolo di SWAROVSKI OPTIK. Gli ospiti possono liberarsi completamente dallo stress durante un'escursione nella riserva naturale del </w:t>
      </w:r>
      <w:proofErr w:type="spellStart"/>
      <w:r>
        <w:rPr>
          <w:rFonts w:ascii="Arial" w:eastAsia="Arial" w:hAnsi="Arial" w:cs="Arial"/>
          <w:color w:val="202124"/>
        </w:rPr>
        <w:t>Rohr-Lauenensee</w:t>
      </w:r>
      <w:proofErr w:type="spellEnd"/>
      <w:r>
        <w:rPr>
          <w:rFonts w:ascii="Arial" w:eastAsia="Arial" w:hAnsi="Arial" w:cs="Arial"/>
          <w:color w:val="202124"/>
        </w:rPr>
        <w:t xml:space="preserve">; hanno inoltre anche la possibilità di cercare, utilizzando un telescopio, la croce della vetta dello </w:t>
      </w:r>
      <w:proofErr w:type="spellStart"/>
      <w:r>
        <w:rPr>
          <w:rFonts w:ascii="Arial" w:eastAsia="Arial" w:hAnsi="Arial" w:cs="Arial"/>
          <w:color w:val="202124"/>
        </w:rPr>
        <w:t>Spitzhorn</w:t>
      </w:r>
      <w:proofErr w:type="spellEnd"/>
      <w:r>
        <w:rPr>
          <w:rFonts w:ascii="Arial" w:eastAsia="Arial" w:hAnsi="Arial" w:cs="Arial"/>
          <w:color w:val="202124"/>
        </w:rPr>
        <w:t xml:space="preserve">. Non è infatti raro che in questo luogo si creino file di visitatori intenti a voler scoprire un nuovo dettaglio nel paesaggio della </w:t>
      </w:r>
      <w:proofErr w:type="spellStart"/>
      <w:r>
        <w:rPr>
          <w:rFonts w:ascii="Arial" w:eastAsia="Arial" w:hAnsi="Arial" w:cs="Arial"/>
          <w:color w:val="202124"/>
        </w:rPr>
        <w:t>Lauenental</w:t>
      </w:r>
      <w:proofErr w:type="spellEnd"/>
      <w:r>
        <w:rPr>
          <w:rFonts w:ascii="Arial" w:eastAsia="Arial" w:hAnsi="Arial" w:cs="Arial"/>
          <w:color w:val="202124"/>
        </w:rPr>
        <w:t>.</w:t>
      </w:r>
    </w:p>
    <w:p w14:paraId="00000010" w14:textId="77777777" w:rsidR="008B715E" w:rsidRDefault="008B715E">
      <w:pPr>
        <w:pBdr>
          <w:top w:val="nil"/>
          <w:left w:val="nil"/>
          <w:bottom w:val="nil"/>
          <w:right w:val="nil"/>
          <w:between w:val="nil"/>
        </w:pBdr>
        <w:spacing w:line="360" w:lineRule="auto"/>
        <w:jc w:val="both"/>
        <w:rPr>
          <w:rFonts w:ascii="Arial" w:eastAsia="Arial" w:hAnsi="Arial" w:cs="Arial"/>
          <w:color w:val="202124"/>
        </w:rPr>
      </w:pPr>
    </w:p>
    <w:p w14:paraId="00000011" w14:textId="77777777" w:rsidR="008B715E" w:rsidRDefault="00042636">
      <w:pPr>
        <w:pBdr>
          <w:top w:val="nil"/>
          <w:left w:val="nil"/>
          <w:bottom w:val="nil"/>
          <w:right w:val="nil"/>
          <w:between w:val="nil"/>
        </w:pBdr>
        <w:spacing w:line="360" w:lineRule="auto"/>
        <w:jc w:val="both"/>
        <w:rPr>
          <w:rFonts w:ascii="Arial" w:eastAsia="Arial" w:hAnsi="Arial" w:cs="Arial"/>
          <w:b/>
          <w:color w:val="202124"/>
        </w:rPr>
      </w:pPr>
      <w:r>
        <w:rPr>
          <w:rFonts w:ascii="Arial" w:eastAsia="Arial" w:hAnsi="Arial" w:cs="Arial"/>
          <w:b/>
          <w:color w:val="202124"/>
        </w:rPr>
        <w:t>Luogo 4: Guardare lontano piuttosto che lo schermo</w:t>
      </w:r>
    </w:p>
    <w:p w14:paraId="00000012" w14:textId="77777777" w:rsidR="008B715E" w:rsidRDefault="00042636">
      <w:pPr>
        <w:pBdr>
          <w:top w:val="nil"/>
          <w:left w:val="nil"/>
          <w:bottom w:val="nil"/>
          <w:right w:val="nil"/>
          <w:between w:val="nil"/>
        </w:pBdr>
        <w:spacing w:line="360" w:lineRule="auto"/>
        <w:jc w:val="both"/>
        <w:rPr>
          <w:rFonts w:ascii="Arial" w:eastAsia="Arial" w:hAnsi="Arial" w:cs="Arial"/>
          <w:color w:val="202124"/>
        </w:rPr>
      </w:pPr>
      <w:r>
        <w:rPr>
          <w:rFonts w:ascii="Arial" w:eastAsia="Arial" w:hAnsi="Arial" w:cs="Arial"/>
          <w:color w:val="202124"/>
        </w:rPr>
        <w:t>Accessibile solo con la funivia, l'</w:t>
      </w:r>
      <w:hyperlink r:id="rId10">
        <w:r>
          <w:rPr>
            <w:rFonts w:ascii="Arial" w:eastAsia="Arial" w:hAnsi="Arial" w:cs="Arial"/>
            <w:i/>
            <w:color w:val="1155CC"/>
            <w:u w:val="single"/>
          </w:rPr>
          <w:t xml:space="preserve">Hotel </w:t>
        </w:r>
        <w:proofErr w:type="spellStart"/>
        <w:r>
          <w:rPr>
            <w:rFonts w:ascii="Arial" w:eastAsia="Arial" w:hAnsi="Arial" w:cs="Arial"/>
            <w:i/>
            <w:color w:val="1155CC"/>
            <w:u w:val="single"/>
          </w:rPr>
          <w:t>Mettmen</w:t>
        </w:r>
        <w:proofErr w:type="spellEnd"/>
      </w:hyperlink>
      <w:r>
        <w:rPr>
          <w:rFonts w:ascii="Arial" w:eastAsia="Arial" w:hAnsi="Arial" w:cs="Arial"/>
          <w:color w:val="202124"/>
        </w:rPr>
        <w:t xml:space="preserve"> si trova a 1.600 metri sul livello del mare, nel cuore del </w:t>
      </w:r>
      <w:proofErr w:type="spellStart"/>
      <w:r>
        <w:rPr>
          <w:rFonts w:ascii="Arial" w:eastAsia="Arial" w:hAnsi="Arial" w:cs="Arial"/>
          <w:color w:val="202124"/>
        </w:rPr>
        <w:t>Glarnerland</w:t>
      </w:r>
      <w:proofErr w:type="spellEnd"/>
      <w:r>
        <w:rPr>
          <w:rFonts w:ascii="Arial" w:eastAsia="Arial" w:hAnsi="Arial" w:cs="Arial"/>
          <w:color w:val="202124"/>
        </w:rPr>
        <w:t xml:space="preserve">. In questo luogo, al posto dei televisori, gli ospiti, nelle loro camere, troveranno dei binocoli. Attraverso le grandi finestre, la natura circostante può essere esaminata nei più piccoli dettagli. Il Freiberg </w:t>
      </w:r>
      <w:proofErr w:type="spellStart"/>
      <w:r>
        <w:rPr>
          <w:rFonts w:ascii="Arial" w:eastAsia="Arial" w:hAnsi="Arial" w:cs="Arial"/>
          <w:color w:val="202124"/>
        </w:rPr>
        <w:t>Kärpf</w:t>
      </w:r>
      <w:proofErr w:type="spellEnd"/>
      <w:r>
        <w:rPr>
          <w:rFonts w:ascii="Arial" w:eastAsia="Arial" w:hAnsi="Arial" w:cs="Arial"/>
          <w:color w:val="202124"/>
        </w:rPr>
        <w:t xml:space="preserve"> è il più antico territorio protetto della fauna selvatica in Europa e quest'anno compirà 475 anni. I valori "tempo trascorso insieme", "intimità", "natura" e "quiete" sono molto importanti qui e mantengono il livello di stress al minimo, soprattutto quando si lascia vagare lo sguardo sul bellissimo </w:t>
      </w:r>
      <w:proofErr w:type="spellStart"/>
      <w:r>
        <w:rPr>
          <w:rFonts w:ascii="Arial" w:eastAsia="Arial" w:hAnsi="Arial" w:cs="Arial"/>
          <w:color w:val="202124"/>
        </w:rPr>
        <w:t>Glarnerland</w:t>
      </w:r>
      <w:proofErr w:type="spellEnd"/>
      <w:r>
        <w:rPr>
          <w:rFonts w:ascii="Arial" w:eastAsia="Arial" w:hAnsi="Arial" w:cs="Arial"/>
          <w:color w:val="202124"/>
        </w:rPr>
        <w:t>.</w:t>
      </w:r>
    </w:p>
    <w:p w14:paraId="00000013" w14:textId="77777777" w:rsidR="008B715E" w:rsidRDefault="008B715E">
      <w:pPr>
        <w:pBdr>
          <w:top w:val="nil"/>
          <w:left w:val="nil"/>
          <w:bottom w:val="nil"/>
          <w:right w:val="nil"/>
          <w:between w:val="nil"/>
        </w:pBdr>
        <w:spacing w:line="360" w:lineRule="auto"/>
        <w:jc w:val="both"/>
        <w:rPr>
          <w:rFonts w:ascii="Arial" w:eastAsia="Arial" w:hAnsi="Arial" w:cs="Arial"/>
          <w:color w:val="202124"/>
        </w:rPr>
      </w:pPr>
    </w:p>
    <w:p w14:paraId="00000014" w14:textId="77777777" w:rsidR="008B715E" w:rsidRDefault="00042636">
      <w:pPr>
        <w:pBdr>
          <w:top w:val="nil"/>
          <w:left w:val="nil"/>
          <w:bottom w:val="nil"/>
          <w:right w:val="nil"/>
          <w:between w:val="nil"/>
        </w:pBdr>
        <w:spacing w:line="360" w:lineRule="auto"/>
        <w:jc w:val="both"/>
        <w:rPr>
          <w:rFonts w:ascii="Arial" w:eastAsia="Arial" w:hAnsi="Arial" w:cs="Arial"/>
          <w:b/>
          <w:color w:val="202124"/>
        </w:rPr>
      </w:pPr>
      <w:r>
        <w:rPr>
          <w:rFonts w:ascii="Arial" w:eastAsia="Arial" w:hAnsi="Arial" w:cs="Arial"/>
          <w:b/>
          <w:color w:val="202124"/>
        </w:rPr>
        <w:t>Lasciarsi alle spalle lo stress della vita quotidiana</w:t>
      </w:r>
    </w:p>
    <w:p w14:paraId="00000017" w14:textId="5B3F218B" w:rsidR="008B715E" w:rsidRPr="00042636" w:rsidRDefault="00042636" w:rsidP="00042636">
      <w:pPr>
        <w:pBdr>
          <w:top w:val="nil"/>
          <w:left w:val="nil"/>
          <w:bottom w:val="nil"/>
          <w:right w:val="nil"/>
          <w:between w:val="nil"/>
        </w:pBdr>
        <w:spacing w:line="360" w:lineRule="auto"/>
        <w:jc w:val="both"/>
        <w:rPr>
          <w:rFonts w:ascii="Arial" w:eastAsia="Arial" w:hAnsi="Arial" w:cs="Arial"/>
        </w:rPr>
      </w:pPr>
      <w:r>
        <w:rPr>
          <w:rFonts w:ascii="Arial" w:eastAsia="Arial" w:hAnsi="Arial" w:cs="Arial"/>
          <w:color w:val="202124"/>
        </w:rPr>
        <w:t xml:space="preserve">Se, purtroppo, non si dispone del tempo necessario per prendersi una pausa prolungata, ma si desidera comunque, di tanto in tanto, lasciarsi alle spalle lo stress quotidiano, gli amanti della natura hanno ancora a disposizione l’opportunità di prendere parte ad uno spettacolo naturale unico nel suo genere, nel </w:t>
      </w:r>
      <w:proofErr w:type="spellStart"/>
      <w:r>
        <w:rPr>
          <w:rFonts w:ascii="Arial" w:eastAsia="Arial" w:hAnsi="Arial" w:cs="Arial"/>
          <w:color w:val="202124"/>
        </w:rPr>
        <w:t>Justistal</w:t>
      </w:r>
      <w:proofErr w:type="spellEnd"/>
      <w:r>
        <w:rPr>
          <w:rFonts w:ascii="Arial" w:eastAsia="Arial" w:hAnsi="Arial" w:cs="Arial"/>
          <w:color w:val="202124"/>
        </w:rPr>
        <w:t xml:space="preserve">, tra l'inizio di settembre e i primi giorni di ottobre (07.09-05.10.2023). Durante il </w:t>
      </w:r>
      <w:hyperlink r:id="rId11">
        <w:r>
          <w:rPr>
            <w:rFonts w:ascii="Arial" w:eastAsia="Arial" w:hAnsi="Arial" w:cs="Arial"/>
            <w:color w:val="0563C1"/>
            <w:u w:val="single"/>
          </w:rPr>
          <w:t>tour di avvistamento dei cervi in amore</w:t>
        </w:r>
      </w:hyperlink>
      <w:r>
        <w:rPr>
          <w:rFonts w:ascii="Arial" w:eastAsia="Arial" w:hAnsi="Arial" w:cs="Arial"/>
          <w:color w:val="202124"/>
        </w:rPr>
        <w:t xml:space="preserve">, la guida Urs </w:t>
      </w:r>
      <w:proofErr w:type="spellStart"/>
      <w:r>
        <w:rPr>
          <w:rFonts w:ascii="Arial" w:eastAsia="Arial" w:hAnsi="Arial" w:cs="Arial"/>
          <w:color w:val="202124"/>
        </w:rPr>
        <w:t>Grossniklaus</w:t>
      </w:r>
      <w:proofErr w:type="spellEnd"/>
      <w:r>
        <w:rPr>
          <w:rFonts w:ascii="Arial" w:eastAsia="Arial" w:hAnsi="Arial" w:cs="Arial"/>
          <w:color w:val="202124"/>
        </w:rPr>
        <w:t xml:space="preserve"> accompagna gli interessati attraverso l'Altopiano bernese e li guida nell’osservazione di questo spettacolo.</w:t>
      </w:r>
    </w:p>
    <w:p w14:paraId="00000018" w14:textId="77777777" w:rsidR="008B715E" w:rsidRDefault="008B715E">
      <w:pPr>
        <w:pBdr>
          <w:top w:val="nil"/>
          <w:left w:val="nil"/>
          <w:bottom w:val="nil"/>
          <w:right w:val="nil"/>
          <w:between w:val="nil"/>
        </w:pBdr>
        <w:spacing w:line="360" w:lineRule="auto"/>
        <w:jc w:val="both"/>
        <w:rPr>
          <w:rFonts w:ascii="Arial" w:eastAsia="Arial" w:hAnsi="Arial" w:cs="Arial"/>
          <w:b/>
          <w:color w:val="202124"/>
          <w:sz w:val="20"/>
          <w:szCs w:val="20"/>
        </w:rPr>
      </w:pPr>
    </w:p>
    <w:p w14:paraId="00000019"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b/>
          <w:color w:val="202124"/>
          <w:sz w:val="20"/>
          <w:szCs w:val="20"/>
        </w:rPr>
      </w:pPr>
      <w:r>
        <w:rPr>
          <w:rFonts w:ascii="Arial" w:eastAsia="Arial" w:hAnsi="Arial" w:cs="Arial"/>
          <w:b/>
          <w:color w:val="202124"/>
          <w:sz w:val="20"/>
          <w:szCs w:val="20"/>
        </w:rPr>
        <w:t>A proposito di SWAROVSKI OPTIK:</w:t>
      </w:r>
    </w:p>
    <w:p w14:paraId="0000001A"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r>
        <w:rPr>
          <w:rFonts w:ascii="Arial" w:eastAsia="Arial" w:hAnsi="Arial" w:cs="Arial"/>
          <w:color w:val="202124"/>
          <w:sz w:val="20"/>
          <w:szCs w:val="20"/>
        </w:rPr>
        <w:t xml:space="preserve">SWAROVSKI OPTIK, con sede ad </w:t>
      </w:r>
      <w:proofErr w:type="spellStart"/>
      <w:r>
        <w:rPr>
          <w:rFonts w:ascii="Arial" w:eastAsia="Arial" w:hAnsi="Arial" w:cs="Arial"/>
          <w:color w:val="202124"/>
          <w:sz w:val="20"/>
          <w:szCs w:val="20"/>
        </w:rPr>
        <w:t>Absam</w:t>
      </w:r>
      <w:proofErr w:type="spellEnd"/>
      <w:r>
        <w:rPr>
          <w:rFonts w:ascii="Arial" w:eastAsia="Arial" w:hAnsi="Arial" w:cs="Arial"/>
          <w:color w:val="202124"/>
          <w:sz w:val="20"/>
          <w:szCs w:val="20"/>
        </w:rPr>
        <w:t xml:space="preserve">, in Tirolo, fa parte del gruppo aziendale Swarovski. L'azienda austriaca, fondata nel 1949, è specializzata nello sviluppo e nella produzione di dispositivi ottici a lungo raggio e ad alta precisione. I loro binocoli, telescopi, mirini telescopici e dispositivi optoelettronici vengono preferiti da utenti esigenti in tutto il mondo. Il successo dell'azienda deriva dalla sua forza innovativa, dalla qualità e dal valore dei prodotti, così come dal loro design funzionale ed estetico. L'apprezzamento della natura è una parte </w:t>
      </w:r>
      <w:r>
        <w:rPr>
          <w:rFonts w:ascii="Arial" w:eastAsia="Arial" w:hAnsi="Arial" w:cs="Arial"/>
          <w:color w:val="202124"/>
          <w:sz w:val="20"/>
          <w:szCs w:val="20"/>
        </w:rPr>
        <w:lastRenderedPageBreak/>
        <w:t>essenziale della filosofia aziendale e trova la sua espressione in una produzione esemplare nel rispetto dell'ambiente e nell’impegno in ambito di sostenibilità, attraverso selezionati progetti di conservazione ambientale. Nel 2022, le vendite sono state di 216,4 milioni di euro (2021: 210,4 milioni di euro) e la quota di esportazione è stata del 91%. L'azienda conta più di 1.000 di impiegati in tutto il mondo.</w:t>
      </w:r>
    </w:p>
    <w:p w14:paraId="0000001B" w14:textId="77777777" w:rsidR="008B715E" w:rsidRDefault="008B715E">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p>
    <w:p w14:paraId="0000001C"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r>
        <w:rPr>
          <w:rFonts w:ascii="Arial" w:eastAsia="Arial" w:hAnsi="Arial" w:cs="Arial"/>
          <w:color w:val="202124"/>
          <w:sz w:val="20"/>
          <w:szCs w:val="20"/>
        </w:rPr>
        <w:t xml:space="preserve">Maggiori informazioni su </w:t>
      </w:r>
      <w:hyperlink r:id="rId12">
        <w:r>
          <w:rPr>
            <w:rFonts w:ascii="Arial" w:eastAsia="Arial" w:hAnsi="Arial" w:cs="Arial"/>
            <w:color w:val="1155CC"/>
            <w:sz w:val="20"/>
            <w:szCs w:val="20"/>
            <w:highlight w:val="white"/>
            <w:u w:val="single"/>
          </w:rPr>
          <w:t>www.swarovskioptik.com</w:t>
        </w:r>
      </w:hyperlink>
      <w:r>
        <w:rPr>
          <w:rFonts w:ascii="Arial" w:eastAsia="Arial" w:hAnsi="Arial" w:cs="Arial"/>
          <w:sz w:val="20"/>
          <w:szCs w:val="20"/>
          <w:highlight w:val="white"/>
        </w:rPr>
        <w:t>.</w:t>
      </w:r>
    </w:p>
    <w:p w14:paraId="0000001D" w14:textId="77777777" w:rsidR="008B715E" w:rsidRDefault="008B715E">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p>
    <w:p w14:paraId="0000001E"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sz w:val="20"/>
          <w:szCs w:val="20"/>
        </w:rPr>
      </w:pPr>
      <w:r>
        <w:rPr>
          <w:rFonts w:ascii="Arial" w:eastAsia="Arial" w:hAnsi="Arial" w:cs="Arial"/>
          <w:color w:val="202124"/>
          <w:sz w:val="20"/>
          <w:szCs w:val="20"/>
        </w:rPr>
        <w:t xml:space="preserve">Castello del Sole: </w:t>
      </w:r>
      <w:hyperlink r:id="rId13">
        <w:r>
          <w:rPr>
            <w:rFonts w:ascii="Arial" w:eastAsia="Arial" w:hAnsi="Arial" w:cs="Arial"/>
            <w:color w:val="1155CC"/>
            <w:sz w:val="20"/>
            <w:szCs w:val="20"/>
            <w:highlight w:val="white"/>
            <w:u w:val="single"/>
          </w:rPr>
          <w:t>https://www.castellodelsole.com/de</w:t>
        </w:r>
      </w:hyperlink>
      <w:r>
        <w:rPr>
          <w:rFonts w:ascii="Arial" w:eastAsia="Arial" w:hAnsi="Arial" w:cs="Arial"/>
          <w:sz w:val="20"/>
          <w:szCs w:val="20"/>
          <w:highlight w:val="white"/>
        </w:rPr>
        <w:t xml:space="preserve"> </w:t>
      </w:r>
    </w:p>
    <w:p w14:paraId="0000001F"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sz w:val="20"/>
          <w:szCs w:val="20"/>
        </w:rPr>
      </w:pPr>
      <w:r>
        <w:rPr>
          <w:rFonts w:ascii="Arial" w:eastAsia="Arial" w:hAnsi="Arial" w:cs="Arial"/>
          <w:color w:val="202124"/>
          <w:sz w:val="20"/>
          <w:szCs w:val="20"/>
        </w:rPr>
        <w:t xml:space="preserve">Hotel </w:t>
      </w:r>
      <w:proofErr w:type="spellStart"/>
      <w:r>
        <w:rPr>
          <w:rFonts w:ascii="Arial" w:eastAsia="Arial" w:hAnsi="Arial" w:cs="Arial"/>
          <w:color w:val="202124"/>
          <w:sz w:val="20"/>
          <w:szCs w:val="20"/>
        </w:rPr>
        <w:t>Alpenland</w:t>
      </w:r>
      <w:proofErr w:type="spellEnd"/>
      <w:r>
        <w:rPr>
          <w:rFonts w:ascii="Arial" w:eastAsia="Arial" w:hAnsi="Arial" w:cs="Arial"/>
          <w:color w:val="202124"/>
          <w:sz w:val="20"/>
          <w:szCs w:val="20"/>
        </w:rPr>
        <w:t xml:space="preserve">: </w:t>
      </w:r>
      <w:hyperlink r:id="rId14">
        <w:r>
          <w:rPr>
            <w:rFonts w:ascii="Arial" w:eastAsia="Arial" w:hAnsi="Arial" w:cs="Arial"/>
            <w:color w:val="1155CC"/>
            <w:sz w:val="20"/>
            <w:szCs w:val="20"/>
            <w:highlight w:val="white"/>
            <w:u w:val="single"/>
          </w:rPr>
          <w:t>https://www.alpenland.ch/</w:t>
        </w:r>
      </w:hyperlink>
      <w:r>
        <w:rPr>
          <w:rFonts w:ascii="Arial" w:eastAsia="Arial" w:hAnsi="Arial" w:cs="Arial"/>
          <w:sz w:val="20"/>
          <w:szCs w:val="20"/>
          <w:highlight w:val="white"/>
        </w:rPr>
        <w:t xml:space="preserve"> </w:t>
      </w:r>
    </w:p>
    <w:p w14:paraId="00000020"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proofErr w:type="spellStart"/>
      <w:r>
        <w:rPr>
          <w:rFonts w:ascii="Arial" w:eastAsia="Arial" w:hAnsi="Arial" w:cs="Arial"/>
          <w:color w:val="202124"/>
          <w:sz w:val="20"/>
          <w:szCs w:val="20"/>
        </w:rPr>
        <w:t>Berghotel</w:t>
      </w:r>
      <w:proofErr w:type="spellEnd"/>
      <w:r>
        <w:rPr>
          <w:rFonts w:ascii="Arial" w:eastAsia="Arial" w:hAnsi="Arial" w:cs="Arial"/>
          <w:color w:val="202124"/>
          <w:sz w:val="20"/>
          <w:szCs w:val="20"/>
        </w:rPr>
        <w:t xml:space="preserve"> </w:t>
      </w:r>
      <w:proofErr w:type="spellStart"/>
      <w:r>
        <w:rPr>
          <w:rFonts w:ascii="Arial" w:eastAsia="Arial" w:hAnsi="Arial" w:cs="Arial"/>
          <w:color w:val="202124"/>
          <w:sz w:val="20"/>
          <w:szCs w:val="20"/>
        </w:rPr>
        <w:t>Mettmen</w:t>
      </w:r>
      <w:proofErr w:type="spellEnd"/>
      <w:r>
        <w:rPr>
          <w:rFonts w:ascii="Arial" w:eastAsia="Arial" w:hAnsi="Arial" w:cs="Arial"/>
          <w:color w:val="202124"/>
          <w:sz w:val="20"/>
          <w:szCs w:val="20"/>
        </w:rPr>
        <w:t xml:space="preserve">: </w:t>
      </w:r>
      <w:hyperlink r:id="rId15">
        <w:r>
          <w:rPr>
            <w:rFonts w:ascii="Arial" w:eastAsia="Arial" w:hAnsi="Arial" w:cs="Arial"/>
            <w:color w:val="1155CC"/>
            <w:sz w:val="20"/>
            <w:szCs w:val="20"/>
            <w:highlight w:val="white"/>
            <w:u w:val="single"/>
          </w:rPr>
          <w:t>https://berghotel-mettmen.ch/</w:t>
        </w:r>
      </w:hyperlink>
    </w:p>
    <w:p w14:paraId="00000021"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ascii="Arial" w:eastAsia="Arial" w:hAnsi="Arial" w:cs="Arial"/>
          <w:color w:val="202124"/>
          <w:sz w:val="20"/>
          <w:szCs w:val="20"/>
        </w:rPr>
      </w:pPr>
      <w:proofErr w:type="spellStart"/>
      <w:r>
        <w:rPr>
          <w:rFonts w:ascii="Arial" w:eastAsia="Arial" w:hAnsi="Arial" w:cs="Arial"/>
          <w:color w:val="202124"/>
          <w:sz w:val="20"/>
          <w:szCs w:val="20"/>
        </w:rPr>
        <w:t>Wiesner</w:t>
      </w:r>
      <w:proofErr w:type="spellEnd"/>
      <w:r>
        <w:rPr>
          <w:rFonts w:ascii="Arial" w:eastAsia="Arial" w:hAnsi="Arial" w:cs="Arial"/>
          <w:color w:val="202124"/>
          <w:sz w:val="20"/>
          <w:szCs w:val="20"/>
        </w:rPr>
        <w:t xml:space="preserve"> </w:t>
      </w:r>
      <w:proofErr w:type="spellStart"/>
      <w:r>
        <w:rPr>
          <w:rFonts w:ascii="Arial" w:eastAsia="Arial" w:hAnsi="Arial" w:cs="Arial"/>
          <w:color w:val="202124"/>
          <w:sz w:val="20"/>
          <w:szCs w:val="20"/>
        </w:rPr>
        <w:t>Mysterion</w:t>
      </w:r>
      <w:proofErr w:type="spellEnd"/>
      <w:r>
        <w:rPr>
          <w:rFonts w:ascii="Arial" w:eastAsia="Arial" w:hAnsi="Arial" w:cs="Arial"/>
          <w:color w:val="202124"/>
          <w:sz w:val="20"/>
          <w:szCs w:val="20"/>
        </w:rPr>
        <w:t xml:space="preserve">: </w:t>
      </w:r>
      <w:hyperlink r:id="rId16">
        <w:r>
          <w:rPr>
            <w:rFonts w:ascii="Arial" w:eastAsia="Arial" w:hAnsi="Arial" w:cs="Arial"/>
            <w:color w:val="1155CC"/>
            <w:sz w:val="20"/>
            <w:szCs w:val="20"/>
            <w:highlight w:val="white"/>
            <w:u w:val="single"/>
          </w:rPr>
          <w:t>https://www.wiesner-mysterion.ch/</w:t>
        </w:r>
      </w:hyperlink>
    </w:p>
    <w:p w14:paraId="00000022" w14:textId="77777777" w:rsidR="008B715E" w:rsidRDefault="00042636">
      <w:pPr>
        <w:pBdr>
          <w:top w:val="single" w:sz="4" w:space="0" w:color="000000"/>
          <w:left w:val="single" w:sz="4" w:space="0" w:color="000000"/>
          <w:bottom w:val="single" w:sz="4" w:space="0" w:color="000000"/>
          <w:right w:val="single" w:sz="4" w:space="0" w:color="000000"/>
          <w:between w:val="nil"/>
        </w:pBdr>
        <w:spacing w:line="360" w:lineRule="auto"/>
        <w:jc w:val="both"/>
        <w:rPr>
          <w:rFonts w:eastAsia="Calibri" w:cs="Calibri"/>
        </w:rPr>
      </w:pPr>
      <w:r>
        <w:rPr>
          <w:rFonts w:ascii="Arial" w:eastAsia="Arial" w:hAnsi="Arial" w:cs="Arial"/>
          <w:color w:val="202124"/>
          <w:sz w:val="20"/>
          <w:szCs w:val="20"/>
        </w:rPr>
        <w:t xml:space="preserve">Osservazione del bramito dei cervi: </w:t>
      </w:r>
      <w:hyperlink r:id="rId17">
        <w:proofErr w:type="spellStart"/>
        <w:r>
          <w:rPr>
            <w:rFonts w:ascii="Arial" w:eastAsia="Arial" w:hAnsi="Arial" w:cs="Arial"/>
            <w:color w:val="1155CC"/>
            <w:sz w:val="20"/>
            <w:szCs w:val="20"/>
            <w:highlight w:val="white"/>
            <w:u w:val="single"/>
          </w:rPr>
          <w:t>Wildbeobachtungen</w:t>
        </w:r>
        <w:proofErr w:type="spellEnd"/>
        <w:r>
          <w:rPr>
            <w:rFonts w:ascii="Arial" w:eastAsia="Arial" w:hAnsi="Arial" w:cs="Arial"/>
            <w:color w:val="1155CC"/>
            <w:sz w:val="20"/>
            <w:szCs w:val="20"/>
            <w:highlight w:val="white"/>
            <w:u w:val="single"/>
          </w:rPr>
          <w:t xml:space="preserve"> - nature-</w:t>
        </w:r>
        <w:proofErr w:type="spellStart"/>
        <w:r>
          <w:rPr>
            <w:rFonts w:ascii="Arial" w:eastAsia="Arial" w:hAnsi="Arial" w:cs="Arial"/>
            <w:color w:val="1155CC"/>
            <w:sz w:val="20"/>
            <w:szCs w:val="20"/>
            <w:highlight w:val="white"/>
            <w:u w:val="single"/>
          </w:rPr>
          <w:t>pics</w:t>
        </w:r>
        <w:proofErr w:type="spellEnd"/>
        <w:r>
          <w:rPr>
            <w:rFonts w:ascii="Arial" w:eastAsia="Arial" w:hAnsi="Arial" w:cs="Arial"/>
            <w:color w:val="1155CC"/>
            <w:sz w:val="20"/>
            <w:szCs w:val="20"/>
            <w:highlight w:val="white"/>
            <w:u w:val="single"/>
          </w:rPr>
          <w:t xml:space="preserve"> Urs </w:t>
        </w:r>
        <w:proofErr w:type="spellStart"/>
        <w:r>
          <w:rPr>
            <w:rFonts w:ascii="Arial" w:eastAsia="Arial" w:hAnsi="Arial" w:cs="Arial"/>
            <w:color w:val="1155CC"/>
            <w:sz w:val="20"/>
            <w:szCs w:val="20"/>
            <w:highlight w:val="white"/>
            <w:u w:val="single"/>
          </w:rPr>
          <w:t>Grossniklaus</w:t>
        </w:r>
        <w:proofErr w:type="spellEnd"/>
        <w:r>
          <w:rPr>
            <w:rFonts w:ascii="Arial" w:eastAsia="Arial" w:hAnsi="Arial" w:cs="Arial"/>
            <w:color w:val="1155CC"/>
            <w:sz w:val="20"/>
            <w:szCs w:val="20"/>
            <w:highlight w:val="white"/>
            <w:u w:val="single"/>
          </w:rPr>
          <w:t xml:space="preserve"> </w:t>
        </w:r>
        <w:proofErr w:type="spellStart"/>
        <w:r>
          <w:rPr>
            <w:rFonts w:ascii="Arial" w:eastAsia="Arial" w:hAnsi="Arial" w:cs="Arial"/>
            <w:color w:val="1155CC"/>
            <w:sz w:val="20"/>
            <w:szCs w:val="20"/>
            <w:highlight w:val="white"/>
            <w:u w:val="single"/>
          </w:rPr>
          <w:t>Bilder</w:t>
        </w:r>
        <w:proofErr w:type="spellEnd"/>
        <w:r>
          <w:rPr>
            <w:rFonts w:ascii="Arial" w:eastAsia="Arial" w:hAnsi="Arial" w:cs="Arial"/>
            <w:color w:val="1155CC"/>
            <w:sz w:val="20"/>
            <w:szCs w:val="20"/>
            <w:highlight w:val="white"/>
            <w:u w:val="single"/>
          </w:rPr>
          <w:t xml:space="preserve"> </w:t>
        </w:r>
        <w:proofErr w:type="spellStart"/>
        <w:r>
          <w:rPr>
            <w:rFonts w:ascii="Arial" w:eastAsia="Arial" w:hAnsi="Arial" w:cs="Arial"/>
            <w:color w:val="1155CC"/>
            <w:sz w:val="20"/>
            <w:szCs w:val="20"/>
            <w:highlight w:val="white"/>
            <w:u w:val="single"/>
          </w:rPr>
          <w:t>Wildtierfotografie</w:t>
        </w:r>
        <w:proofErr w:type="spellEnd"/>
        <w:r>
          <w:rPr>
            <w:rFonts w:ascii="Arial" w:eastAsia="Arial" w:hAnsi="Arial" w:cs="Arial"/>
            <w:color w:val="1155CC"/>
            <w:sz w:val="20"/>
            <w:szCs w:val="20"/>
            <w:highlight w:val="white"/>
            <w:u w:val="single"/>
          </w:rPr>
          <w:t xml:space="preserve"> </w:t>
        </w:r>
        <w:proofErr w:type="spellStart"/>
        <w:r>
          <w:rPr>
            <w:rFonts w:ascii="Arial" w:eastAsia="Arial" w:hAnsi="Arial" w:cs="Arial"/>
            <w:color w:val="1155CC"/>
            <w:sz w:val="20"/>
            <w:szCs w:val="20"/>
            <w:highlight w:val="white"/>
            <w:u w:val="single"/>
          </w:rPr>
          <w:t>Naturfotografie</w:t>
        </w:r>
        <w:proofErr w:type="spellEnd"/>
      </w:hyperlink>
    </w:p>
    <w:sectPr w:rsidR="008B715E">
      <w:headerReference w:type="default" r:id="rId18"/>
      <w:footerReference w:type="default" r:id="rId19"/>
      <w:pgSz w:w="11900" w:h="16840"/>
      <w:pgMar w:top="1417" w:right="1134" w:bottom="1134" w:left="1134"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362DD" w14:textId="77777777" w:rsidR="00042636" w:rsidRDefault="00042636">
      <w:r>
        <w:separator/>
      </w:r>
    </w:p>
  </w:endnote>
  <w:endnote w:type="continuationSeparator" w:id="0">
    <w:p w14:paraId="77E02D7F" w14:textId="77777777" w:rsidR="00042636" w:rsidRDefault="00042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Arial"/>
    <w:charset w:val="00"/>
    <w:family w:val="auto"/>
    <w:pitch w:val="default"/>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4" w14:textId="77777777" w:rsidR="008B715E" w:rsidRDefault="00042636">
    <w:pPr>
      <w:widowControl w:val="0"/>
      <w:pBdr>
        <w:bottom w:val="single" w:sz="4" w:space="1" w:color="000000"/>
      </w:pBdr>
      <w:tabs>
        <w:tab w:val="center" w:pos="4536"/>
        <w:tab w:val="right" w:pos="9072"/>
      </w:tabs>
      <w:ind w:right="19"/>
      <w:jc w:val="center"/>
      <w:rPr>
        <w:rFonts w:ascii="Arial" w:eastAsia="Arial" w:hAnsi="Arial" w:cs="Arial"/>
        <w:sz w:val="20"/>
        <w:szCs w:val="20"/>
      </w:rPr>
    </w:pPr>
    <w:r>
      <w:rPr>
        <w:rFonts w:ascii="Arial" w:eastAsia="Arial" w:hAnsi="Arial" w:cs="Arial"/>
        <w:sz w:val="20"/>
        <w:szCs w:val="20"/>
      </w:rPr>
      <w:t>Ufficio stampa:</w:t>
    </w:r>
  </w:p>
  <w:p w14:paraId="00000025" w14:textId="77777777" w:rsidR="008B715E" w:rsidRDefault="00042636">
    <w:pPr>
      <w:widowControl w:val="0"/>
      <w:tabs>
        <w:tab w:val="center" w:pos="4536"/>
        <w:tab w:val="right" w:pos="9072"/>
      </w:tabs>
      <w:ind w:right="19"/>
      <w:jc w:val="center"/>
      <w:rPr>
        <w:rFonts w:ascii="Arial" w:eastAsia="Arial" w:hAnsi="Arial" w:cs="Arial"/>
        <w:sz w:val="20"/>
        <w:szCs w:val="20"/>
      </w:rPr>
    </w:pPr>
    <w:r>
      <w:rPr>
        <w:rFonts w:ascii="Arial" w:eastAsia="Arial" w:hAnsi="Arial" w:cs="Arial"/>
        <w:sz w:val="20"/>
        <w:szCs w:val="20"/>
      </w:rPr>
      <w:t>Ferris Bühler Communications, 5400 Baden</w:t>
    </w:r>
  </w:p>
  <w:p w14:paraId="00000026" w14:textId="77777777" w:rsidR="008B715E" w:rsidRDefault="00042636">
    <w:pPr>
      <w:widowControl w:val="0"/>
      <w:tabs>
        <w:tab w:val="center" w:pos="6120"/>
      </w:tabs>
      <w:ind w:right="19"/>
      <w:jc w:val="center"/>
      <w:rPr>
        <w:rFonts w:ascii="Helvetica Neue" w:eastAsia="Helvetica Neue" w:hAnsi="Helvetica Neue" w:cs="Helvetica Neue"/>
      </w:rPr>
    </w:pPr>
    <w:r>
      <w:rPr>
        <w:rFonts w:ascii="Arial" w:eastAsia="Arial" w:hAnsi="Arial" w:cs="Arial"/>
        <w:sz w:val="20"/>
        <w:szCs w:val="20"/>
      </w:rPr>
      <w:t>Tel. +41 56 544</w:t>
    </w:r>
    <w:r>
      <w:rPr>
        <w:rFonts w:ascii="Arial" w:eastAsia="Arial" w:hAnsi="Arial" w:cs="Arial"/>
        <w:color w:val="FF0000"/>
        <w:sz w:val="20"/>
        <w:szCs w:val="20"/>
      </w:rPr>
      <w:t xml:space="preserve"> </w:t>
    </w:r>
    <w:r>
      <w:rPr>
        <w:rFonts w:ascii="Arial" w:eastAsia="Arial" w:hAnsi="Arial" w:cs="Arial"/>
        <w:sz w:val="20"/>
        <w:szCs w:val="20"/>
      </w:rPr>
      <w:t>61 63, alina@ferrisbuehler.com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09EBB" w14:textId="77777777" w:rsidR="00042636" w:rsidRDefault="00042636">
      <w:r>
        <w:separator/>
      </w:r>
    </w:p>
  </w:footnote>
  <w:footnote w:type="continuationSeparator" w:id="0">
    <w:p w14:paraId="4E0A2B6B" w14:textId="77777777" w:rsidR="00042636" w:rsidRDefault="000426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3" w14:textId="71083051" w:rsidR="008B715E" w:rsidRDefault="00042636">
    <w:pPr>
      <w:widowControl w:val="0"/>
      <w:pBdr>
        <w:bottom w:val="single" w:sz="4" w:space="1" w:color="000000"/>
      </w:pBdr>
      <w:tabs>
        <w:tab w:val="right" w:pos="9203"/>
      </w:tabs>
      <w:spacing w:before="708"/>
      <w:ind w:right="19"/>
      <w:rPr>
        <w:rFonts w:ascii="Helvetica Neue" w:eastAsia="Helvetica Neue" w:hAnsi="Helvetica Neue" w:cs="Helvetica Neue"/>
      </w:rPr>
    </w:pPr>
    <w:r>
      <w:rPr>
        <w:rFonts w:ascii="Arial" w:eastAsia="Arial" w:hAnsi="Arial" w:cs="Arial"/>
        <w:sz w:val="20"/>
        <w:szCs w:val="20"/>
      </w:rPr>
      <w:t>Testo dei media, 2</w:t>
    </w:r>
    <w:r w:rsidR="00D97067">
      <w:rPr>
        <w:rFonts w:ascii="Arial" w:eastAsia="Arial" w:hAnsi="Arial" w:cs="Arial"/>
        <w:sz w:val="20"/>
        <w:szCs w:val="20"/>
      </w:rPr>
      <w:t>5</w:t>
    </w:r>
    <w:r>
      <w:rPr>
        <w:rFonts w:ascii="Arial" w:eastAsia="Arial" w:hAnsi="Arial" w:cs="Arial"/>
        <w:sz w:val="20"/>
        <w:szCs w:val="20"/>
      </w:rPr>
      <w:t>.08.2023</w:t>
    </w:r>
    <w:r>
      <w:rPr>
        <w:rFonts w:ascii="Arial" w:eastAsia="Arial" w:hAnsi="Arial" w:cs="Arial"/>
        <w:sz w:val="20"/>
        <w:szCs w:val="20"/>
      </w:rPr>
      <w:tab/>
      <w:t xml:space="preserve">                                          (</w:t>
    </w:r>
    <w:r>
      <w:rPr>
        <w:rFonts w:ascii="Arial" w:eastAsia="Arial" w:hAnsi="Arial" w:cs="Arial"/>
        <w:sz w:val="20"/>
        <w:szCs w:val="20"/>
        <w:highlight w:val="white"/>
      </w:rPr>
      <w:t>4’415</w:t>
    </w:r>
    <w:r>
      <w:rPr>
        <w:rFonts w:ascii="Arial" w:eastAsia="Arial" w:hAnsi="Arial" w:cs="Arial"/>
        <w:sz w:val="20"/>
        <w:szCs w:val="20"/>
      </w:rPr>
      <w:t xml:space="preserve"> segno)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15E"/>
    <w:rsid w:val="00042636"/>
    <w:rsid w:val="008B715E"/>
    <w:rsid w:val="00D97067"/>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1A83"/>
  <w15:docId w15:val="{1F6C47CA-9C59-44DF-9D23-2502B841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it-IT"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Arial Unicode MS" w:hAnsi="Calibri" w:cs="Arial Unicode MS"/>
      <w:color w:val="000000"/>
      <w:kern w:val="2"/>
      <w:u w:color="000000"/>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u w:val="single"/>
    </w:rPr>
  </w:style>
  <w:style w:type="table" w:customStyle="1" w:styleId="TableNormal0">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Arial" w:eastAsia="Arial" w:hAnsi="Arial" w:cs="Arial"/>
      <w:i/>
      <w:iCs/>
      <w:outline w:val="0"/>
      <w:color w:val="1155CC"/>
      <w:u w:val="single" w:color="1155CC"/>
    </w:rPr>
  </w:style>
  <w:style w:type="character" w:customStyle="1" w:styleId="Link">
    <w:name w:val="Link"/>
    <w:rPr>
      <w:outline w:val="0"/>
      <w:color w:val="0563C1"/>
      <w:u w:val="single" w:color="0563C1"/>
    </w:rPr>
  </w:style>
  <w:style w:type="character" w:customStyle="1" w:styleId="Hyperlink1">
    <w:name w:val="Hyperlink.1"/>
    <w:basedOn w:val="Link"/>
    <w:rPr>
      <w:rFonts w:ascii="Arial" w:eastAsia="Arial" w:hAnsi="Arial" w:cs="Arial"/>
      <w:outline w:val="0"/>
      <w:color w:val="0563C1"/>
      <w:u w:val="single" w:color="0563C1"/>
    </w:rPr>
  </w:style>
  <w:style w:type="character" w:customStyle="1" w:styleId="Hyperlink2">
    <w:name w:val="Hyperlink.2"/>
    <w:basedOn w:val="None"/>
    <w:rPr>
      <w:rFonts w:ascii="Arial" w:eastAsia="Arial" w:hAnsi="Arial" w:cs="Arial"/>
      <w:outline w:val="0"/>
      <w:color w:val="1155CC"/>
      <w:sz w:val="20"/>
      <w:szCs w:val="20"/>
      <w:u w:val="single" w:color="1155CC"/>
      <w:shd w:val="clear" w:color="auto" w:fill="FFFFFF"/>
    </w:rPr>
  </w:style>
  <w:style w:type="character" w:customStyle="1" w:styleId="Hyperlink3">
    <w:name w:val="Hyperlink.3"/>
    <w:basedOn w:val="None"/>
    <w:rPr>
      <w:rFonts w:ascii="Arial" w:eastAsia="Arial" w:hAnsi="Arial" w:cs="Arial"/>
      <w:outline w:val="0"/>
      <w:color w:val="1155CC"/>
      <w:sz w:val="20"/>
      <w:szCs w:val="20"/>
      <w:u w:val="single" w:color="1155CC"/>
      <w:shd w:val="clear" w:color="auto" w:fill="FFFFFF"/>
      <w:lang w:val="it-IT"/>
    </w:rPr>
  </w:style>
  <w:style w:type="character" w:customStyle="1" w:styleId="Hyperlink4">
    <w:name w:val="Hyperlink.4"/>
    <w:basedOn w:val="None"/>
    <w:rPr>
      <w:rFonts w:ascii="Arial" w:eastAsia="Arial" w:hAnsi="Arial" w:cs="Arial"/>
      <w:outline w:val="0"/>
      <w:color w:val="1155CC"/>
      <w:sz w:val="20"/>
      <w:szCs w:val="20"/>
      <w:u w:val="single" w:color="1155CC"/>
      <w:shd w:val="clear" w:color="auto" w:fill="FFFFFF"/>
      <w:lang w:val="en-US"/>
    </w:rPr>
  </w:style>
  <w:style w:type="character" w:customStyle="1" w:styleId="Hyperlink5">
    <w:name w:val="Hyperlink.5"/>
    <w:basedOn w:val="None"/>
    <w:rPr>
      <w:rFonts w:ascii="Arial" w:eastAsia="Arial" w:hAnsi="Arial" w:cs="Arial"/>
      <w:outline w:val="0"/>
      <w:color w:val="1155CC"/>
      <w:sz w:val="20"/>
      <w:szCs w:val="20"/>
      <w:u w:val="single" w:color="1155CC"/>
      <w:shd w:val="clear" w:color="auto" w:fill="FFFFFF"/>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paragraph" w:styleId="Kopfzeile">
    <w:name w:val="header"/>
    <w:basedOn w:val="Standard"/>
    <w:link w:val="KopfzeileZchn"/>
    <w:uiPriority w:val="99"/>
    <w:unhideWhenUsed/>
    <w:rsid w:val="00D97067"/>
    <w:pPr>
      <w:tabs>
        <w:tab w:val="center" w:pos="4536"/>
        <w:tab w:val="right" w:pos="9072"/>
      </w:tabs>
    </w:pPr>
  </w:style>
  <w:style w:type="character" w:customStyle="1" w:styleId="KopfzeileZchn">
    <w:name w:val="Kopfzeile Zchn"/>
    <w:basedOn w:val="Absatz-Standardschriftart"/>
    <w:link w:val="Kopfzeile"/>
    <w:uiPriority w:val="99"/>
    <w:rsid w:val="00D97067"/>
    <w:rPr>
      <w:rFonts w:ascii="Calibri" w:eastAsia="Arial Unicode MS" w:hAnsi="Calibri" w:cs="Arial Unicode MS"/>
      <w:color w:val="000000"/>
      <w:kern w:val="2"/>
      <w:u w:color="000000"/>
    </w:rPr>
  </w:style>
  <w:style w:type="paragraph" w:styleId="Fuzeile">
    <w:name w:val="footer"/>
    <w:basedOn w:val="Standard"/>
    <w:link w:val="FuzeileZchn"/>
    <w:uiPriority w:val="99"/>
    <w:unhideWhenUsed/>
    <w:rsid w:val="00D97067"/>
    <w:pPr>
      <w:tabs>
        <w:tab w:val="center" w:pos="4536"/>
        <w:tab w:val="right" w:pos="9072"/>
      </w:tabs>
    </w:pPr>
  </w:style>
  <w:style w:type="character" w:customStyle="1" w:styleId="FuzeileZchn">
    <w:name w:val="Fußzeile Zchn"/>
    <w:basedOn w:val="Absatz-Standardschriftart"/>
    <w:link w:val="Fuzeile"/>
    <w:uiPriority w:val="99"/>
    <w:rsid w:val="00D97067"/>
    <w:rPr>
      <w:rFonts w:ascii="Calibri" w:eastAsia="Arial Unicode MS" w:hAnsi="Calibri" w:cs="Arial Unicode MS"/>
      <w:color w:val="000000"/>
      <w:kern w:val="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astellodelsole.com/it/home" TargetMode="External"/><Relationship Id="rId13" Type="http://schemas.openxmlformats.org/officeDocument/2006/relationships/hyperlink" Target="https://www.castellodelsole.com/de"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wiesner-mysterion.ch/" TargetMode="External"/><Relationship Id="rId12" Type="http://schemas.openxmlformats.org/officeDocument/2006/relationships/hyperlink" Target="http://www.swarovskioptik.com" TargetMode="External"/><Relationship Id="rId17" Type="http://schemas.openxmlformats.org/officeDocument/2006/relationships/hyperlink" Target="https://www.nature-pics.ch/wildbeobachtungen/" TargetMode="External"/><Relationship Id="rId2" Type="http://schemas.openxmlformats.org/officeDocument/2006/relationships/styles" Target="styles.xml"/><Relationship Id="rId16" Type="http://schemas.openxmlformats.org/officeDocument/2006/relationships/hyperlink" Target="https://www.wiesner-mysterion.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ature-pics.ch/wildbeobachtungen/" TargetMode="External"/><Relationship Id="rId5" Type="http://schemas.openxmlformats.org/officeDocument/2006/relationships/footnotes" Target="footnotes.xml"/><Relationship Id="rId15" Type="http://schemas.openxmlformats.org/officeDocument/2006/relationships/hyperlink" Target="https://berghotel-mettmen.ch/" TargetMode="External"/><Relationship Id="rId10" Type="http://schemas.openxmlformats.org/officeDocument/2006/relationships/hyperlink" Target="https://berghotel-mettmen.ch/"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penland.ch/swiss-hideaway-hotel" TargetMode="External"/><Relationship Id="rId14" Type="http://schemas.openxmlformats.org/officeDocument/2006/relationships/hyperlink" Target="https://www.alpenland.ch/" TargetMode="Externa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3C3g7r1LCWtb/IkpvDPzk427tg==">CgMxLjA4AHIhMTRsaXdzQnJMaUZsRlc4LUExTWwyc1FLclFrbVphdUFk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5613</Characters>
  <Application>Microsoft Office Word</Application>
  <DocSecurity>0</DocSecurity>
  <Lines>46</Lines>
  <Paragraphs>12</Paragraphs>
  <ScaleCrop>false</ScaleCrop>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 Naqvi</dc:creator>
  <cp:lastModifiedBy>Alina Naqvi</cp:lastModifiedBy>
  <cp:revision>3</cp:revision>
  <dcterms:created xsi:type="dcterms:W3CDTF">2023-08-24T08:40:00Z</dcterms:created>
  <dcterms:modified xsi:type="dcterms:W3CDTF">2023-08-24T15:55:00Z</dcterms:modified>
</cp:coreProperties>
</file>