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08BE" w14:textId="77777777" w:rsidR="00453EAC" w:rsidRDefault="00453EAC"/>
    <w:p w14:paraId="1656C9F4" w14:textId="77777777" w:rsidR="006A624F" w:rsidRDefault="006A624F"/>
    <w:p w14:paraId="5F2D7A5B" w14:textId="77777777" w:rsidR="006A624F" w:rsidRDefault="006A624F"/>
    <w:p w14:paraId="7734C0E9" w14:textId="77777777" w:rsidR="006A624F" w:rsidRDefault="006A624F"/>
    <w:p w14:paraId="636D8DB7" w14:textId="77777777" w:rsidR="006A624F" w:rsidRDefault="006A624F"/>
    <w:p w14:paraId="1912D4C4" w14:textId="77777777" w:rsidR="006A624F" w:rsidRPr="000460CD" w:rsidRDefault="006A624F">
      <w:pPr>
        <w:rPr>
          <w:rFonts w:cstheme="minorHAnsi"/>
          <w:sz w:val="22"/>
          <w:szCs w:val="22"/>
        </w:rPr>
      </w:pPr>
    </w:p>
    <w:p w14:paraId="2E27AD1C" w14:textId="77777777" w:rsidR="006A624F" w:rsidRPr="000460CD" w:rsidRDefault="006A624F" w:rsidP="006A624F">
      <w:pPr>
        <w:rPr>
          <w:rFonts w:cstheme="minorHAnsi"/>
          <w:b/>
          <w:bCs/>
          <w:sz w:val="22"/>
          <w:szCs w:val="22"/>
        </w:rPr>
      </w:pPr>
      <w:r w:rsidRPr="000460CD">
        <w:rPr>
          <w:rFonts w:cstheme="minorHAnsi"/>
          <w:b/>
          <w:bCs/>
          <w:sz w:val="22"/>
          <w:szCs w:val="22"/>
        </w:rPr>
        <w:t>Pressemitteilung</w:t>
      </w:r>
    </w:p>
    <w:p w14:paraId="4328D31A" w14:textId="77777777" w:rsidR="006A624F" w:rsidRPr="000460CD" w:rsidRDefault="006A624F" w:rsidP="006A624F">
      <w:pPr>
        <w:rPr>
          <w:rFonts w:cstheme="minorHAnsi"/>
          <w:sz w:val="22"/>
          <w:szCs w:val="22"/>
        </w:rPr>
      </w:pPr>
    </w:p>
    <w:p w14:paraId="103774AC" w14:textId="64C5A9E4" w:rsidR="006A624F" w:rsidRPr="000460CD" w:rsidRDefault="006A624F" w:rsidP="006A624F">
      <w:pPr>
        <w:rPr>
          <w:rFonts w:cstheme="minorHAnsi"/>
          <w:sz w:val="22"/>
          <w:szCs w:val="22"/>
        </w:rPr>
      </w:pPr>
      <w:r w:rsidRPr="000460CD">
        <w:rPr>
          <w:rFonts w:cstheme="minorHAnsi"/>
          <w:sz w:val="22"/>
          <w:szCs w:val="22"/>
        </w:rPr>
        <w:t xml:space="preserve">Datum: </w:t>
      </w:r>
      <w:r w:rsidR="00854E75" w:rsidRPr="000460CD">
        <w:rPr>
          <w:rFonts w:cstheme="minorHAnsi"/>
          <w:sz w:val="22"/>
          <w:szCs w:val="22"/>
        </w:rPr>
        <w:t>2</w:t>
      </w:r>
      <w:r w:rsidR="00250043">
        <w:rPr>
          <w:rFonts w:cstheme="minorHAnsi"/>
          <w:sz w:val="22"/>
          <w:szCs w:val="22"/>
        </w:rPr>
        <w:t>8</w:t>
      </w:r>
      <w:r w:rsidRPr="000460CD">
        <w:rPr>
          <w:rFonts w:cstheme="minorHAnsi"/>
          <w:sz w:val="22"/>
          <w:szCs w:val="22"/>
        </w:rPr>
        <w:t xml:space="preserve">. </w:t>
      </w:r>
      <w:r w:rsidR="006E0C78" w:rsidRPr="000460CD">
        <w:rPr>
          <w:rFonts w:cstheme="minorHAnsi"/>
          <w:sz w:val="22"/>
          <w:szCs w:val="22"/>
        </w:rPr>
        <w:t xml:space="preserve">Mai </w:t>
      </w:r>
      <w:r w:rsidRPr="000460CD">
        <w:rPr>
          <w:rFonts w:cstheme="minorHAnsi"/>
          <w:sz w:val="22"/>
          <w:szCs w:val="22"/>
        </w:rPr>
        <w:t>202</w:t>
      </w:r>
      <w:r w:rsidR="006E0C78" w:rsidRPr="000460CD">
        <w:rPr>
          <w:rFonts w:cstheme="minorHAnsi"/>
          <w:sz w:val="22"/>
          <w:szCs w:val="22"/>
        </w:rPr>
        <w:t>4</w:t>
      </w:r>
    </w:p>
    <w:p w14:paraId="379BED55" w14:textId="77777777" w:rsidR="006E0C78" w:rsidRPr="000460CD" w:rsidRDefault="006E0C78" w:rsidP="006E0C78">
      <w:pPr>
        <w:rPr>
          <w:rFonts w:cstheme="minorHAnsi"/>
          <w:sz w:val="22"/>
          <w:szCs w:val="22"/>
        </w:rPr>
      </w:pPr>
    </w:p>
    <w:p w14:paraId="6858AA20" w14:textId="2256A7A1" w:rsidR="000460CD" w:rsidRPr="00DC562B" w:rsidRDefault="006E0C78" w:rsidP="006E0C78">
      <w:pPr>
        <w:rPr>
          <w:rFonts w:cstheme="minorHAnsi"/>
          <w:b/>
          <w:bCs/>
          <w:sz w:val="22"/>
          <w:szCs w:val="22"/>
        </w:rPr>
      </w:pPr>
      <w:r w:rsidRPr="00DC562B">
        <w:rPr>
          <w:rStyle w:val="cf01"/>
          <w:rFonts w:asciiTheme="minorHAnsi" w:hAnsiTheme="minorHAnsi" w:cstheme="minorHAnsi"/>
          <w:b/>
          <w:bCs/>
          <w:sz w:val="22"/>
          <w:szCs w:val="22"/>
        </w:rPr>
        <w:t xml:space="preserve">Marketing Tech Monitor 2024: </w:t>
      </w:r>
      <w:r w:rsidR="00DC562B" w:rsidRPr="00DC562B">
        <w:rPr>
          <w:rStyle w:val="cf01"/>
          <w:rFonts w:asciiTheme="minorHAnsi" w:hAnsiTheme="minorHAnsi" w:cstheme="minorHAnsi"/>
          <w:b/>
          <w:bCs/>
          <w:sz w:val="22"/>
          <w:szCs w:val="22"/>
        </w:rPr>
        <w:t>Marketing-</w:t>
      </w:r>
      <w:proofErr w:type="spellStart"/>
      <w:r w:rsidR="00DC562B" w:rsidRPr="00DC562B">
        <w:rPr>
          <w:rStyle w:val="cf01"/>
          <w:rFonts w:asciiTheme="minorHAnsi" w:hAnsiTheme="minorHAnsi" w:cstheme="minorHAnsi"/>
          <w:b/>
          <w:bCs/>
          <w:sz w:val="22"/>
          <w:szCs w:val="22"/>
        </w:rPr>
        <w:t>Execut</w:t>
      </w:r>
      <w:r w:rsidR="00DC562B" w:rsidRPr="002A6597">
        <w:rPr>
          <w:rStyle w:val="cf01"/>
          <w:rFonts w:asciiTheme="minorHAnsi" w:hAnsiTheme="minorHAnsi" w:cstheme="minorHAnsi"/>
          <w:b/>
          <w:bCs/>
          <w:sz w:val="22"/>
          <w:szCs w:val="22"/>
        </w:rPr>
        <w:t>ives</w:t>
      </w:r>
      <w:proofErr w:type="spellEnd"/>
      <w:r w:rsidR="00DC562B" w:rsidRPr="002A6597">
        <w:rPr>
          <w:rStyle w:val="cf01"/>
          <w:rFonts w:asciiTheme="minorHAnsi" w:hAnsiTheme="minorHAnsi" w:cstheme="minorHAnsi"/>
          <w:b/>
          <w:bCs/>
          <w:sz w:val="22"/>
          <w:szCs w:val="22"/>
        </w:rPr>
        <w:t xml:space="preserve"> prognostizieren Verdopplung der</w:t>
      </w:r>
      <w:r w:rsidR="00DC562B">
        <w:rPr>
          <w:rStyle w:val="cf01"/>
          <w:rFonts w:asciiTheme="minorHAnsi" w:hAnsiTheme="minorHAnsi" w:cstheme="minorHAnsi"/>
          <w:b/>
          <w:bCs/>
          <w:sz w:val="22"/>
          <w:szCs w:val="22"/>
        </w:rPr>
        <w:t xml:space="preserve"> Ausgaben für Marketingtechnologien im Gesamtmark</w:t>
      </w:r>
      <w:r w:rsidR="008B5725">
        <w:rPr>
          <w:rStyle w:val="cf01"/>
          <w:rFonts w:asciiTheme="minorHAnsi" w:hAnsiTheme="minorHAnsi" w:cstheme="minorHAnsi"/>
          <w:b/>
          <w:bCs/>
          <w:sz w:val="22"/>
          <w:szCs w:val="22"/>
        </w:rPr>
        <w:t>e</w:t>
      </w:r>
      <w:r w:rsidR="00DC562B">
        <w:rPr>
          <w:rStyle w:val="cf01"/>
          <w:rFonts w:asciiTheme="minorHAnsi" w:hAnsiTheme="minorHAnsi" w:cstheme="minorHAnsi"/>
          <w:b/>
          <w:bCs/>
          <w:sz w:val="22"/>
          <w:szCs w:val="22"/>
        </w:rPr>
        <w:t xml:space="preserve">tingbudget </w:t>
      </w:r>
      <w:r w:rsidR="00AE5E4F" w:rsidRPr="00DC562B">
        <w:rPr>
          <w:rFonts w:cstheme="minorHAnsi"/>
          <w:b/>
          <w:bCs/>
          <w:sz w:val="22"/>
          <w:szCs w:val="22"/>
        </w:rPr>
        <w:t>bis 2026</w:t>
      </w:r>
    </w:p>
    <w:p w14:paraId="564403E0" w14:textId="4F537792" w:rsidR="006E0C78" w:rsidRPr="000460CD" w:rsidRDefault="0049373B" w:rsidP="006E0C78">
      <w:pPr>
        <w:rPr>
          <w:rFonts w:cstheme="minorHAnsi"/>
          <w:sz w:val="22"/>
          <w:szCs w:val="22"/>
        </w:rPr>
      </w:pPr>
      <w:r w:rsidRPr="000460CD">
        <w:rPr>
          <w:rFonts w:cstheme="minorHAnsi"/>
          <w:sz w:val="22"/>
          <w:szCs w:val="22"/>
        </w:rPr>
        <w:t xml:space="preserve">Die </w:t>
      </w:r>
      <w:r w:rsidR="00DF6E8E">
        <w:rPr>
          <w:rFonts w:cstheme="minorHAnsi"/>
          <w:sz w:val="22"/>
          <w:szCs w:val="22"/>
        </w:rPr>
        <w:t>sechs</w:t>
      </w:r>
      <w:r w:rsidR="00BC4B31" w:rsidRPr="000460CD">
        <w:rPr>
          <w:rFonts w:cstheme="minorHAnsi"/>
          <w:sz w:val="22"/>
          <w:szCs w:val="22"/>
        </w:rPr>
        <w:t xml:space="preserve">te </w:t>
      </w:r>
      <w:r w:rsidR="009A552B" w:rsidRPr="000460CD">
        <w:rPr>
          <w:rFonts w:cstheme="minorHAnsi"/>
          <w:sz w:val="22"/>
          <w:szCs w:val="22"/>
        </w:rPr>
        <w:t xml:space="preserve">Benchmark </w:t>
      </w:r>
      <w:r w:rsidR="006E0C78" w:rsidRPr="000460CD">
        <w:rPr>
          <w:rFonts w:cstheme="minorHAnsi"/>
          <w:sz w:val="22"/>
          <w:szCs w:val="22"/>
        </w:rPr>
        <w:t xml:space="preserve">Studie im Data-Driven Marketing </w:t>
      </w:r>
      <w:r w:rsidR="009A552B" w:rsidRPr="000460CD">
        <w:rPr>
          <w:rFonts w:cstheme="minorHAnsi"/>
          <w:sz w:val="22"/>
          <w:szCs w:val="22"/>
        </w:rPr>
        <w:t xml:space="preserve">für </w:t>
      </w:r>
      <w:r w:rsidR="00382045" w:rsidRPr="000460CD">
        <w:rPr>
          <w:rFonts w:cstheme="minorHAnsi"/>
          <w:sz w:val="22"/>
          <w:szCs w:val="22"/>
        </w:rPr>
        <w:t xml:space="preserve">die </w:t>
      </w:r>
      <w:r w:rsidR="00BC4B31" w:rsidRPr="000460CD">
        <w:rPr>
          <w:rFonts w:cstheme="minorHAnsi"/>
          <w:sz w:val="22"/>
          <w:szCs w:val="22"/>
        </w:rPr>
        <w:t>DACH-Region</w:t>
      </w:r>
    </w:p>
    <w:p w14:paraId="57DD784C" w14:textId="7169882D" w:rsidR="00DC562B" w:rsidRDefault="00AE5E4F" w:rsidP="00250043">
      <w:pPr>
        <w:pStyle w:val="paragraph"/>
        <w:rPr>
          <w:rFonts w:asciiTheme="minorHAnsi" w:hAnsiTheme="minorHAnsi" w:cstheme="minorHAnsi"/>
          <w:sz w:val="22"/>
          <w:szCs w:val="22"/>
        </w:rPr>
      </w:pPr>
      <w:r w:rsidRPr="00250043">
        <w:rPr>
          <w:rFonts w:asciiTheme="minorHAnsi" w:hAnsiTheme="minorHAnsi" w:cstheme="minorHAnsi"/>
          <w:sz w:val="22"/>
          <w:szCs w:val="22"/>
        </w:rPr>
        <w:t>Wie die neue Studie</w:t>
      </w:r>
      <w:r w:rsidR="00E66EE7" w:rsidRPr="00250043">
        <w:rPr>
          <w:rFonts w:asciiTheme="minorHAnsi" w:hAnsiTheme="minorHAnsi" w:cstheme="minorHAnsi"/>
          <w:sz w:val="22"/>
          <w:szCs w:val="22"/>
        </w:rPr>
        <w:t xml:space="preserve"> Marketing Tech Monitor 2024</w:t>
      </w:r>
      <w:r w:rsidR="00250043" w:rsidRPr="00250043">
        <w:rPr>
          <w:rFonts w:asciiTheme="minorHAnsi" w:hAnsiTheme="minorHAnsi" w:cstheme="minorHAnsi"/>
          <w:sz w:val="22"/>
          <w:szCs w:val="22"/>
        </w:rPr>
        <w:t xml:space="preserve"> – Off </w:t>
      </w:r>
      <w:proofErr w:type="spellStart"/>
      <w:r w:rsidR="00250043" w:rsidRPr="00250043">
        <w:rPr>
          <w:rFonts w:asciiTheme="minorHAnsi" w:hAnsiTheme="minorHAnsi" w:cstheme="minorHAnsi"/>
          <w:sz w:val="22"/>
          <w:szCs w:val="22"/>
        </w:rPr>
        <w:t>to</w:t>
      </w:r>
      <w:proofErr w:type="spellEnd"/>
      <w:r w:rsidR="00250043" w:rsidRPr="00250043">
        <w:rPr>
          <w:rFonts w:asciiTheme="minorHAnsi" w:hAnsiTheme="minorHAnsi" w:cstheme="minorHAnsi"/>
          <w:sz w:val="22"/>
          <w:szCs w:val="22"/>
        </w:rPr>
        <w:t xml:space="preserve"> </w:t>
      </w:r>
      <w:proofErr w:type="spellStart"/>
      <w:r w:rsidR="00250043" w:rsidRPr="00250043">
        <w:rPr>
          <w:rFonts w:asciiTheme="minorHAnsi" w:hAnsiTheme="minorHAnsi" w:cstheme="minorHAnsi"/>
          <w:sz w:val="22"/>
          <w:szCs w:val="22"/>
        </w:rPr>
        <w:t>new</w:t>
      </w:r>
      <w:proofErr w:type="spellEnd"/>
      <w:r w:rsidR="00250043" w:rsidRPr="00250043">
        <w:rPr>
          <w:rFonts w:asciiTheme="minorHAnsi" w:hAnsiTheme="minorHAnsi" w:cstheme="minorHAnsi"/>
          <w:sz w:val="22"/>
          <w:szCs w:val="22"/>
        </w:rPr>
        <w:t xml:space="preserve"> </w:t>
      </w:r>
      <w:proofErr w:type="spellStart"/>
      <w:r w:rsidR="00250043" w:rsidRPr="00250043">
        <w:rPr>
          <w:rFonts w:asciiTheme="minorHAnsi" w:hAnsiTheme="minorHAnsi" w:cstheme="minorHAnsi"/>
          <w:sz w:val="22"/>
          <w:szCs w:val="22"/>
        </w:rPr>
        <w:t>HorAIzons</w:t>
      </w:r>
      <w:proofErr w:type="spellEnd"/>
      <w:r w:rsidR="00250043">
        <w:rPr>
          <w:rFonts w:asciiTheme="minorHAnsi" w:hAnsiTheme="minorHAnsi" w:cstheme="minorHAnsi"/>
          <w:sz w:val="22"/>
          <w:szCs w:val="22"/>
        </w:rPr>
        <w:t xml:space="preserve"> z</w:t>
      </w:r>
      <w:r w:rsidR="00E66EE7" w:rsidRPr="00E66EE7">
        <w:rPr>
          <w:rFonts w:asciiTheme="minorHAnsi" w:hAnsiTheme="minorHAnsi" w:cstheme="minorHAnsi"/>
          <w:sz w:val="22"/>
          <w:szCs w:val="22"/>
        </w:rPr>
        <w:t xml:space="preserve">eigt, </w:t>
      </w:r>
      <w:r w:rsidR="0085268A" w:rsidRPr="0085268A">
        <w:rPr>
          <w:rFonts w:asciiTheme="minorHAnsi" w:hAnsiTheme="minorHAnsi" w:cstheme="minorHAnsi"/>
          <w:sz w:val="22"/>
          <w:szCs w:val="22"/>
        </w:rPr>
        <w:t xml:space="preserve">prognostizieren mehr als </w:t>
      </w:r>
      <w:r w:rsidR="00FC29E3">
        <w:rPr>
          <w:rFonts w:asciiTheme="minorHAnsi" w:hAnsiTheme="minorHAnsi" w:cstheme="minorHAnsi"/>
          <w:sz w:val="22"/>
          <w:szCs w:val="22"/>
        </w:rPr>
        <w:t>ein Drittel</w:t>
      </w:r>
      <w:r w:rsidR="0085268A" w:rsidRPr="0085268A">
        <w:rPr>
          <w:rFonts w:asciiTheme="minorHAnsi" w:hAnsiTheme="minorHAnsi" w:cstheme="minorHAnsi"/>
          <w:sz w:val="22"/>
          <w:szCs w:val="22"/>
        </w:rPr>
        <w:t xml:space="preserve"> der Marketing-</w:t>
      </w:r>
      <w:proofErr w:type="spellStart"/>
      <w:r w:rsidR="0085268A" w:rsidRPr="0085268A">
        <w:rPr>
          <w:rFonts w:asciiTheme="minorHAnsi" w:hAnsiTheme="minorHAnsi" w:cstheme="minorHAnsi"/>
          <w:sz w:val="22"/>
          <w:szCs w:val="22"/>
        </w:rPr>
        <w:t>Executives</w:t>
      </w:r>
      <w:proofErr w:type="spellEnd"/>
      <w:r w:rsidR="0085268A" w:rsidRPr="0085268A">
        <w:rPr>
          <w:rFonts w:asciiTheme="minorHAnsi" w:hAnsiTheme="minorHAnsi" w:cstheme="minorHAnsi"/>
          <w:sz w:val="22"/>
          <w:szCs w:val="22"/>
        </w:rPr>
        <w:t xml:space="preserve"> </w:t>
      </w:r>
      <w:r w:rsidR="0085268A">
        <w:rPr>
          <w:rFonts w:asciiTheme="minorHAnsi" w:hAnsiTheme="minorHAnsi" w:cstheme="minorHAnsi"/>
          <w:sz w:val="22"/>
          <w:szCs w:val="22"/>
        </w:rPr>
        <w:t xml:space="preserve">eine </w:t>
      </w:r>
      <w:r w:rsidR="0085268A" w:rsidRPr="0085268A">
        <w:rPr>
          <w:rFonts w:asciiTheme="minorHAnsi" w:hAnsiTheme="minorHAnsi" w:cstheme="minorHAnsi"/>
          <w:sz w:val="22"/>
          <w:szCs w:val="22"/>
        </w:rPr>
        <w:t>Verdopplung der Ausgaben für Marketingtechnologien im Gesamtmark</w:t>
      </w:r>
      <w:r w:rsidR="008B5725">
        <w:rPr>
          <w:rFonts w:asciiTheme="minorHAnsi" w:hAnsiTheme="minorHAnsi" w:cstheme="minorHAnsi"/>
          <w:sz w:val="22"/>
          <w:szCs w:val="22"/>
        </w:rPr>
        <w:t>e</w:t>
      </w:r>
      <w:r w:rsidR="0085268A" w:rsidRPr="0085268A">
        <w:rPr>
          <w:rFonts w:asciiTheme="minorHAnsi" w:hAnsiTheme="minorHAnsi" w:cstheme="minorHAnsi"/>
          <w:sz w:val="22"/>
          <w:szCs w:val="22"/>
        </w:rPr>
        <w:t>tingbudget bis 2026</w:t>
      </w:r>
      <w:r w:rsidR="00134A09" w:rsidRPr="0085268A">
        <w:rPr>
          <w:rFonts w:asciiTheme="minorHAnsi" w:hAnsiTheme="minorHAnsi" w:cstheme="minorHAnsi"/>
          <w:sz w:val="22"/>
          <w:szCs w:val="22"/>
        </w:rPr>
        <w:t xml:space="preserve"> </w:t>
      </w:r>
      <w:r w:rsidR="00DF6E8E">
        <w:rPr>
          <w:rFonts w:asciiTheme="minorHAnsi" w:hAnsiTheme="minorHAnsi" w:cstheme="minorHAnsi"/>
          <w:sz w:val="22"/>
          <w:szCs w:val="22"/>
        </w:rPr>
        <w:t>(</w:t>
      </w:r>
      <w:r w:rsidR="000C78CB">
        <w:rPr>
          <w:rFonts w:asciiTheme="minorHAnsi" w:hAnsiTheme="minorHAnsi" w:cstheme="minorHAnsi"/>
          <w:sz w:val="22"/>
          <w:szCs w:val="22"/>
        </w:rPr>
        <w:t xml:space="preserve">siehe </w:t>
      </w:r>
      <w:r w:rsidR="00DF6E8E">
        <w:rPr>
          <w:rFonts w:asciiTheme="minorHAnsi" w:hAnsiTheme="minorHAnsi" w:cstheme="minorHAnsi"/>
          <w:sz w:val="22"/>
          <w:szCs w:val="22"/>
        </w:rPr>
        <w:t>Abb</w:t>
      </w:r>
      <w:r w:rsidR="000C78CB">
        <w:rPr>
          <w:rFonts w:asciiTheme="minorHAnsi" w:hAnsiTheme="minorHAnsi" w:cstheme="minorHAnsi"/>
          <w:sz w:val="22"/>
          <w:szCs w:val="22"/>
        </w:rPr>
        <w:t>.</w:t>
      </w:r>
      <w:r w:rsidR="00DF6E8E">
        <w:rPr>
          <w:rFonts w:asciiTheme="minorHAnsi" w:hAnsiTheme="minorHAnsi" w:cstheme="minorHAnsi"/>
          <w:sz w:val="22"/>
          <w:szCs w:val="22"/>
        </w:rPr>
        <w:t xml:space="preserve"> 1). </w:t>
      </w:r>
      <w:r w:rsidR="00851CC3" w:rsidRPr="007C745D">
        <w:rPr>
          <w:rFonts w:asciiTheme="minorHAnsi" w:hAnsiTheme="minorHAnsi" w:cstheme="minorHAnsi"/>
          <w:sz w:val="22"/>
          <w:szCs w:val="22"/>
        </w:rPr>
        <w:t xml:space="preserve">Neue technische Entwicklungen wie Künstliche Intelligenz </w:t>
      </w:r>
      <w:r w:rsidR="00851CC3" w:rsidRPr="00CE7B1F">
        <w:rPr>
          <w:rFonts w:asciiTheme="minorHAnsi" w:hAnsiTheme="minorHAnsi" w:cstheme="minorHAnsi"/>
          <w:sz w:val="22"/>
          <w:szCs w:val="22"/>
        </w:rPr>
        <w:t>sowie</w:t>
      </w:r>
      <w:r w:rsidR="00851CC3" w:rsidRPr="007C745D">
        <w:rPr>
          <w:rFonts w:asciiTheme="minorHAnsi" w:hAnsiTheme="minorHAnsi" w:cstheme="minorHAnsi"/>
          <w:sz w:val="22"/>
          <w:szCs w:val="22"/>
        </w:rPr>
        <w:t xml:space="preserve"> </w:t>
      </w:r>
      <w:r w:rsidR="0045257C">
        <w:rPr>
          <w:rFonts w:asciiTheme="minorHAnsi" w:hAnsiTheme="minorHAnsi" w:cstheme="minorHAnsi"/>
          <w:sz w:val="22"/>
          <w:szCs w:val="22"/>
        </w:rPr>
        <w:t xml:space="preserve">modulare Systeme </w:t>
      </w:r>
      <w:r w:rsidR="00851CC3" w:rsidRPr="007C745D">
        <w:rPr>
          <w:rFonts w:asciiTheme="minorHAnsi" w:hAnsiTheme="minorHAnsi" w:cstheme="minorHAnsi"/>
          <w:sz w:val="22"/>
          <w:szCs w:val="22"/>
        </w:rPr>
        <w:t>beschleunigen den Zuwachs an Applikationen</w:t>
      </w:r>
      <w:r w:rsidR="0045257C">
        <w:rPr>
          <w:rFonts w:asciiTheme="minorHAnsi" w:hAnsiTheme="minorHAnsi" w:cstheme="minorHAnsi"/>
          <w:sz w:val="22"/>
          <w:szCs w:val="22"/>
        </w:rPr>
        <w:t xml:space="preserve"> </w:t>
      </w:r>
      <w:r w:rsidR="00DC562B">
        <w:rPr>
          <w:rFonts w:asciiTheme="minorHAnsi" w:hAnsiTheme="minorHAnsi" w:cstheme="minorHAnsi"/>
          <w:sz w:val="22"/>
          <w:szCs w:val="22"/>
        </w:rPr>
        <w:t>nachhaltig</w:t>
      </w:r>
      <w:r w:rsidR="0045257C">
        <w:rPr>
          <w:rFonts w:asciiTheme="minorHAnsi" w:hAnsiTheme="minorHAnsi" w:cstheme="minorHAnsi"/>
          <w:sz w:val="22"/>
          <w:szCs w:val="22"/>
        </w:rPr>
        <w:t>.</w:t>
      </w:r>
      <w:r w:rsidR="00250043" w:rsidDel="00250043">
        <w:rPr>
          <w:rFonts w:asciiTheme="minorHAnsi" w:hAnsiTheme="minorHAnsi" w:cstheme="minorHAnsi"/>
          <w:sz w:val="22"/>
          <w:szCs w:val="22"/>
        </w:rPr>
        <w:t xml:space="preserve"> </w:t>
      </w:r>
    </w:p>
    <w:p w14:paraId="18339A29" w14:textId="61FFFBC2" w:rsidR="007C745D" w:rsidRPr="007C745D" w:rsidRDefault="000460CD" w:rsidP="000460CD">
      <w:pPr>
        <w:pStyle w:val="paragraph"/>
        <w:rPr>
          <w:rFonts w:asciiTheme="minorHAnsi" w:hAnsiTheme="minorHAnsi" w:cstheme="minorHAnsi"/>
          <w:sz w:val="22"/>
          <w:szCs w:val="22"/>
        </w:rPr>
      </w:pPr>
      <w:r w:rsidRPr="007C745D">
        <w:rPr>
          <w:rFonts w:asciiTheme="minorHAnsi" w:hAnsiTheme="minorHAnsi" w:cstheme="minorHAnsi"/>
          <w:sz w:val="22"/>
          <w:szCs w:val="22"/>
        </w:rPr>
        <w:t>Die Studie sammelt und analysiert seit 2019 jährlich Erkenntnisse, Trends, Herausforderungen sowie Neuerungen des vergangenen Jahres im Bereich Data-Driven Marketing.</w:t>
      </w:r>
      <w:r w:rsidR="00AE22F8">
        <w:rPr>
          <w:rFonts w:asciiTheme="minorHAnsi" w:hAnsiTheme="minorHAnsi" w:cstheme="minorHAnsi"/>
          <w:sz w:val="22"/>
          <w:szCs w:val="22"/>
        </w:rPr>
        <w:t xml:space="preserve"> </w:t>
      </w:r>
      <w:r w:rsidR="00AE22F8" w:rsidRPr="000460CD">
        <w:rPr>
          <w:rFonts w:asciiTheme="minorHAnsi" w:eastAsiaTheme="minorHAnsi" w:hAnsiTheme="minorHAnsi" w:cstheme="minorHAnsi"/>
          <w:sz w:val="22"/>
          <w:szCs w:val="22"/>
          <w:lang w:eastAsia="en-US"/>
        </w:rPr>
        <w:t xml:space="preserve">Die Benchmark-Studie mit dem diesjährigen Themenschwerpunkt </w:t>
      </w:r>
      <w:r w:rsidR="00430481">
        <w:rPr>
          <w:rFonts w:asciiTheme="minorHAnsi" w:eastAsiaTheme="minorHAnsi" w:hAnsiTheme="minorHAnsi" w:cstheme="minorHAnsi"/>
          <w:sz w:val="22"/>
          <w:szCs w:val="22"/>
          <w:lang w:eastAsia="en-US"/>
        </w:rPr>
        <w:t>„</w:t>
      </w:r>
      <w:r w:rsidR="00AE22F8" w:rsidRPr="000460CD">
        <w:rPr>
          <w:rFonts w:asciiTheme="minorHAnsi" w:eastAsiaTheme="minorHAnsi" w:hAnsiTheme="minorHAnsi" w:cstheme="minorHAnsi"/>
          <w:sz w:val="22"/>
          <w:szCs w:val="22"/>
          <w:lang w:eastAsia="en-US"/>
        </w:rPr>
        <w:t xml:space="preserve">künstliche Intelligenz” ist ab sofort vorbestellbar unter </w:t>
      </w:r>
      <w:hyperlink r:id="rId10" w:history="1">
        <w:r w:rsidR="00AE22F8" w:rsidRPr="000460CD">
          <w:rPr>
            <w:rStyle w:val="Hyperlink"/>
            <w:rFonts w:asciiTheme="minorHAnsi" w:eastAsiaTheme="minorHAnsi" w:hAnsiTheme="minorHAnsi" w:cstheme="minorHAnsi"/>
            <w:sz w:val="22"/>
            <w:szCs w:val="22"/>
            <w:lang w:eastAsia="en-US"/>
          </w:rPr>
          <w:t>https://www.marketingtechmonitor.com/</w:t>
        </w:r>
      </w:hyperlink>
      <w:r w:rsidR="00AE22F8" w:rsidRPr="000460CD">
        <w:rPr>
          <w:rFonts w:asciiTheme="minorHAnsi" w:eastAsiaTheme="minorHAnsi" w:hAnsiTheme="minorHAnsi" w:cstheme="minorHAnsi"/>
          <w:sz w:val="22"/>
          <w:szCs w:val="22"/>
          <w:lang w:eastAsia="en-US"/>
        </w:rPr>
        <w:t xml:space="preserve"> und wird ab dem 13. Juni ausgeliefert.</w:t>
      </w:r>
      <w:r w:rsidR="00AE22F8">
        <w:rPr>
          <w:rFonts w:asciiTheme="minorHAnsi" w:eastAsiaTheme="minorHAnsi" w:hAnsiTheme="minorHAnsi" w:cstheme="minorHAnsi"/>
          <w:sz w:val="22"/>
          <w:szCs w:val="22"/>
          <w:lang w:eastAsia="en-US"/>
        </w:rPr>
        <w:t xml:space="preserve"> </w:t>
      </w:r>
      <w:r w:rsidR="00AE22F8" w:rsidRPr="000460CD">
        <w:rPr>
          <w:rFonts w:asciiTheme="minorHAnsi" w:eastAsiaTheme="minorHAnsi" w:hAnsiTheme="minorHAnsi" w:cstheme="minorHAnsi"/>
          <w:sz w:val="22"/>
          <w:szCs w:val="22"/>
          <w:lang w:eastAsia="en-US"/>
        </w:rPr>
        <w:t>Herausgeber ist die Marketing Tech Lab GmbH.</w:t>
      </w:r>
    </w:p>
    <w:p w14:paraId="0A37BE50" w14:textId="69083DF4" w:rsidR="00DC562B" w:rsidRPr="000460CD" w:rsidRDefault="00AE22F8" w:rsidP="007C745D">
      <w:pPr>
        <w:pStyle w:val="paragrap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Ein weiteres Ergebnis der</w:t>
      </w:r>
      <w:r w:rsidR="00211410" w:rsidRPr="000460CD">
        <w:rPr>
          <w:rFonts w:asciiTheme="minorHAnsi" w:eastAsiaTheme="minorHAnsi" w:hAnsiTheme="minorHAnsi" w:cstheme="minorHAnsi"/>
          <w:sz w:val="22"/>
          <w:szCs w:val="22"/>
          <w:lang w:eastAsia="en-US"/>
        </w:rPr>
        <w:t xml:space="preserve"> diesjährigen Befragung</w:t>
      </w:r>
      <w:r>
        <w:rPr>
          <w:rFonts w:asciiTheme="minorHAnsi" w:eastAsiaTheme="minorHAnsi" w:hAnsiTheme="minorHAnsi" w:cstheme="minorHAnsi"/>
          <w:sz w:val="22"/>
          <w:szCs w:val="22"/>
          <w:lang w:eastAsia="en-US"/>
        </w:rPr>
        <w:t>:</w:t>
      </w:r>
      <w:r w:rsidR="00211410" w:rsidRPr="000460CD">
        <w:rPr>
          <w:rFonts w:asciiTheme="minorHAnsi" w:eastAsiaTheme="minorHAnsi" w:hAnsiTheme="minorHAnsi" w:cstheme="minorHAnsi"/>
          <w:sz w:val="22"/>
          <w:szCs w:val="22"/>
          <w:lang w:eastAsia="en-US"/>
        </w:rPr>
        <w:t xml:space="preserve"> Der operative Einsatz</w:t>
      </w:r>
      <w:r w:rsidR="00975464">
        <w:rPr>
          <w:rFonts w:asciiTheme="minorHAnsi" w:eastAsiaTheme="minorHAnsi" w:hAnsiTheme="minorHAnsi" w:cstheme="minorHAnsi"/>
          <w:sz w:val="22"/>
          <w:szCs w:val="22"/>
          <w:lang w:eastAsia="en-US"/>
        </w:rPr>
        <w:t>,</w:t>
      </w:r>
      <w:r w:rsidR="00211410" w:rsidRPr="000460CD">
        <w:rPr>
          <w:rFonts w:asciiTheme="minorHAnsi" w:eastAsiaTheme="minorHAnsi" w:hAnsiTheme="minorHAnsi" w:cstheme="minorHAnsi"/>
          <w:sz w:val="22"/>
          <w:szCs w:val="22"/>
          <w:lang w:eastAsia="en-US"/>
        </w:rPr>
        <w:t xml:space="preserve"> insbesondere neuerer KI-Anwendungen</w:t>
      </w:r>
      <w:r w:rsidR="00975464">
        <w:rPr>
          <w:rFonts w:asciiTheme="minorHAnsi" w:eastAsiaTheme="minorHAnsi" w:hAnsiTheme="minorHAnsi" w:cstheme="minorHAnsi"/>
          <w:sz w:val="22"/>
          <w:szCs w:val="22"/>
          <w:lang w:eastAsia="en-US"/>
        </w:rPr>
        <w:t>,</w:t>
      </w:r>
      <w:r w:rsidR="00211410" w:rsidRPr="000460CD">
        <w:rPr>
          <w:rFonts w:asciiTheme="minorHAnsi" w:eastAsiaTheme="minorHAnsi" w:hAnsiTheme="minorHAnsi" w:cstheme="minorHAnsi"/>
          <w:sz w:val="22"/>
          <w:szCs w:val="22"/>
          <w:lang w:eastAsia="en-US"/>
        </w:rPr>
        <w:t xml:space="preserve"> ist oftmals herausfordernd (siehe Abb. </w:t>
      </w:r>
      <w:r w:rsidR="00DF6E8E">
        <w:rPr>
          <w:rFonts w:asciiTheme="minorHAnsi" w:eastAsiaTheme="minorHAnsi" w:hAnsiTheme="minorHAnsi" w:cstheme="minorHAnsi"/>
          <w:sz w:val="22"/>
          <w:szCs w:val="22"/>
          <w:lang w:eastAsia="en-US"/>
        </w:rPr>
        <w:t>2</w:t>
      </w:r>
      <w:r w:rsidR="00211410" w:rsidRPr="000460CD">
        <w:rPr>
          <w:rFonts w:asciiTheme="minorHAnsi" w:eastAsiaTheme="minorHAnsi" w:hAnsiTheme="minorHAnsi" w:cstheme="minorHAnsi"/>
          <w:sz w:val="22"/>
          <w:szCs w:val="22"/>
          <w:lang w:eastAsia="en-US"/>
        </w:rPr>
        <w:t>)</w:t>
      </w:r>
      <w:r w:rsidR="00DF6E8E">
        <w:rPr>
          <w:rFonts w:asciiTheme="minorHAnsi" w:eastAsiaTheme="minorHAnsi" w:hAnsiTheme="minorHAnsi" w:cstheme="minorHAnsi"/>
          <w:sz w:val="22"/>
          <w:szCs w:val="22"/>
          <w:lang w:eastAsia="en-US"/>
        </w:rPr>
        <w:t>.</w:t>
      </w:r>
      <w:r w:rsidR="00211410" w:rsidRPr="000460CD">
        <w:rPr>
          <w:rFonts w:asciiTheme="minorHAnsi" w:eastAsiaTheme="minorHAnsi" w:hAnsiTheme="minorHAnsi" w:cstheme="minorHAnsi"/>
          <w:sz w:val="22"/>
          <w:szCs w:val="22"/>
          <w:lang w:eastAsia="en-US"/>
        </w:rPr>
        <w:t xml:space="preserve"> Die größten Schwierigkeiten bei</w:t>
      </w:r>
      <w:r w:rsidR="00FC3BEB">
        <w:rPr>
          <w:rFonts w:asciiTheme="minorHAnsi" w:eastAsiaTheme="minorHAnsi" w:hAnsiTheme="minorHAnsi" w:cstheme="minorHAnsi"/>
          <w:sz w:val="22"/>
          <w:szCs w:val="22"/>
          <w:lang w:eastAsia="en-US"/>
        </w:rPr>
        <w:t xml:space="preserve">m Einsatz </w:t>
      </w:r>
      <w:r w:rsidR="00211410" w:rsidRPr="000460CD">
        <w:rPr>
          <w:rFonts w:asciiTheme="minorHAnsi" w:eastAsiaTheme="minorHAnsi" w:hAnsiTheme="minorHAnsi" w:cstheme="minorHAnsi"/>
          <w:sz w:val="22"/>
          <w:szCs w:val="22"/>
          <w:lang w:eastAsia="en-US"/>
        </w:rPr>
        <w:t xml:space="preserve">von KI-Anwendungen sehen die Befragten in </w:t>
      </w:r>
      <w:r w:rsidR="00250043">
        <w:rPr>
          <w:rFonts w:asciiTheme="minorHAnsi" w:eastAsiaTheme="minorHAnsi" w:hAnsiTheme="minorHAnsi" w:cstheme="minorHAnsi"/>
          <w:sz w:val="22"/>
          <w:szCs w:val="22"/>
          <w:lang w:eastAsia="en-US"/>
        </w:rPr>
        <w:t>dem</w:t>
      </w:r>
      <w:r w:rsidR="00250043" w:rsidRPr="000460CD">
        <w:rPr>
          <w:rFonts w:asciiTheme="minorHAnsi" w:eastAsiaTheme="minorHAnsi" w:hAnsiTheme="minorHAnsi" w:cstheme="minorHAnsi"/>
          <w:sz w:val="22"/>
          <w:szCs w:val="22"/>
          <w:lang w:eastAsia="en-US"/>
        </w:rPr>
        <w:t xml:space="preserve"> </w:t>
      </w:r>
      <w:r w:rsidR="00250043">
        <w:rPr>
          <w:rFonts w:asciiTheme="minorHAnsi" w:eastAsiaTheme="minorHAnsi" w:hAnsiTheme="minorHAnsi" w:cstheme="minorHAnsi"/>
          <w:sz w:val="22"/>
          <w:szCs w:val="22"/>
          <w:lang w:eastAsia="en-US"/>
        </w:rPr>
        <w:t>M</w:t>
      </w:r>
      <w:r w:rsidR="00211410" w:rsidRPr="000460CD">
        <w:rPr>
          <w:rFonts w:asciiTheme="minorHAnsi" w:eastAsiaTheme="minorHAnsi" w:hAnsiTheme="minorHAnsi" w:cstheme="minorHAnsi"/>
          <w:sz w:val="22"/>
          <w:szCs w:val="22"/>
          <w:lang w:eastAsia="en-US"/>
        </w:rPr>
        <w:t>angel</w:t>
      </w:r>
      <w:r w:rsidR="00FC3BEB">
        <w:rPr>
          <w:rFonts w:asciiTheme="minorHAnsi" w:eastAsiaTheme="minorHAnsi" w:hAnsiTheme="minorHAnsi" w:cstheme="minorHAnsi"/>
          <w:sz w:val="22"/>
          <w:szCs w:val="22"/>
          <w:lang w:eastAsia="en-US"/>
        </w:rPr>
        <w:t xml:space="preserve"> an Fachkenntnissen oder Ressource</w:t>
      </w:r>
      <w:r w:rsidR="00B96756">
        <w:rPr>
          <w:rFonts w:asciiTheme="minorHAnsi" w:eastAsiaTheme="minorHAnsi" w:hAnsiTheme="minorHAnsi" w:cstheme="minorHAnsi"/>
          <w:sz w:val="22"/>
          <w:szCs w:val="22"/>
          <w:lang w:eastAsia="en-US"/>
        </w:rPr>
        <w:t>n</w:t>
      </w:r>
      <w:r w:rsidR="00FC3BEB">
        <w:rPr>
          <w:rFonts w:asciiTheme="minorHAnsi" w:eastAsiaTheme="minorHAnsi" w:hAnsiTheme="minorHAnsi" w:cstheme="minorHAnsi"/>
          <w:sz w:val="22"/>
          <w:szCs w:val="22"/>
          <w:lang w:eastAsia="en-US"/>
        </w:rPr>
        <w:t xml:space="preserve"> (67</w:t>
      </w:r>
      <w:r w:rsidR="002A6597">
        <w:rPr>
          <w:rFonts w:asciiTheme="minorHAnsi" w:eastAsiaTheme="minorHAnsi" w:hAnsiTheme="minorHAnsi" w:cstheme="minorHAnsi"/>
          <w:sz w:val="22"/>
          <w:szCs w:val="22"/>
          <w:lang w:eastAsia="en-US"/>
        </w:rPr>
        <w:t xml:space="preserve"> Prozent</w:t>
      </w:r>
      <w:r w:rsidR="00FC3BEB">
        <w:rPr>
          <w:rFonts w:asciiTheme="minorHAnsi" w:eastAsiaTheme="minorHAnsi" w:hAnsiTheme="minorHAnsi" w:cstheme="minorHAnsi"/>
          <w:sz w:val="22"/>
          <w:szCs w:val="22"/>
          <w:lang w:eastAsia="en-US"/>
        </w:rPr>
        <w:t>) sowie der Datenqualität und Verfügbarkeit (65</w:t>
      </w:r>
      <w:r w:rsidR="002A6597">
        <w:rPr>
          <w:rFonts w:asciiTheme="minorHAnsi" w:eastAsiaTheme="minorHAnsi" w:hAnsiTheme="minorHAnsi" w:cstheme="minorHAnsi"/>
          <w:sz w:val="22"/>
          <w:szCs w:val="22"/>
          <w:lang w:eastAsia="en-US"/>
        </w:rPr>
        <w:t xml:space="preserve"> Prozent)</w:t>
      </w:r>
      <w:r w:rsidR="00FC3BEB">
        <w:rPr>
          <w:rFonts w:asciiTheme="minorHAnsi" w:eastAsiaTheme="minorHAnsi" w:hAnsiTheme="minorHAnsi" w:cstheme="minorHAnsi"/>
          <w:sz w:val="22"/>
          <w:szCs w:val="22"/>
          <w:lang w:eastAsia="en-US"/>
        </w:rPr>
        <w:t xml:space="preserve">. </w:t>
      </w:r>
    </w:p>
    <w:p w14:paraId="647DBB70" w14:textId="4CB52364" w:rsidR="00211410" w:rsidRPr="000460CD" w:rsidRDefault="006E0C78" w:rsidP="006E0C78">
      <w:pPr>
        <w:pStyle w:val="paragraph"/>
        <w:spacing w:before="0" w:beforeAutospacing="0" w:after="0" w:afterAutospacing="0"/>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 xml:space="preserve">Die Befragung von mehr als 1.600 (Digital-) Marketing-Verantwortlichen in der DACH-Region </w:t>
      </w:r>
      <w:r w:rsidR="009A552B" w:rsidRPr="000460CD">
        <w:rPr>
          <w:rFonts w:asciiTheme="minorHAnsi" w:eastAsiaTheme="minorHAnsi" w:hAnsiTheme="minorHAnsi" w:cstheme="minorHAnsi"/>
          <w:sz w:val="22"/>
          <w:szCs w:val="22"/>
          <w:lang w:eastAsia="en-US"/>
        </w:rPr>
        <w:t>lief</w:t>
      </w:r>
      <w:r w:rsidR="00211410" w:rsidRPr="000460CD">
        <w:rPr>
          <w:rFonts w:asciiTheme="minorHAnsi" w:eastAsiaTheme="minorHAnsi" w:hAnsiTheme="minorHAnsi" w:cstheme="minorHAnsi"/>
          <w:sz w:val="22"/>
          <w:szCs w:val="22"/>
          <w:lang w:eastAsia="en-US"/>
        </w:rPr>
        <w:t xml:space="preserve">ert </w:t>
      </w:r>
      <w:r w:rsidRPr="000460CD">
        <w:rPr>
          <w:rFonts w:asciiTheme="minorHAnsi" w:eastAsiaTheme="minorHAnsi" w:hAnsiTheme="minorHAnsi" w:cstheme="minorHAnsi"/>
          <w:sz w:val="22"/>
          <w:szCs w:val="22"/>
          <w:lang w:eastAsia="en-US"/>
        </w:rPr>
        <w:t>357 vollumfänglich ausgefüllte Umfrageergebnisse</w:t>
      </w:r>
      <w:r w:rsidR="00211410" w:rsidRPr="000460CD">
        <w:rPr>
          <w:rFonts w:asciiTheme="minorHAnsi" w:eastAsiaTheme="minorHAnsi" w:hAnsiTheme="minorHAnsi" w:cstheme="minorHAnsi"/>
          <w:sz w:val="22"/>
          <w:szCs w:val="22"/>
          <w:lang w:eastAsia="en-US"/>
        </w:rPr>
        <w:t xml:space="preserve"> und wird durch </w:t>
      </w:r>
      <w:r w:rsidRPr="000460CD">
        <w:rPr>
          <w:rFonts w:asciiTheme="minorHAnsi" w:eastAsiaTheme="minorHAnsi" w:hAnsiTheme="minorHAnsi" w:cstheme="minorHAnsi"/>
          <w:sz w:val="22"/>
          <w:szCs w:val="22"/>
          <w:lang w:eastAsia="en-US"/>
        </w:rPr>
        <w:t xml:space="preserve">Experteninterviews aus verschiedenen Branchen </w:t>
      </w:r>
      <w:r w:rsidR="00211410" w:rsidRPr="000460CD">
        <w:rPr>
          <w:rFonts w:asciiTheme="minorHAnsi" w:eastAsiaTheme="minorHAnsi" w:hAnsiTheme="minorHAnsi" w:cstheme="minorHAnsi"/>
          <w:sz w:val="22"/>
          <w:szCs w:val="22"/>
          <w:lang w:eastAsia="en-US"/>
        </w:rPr>
        <w:t>flankiert</w:t>
      </w:r>
      <w:r w:rsidRPr="000460CD">
        <w:rPr>
          <w:rFonts w:asciiTheme="minorHAnsi" w:eastAsiaTheme="minorHAnsi" w:hAnsiTheme="minorHAnsi" w:cstheme="minorHAnsi"/>
          <w:sz w:val="22"/>
          <w:szCs w:val="22"/>
          <w:lang w:eastAsia="en-US"/>
        </w:rPr>
        <w:t xml:space="preserve">. </w:t>
      </w:r>
    </w:p>
    <w:p w14:paraId="2B2B673B" w14:textId="57B9598A" w:rsidR="006E0C78" w:rsidRPr="000460CD" w:rsidRDefault="006E0C78" w:rsidP="00BC4B31">
      <w:pPr>
        <w:pStyle w:val="paragraph"/>
        <w:spacing w:before="0" w:after="0"/>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 xml:space="preserve">Anhand von sechs Fallbeispielen der Unternehmen OTTO, R&amp;V Versicherungen, SIEGENIA, SPRINGER Nature, RTL und Vodafone illustriert der Marketing Tech Monitor 2024 nicht nur die gewonnenen Ergebnisse, sondern zeigt auch deren praktische Umsetzung auf unterschiedlichen Ebenen und in verschiedenen Industrien auf. </w:t>
      </w:r>
      <w:r w:rsidR="00382045" w:rsidRPr="000460CD">
        <w:rPr>
          <w:rFonts w:asciiTheme="minorHAnsi" w:eastAsiaTheme="minorHAnsi" w:hAnsiTheme="minorHAnsi" w:cstheme="minorHAnsi"/>
          <w:sz w:val="22"/>
          <w:szCs w:val="22"/>
          <w:lang w:eastAsia="en-US"/>
        </w:rPr>
        <w:t xml:space="preserve"> </w:t>
      </w:r>
    </w:p>
    <w:p w14:paraId="670DBD16" w14:textId="77777777" w:rsidR="007C745D" w:rsidRDefault="007C745D" w:rsidP="006E0C78">
      <w:pPr>
        <w:pStyle w:val="paragraph"/>
        <w:spacing w:before="0" w:beforeAutospacing="0" w:after="0" w:afterAutospacing="0"/>
        <w:rPr>
          <w:rFonts w:asciiTheme="minorHAnsi" w:eastAsiaTheme="minorHAnsi" w:hAnsiTheme="minorHAnsi" w:cstheme="minorHAnsi"/>
          <w:sz w:val="22"/>
          <w:szCs w:val="22"/>
          <w:lang w:eastAsia="en-US"/>
        </w:rPr>
      </w:pPr>
    </w:p>
    <w:p w14:paraId="6C842BF1" w14:textId="77777777" w:rsidR="007C745D" w:rsidRDefault="007C745D" w:rsidP="006E0C78">
      <w:pPr>
        <w:pStyle w:val="paragraph"/>
        <w:spacing w:before="0" w:beforeAutospacing="0" w:after="0" w:afterAutospacing="0"/>
        <w:rPr>
          <w:rFonts w:asciiTheme="minorHAnsi" w:eastAsiaTheme="minorHAnsi" w:hAnsiTheme="minorHAnsi" w:cstheme="minorHAnsi"/>
          <w:sz w:val="22"/>
          <w:szCs w:val="22"/>
          <w:lang w:eastAsia="en-US"/>
        </w:rPr>
      </w:pPr>
    </w:p>
    <w:p w14:paraId="6131BE8C" w14:textId="77777777" w:rsidR="007C745D" w:rsidRDefault="007C745D" w:rsidP="006E0C78">
      <w:pPr>
        <w:pStyle w:val="paragraph"/>
        <w:spacing w:before="0" w:beforeAutospacing="0" w:after="0" w:afterAutospacing="0"/>
        <w:rPr>
          <w:rFonts w:asciiTheme="minorHAnsi" w:eastAsiaTheme="minorHAnsi" w:hAnsiTheme="minorHAnsi" w:cstheme="minorHAnsi"/>
          <w:sz w:val="22"/>
          <w:szCs w:val="22"/>
          <w:lang w:eastAsia="en-US"/>
        </w:rPr>
      </w:pPr>
    </w:p>
    <w:p w14:paraId="6E2526D3" w14:textId="77777777" w:rsidR="007C745D" w:rsidRDefault="007C745D" w:rsidP="006E0C78">
      <w:pPr>
        <w:pStyle w:val="paragraph"/>
        <w:spacing w:before="0" w:beforeAutospacing="0" w:after="0" w:afterAutospacing="0"/>
        <w:rPr>
          <w:rFonts w:asciiTheme="minorHAnsi" w:eastAsiaTheme="minorHAnsi" w:hAnsiTheme="minorHAnsi" w:cstheme="minorHAnsi"/>
          <w:sz w:val="22"/>
          <w:szCs w:val="22"/>
          <w:lang w:eastAsia="en-US"/>
        </w:rPr>
      </w:pPr>
    </w:p>
    <w:p w14:paraId="75FD77DA" w14:textId="77777777" w:rsidR="007C745D" w:rsidRDefault="007C745D" w:rsidP="006E0C78">
      <w:pPr>
        <w:pStyle w:val="paragraph"/>
        <w:spacing w:before="0" w:beforeAutospacing="0" w:after="0" w:afterAutospacing="0"/>
        <w:rPr>
          <w:rFonts w:asciiTheme="minorHAnsi" w:eastAsiaTheme="minorHAnsi" w:hAnsiTheme="minorHAnsi" w:cstheme="minorHAnsi"/>
          <w:sz w:val="22"/>
          <w:szCs w:val="22"/>
          <w:lang w:eastAsia="en-US"/>
        </w:rPr>
      </w:pPr>
    </w:p>
    <w:p w14:paraId="45D2194F" w14:textId="77777777" w:rsidR="007C745D" w:rsidRDefault="007C745D" w:rsidP="006E0C78">
      <w:pPr>
        <w:pStyle w:val="paragraph"/>
        <w:spacing w:before="0" w:beforeAutospacing="0" w:after="0" w:afterAutospacing="0"/>
        <w:rPr>
          <w:rFonts w:asciiTheme="minorHAnsi" w:eastAsiaTheme="minorHAnsi" w:hAnsiTheme="minorHAnsi" w:cstheme="minorHAnsi"/>
          <w:sz w:val="22"/>
          <w:szCs w:val="22"/>
          <w:lang w:eastAsia="en-US"/>
        </w:rPr>
      </w:pPr>
    </w:p>
    <w:p w14:paraId="542BE545" w14:textId="77777777" w:rsidR="00FC29E3" w:rsidRDefault="00FC29E3" w:rsidP="006E0C78">
      <w:pPr>
        <w:pStyle w:val="paragraph"/>
        <w:spacing w:before="0" w:beforeAutospacing="0" w:after="0" w:afterAutospacing="0"/>
        <w:rPr>
          <w:rFonts w:asciiTheme="minorHAnsi" w:eastAsiaTheme="minorHAnsi" w:hAnsiTheme="minorHAnsi" w:cstheme="minorHAnsi"/>
          <w:sz w:val="22"/>
          <w:szCs w:val="22"/>
          <w:lang w:eastAsia="en-US"/>
        </w:rPr>
      </w:pPr>
    </w:p>
    <w:p w14:paraId="3EB3C266" w14:textId="77777777" w:rsidR="00FC29E3" w:rsidRDefault="00FC29E3" w:rsidP="006E0C78">
      <w:pPr>
        <w:pStyle w:val="paragraph"/>
        <w:spacing w:before="0" w:beforeAutospacing="0" w:after="0" w:afterAutospacing="0"/>
        <w:rPr>
          <w:rFonts w:asciiTheme="minorHAnsi" w:eastAsiaTheme="minorHAnsi" w:hAnsiTheme="minorHAnsi" w:cstheme="minorHAnsi"/>
          <w:sz w:val="22"/>
          <w:szCs w:val="22"/>
          <w:lang w:eastAsia="en-US"/>
        </w:rPr>
      </w:pPr>
    </w:p>
    <w:p w14:paraId="45B9EE78" w14:textId="3D5599B3" w:rsidR="006E0C78" w:rsidRPr="000460CD" w:rsidRDefault="006E0C78" w:rsidP="006E0C78">
      <w:pPr>
        <w:pStyle w:val="paragraph"/>
        <w:spacing w:before="0" w:beforeAutospacing="0" w:after="0" w:afterAutospacing="0"/>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 xml:space="preserve">Dr. Ralf Strauß, Gründer und Managing Partner der Marketing Tech Lab GmbH und Chairman der European Marketing </w:t>
      </w:r>
      <w:proofErr w:type="spellStart"/>
      <w:r w:rsidRPr="000460CD">
        <w:rPr>
          <w:rFonts w:asciiTheme="minorHAnsi" w:eastAsiaTheme="minorHAnsi" w:hAnsiTheme="minorHAnsi" w:cstheme="minorHAnsi"/>
          <w:sz w:val="22"/>
          <w:szCs w:val="22"/>
          <w:lang w:eastAsia="en-US"/>
        </w:rPr>
        <w:t>Confederation</w:t>
      </w:r>
      <w:proofErr w:type="spellEnd"/>
      <w:r w:rsidRPr="000460CD">
        <w:rPr>
          <w:rFonts w:asciiTheme="minorHAnsi" w:eastAsiaTheme="minorHAnsi" w:hAnsiTheme="minorHAnsi" w:cstheme="minorHAnsi"/>
          <w:sz w:val="22"/>
          <w:szCs w:val="22"/>
          <w:lang w:eastAsia="en-US"/>
        </w:rPr>
        <w:t>, kommentierte die Veröffentlichung wie folgt: „Mit dem Marketing Tech Monitor möchten wir CMO</w:t>
      </w:r>
      <w:r w:rsidR="003369C0">
        <w:rPr>
          <w:rFonts w:asciiTheme="minorHAnsi" w:eastAsiaTheme="minorHAnsi" w:hAnsiTheme="minorHAnsi" w:cstheme="minorHAnsi"/>
          <w:sz w:val="22"/>
          <w:szCs w:val="22"/>
          <w:lang w:eastAsia="en-US"/>
        </w:rPr>
        <w:t>S</w:t>
      </w:r>
      <w:r w:rsidRPr="000460CD">
        <w:rPr>
          <w:rFonts w:asciiTheme="minorHAnsi" w:eastAsiaTheme="minorHAnsi" w:hAnsiTheme="minorHAnsi" w:cstheme="minorHAnsi"/>
          <w:sz w:val="22"/>
          <w:szCs w:val="22"/>
          <w:lang w:eastAsia="en-US"/>
        </w:rPr>
        <w:t xml:space="preserve">, </w:t>
      </w:r>
      <w:r w:rsidR="00CE237B">
        <w:rPr>
          <w:rFonts w:asciiTheme="minorHAnsi" w:eastAsiaTheme="minorHAnsi" w:hAnsiTheme="minorHAnsi" w:cstheme="minorHAnsi"/>
          <w:sz w:val="22"/>
          <w:szCs w:val="22"/>
          <w:lang w:eastAsia="en-US"/>
        </w:rPr>
        <w:t>Digital-CMOS</w:t>
      </w:r>
      <w:r w:rsidR="00CE237B" w:rsidRPr="000460CD">
        <w:rPr>
          <w:rFonts w:asciiTheme="minorHAnsi" w:eastAsiaTheme="minorHAnsi" w:hAnsiTheme="minorHAnsi" w:cstheme="minorHAnsi"/>
          <w:sz w:val="22"/>
          <w:szCs w:val="22"/>
          <w:lang w:eastAsia="en-US"/>
        </w:rPr>
        <w:t xml:space="preserve"> </w:t>
      </w:r>
      <w:r w:rsidRPr="000460CD">
        <w:rPr>
          <w:rFonts w:asciiTheme="minorHAnsi" w:eastAsiaTheme="minorHAnsi" w:hAnsiTheme="minorHAnsi" w:cstheme="minorHAnsi"/>
          <w:sz w:val="22"/>
          <w:szCs w:val="22"/>
          <w:lang w:eastAsia="en-US"/>
        </w:rPr>
        <w:t>und Marketingentscheidenden in der DACH-Region eine Orientierungshilfe und normative Handlungsempfehlungen bieten. Die Studie dient nicht nur dazu, bestehende Marketingtechnologien zu verstehen, sondern auch als Inspirationsquelle für zukünftige Entwicklungen.“</w:t>
      </w:r>
    </w:p>
    <w:p w14:paraId="0C02AA7B" w14:textId="77777777" w:rsidR="006E0C78" w:rsidRPr="000460CD" w:rsidRDefault="006E0C78" w:rsidP="006E0C78">
      <w:pPr>
        <w:pStyle w:val="paragraph"/>
        <w:spacing w:before="0" w:beforeAutospacing="0" w:after="0" w:afterAutospacing="0"/>
        <w:rPr>
          <w:rFonts w:asciiTheme="minorHAnsi" w:eastAsiaTheme="minorHAnsi" w:hAnsiTheme="minorHAnsi" w:cstheme="minorHAnsi"/>
          <w:sz w:val="22"/>
          <w:szCs w:val="22"/>
          <w:lang w:eastAsia="en-US"/>
        </w:rPr>
      </w:pPr>
    </w:p>
    <w:p w14:paraId="5D52DFBD" w14:textId="0E565E0B" w:rsidR="006E0C78" w:rsidRPr="000460CD" w:rsidRDefault="006E0C78" w:rsidP="006E0C78">
      <w:pPr>
        <w:pStyle w:val="paragraph"/>
        <w:spacing w:before="0" w:beforeAutospacing="0" w:after="0" w:afterAutospacing="0"/>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„Künstliche Intelligenz ist momentan allgegenwärtig. Der Marketing Tech Monitor bietet nicht nur Aufklärung, Tutorials und konkrete Anwendungsbeispiele für den effizienten Einsatz von KI im Marketing, sondern trägt auch maßgeblich dazu bei, ein tiefgreifendes Verständnis dieses aufstrebenden Themenbereichs zu fördern. Es gilt: Nur über Verständnis kommen wir auch zu einsatzfähigen Lösungen</w:t>
      </w:r>
      <w:r w:rsidRPr="00CE7B1F">
        <w:rPr>
          <w:rFonts w:asciiTheme="minorHAnsi" w:eastAsiaTheme="minorHAnsi" w:hAnsiTheme="minorHAnsi" w:cstheme="minorHAnsi"/>
          <w:sz w:val="22"/>
          <w:szCs w:val="22"/>
          <w:lang w:eastAsia="en-US"/>
        </w:rPr>
        <w:t>“,</w:t>
      </w:r>
      <w:r w:rsidRPr="000460CD">
        <w:rPr>
          <w:rFonts w:asciiTheme="minorHAnsi" w:eastAsiaTheme="minorHAnsi" w:hAnsiTheme="minorHAnsi" w:cstheme="minorHAnsi"/>
          <w:sz w:val="22"/>
          <w:szCs w:val="22"/>
          <w:lang w:eastAsia="en-US"/>
        </w:rPr>
        <w:t xml:space="preserve"> sagt Carsten Thierbach, Managing Partner der Marketing Tech Lab GmbH und Co-Autor der Benchmark-Studie.</w:t>
      </w:r>
    </w:p>
    <w:p w14:paraId="1B289FE8" w14:textId="77777777" w:rsidR="00382045" w:rsidRPr="000460CD" w:rsidRDefault="00382045" w:rsidP="006E0C78">
      <w:pPr>
        <w:pStyle w:val="paragraph"/>
        <w:spacing w:before="0" w:beforeAutospacing="0" w:after="0" w:afterAutospacing="0"/>
        <w:rPr>
          <w:rFonts w:asciiTheme="minorHAnsi" w:eastAsiaTheme="minorHAnsi" w:hAnsiTheme="minorHAnsi" w:cstheme="minorHAnsi"/>
          <w:sz w:val="22"/>
          <w:szCs w:val="22"/>
          <w:lang w:eastAsia="en-US"/>
        </w:rPr>
      </w:pPr>
    </w:p>
    <w:p w14:paraId="0DA2D961" w14:textId="6229821E" w:rsidR="00382045" w:rsidRPr="000460CD" w:rsidRDefault="00382045" w:rsidP="006E0C78">
      <w:pPr>
        <w:pStyle w:val="paragraph"/>
        <w:spacing w:before="0" w:beforeAutospacing="0" w:after="0" w:afterAutospacing="0"/>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 xml:space="preserve">Der Marketing Tech Monitor ist die Grundlage für den Marketing Tech Summit, eine Live-Veranstaltung der Marketing Tech Lab GmbH, die nunmehr zum 6. Mal am 08. und 09. Oktober in Berlin stattfindet. Der Summit bietet eine Plattform für den fachlichen Austausch über die Ergebnisse der Benchmark-Studie sowie die Vorstellung von Best-Practice-Beispielen aus verschiedenen Industriezweigen. </w:t>
      </w:r>
    </w:p>
    <w:p w14:paraId="72550195" w14:textId="77777777" w:rsidR="006E0C78" w:rsidRPr="000460CD" w:rsidRDefault="006E0C78" w:rsidP="006E0C78">
      <w:pPr>
        <w:pStyle w:val="paragraph"/>
        <w:spacing w:before="0" w:beforeAutospacing="0" w:after="0" w:afterAutospacing="0"/>
        <w:rPr>
          <w:rFonts w:asciiTheme="minorHAnsi" w:eastAsiaTheme="minorHAnsi" w:hAnsiTheme="minorHAnsi" w:cstheme="minorHAnsi"/>
          <w:sz w:val="22"/>
          <w:szCs w:val="22"/>
          <w:lang w:eastAsia="en-US"/>
        </w:rPr>
      </w:pPr>
    </w:p>
    <w:p w14:paraId="24C34977" w14:textId="77777777" w:rsidR="00382045" w:rsidRPr="000460CD" w:rsidRDefault="00382045" w:rsidP="006E0C78">
      <w:pPr>
        <w:pStyle w:val="paragraph"/>
        <w:spacing w:before="0" w:beforeAutospacing="0" w:after="0" w:afterAutospacing="0"/>
        <w:rPr>
          <w:rFonts w:asciiTheme="minorHAnsi" w:eastAsiaTheme="minorHAnsi" w:hAnsiTheme="minorHAnsi" w:cstheme="minorHAnsi"/>
          <w:sz w:val="22"/>
          <w:szCs w:val="22"/>
          <w:lang w:eastAsia="en-US"/>
        </w:rPr>
      </w:pPr>
    </w:p>
    <w:p w14:paraId="362CD6E7" w14:textId="77777777"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b/>
          <w:bCs/>
          <w:sz w:val="22"/>
          <w:szCs w:val="22"/>
          <w:lang w:eastAsia="en-US"/>
        </w:rPr>
      </w:pPr>
      <w:r w:rsidRPr="000460CD">
        <w:rPr>
          <w:rFonts w:asciiTheme="minorHAnsi" w:eastAsiaTheme="minorHAnsi" w:hAnsiTheme="minorHAnsi" w:cstheme="minorHAnsi"/>
          <w:b/>
          <w:bCs/>
          <w:sz w:val="22"/>
          <w:szCs w:val="22"/>
          <w:lang w:eastAsia="en-US"/>
        </w:rPr>
        <w:t>Über die Marketing Tech Lab GmbH: </w:t>
      </w:r>
    </w:p>
    <w:p w14:paraId="713D21AC" w14:textId="77777777"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p>
    <w:p w14:paraId="5141C7CF" w14:textId="77777777"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Die Marketing Tech Lab GmbH spezialisiert sich auf die Beratung und Umsetzung von Projekten im Bereich Data-Driven Marketing &amp; Vertrieb.  </w:t>
      </w:r>
    </w:p>
    <w:p w14:paraId="639B217F" w14:textId="438022DB"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Als Herausgeber der jährlichen Benchmarkstudie Marketing Tech Monitor werden nach Befragung von 1.600 Marketing</w:t>
      </w:r>
      <w:r w:rsidR="002F7DEA">
        <w:rPr>
          <w:rFonts w:asciiTheme="minorHAnsi" w:eastAsiaTheme="minorHAnsi" w:hAnsiTheme="minorHAnsi" w:cstheme="minorHAnsi"/>
          <w:sz w:val="22"/>
          <w:szCs w:val="22"/>
          <w:lang w:eastAsia="en-US"/>
        </w:rPr>
        <w:t>-</w:t>
      </w:r>
      <w:r w:rsidRPr="000460CD">
        <w:rPr>
          <w:rFonts w:asciiTheme="minorHAnsi" w:eastAsiaTheme="minorHAnsi" w:hAnsiTheme="minorHAnsi" w:cstheme="minorHAnsi"/>
          <w:sz w:val="22"/>
          <w:szCs w:val="22"/>
          <w:lang w:eastAsia="en-US"/>
        </w:rPr>
        <w:t xml:space="preserve"> und Digital-Experten in DACH auf knapp 200 Seiten wesentliche Trends, praktische Fallbeispiele und normative Handlungsempfehlungen im Data-Driven Marketing beschrieben.  </w:t>
      </w:r>
    </w:p>
    <w:p w14:paraId="5160E20C" w14:textId="36CC35C9"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 xml:space="preserve">Mit dem zum 6. Mal stattfindenden Marketing Tech Summit bietet </w:t>
      </w:r>
      <w:r w:rsidR="00CE237B">
        <w:rPr>
          <w:rFonts w:asciiTheme="minorHAnsi" w:eastAsiaTheme="minorHAnsi" w:hAnsiTheme="minorHAnsi" w:cstheme="minorHAnsi"/>
          <w:sz w:val="22"/>
          <w:szCs w:val="22"/>
          <w:lang w:eastAsia="en-US"/>
        </w:rPr>
        <w:t>Marketing Tech Lab</w:t>
      </w:r>
      <w:r w:rsidR="00CE237B" w:rsidRPr="000460CD">
        <w:rPr>
          <w:rFonts w:asciiTheme="minorHAnsi" w:eastAsiaTheme="minorHAnsi" w:hAnsiTheme="minorHAnsi" w:cstheme="minorHAnsi"/>
          <w:sz w:val="22"/>
          <w:szCs w:val="22"/>
          <w:lang w:eastAsia="en-US"/>
        </w:rPr>
        <w:t xml:space="preserve"> </w:t>
      </w:r>
      <w:r w:rsidRPr="000460CD">
        <w:rPr>
          <w:rFonts w:asciiTheme="minorHAnsi" w:eastAsiaTheme="minorHAnsi" w:hAnsiTheme="minorHAnsi" w:cstheme="minorHAnsi"/>
          <w:sz w:val="22"/>
          <w:szCs w:val="22"/>
          <w:lang w:eastAsia="en-US"/>
        </w:rPr>
        <w:t>die einzige neutrale Plattform zum Austausch und Netzwerken zwischen knapp 400 Marketing-Entscheidenden der DACH-Region.  </w:t>
      </w:r>
    </w:p>
    <w:p w14:paraId="228BBECC" w14:textId="0843ED25" w:rsidR="006E0C78" w:rsidRPr="000460CD" w:rsidRDefault="006E0C78" w:rsidP="00382045">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 </w:t>
      </w:r>
      <w:r w:rsidR="00382045" w:rsidRPr="000460CD">
        <w:rPr>
          <w:rFonts w:asciiTheme="minorHAnsi" w:eastAsiaTheme="minorHAnsi" w:hAnsiTheme="minorHAnsi" w:cstheme="minorHAnsi"/>
          <w:sz w:val="22"/>
          <w:szCs w:val="22"/>
          <w:lang w:eastAsia="en-US"/>
        </w:rPr>
        <w:t xml:space="preserve"> </w:t>
      </w:r>
    </w:p>
    <w:p w14:paraId="421E4213" w14:textId="77777777" w:rsidR="00382045" w:rsidRPr="000460CD" w:rsidRDefault="00382045" w:rsidP="00382045">
      <w:pPr>
        <w:rPr>
          <w:rFonts w:cstheme="minorHAnsi"/>
          <w:sz w:val="22"/>
          <w:szCs w:val="22"/>
        </w:rPr>
      </w:pPr>
      <w:r w:rsidRPr="000460CD">
        <w:rPr>
          <w:rFonts w:cstheme="minorHAnsi"/>
          <w:sz w:val="22"/>
          <w:szCs w:val="22"/>
        </w:rPr>
        <w:t>Mehr Informationen finden Sie unter:</w:t>
      </w:r>
    </w:p>
    <w:p w14:paraId="1DD9BD27" w14:textId="77777777" w:rsidR="00382045" w:rsidRPr="000460CD" w:rsidRDefault="00000000" w:rsidP="00382045">
      <w:pPr>
        <w:rPr>
          <w:rFonts w:cstheme="minorHAnsi"/>
          <w:sz w:val="22"/>
          <w:szCs w:val="22"/>
        </w:rPr>
      </w:pPr>
      <w:hyperlink r:id="rId11" w:history="1">
        <w:r w:rsidR="00382045" w:rsidRPr="000460CD">
          <w:rPr>
            <w:rStyle w:val="Hyperlink"/>
            <w:rFonts w:cstheme="minorHAnsi"/>
            <w:sz w:val="22"/>
            <w:szCs w:val="22"/>
          </w:rPr>
          <w:t>https://www.marketingtechlab.de/</w:t>
        </w:r>
      </w:hyperlink>
    </w:p>
    <w:p w14:paraId="453A4A5F" w14:textId="77777777" w:rsidR="00382045" w:rsidRPr="000460CD" w:rsidRDefault="00000000" w:rsidP="00382045">
      <w:pPr>
        <w:rPr>
          <w:rFonts w:cstheme="minorHAnsi"/>
          <w:sz w:val="22"/>
          <w:szCs w:val="22"/>
        </w:rPr>
      </w:pPr>
      <w:hyperlink r:id="rId12" w:history="1">
        <w:r w:rsidR="00382045" w:rsidRPr="000460CD">
          <w:rPr>
            <w:rStyle w:val="Hyperlink"/>
            <w:rFonts w:cstheme="minorHAnsi"/>
            <w:sz w:val="22"/>
            <w:szCs w:val="22"/>
          </w:rPr>
          <w:t>https://marketing-tech-summit.de/</w:t>
        </w:r>
      </w:hyperlink>
    </w:p>
    <w:p w14:paraId="68440A1B" w14:textId="77777777" w:rsidR="00382045" w:rsidRPr="000460CD" w:rsidRDefault="00000000" w:rsidP="00382045">
      <w:pPr>
        <w:rPr>
          <w:rFonts w:cstheme="minorHAnsi"/>
          <w:sz w:val="22"/>
          <w:szCs w:val="22"/>
        </w:rPr>
      </w:pPr>
      <w:hyperlink r:id="rId13" w:history="1">
        <w:r w:rsidR="00382045" w:rsidRPr="000460CD">
          <w:rPr>
            <w:rStyle w:val="Hyperlink"/>
            <w:rFonts w:cstheme="minorHAnsi"/>
            <w:sz w:val="22"/>
            <w:szCs w:val="22"/>
          </w:rPr>
          <w:t>https://www.marketingtechmonitor.com/</w:t>
        </w:r>
      </w:hyperlink>
    </w:p>
    <w:p w14:paraId="07C49D2B" w14:textId="0B9895EE" w:rsidR="00A3286F" w:rsidRPr="000460CD" w:rsidRDefault="00382045" w:rsidP="00805A1D">
      <w:pPr>
        <w:rPr>
          <w:rFonts w:cstheme="minorHAnsi"/>
          <w:sz w:val="22"/>
          <w:szCs w:val="22"/>
        </w:rPr>
      </w:pPr>
      <w:r w:rsidRPr="000460CD">
        <w:rPr>
          <w:rFonts w:cstheme="minorHAnsi"/>
          <w:sz w:val="22"/>
          <w:szCs w:val="22"/>
        </w:rPr>
        <w:t xml:space="preserve"> </w:t>
      </w:r>
    </w:p>
    <w:p w14:paraId="76C4DF7F" w14:textId="49C63039" w:rsidR="00382045" w:rsidRPr="000460CD" w:rsidRDefault="00382045" w:rsidP="00BC4B31">
      <w:pPr>
        <w:rPr>
          <w:rFonts w:cstheme="minorHAnsi"/>
          <w:sz w:val="22"/>
          <w:szCs w:val="22"/>
        </w:rPr>
      </w:pPr>
      <w:r w:rsidRPr="000460CD">
        <w:rPr>
          <w:rFonts w:cstheme="minorHAnsi"/>
          <w:sz w:val="22"/>
          <w:szCs w:val="22"/>
        </w:rPr>
        <w:t>Pressekontakt</w:t>
      </w:r>
      <w:r w:rsidR="00A62111" w:rsidRPr="000460CD">
        <w:rPr>
          <w:rFonts w:cstheme="minorHAnsi"/>
          <w:sz w:val="22"/>
          <w:szCs w:val="22"/>
        </w:rPr>
        <w:t>:</w:t>
      </w:r>
    </w:p>
    <w:p w14:paraId="79BF05A4" w14:textId="77777777" w:rsidR="00382045" w:rsidRPr="000460CD" w:rsidRDefault="00382045"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0460CD">
        <w:rPr>
          <w:rFonts w:asciiTheme="minorHAnsi" w:eastAsiaTheme="minorHAnsi" w:hAnsiTheme="minorHAnsi" w:cstheme="minorHAnsi"/>
          <w:sz w:val="22"/>
          <w:szCs w:val="22"/>
          <w:lang w:val="en-US" w:eastAsia="en-US"/>
        </w:rPr>
        <w:t>Marketing Tech Lab GmbH </w:t>
      </w:r>
    </w:p>
    <w:p w14:paraId="3048642F" w14:textId="77777777" w:rsidR="00382045" w:rsidRPr="000460CD" w:rsidRDefault="00382045"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0460CD">
        <w:rPr>
          <w:rFonts w:asciiTheme="minorHAnsi" w:eastAsiaTheme="minorHAnsi" w:hAnsiTheme="minorHAnsi" w:cstheme="minorHAnsi"/>
          <w:sz w:val="22"/>
          <w:szCs w:val="22"/>
          <w:lang w:val="en-US" w:eastAsia="en-US"/>
        </w:rPr>
        <w:t>Frau Mareike Milde  </w:t>
      </w:r>
    </w:p>
    <w:p w14:paraId="64381F70" w14:textId="77777777" w:rsidR="00382045" w:rsidRPr="000460CD" w:rsidRDefault="00382045"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0460CD">
        <w:rPr>
          <w:rFonts w:asciiTheme="minorHAnsi" w:eastAsiaTheme="minorHAnsi" w:hAnsiTheme="minorHAnsi" w:cstheme="minorHAnsi"/>
          <w:sz w:val="22"/>
          <w:szCs w:val="22"/>
          <w:lang w:val="en-US" w:eastAsia="en-US"/>
        </w:rPr>
        <w:t>Chief Operating Officer</w:t>
      </w:r>
    </w:p>
    <w:p w14:paraId="581AE6A6" w14:textId="77777777" w:rsidR="00382045" w:rsidRPr="000460CD" w:rsidRDefault="00000000"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hyperlink r:id="rId14">
        <w:r w:rsidR="00382045" w:rsidRPr="000460CD">
          <w:rPr>
            <w:rFonts w:asciiTheme="minorHAnsi" w:eastAsiaTheme="minorHAnsi" w:hAnsiTheme="minorHAnsi" w:cstheme="minorHAnsi"/>
            <w:sz w:val="22"/>
            <w:szCs w:val="22"/>
            <w:lang w:val="en-US" w:eastAsia="en-US"/>
          </w:rPr>
          <w:t>mareike.milde@marketingtechlab.de</w:t>
        </w:r>
      </w:hyperlink>
    </w:p>
    <w:p w14:paraId="7A062747" w14:textId="77777777" w:rsidR="006A624F" w:rsidRPr="00BC4B31" w:rsidRDefault="006A624F">
      <w:pPr>
        <w:rPr>
          <w:lang w:val="en-US"/>
        </w:rPr>
      </w:pPr>
    </w:p>
    <w:sectPr w:rsidR="006A624F" w:rsidRPr="00BC4B31" w:rsidSect="0098632E">
      <w:headerReference w:type="default" r:id="rId15"/>
      <w:headerReference w:type="first" r:id="rId16"/>
      <w:footerReference w:type="first" r:id="rId17"/>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E68D" w14:textId="77777777" w:rsidR="00DA6D80" w:rsidRDefault="00DA6D80" w:rsidP="00B01BB7">
      <w:r>
        <w:separator/>
      </w:r>
    </w:p>
  </w:endnote>
  <w:endnote w:type="continuationSeparator" w:id="0">
    <w:p w14:paraId="1CC24B3B" w14:textId="77777777" w:rsidR="00DA6D80" w:rsidRDefault="00DA6D80" w:rsidP="00B0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50E0" w14:textId="77777777" w:rsidR="00524EB5" w:rsidRDefault="00524EB5">
    <w:pPr>
      <w:pStyle w:val="Fuzeile"/>
    </w:pPr>
    <w:r>
      <w:rPr>
        <w:noProof/>
        <w:lang w:eastAsia="de-DE"/>
      </w:rPr>
      <w:drawing>
        <wp:anchor distT="0" distB="0" distL="114300" distR="114300" simplePos="0" relativeHeight="251661312" behindDoc="1" locked="0" layoutInCell="1" allowOverlap="1" wp14:anchorId="0CAA1D2E" wp14:editId="752E2322">
          <wp:simplePos x="0" y="0"/>
          <wp:positionH relativeFrom="column">
            <wp:posOffset>-900429</wp:posOffset>
          </wp:positionH>
          <wp:positionV relativeFrom="paragraph">
            <wp:posOffset>9816</wp:posOffset>
          </wp:positionV>
          <wp:extent cx="7559997" cy="62258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M_Brief_Foot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6225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007D" w14:textId="77777777" w:rsidR="00DA6D80" w:rsidRDefault="00DA6D80" w:rsidP="00B01BB7">
      <w:r>
        <w:separator/>
      </w:r>
    </w:p>
  </w:footnote>
  <w:footnote w:type="continuationSeparator" w:id="0">
    <w:p w14:paraId="5FA386B4" w14:textId="77777777" w:rsidR="00DA6D80" w:rsidRDefault="00DA6D80" w:rsidP="00B0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B1A" w14:textId="77777777" w:rsidR="0031032C" w:rsidRDefault="0031032C">
    <w:pPr>
      <w:pStyle w:val="Kopfzeile"/>
    </w:pPr>
    <w:r>
      <w:rPr>
        <w:noProof/>
        <w:lang w:eastAsia="de-DE"/>
      </w:rPr>
      <w:drawing>
        <wp:anchor distT="0" distB="0" distL="114300" distR="114300" simplePos="0" relativeHeight="251659264" behindDoc="1" locked="0" layoutInCell="1" allowOverlap="1" wp14:anchorId="3619FD50" wp14:editId="1E17ABF9">
          <wp:simplePos x="0" y="0"/>
          <wp:positionH relativeFrom="column">
            <wp:posOffset>4297338</wp:posOffset>
          </wp:positionH>
          <wp:positionV relativeFrom="paragraph">
            <wp:posOffset>-442742</wp:posOffset>
          </wp:positionV>
          <wp:extent cx="2343600" cy="12600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_Briefpapier_2019_2P.jpg"/>
                  <pic:cNvPicPr/>
                </pic:nvPicPr>
                <pic:blipFill>
                  <a:blip r:embed="rId1">
                    <a:extLst>
                      <a:ext uri="{28A0092B-C50C-407E-A947-70E740481C1C}">
                        <a14:useLocalDpi xmlns:a14="http://schemas.microsoft.com/office/drawing/2010/main" val="0"/>
                      </a:ext>
                    </a:extLst>
                  </a:blip>
                  <a:stretch>
                    <a:fillRect/>
                  </a:stretch>
                </pic:blipFill>
                <pic:spPr>
                  <a:xfrm>
                    <a:off x="0" y="0"/>
                    <a:ext cx="23436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D2F6" w14:textId="77777777" w:rsidR="00B01BB7" w:rsidRDefault="0031032C">
    <w:pPr>
      <w:pStyle w:val="Kopfzeile"/>
    </w:pPr>
    <w:r>
      <w:rPr>
        <w:noProof/>
        <w:lang w:eastAsia="de-DE"/>
      </w:rPr>
      <w:drawing>
        <wp:anchor distT="0" distB="0" distL="114300" distR="114300" simplePos="0" relativeHeight="251658240" behindDoc="1" locked="1" layoutInCell="1" allowOverlap="0" wp14:anchorId="0D2D34FE" wp14:editId="1A56BD55">
          <wp:simplePos x="0" y="0"/>
          <wp:positionH relativeFrom="page">
            <wp:posOffset>10160</wp:posOffset>
          </wp:positionH>
          <wp:positionV relativeFrom="page">
            <wp:posOffset>0</wp:posOffset>
          </wp:positionV>
          <wp:extent cx="7549515" cy="539242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_Briefpapier_2019_jnc.jpg"/>
                  <pic:cNvPicPr/>
                </pic:nvPicPr>
                <pic:blipFill>
                  <a:blip r:embed="rId1">
                    <a:extLst>
                      <a:ext uri="{28A0092B-C50C-407E-A947-70E740481C1C}">
                        <a14:useLocalDpi xmlns:a14="http://schemas.microsoft.com/office/drawing/2010/main" val="0"/>
                      </a:ext>
                    </a:extLst>
                  </a:blip>
                  <a:stretch>
                    <a:fillRect/>
                  </a:stretch>
                </pic:blipFill>
                <pic:spPr>
                  <a:xfrm>
                    <a:off x="0" y="0"/>
                    <a:ext cx="7549515" cy="5392420"/>
                  </a:xfrm>
                  <a:prstGeom prst="rect">
                    <a:avLst/>
                  </a:prstGeom>
                </pic:spPr>
              </pic:pic>
            </a:graphicData>
          </a:graphic>
          <wp14:sizeRelH relativeFrom="margin">
            <wp14:pctWidth>0</wp14:pctWidth>
          </wp14:sizeRelH>
          <wp14:sizeRelV relativeFrom="margin">
            <wp14:pctHeight>0</wp14:pctHeight>
          </wp14:sizeRelV>
        </wp:anchor>
      </w:drawing>
    </w:r>
  </w:p>
  <w:p w14:paraId="496709D3" w14:textId="77777777" w:rsidR="0031032C" w:rsidRDefault="0031032C">
    <w:pPr>
      <w:pStyle w:val="Kopfzeile"/>
    </w:pPr>
  </w:p>
  <w:p w14:paraId="10F0B10E" w14:textId="77777777" w:rsidR="0031032C" w:rsidRDefault="0031032C">
    <w:pPr>
      <w:pStyle w:val="Kopfzeile"/>
    </w:pPr>
  </w:p>
  <w:p w14:paraId="7CC531E9" w14:textId="77777777" w:rsidR="0031032C" w:rsidRDefault="0031032C">
    <w:pPr>
      <w:pStyle w:val="Kopfzeile"/>
    </w:pPr>
  </w:p>
  <w:p w14:paraId="3418B0F4" w14:textId="77777777" w:rsidR="0031032C" w:rsidRDefault="0031032C">
    <w:pPr>
      <w:pStyle w:val="Kopfzeile"/>
    </w:pPr>
  </w:p>
  <w:p w14:paraId="32495D7A" w14:textId="77777777" w:rsidR="0031032C" w:rsidRDefault="0031032C">
    <w:pPr>
      <w:pStyle w:val="Kopfzeile"/>
    </w:pPr>
  </w:p>
  <w:p w14:paraId="4393ED2F" w14:textId="77777777" w:rsidR="0031032C" w:rsidRDefault="0031032C">
    <w:pPr>
      <w:pStyle w:val="Kopfzeile"/>
    </w:pPr>
  </w:p>
  <w:p w14:paraId="1CFEF214" w14:textId="77777777" w:rsidR="0031032C" w:rsidRDefault="003103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4F"/>
    <w:rsid w:val="00014A32"/>
    <w:rsid w:val="00014E83"/>
    <w:rsid w:val="00015AAB"/>
    <w:rsid w:val="000460CD"/>
    <w:rsid w:val="00047CD2"/>
    <w:rsid w:val="000641DC"/>
    <w:rsid w:val="00065BA7"/>
    <w:rsid w:val="00085DC3"/>
    <w:rsid w:val="000B6A78"/>
    <w:rsid w:val="000C75DD"/>
    <w:rsid w:val="000C78CB"/>
    <w:rsid w:val="000D242C"/>
    <w:rsid w:val="000F2A2E"/>
    <w:rsid w:val="00100BA9"/>
    <w:rsid w:val="00120756"/>
    <w:rsid w:val="00122150"/>
    <w:rsid w:val="00134A09"/>
    <w:rsid w:val="00152FC6"/>
    <w:rsid w:val="00180BE5"/>
    <w:rsid w:val="0019720C"/>
    <w:rsid w:val="001A0C56"/>
    <w:rsid w:val="001D0588"/>
    <w:rsid w:val="001D6DC4"/>
    <w:rsid w:val="001E22AA"/>
    <w:rsid w:val="001E2EDF"/>
    <w:rsid w:val="001F1416"/>
    <w:rsid w:val="002017D5"/>
    <w:rsid w:val="00202BC4"/>
    <w:rsid w:val="002073A9"/>
    <w:rsid w:val="00211410"/>
    <w:rsid w:val="00216552"/>
    <w:rsid w:val="00216C1A"/>
    <w:rsid w:val="00220658"/>
    <w:rsid w:val="00234048"/>
    <w:rsid w:val="00241EFE"/>
    <w:rsid w:val="00250043"/>
    <w:rsid w:val="00251D64"/>
    <w:rsid w:val="00254F5D"/>
    <w:rsid w:val="00265755"/>
    <w:rsid w:val="00272BF9"/>
    <w:rsid w:val="00281B20"/>
    <w:rsid w:val="00282BF1"/>
    <w:rsid w:val="00285EEF"/>
    <w:rsid w:val="00296AC7"/>
    <w:rsid w:val="002A2582"/>
    <w:rsid w:val="002A4A3C"/>
    <w:rsid w:val="002A6597"/>
    <w:rsid w:val="002B1195"/>
    <w:rsid w:val="002B7EA5"/>
    <w:rsid w:val="002C381E"/>
    <w:rsid w:val="002C4E53"/>
    <w:rsid w:val="002D0AC6"/>
    <w:rsid w:val="002D11DA"/>
    <w:rsid w:val="002F3410"/>
    <w:rsid w:val="002F3F68"/>
    <w:rsid w:val="002F6C9B"/>
    <w:rsid w:val="002F7DEA"/>
    <w:rsid w:val="00302DD3"/>
    <w:rsid w:val="00306F6E"/>
    <w:rsid w:val="0031032C"/>
    <w:rsid w:val="00316342"/>
    <w:rsid w:val="003250F6"/>
    <w:rsid w:val="003369C0"/>
    <w:rsid w:val="00337EB1"/>
    <w:rsid w:val="00340178"/>
    <w:rsid w:val="00340684"/>
    <w:rsid w:val="00346710"/>
    <w:rsid w:val="00347DCF"/>
    <w:rsid w:val="00382045"/>
    <w:rsid w:val="0039518E"/>
    <w:rsid w:val="003B1153"/>
    <w:rsid w:val="003C629B"/>
    <w:rsid w:val="003D205A"/>
    <w:rsid w:val="003D23EC"/>
    <w:rsid w:val="003D2734"/>
    <w:rsid w:val="003D783E"/>
    <w:rsid w:val="003F2FEF"/>
    <w:rsid w:val="0041558F"/>
    <w:rsid w:val="00430481"/>
    <w:rsid w:val="00431A02"/>
    <w:rsid w:val="004322D3"/>
    <w:rsid w:val="00442BF0"/>
    <w:rsid w:val="004445D3"/>
    <w:rsid w:val="0045257C"/>
    <w:rsid w:val="00453EAC"/>
    <w:rsid w:val="004601F7"/>
    <w:rsid w:val="00476236"/>
    <w:rsid w:val="00481037"/>
    <w:rsid w:val="00483449"/>
    <w:rsid w:val="00484432"/>
    <w:rsid w:val="0049189A"/>
    <w:rsid w:val="0049373B"/>
    <w:rsid w:val="004A106C"/>
    <w:rsid w:val="004A678F"/>
    <w:rsid w:val="004A6AFE"/>
    <w:rsid w:val="004A7B36"/>
    <w:rsid w:val="004D2908"/>
    <w:rsid w:val="004D45B6"/>
    <w:rsid w:val="004D593E"/>
    <w:rsid w:val="005028C7"/>
    <w:rsid w:val="00524EB5"/>
    <w:rsid w:val="00531E50"/>
    <w:rsid w:val="0053745B"/>
    <w:rsid w:val="00553D23"/>
    <w:rsid w:val="005605BB"/>
    <w:rsid w:val="0057604D"/>
    <w:rsid w:val="005819C1"/>
    <w:rsid w:val="0058390D"/>
    <w:rsid w:val="005B5954"/>
    <w:rsid w:val="005C1C22"/>
    <w:rsid w:val="005C413A"/>
    <w:rsid w:val="005C53FF"/>
    <w:rsid w:val="005D33D5"/>
    <w:rsid w:val="005E29A3"/>
    <w:rsid w:val="005F1E53"/>
    <w:rsid w:val="005F7E03"/>
    <w:rsid w:val="00610171"/>
    <w:rsid w:val="00617D16"/>
    <w:rsid w:val="006222F6"/>
    <w:rsid w:val="00625F94"/>
    <w:rsid w:val="00642524"/>
    <w:rsid w:val="00652508"/>
    <w:rsid w:val="00657E54"/>
    <w:rsid w:val="00664569"/>
    <w:rsid w:val="006A0824"/>
    <w:rsid w:val="006A3B9E"/>
    <w:rsid w:val="006A624F"/>
    <w:rsid w:val="006C0283"/>
    <w:rsid w:val="006E0C78"/>
    <w:rsid w:val="006F6695"/>
    <w:rsid w:val="007060E3"/>
    <w:rsid w:val="00717E1D"/>
    <w:rsid w:val="00747CC7"/>
    <w:rsid w:val="00755400"/>
    <w:rsid w:val="00761AB4"/>
    <w:rsid w:val="00767069"/>
    <w:rsid w:val="00776393"/>
    <w:rsid w:val="00782A2C"/>
    <w:rsid w:val="00787D8B"/>
    <w:rsid w:val="00792BA6"/>
    <w:rsid w:val="00795C2F"/>
    <w:rsid w:val="007A1057"/>
    <w:rsid w:val="007A2838"/>
    <w:rsid w:val="007A49E7"/>
    <w:rsid w:val="007A5539"/>
    <w:rsid w:val="007B563D"/>
    <w:rsid w:val="007B6424"/>
    <w:rsid w:val="007C5D21"/>
    <w:rsid w:val="007C745D"/>
    <w:rsid w:val="007D48E7"/>
    <w:rsid w:val="007E5F93"/>
    <w:rsid w:val="008006CF"/>
    <w:rsid w:val="008035FE"/>
    <w:rsid w:val="00805A1D"/>
    <w:rsid w:val="00811508"/>
    <w:rsid w:val="008120FB"/>
    <w:rsid w:val="00823254"/>
    <w:rsid w:val="00841F30"/>
    <w:rsid w:val="00851CC3"/>
    <w:rsid w:val="0085268A"/>
    <w:rsid w:val="00854E75"/>
    <w:rsid w:val="00855E21"/>
    <w:rsid w:val="00857B79"/>
    <w:rsid w:val="00880488"/>
    <w:rsid w:val="00885C55"/>
    <w:rsid w:val="00887DDF"/>
    <w:rsid w:val="008A0B48"/>
    <w:rsid w:val="008A5574"/>
    <w:rsid w:val="008B5725"/>
    <w:rsid w:val="008B6779"/>
    <w:rsid w:val="008C617C"/>
    <w:rsid w:val="009059CE"/>
    <w:rsid w:val="00911B72"/>
    <w:rsid w:val="00911C96"/>
    <w:rsid w:val="00931720"/>
    <w:rsid w:val="00937049"/>
    <w:rsid w:val="00971703"/>
    <w:rsid w:val="00973D8F"/>
    <w:rsid w:val="00975464"/>
    <w:rsid w:val="0098632E"/>
    <w:rsid w:val="009A552B"/>
    <w:rsid w:val="009C2270"/>
    <w:rsid w:val="009F193B"/>
    <w:rsid w:val="00A10690"/>
    <w:rsid w:val="00A262DF"/>
    <w:rsid w:val="00A26F5A"/>
    <w:rsid w:val="00A318DE"/>
    <w:rsid w:val="00A3286F"/>
    <w:rsid w:val="00A51E25"/>
    <w:rsid w:val="00A53253"/>
    <w:rsid w:val="00A54835"/>
    <w:rsid w:val="00A604B4"/>
    <w:rsid w:val="00A62111"/>
    <w:rsid w:val="00A62B5C"/>
    <w:rsid w:val="00A80601"/>
    <w:rsid w:val="00A812F7"/>
    <w:rsid w:val="00A84CB5"/>
    <w:rsid w:val="00A97B47"/>
    <w:rsid w:val="00AD5782"/>
    <w:rsid w:val="00AE22F8"/>
    <w:rsid w:val="00AE350C"/>
    <w:rsid w:val="00AE4FE8"/>
    <w:rsid w:val="00AE5E4F"/>
    <w:rsid w:val="00AF6ADB"/>
    <w:rsid w:val="00B01BB7"/>
    <w:rsid w:val="00B04555"/>
    <w:rsid w:val="00B06AA6"/>
    <w:rsid w:val="00B13655"/>
    <w:rsid w:val="00B16440"/>
    <w:rsid w:val="00B40AE8"/>
    <w:rsid w:val="00B617CF"/>
    <w:rsid w:val="00B7202D"/>
    <w:rsid w:val="00B73AD4"/>
    <w:rsid w:val="00B744E5"/>
    <w:rsid w:val="00B81B25"/>
    <w:rsid w:val="00B8760C"/>
    <w:rsid w:val="00B90740"/>
    <w:rsid w:val="00B92727"/>
    <w:rsid w:val="00B96756"/>
    <w:rsid w:val="00BA587C"/>
    <w:rsid w:val="00BB232B"/>
    <w:rsid w:val="00BB720B"/>
    <w:rsid w:val="00BC4B31"/>
    <w:rsid w:val="00C02B5B"/>
    <w:rsid w:val="00C11CE2"/>
    <w:rsid w:val="00C14E3E"/>
    <w:rsid w:val="00C2128F"/>
    <w:rsid w:val="00C51EB2"/>
    <w:rsid w:val="00C54BE8"/>
    <w:rsid w:val="00C566EF"/>
    <w:rsid w:val="00C60C94"/>
    <w:rsid w:val="00C734E2"/>
    <w:rsid w:val="00C9474D"/>
    <w:rsid w:val="00CA0D4C"/>
    <w:rsid w:val="00CB08E5"/>
    <w:rsid w:val="00CE0A96"/>
    <w:rsid w:val="00CE237B"/>
    <w:rsid w:val="00CE7B1F"/>
    <w:rsid w:val="00CF0ABF"/>
    <w:rsid w:val="00CF3E30"/>
    <w:rsid w:val="00CF54AB"/>
    <w:rsid w:val="00D048DA"/>
    <w:rsid w:val="00D14801"/>
    <w:rsid w:val="00D14818"/>
    <w:rsid w:val="00D20D72"/>
    <w:rsid w:val="00D21AB4"/>
    <w:rsid w:val="00D45694"/>
    <w:rsid w:val="00D8626D"/>
    <w:rsid w:val="00D874BF"/>
    <w:rsid w:val="00D95844"/>
    <w:rsid w:val="00DA6D80"/>
    <w:rsid w:val="00DC562B"/>
    <w:rsid w:val="00DF6E28"/>
    <w:rsid w:val="00DF6E8E"/>
    <w:rsid w:val="00E3469C"/>
    <w:rsid w:val="00E34814"/>
    <w:rsid w:val="00E3487E"/>
    <w:rsid w:val="00E37AE6"/>
    <w:rsid w:val="00E47C14"/>
    <w:rsid w:val="00E611BA"/>
    <w:rsid w:val="00E6344C"/>
    <w:rsid w:val="00E66EE7"/>
    <w:rsid w:val="00E70070"/>
    <w:rsid w:val="00E76BFF"/>
    <w:rsid w:val="00E84C94"/>
    <w:rsid w:val="00E90D0D"/>
    <w:rsid w:val="00EB768C"/>
    <w:rsid w:val="00ED2A89"/>
    <w:rsid w:val="00EF3CF8"/>
    <w:rsid w:val="00EF4D3C"/>
    <w:rsid w:val="00EF5345"/>
    <w:rsid w:val="00F02425"/>
    <w:rsid w:val="00F1142B"/>
    <w:rsid w:val="00F16801"/>
    <w:rsid w:val="00F278CE"/>
    <w:rsid w:val="00F33270"/>
    <w:rsid w:val="00F6197D"/>
    <w:rsid w:val="00F625A0"/>
    <w:rsid w:val="00F845B1"/>
    <w:rsid w:val="00FA692D"/>
    <w:rsid w:val="00FB7949"/>
    <w:rsid w:val="00FC29E3"/>
    <w:rsid w:val="00FC3BEB"/>
    <w:rsid w:val="00FC7FCF"/>
    <w:rsid w:val="00FD361E"/>
    <w:rsid w:val="00FD5B09"/>
    <w:rsid w:val="00FF2434"/>
    <w:rsid w:val="00FF5C23"/>
    <w:rsid w:val="00FF6753"/>
    <w:rsid w:val="740EF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3CCB8"/>
  <w14:defaultImageDpi w14:val="32767"/>
  <w15:chartTrackingRefBased/>
  <w15:docId w15:val="{0E57BDF5-98B9-4E2F-83F7-4409393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23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1BB7"/>
    <w:pPr>
      <w:tabs>
        <w:tab w:val="center" w:pos="4536"/>
        <w:tab w:val="right" w:pos="9072"/>
      </w:tabs>
    </w:pPr>
  </w:style>
  <w:style w:type="character" w:customStyle="1" w:styleId="KopfzeileZchn">
    <w:name w:val="Kopfzeile Zchn"/>
    <w:basedOn w:val="Absatz-Standardschriftart"/>
    <w:link w:val="Kopfzeile"/>
    <w:uiPriority w:val="99"/>
    <w:rsid w:val="00B01BB7"/>
  </w:style>
  <w:style w:type="paragraph" w:styleId="Fuzeile">
    <w:name w:val="footer"/>
    <w:basedOn w:val="Standard"/>
    <w:link w:val="FuzeileZchn"/>
    <w:uiPriority w:val="99"/>
    <w:unhideWhenUsed/>
    <w:rsid w:val="00B01BB7"/>
    <w:pPr>
      <w:tabs>
        <w:tab w:val="center" w:pos="4536"/>
        <w:tab w:val="right" w:pos="9072"/>
      </w:tabs>
    </w:pPr>
  </w:style>
  <w:style w:type="character" w:customStyle="1" w:styleId="FuzeileZchn">
    <w:name w:val="Fußzeile Zchn"/>
    <w:basedOn w:val="Absatz-Standardschriftart"/>
    <w:link w:val="Fuzeile"/>
    <w:uiPriority w:val="99"/>
    <w:rsid w:val="00B01BB7"/>
  </w:style>
  <w:style w:type="paragraph" w:styleId="Sprechblasentext">
    <w:name w:val="Balloon Text"/>
    <w:basedOn w:val="Standard"/>
    <w:link w:val="SprechblasentextZchn"/>
    <w:uiPriority w:val="99"/>
    <w:semiHidden/>
    <w:unhideWhenUsed/>
    <w:rsid w:val="0031032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1032C"/>
    <w:rPr>
      <w:rFonts w:ascii="Times New Roman" w:hAnsi="Times New Roman" w:cs="Times New Roman"/>
      <w:sz w:val="18"/>
      <w:szCs w:val="18"/>
    </w:rPr>
  </w:style>
  <w:style w:type="character" w:styleId="Hyperlink">
    <w:name w:val="Hyperlink"/>
    <w:basedOn w:val="Absatz-Standardschriftart"/>
    <w:uiPriority w:val="99"/>
    <w:unhideWhenUsed/>
    <w:rsid w:val="001A0C56"/>
    <w:rPr>
      <w:color w:val="0563C1" w:themeColor="hyperlink"/>
      <w:u w:val="single"/>
    </w:rPr>
  </w:style>
  <w:style w:type="character" w:customStyle="1" w:styleId="NichtaufgelsteErwhnung1">
    <w:name w:val="Nicht aufgelöste Erwähnung1"/>
    <w:basedOn w:val="Absatz-Standardschriftart"/>
    <w:uiPriority w:val="99"/>
    <w:rsid w:val="001A0C56"/>
    <w:rPr>
      <w:color w:val="605E5C"/>
      <w:shd w:val="clear" w:color="auto" w:fill="E1DFDD"/>
    </w:rPr>
  </w:style>
  <w:style w:type="paragraph" w:styleId="berarbeitung">
    <w:name w:val="Revision"/>
    <w:hidden/>
    <w:uiPriority w:val="99"/>
    <w:semiHidden/>
    <w:rsid w:val="00782A2C"/>
  </w:style>
  <w:style w:type="character" w:styleId="Kommentarzeichen">
    <w:name w:val="annotation reference"/>
    <w:basedOn w:val="Absatz-Standardschriftart"/>
    <w:uiPriority w:val="99"/>
    <w:semiHidden/>
    <w:unhideWhenUsed/>
    <w:rsid w:val="00B7202D"/>
    <w:rPr>
      <w:sz w:val="16"/>
      <w:szCs w:val="16"/>
    </w:rPr>
  </w:style>
  <w:style w:type="paragraph" w:styleId="Kommentartext">
    <w:name w:val="annotation text"/>
    <w:basedOn w:val="Standard"/>
    <w:link w:val="KommentartextZchn"/>
    <w:uiPriority w:val="99"/>
    <w:semiHidden/>
    <w:unhideWhenUsed/>
    <w:rsid w:val="00B7202D"/>
    <w:rPr>
      <w:sz w:val="20"/>
      <w:szCs w:val="20"/>
    </w:rPr>
  </w:style>
  <w:style w:type="character" w:customStyle="1" w:styleId="KommentartextZchn">
    <w:name w:val="Kommentartext Zchn"/>
    <w:basedOn w:val="Absatz-Standardschriftart"/>
    <w:link w:val="Kommentartext"/>
    <w:uiPriority w:val="99"/>
    <w:semiHidden/>
    <w:rsid w:val="00B7202D"/>
    <w:rPr>
      <w:sz w:val="20"/>
      <w:szCs w:val="20"/>
    </w:rPr>
  </w:style>
  <w:style w:type="paragraph" w:styleId="Kommentarthema">
    <w:name w:val="annotation subject"/>
    <w:basedOn w:val="Kommentartext"/>
    <w:next w:val="Kommentartext"/>
    <w:link w:val="KommentarthemaZchn"/>
    <w:uiPriority w:val="99"/>
    <w:semiHidden/>
    <w:unhideWhenUsed/>
    <w:rsid w:val="00B7202D"/>
    <w:rPr>
      <w:b/>
      <w:bCs/>
    </w:rPr>
  </w:style>
  <w:style w:type="character" w:customStyle="1" w:styleId="KommentarthemaZchn">
    <w:name w:val="Kommentarthema Zchn"/>
    <w:basedOn w:val="KommentartextZchn"/>
    <w:link w:val="Kommentarthema"/>
    <w:uiPriority w:val="99"/>
    <w:semiHidden/>
    <w:rsid w:val="00B7202D"/>
    <w:rPr>
      <w:b/>
      <w:bCs/>
      <w:sz w:val="20"/>
      <w:szCs w:val="20"/>
    </w:rPr>
  </w:style>
  <w:style w:type="character" w:customStyle="1" w:styleId="cf01">
    <w:name w:val="cf01"/>
    <w:basedOn w:val="Absatz-Standardschriftart"/>
    <w:rsid w:val="004A678F"/>
    <w:rPr>
      <w:rFonts w:ascii="Segoe UI" w:hAnsi="Segoe UI" w:cs="Segoe UI" w:hint="default"/>
      <w:sz w:val="18"/>
      <w:szCs w:val="18"/>
    </w:rPr>
  </w:style>
  <w:style w:type="paragraph" w:customStyle="1" w:styleId="paragraph">
    <w:name w:val="paragraph"/>
    <w:basedOn w:val="Standard"/>
    <w:rsid w:val="006E0C78"/>
    <w:pPr>
      <w:spacing w:before="100" w:beforeAutospacing="1" w:after="100" w:afterAutospacing="1"/>
    </w:pPr>
    <w:rPr>
      <w:rFonts w:ascii="Times New Roman" w:eastAsia="Times New Roman" w:hAnsi="Times New Roman" w:cs="Times New Roman"/>
      <w:lang w:eastAsia="de-DE"/>
    </w:rPr>
  </w:style>
  <w:style w:type="character" w:customStyle="1" w:styleId="eop">
    <w:name w:val="eop"/>
    <w:basedOn w:val="Absatz-Standardschriftart"/>
    <w:rsid w:val="006E0C78"/>
  </w:style>
  <w:style w:type="character" w:customStyle="1" w:styleId="normaltextrun">
    <w:name w:val="normaltextrun"/>
    <w:basedOn w:val="Absatz-Standardschriftart"/>
    <w:rsid w:val="006E0C78"/>
  </w:style>
  <w:style w:type="paragraph" w:styleId="Beschriftung">
    <w:name w:val="caption"/>
    <w:basedOn w:val="Standard"/>
    <w:next w:val="Standard"/>
    <w:uiPriority w:val="35"/>
    <w:unhideWhenUsed/>
    <w:qFormat/>
    <w:rsid w:val="006E0C78"/>
    <w:pPr>
      <w:spacing w:after="200"/>
    </w:pPr>
    <w:rPr>
      <w:i/>
      <w:iCs/>
      <w:color w:val="44546A" w:themeColor="text2"/>
      <w:kern w:val="2"/>
      <w:sz w:val="18"/>
      <w:szCs w:val="18"/>
      <w14:ligatures w14:val="standardContextual"/>
    </w:rPr>
  </w:style>
  <w:style w:type="character" w:customStyle="1" w:styleId="NichtaufgelsteErwhnung2">
    <w:name w:val="Nicht aufgelöste Erwähnung2"/>
    <w:basedOn w:val="Absatz-Standardschriftart"/>
    <w:uiPriority w:val="99"/>
    <w:semiHidden/>
    <w:unhideWhenUsed/>
    <w:rsid w:val="0021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47322">
      <w:bodyDiv w:val="1"/>
      <w:marLeft w:val="0"/>
      <w:marRight w:val="0"/>
      <w:marTop w:val="0"/>
      <w:marBottom w:val="0"/>
      <w:divBdr>
        <w:top w:val="none" w:sz="0" w:space="0" w:color="auto"/>
        <w:left w:val="none" w:sz="0" w:space="0" w:color="auto"/>
        <w:bottom w:val="none" w:sz="0" w:space="0" w:color="auto"/>
        <w:right w:val="none" w:sz="0" w:space="0" w:color="auto"/>
      </w:divBdr>
      <w:divsChild>
        <w:div w:id="629165703">
          <w:marLeft w:val="0"/>
          <w:marRight w:val="0"/>
          <w:marTop w:val="0"/>
          <w:marBottom w:val="0"/>
          <w:divBdr>
            <w:top w:val="none" w:sz="0" w:space="0" w:color="auto"/>
            <w:left w:val="none" w:sz="0" w:space="0" w:color="auto"/>
            <w:bottom w:val="none" w:sz="0" w:space="0" w:color="auto"/>
            <w:right w:val="none" w:sz="0" w:space="0" w:color="auto"/>
          </w:divBdr>
          <w:divsChild>
            <w:div w:id="1210340455">
              <w:marLeft w:val="0"/>
              <w:marRight w:val="0"/>
              <w:marTop w:val="0"/>
              <w:marBottom w:val="0"/>
              <w:divBdr>
                <w:top w:val="none" w:sz="0" w:space="0" w:color="auto"/>
                <w:left w:val="none" w:sz="0" w:space="0" w:color="auto"/>
                <w:bottom w:val="none" w:sz="0" w:space="0" w:color="auto"/>
                <w:right w:val="none" w:sz="0" w:space="0" w:color="auto"/>
              </w:divBdr>
            </w:div>
          </w:divsChild>
        </w:div>
        <w:div w:id="549416927">
          <w:marLeft w:val="0"/>
          <w:marRight w:val="0"/>
          <w:marTop w:val="0"/>
          <w:marBottom w:val="0"/>
          <w:divBdr>
            <w:top w:val="none" w:sz="0" w:space="0" w:color="auto"/>
            <w:left w:val="none" w:sz="0" w:space="0" w:color="auto"/>
            <w:bottom w:val="none" w:sz="0" w:space="0" w:color="auto"/>
            <w:right w:val="none" w:sz="0" w:space="0" w:color="auto"/>
          </w:divBdr>
          <w:divsChild>
            <w:div w:id="576130920">
              <w:marLeft w:val="0"/>
              <w:marRight w:val="0"/>
              <w:marTop w:val="0"/>
              <w:marBottom w:val="0"/>
              <w:divBdr>
                <w:top w:val="none" w:sz="0" w:space="0" w:color="auto"/>
                <w:left w:val="none" w:sz="0" w:space="0" w:color="auto"/>
                <w:bottom w:val="none" w:sz="0" w:space="0" w:color="auto"/>
                <w:right w:val="none" w:sz="0" w:space="0" w:color="auto"/>
              </w:divBdr>
            </w:div>
          </w:divsChild>
        </w:div>
        <w:div w:id="705645797">
          <w:marLeft w:val="0"/>
          <w:marRight w:val="0"/>
          <w:marTop w:val="0"/>
          <w:marBottom w:val="0"/>
          <w:divBdr>
            <w:top w:val="none" w:sz="0" w:space="0" w:color="auto"/>
            <w:left w:val="none" w:sz="0" w:space="0" w:color="auto"/>
            <w:bottom w:val="none" w:sz="0" w:space="0" w:color="auto"/>
            <w:right w:val="none" w:sz="0" w:space="0" w:color="auto"/>
          </w:divBdr>
          <w:divsChild>
            <w:div w:id="16131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ketingtechmonito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rketing-tech-summi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ketingtechlab.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rketingtechmonitor.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areike.milde@marketingtechlab.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8FBCDEAE5F5E47AC08371857C8C0E7" ma:contentTypeVersion="3" ma:contentTypeDescription="Ein neues Dokument erstellen." ma:contentTypeScope="" ma:versionID="26a71267d7366713e43d393ebc0aa5ec">
  <xsd:schema xmlns:xsd="http://www.w3.org/2001/XMLSchema" xmlns:xs="http://www.w3.org/2001/XMLSchema" xmlns:p="http://schemas.microsoft.com/office/2006/metadata/properties" xmlns:ns3="be198201-de9f-4e81-8a61-5926bc82bb09" targetNamespace="http://schemas.microsoft.com/office/2006/metadata/properties" ma:root="true" ma:fieldsID="3ad229bba20ad9280ac2b67cc6acab39" ns3:_="">
    <xsd:import namespace="be198201-de9f-4e81-8a61-5926bc82bb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8201-de9f-4e81-8a61-5926bc82b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F1205-C14B-4387-8207-4461DD32A3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F11B02-88CB-4F89-B7F2-63ADAFAB5DBF}">
  <ds:schemaRefs>
    <ds:schemaRef ds:uri="http://schemas.microsoft.com/sharepoint/v3/contenttype/forms"/>
  </ds:schemaRefs>
</ds:datastoreItem>
</file>

<file path=customXml/itemProps3.xml><?xml version="1.0" encoding="utf-8"?>
<ds:datastoreItem xmlns:ds="http://schemas.openxmlformats.org/officeDocument/2006/customXml" ds:itemID="{8EF28268-3DF3-4FA0-9EDB-EBEEFA3C3F18}">
  <ds:schemaRefs>
    <ds:schemaRef ds:uri="http://schemas.openxmlformats.org/officeDocument/2006/bibliography"/>
  </ds:schemaRefs>
</ds:datastoreItem>
</file>

<file path=customXml/itemProps4.xml><?xml version="1.0" encoding="utf-8"?>
<ds:datastoreItem xmlns:ds="http://schemas.openxmlformats.org/officeDocument/2006/customXml" ds:itemID="{D3B03F43-1340-46BC-A949-B7E796DA3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98201-de9f-4e81-8a61-5926bc82b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Milde</dc:creator>
  <cp:keywords/>
  <dc:description/>
  <cp:lastModifiedBy>Melanie Lammers</cp:lastModifiedBy>
  <cp:revision>4</cp:revision>
  <dcterms:created xsi:type="dcterms:W3CDTF">2024-05-27T08:58:00Z</dcterms:created>
  <dcterms:modified xsi:type="dcterms:W3CDTF">2024-05-27T10:32:00Z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0x010100D68FBCDEAE5F5E47AC08371857C8C0E7</vt:lpwstr>
  </property>
</Properties>
</file>