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1E6F0F" w14:textId="24CBC5D8" w:rsidR="00A17797" w:rsidRPr="00207B62" w:rsidRDefault="00A17797" w:rsidP="00E27F6F">
      <w:pPr>
        <w:ind w:right="-708"/>
        <w:rPr>
          <w:rFonts w:ascii="Arial" w:hAnsi="Arial" w:cs="Arial"/>
          <w:sz w:val="56"/>
          <w:szCs w:val="56"/>
        </w:rPr>
      </w:pPr>
      <w:r w:rsidRPr="00207B62">
        <w:rPr>
          <w:rFonts w:ascii="Arial" w:hAnsi="Arial" w:cs="Arial"/>
          <w:sz w:val="56"/>
          <w:szCs w:val="56"/>
        </w:rPr>
        <w:t xml:space="preserve">Bad </w:t>
      </w:r>
      <w:proofErr w:type="spellStart"/>
      <w:r w:rsidRPr="00207B62">
        <w:rPr>
          <w:rFonts w:ascii="Arial" w:hAnsi="Arial" w:cs="Arial"/>
          <w:sz w:val="56"/>
          <w:szCs w:val="56"/>
        </w:rPr>
        <w:t>Hindelanger</w:t>
      </w:r>
      <w:proofErr w:type="spellEnd"/>
      <w:r w:rsidRPr="00207B62">
        <w:rPr>
          <w:rFonts w:ascii="Arial" w:hAnsi="Arial" w:cs="Arial"/>
          <w:sz w:val="56"/>
          <w:szCs w:val="56"/>
        </w:rPr>
        <w:t xml:space="preserve"> Mobilitätslösung als</w:t>
      </w:r>
      <w:r w:rsidR="0089746A" w:rsidRPr="00207B62">
        <w:rPr>
          <w:rFonts w:ascii="Arial" w:hAnsi="Arial" w:cs="Arial"/>
          <w:sz w:val="56"/>
          <w:szCs w:val="56"/>
        </w:rPr>
        <w:t xml:space="preserve"> </w:t>
      </w:r>
      <w:r w:rsidRPr="00207B62">
        <w:rPr>
          <w:rFonts w:ascii="Arial" w:hAnsi="Arial" w:cs="Arial"/>
          <w:sz w:val="56"/>
          <w:szCs w:val="56"/>
        </w:rPr>
        <w:t>Vorzeigeprojekt: „EMMI-MOBIL“ beispielgebend auf der „DB - Mobilität erleben“</w:t>
      </w:r>
      <w:r w:rsidR="00E41EED" w:rsidRPr="00207B62">
        <w:rPr>
          <w:rFonts w:ascii="Arial" w:hAnsi="Arial" w:cs="Arial"/>
          <w:sz w:val="56"/>
          <w:szCs w:val="56"/>
        </w:rPr>
        <w:t xml:space="preserve"> 2024</w:t>
      </w:r>
      <w:r w:rsidRPr="00207B62">
        <w:rPr>
          <w:rFonts w:ascii="Arial" w:hAnsi="Arial" w:cs="Arial"/>
          <w:sz w:val="56"/>
          <w:szCs w:val="56"/>
        </w:rPr>
        <w:t xml:space="preserve"> in Berlin präsentiert</w:t>
      </w:r>
    </w:p>
    <w:p w14:paraId="7F5E2AD1" w14:textId="77777777" w:rsidR="00A17797" w:rsidRDefault="00A17797" w:rsidP="00A17797">
      <w:pPr>
        <w:rPr>
          <w:rFonts w:ascii="Arial" w:hAnsi="Arial" w:cs="Arial"/>
        </w:rPr>
      </w:pPr>
    </w:p>
    <w:p w14:paraId="453A7A6A" w14:textId="3A532149" w:rsidR="00996C98" w:rsidRDefault="004D0FDA" w:rsidP="00E41EED">
      <w:pPr>
        <w:ind w:right="-708"/>
        <w:jc w:val="both"/>
        <w:rPr>
          <w:rFonts w:ascii="Arial" w:hAnsi="Arial" w:cs="Arial"/>
        </w:rPr>
      </w:pPr>
      <w:r w:rsidRPr="004D5224">
        <w:rPr>
          <w:rFonts w:ascii="Arial" w:hAnsi="Arial" w:cs="Arial"/>
          <w:b/>
          <w:bCs/>
        </w:rPr>
        <w:t>Bad Hindelang (</w:t>
      </w:r>
      <w:proofErr w:type="spellStart"/>
      <w:r w:rsidRPr="004D5224">
        <w:rPr>
          <w:rFonts w:ascii="Arial" w:hAnsi="Arial" w:cs="Arial"/>
          <w:b/>
          <w:bCs/>
        </w:rPr>
        <w:t>dk</w:t>
      </w:r>
      <w:proofErr w:type="spellEnd"/>
      <w:r w:rsidRPr="004D5224">
        <w:rPr>
          <w:rFonts w:ascii="Arial" w:hAnsi="Arial" w:cs="Arial"/>
          <w:b/>
          <w:bCs/>
        </w:rPr>
        <w:t>).</w:t>
      </w:r>
      <w:r w:rsidR="00E41EED">
        <w:rPr>
          <w:rFonts w:ascii="Arial" w:hAnsi="Arial" w:cs="Arial"/>
        </w:rPr>
        <w:t xml:space="preserve"> </w:t>
      </w:r>
      <w:r w:rsidR="00E41EED" w:rsidRPr="00E41EED">
        <w:rPr>
          <w:rFonts w:ascii="Arial" w:hAnsi="Arial" w:cs="Arial"/>
        </w:rPr>
        <w:t xml:space="preserve">Große Ehre für die Marktgemeinde Bad Hindelang: Der Ferienort in den Allgäuer Hochalpen ist bei der Innovationsmesse „DB - Mobilität erleben“ 2024 der Deutschen Bahn (DB) in Berlin jetzt als „Best Practice“-Beispiel vorgestellt worden. Der Vorstandsvorsitzende der Deutschen Bahn AG, Dr. Richard Lutz, informierte sich gemeinsam mit Abgeordneten des Deutschen Bundestages persönlich und ausführlich am Fahrtziel Natur-Stand innerhalb der „Green Plaza“ über das Bad </w:t>
      </w:r>
      <w:proofErr w:type="spellStart"/>
      <w:r w:rsidR="00E41EED" w:rsidRPr="00E41EED">
        <w:rPr>
          <w:rFonts w:ascii="Arial" w:hAnsi="Arial" w:cs="Arial"/>
        </w:rPr>
        <w:t>Hindelanger</w:t>
      </w:r>
      <w:proofErr w:type="spellEnd"/>
      <w:r w:rsidR="00E41EED" w:rsidRPr="00E41EED">
        <w:rPr>
          <w:rFonts w:ascii="Arial" w:hAnsi="Arial" w:cs="Arial"/>
        </w:rPr>
        <w:t xml:space="preserve"> Mobilitätskonzept EMMI-MOBIL,</w:t>
      </w:r>
      <w:r w:rsidR="00207B62">
        <w:rPr>
          <w:rFonts w:ascii="Arial" w:hAnsi="Arial" w:cs="Arial"/>
        </w:rPr>
        <w:t xml:space="preserve"> </w:t>
      </w:r>
      <w:proofErr w:type="gramStart"/>
      <w:r w:rsidR="00E41EED" w:rsidRPr="00E41EED">
        <w:rPr>
          <w:rFonts w:ascii="Arial" w:hAnsi="Arial" w:cs="Arial"/>
        </w:rPr>
        <w:t>das</w:t>
      </w:r>
      <w:proofErr w:type="gramEnd"/>
      <w:r w:rsidR="00207B62">
        <w:rPr>
          <w:rFonts w:ascii="Arial" w:hAnsi="Arial" w:cs="Arial"/>
        </w:rPr>
        <w:t xml:space="preserve"> </w:t>
      </w:r>
      <w:r w:rsidR="00E41EED" w:rsidRPr="00E41EED">
        <w:rPr>
          <w:rFonts w:ascii="Arial" w:hAnsi="Arial" w:cs="Arial"/>
        </w:rPr>
        <w:t>beispielgebend für 24 Fahrtziel Natur-Gebiete</w:t>
      </w:r>
      <w:r w:rsidR="00292C6C">
        <w:rPr>
          <w:rFonts w:ascii="Arial" w:hAnsi="Arial" w:cs="Arial"/>
        </w:rPr>
        <w:t xml:space="preserve"> </w:t>
      </w:r>
      <w:r w:rsidR="00996C98">
        <w:rPr>
          <w:rFonts w:ascii="Arial" w:hAnsi="Arial" w:cs="Arial"/>
        </w:rPr>
        <w:t xml:space="preserve">in </w:t>
      </w:r>
      <w:r w:rsidR="00E41EED" w:rsidRPr="00E41EED">
        <w:rPr>
          <w:rFonts w:ascii="Arial" w:hAnsi="Arial" w:cs="Arial"/>
        </w:rPr>
        <w:t>Deutschland, Österreich und der Schweiz präsentiert wurde. Insgesamt besuchten die für Deutschland maßgebliche Branchenveranstaltung für eine zukünftig grüne Mobilität 350 Entscheidungsträger</w:t>
      </w:r>
      <w:r w:rsidR="007C3348">
        <w:rPr>
          <w:rFonts w:ascii="Arial" w:hAnsi="Arial" w:cs="Arial"/>
        </w:rPr>
        <w:t xml:space="preserve"> </w:t>
      </w:r>
      <w:r w:rsidR="00E41EED" w:rsidRPr="00E41EED">
        <w:rPr>
          <w:rFonts w:ascii="Arial" w:hAnsi="Arial" w:cs="Arial"/>
        </w:rPr>
        <w:t>aus Wirtschaft, Politik, Verbänden, Bahnindustrie und Medien. Die bedarfsorientierte Mobilitätslösung EMMI-MOBIL ist in Bad Hindelang seit Dezember 2021 eine mit Gäste- und Bürgerkarte kostenlose Ergänzung zum Öffentlichen Personen-Nahverkehr (ÖPNV). Das System ermöglicht Bürgern und Übernachtungsgästen mit zwei elektrischen Kleinbussen in Verbindung mit der EMMI-MOBIL-App inklusive unzähliger virtueller Haltestellen eine umweltverträgliche Mobilität – und zwar ganz nach Bedarf und quasi ab der Haustür.</w:t>
      </w:r>
    </w:p>
    <w:p w14:paraId="45A4DB8C" w14:textId="77777777" w:rsidR="00996C98" w:rsidRDefault="00996C98" w:rsidP="00E41EED">
      <w:pPr>
        <w:ind w:right="-708"/>
        <w:jc w:val="both"/>
        <w:rPr>
          <w:rFonts w:ascii="Arial" w:hAnsi="Arial" w:cs="Arial"/>
        </w:rPr>
      </w:pPr>
    </w:p>
    <w:p w14:paraId="790A86CA" w14:textId="5BC2E1C6" w:rsidR="00996C98" w:rsidRDefault="00E41EED" w:rsidP="00E41EED">
      <w:pPr>
        <w:ind w:right="-708"/>
        <w:jc w:val="both"/>
        <w:rPr>
          <w:rFonts w:ascii="Arial" w:hAnsi="Arial" w:cs="Arial"/>
        </w:rPr>
      </w:pPr>
      <w:r w:rsidRPr="00E41EED">
        <w:rPr>
          <w:rFonts w:ascii="Arial" w:hAnsi="Arial" w:cs="Arial"/>
        </w:rPr>
        <w:t xml:space="preserve">„Wir freuen uns sehr über das große Engagement für Klimaschutz durch Verkehrsverlagerung in den Allgäuer Hochalpen – insbesondere in Bad Hindelang. Die Qualität der umweltfreundlichen Anschlussmobilität ist bisher unter den Fahrtziel-Natur-Gebieten in dieser Form einzigartig. Das Pilotprojekt EMMI-MOBIL bietet hervorragende Voraussetzungen für eine klimafreundliche Reisekette“, sagte </w:t>
      </w:r>
      <w:r w:rsidR="00292C6C" w:rsidRPr="00E41EED">
        <w:rPr>
          <w:rFonts w:ascii="Arial" w:hAnsi="Arial" w:cs="Arial"/>
        </w:rPr>
        <w:t xml:space="preserve">Dr. Kathrin </w:t>
      </w:r>
      <w:proofErr w:type="spellStart"/>
      <w:r w:rsidR="00292C6C" w:rsidRPr="00E41EED">
        <w:rPr>
          <w:rFonts w:ascii="Arial" w:hAnsi="Arial" w:cs="Arial"/>
        </w:rPr>
        <w:t>Bürglen</w:t>
      </w:r>
      <w:proofErr w:type="spellEnd"/>
      <w:r w:rsidR="00292C6C">
        <w:rPr>
          <w:rFonts w:ascii="Arial" w:hAnsi="Arial" w:cs="Arial"/>
        </w:rPr>
        <w:t xml:space="preserve">, </w:t>
      </w:r>
      <w:r w:rsidRPr="00E41EED">
        <w:rPr>
          <w:rFonts w:ascii="Arial" w:hAnsi="Arial" w:cs="Arial"/>
        </w:rPr>
        <w:t>Leiterin der Kooperation Fahrtziel Natur (BUND, NABU, VCD und Deutsche Bahn).</w:t>
      </w:r>
    </w:p>
    <w:p w14:paraId="2D72FCDD" w14:textId="77777777" w:rsidR="00996C98" w:rsidRDefault="00996C98" w:rsidP="00E41EED">
      <w:pPr>
        <w:ind w:right="-708"/>
        <w:jc w:val="both"/>
        <w:rPr>
          <w:rFonts w:ascii="Arial" w:hAnsi="Arial" w:cs="Arial"/>
        </w:rPr>
      </w:pPr>
    </w:p>
    <w:p w14:paraId="6EBEDAC4" w14:textId="77777777" w:rsidR="00207B62" w:rsidRDefault="00E41EED" w:rsidP="00E41EED">
      <w:pPr>
        <w:ind w:right="-708"/>
        <w:jc w:val="both"/>
        <w:rPr>
          <w:rFonts w:ascii="Arial" w:hAnsi="Arial" w:cs="Arial"/>
        </w:rPr>
      </w:pPr>
      <w:r w:rsidRPr="00E41EED">
        <w:rPr>
          <w:rFonts w:ascii="Arial" w:hAnsi="Arial" w:cs="Arial"/>
        </w:rPr>
        <w:t xml:space="preserve">Der Bad </w:t>
      </w:r>
      <w:proofErr w:type="spellStart"/>
      <w:r w:rsidRPr="00E41EED">
        <w:rPr>
          <w:rFonts w:ascii="Arial" w:hAnsi="Arial" w:cs="Arial"/>
        </w:rPr>
        <w:t>Hindelanger</w:t>
      </w:r>
      <w:proofErr w:type="spellEnd"/>
      <w:r w:rsidRPr="00E41EED">
        <w:rPr>
          <w:rFonts w:ascii="Arial" w:hAnsi="Arial" w:cs="Arial"/>
        </w:rPr>
        <w:t xml:space="preserve"> Tourismusdirektor Maximilian </w:t>
      </w:r>
      <w:proofErr w:type="spellStart"/>
      <w:r w:rsidRPr="00E41EED">
        <w:rPr>
          <w:rFonts w:ascii="Arial" w:hAnsi="Arial" w:cs="Arial"/>
        </w:rPr>
        <w:t>Hillmeier</w:t>
      </w:r>
      <w:proofErr w:type="spellEnd"/>
      <w:r w:rsidRPr="00E41EED">
        <w:rPr>
          <w:rFonts w:ascii="Arial" w:hAnsi="Arial" w:cs="Arial"/>
        </w:rPr>
        <w:t xml:space="preserve"> repräsentierte die Marktgemeinde und das Naturschutzgebiet „Allgäuer Hochalpen“ in Berlin gemeinsam mit Henning Werth, stellvertretender Leiter des </w:t>
      </w:r>
      <w:proofErr w:type="spellStart"/>
      <w:r w:rsidRPr="00E41EED">
        <w:rPr>
          <w:rFonts w:ascii="Arial" w:hAnsi="Arial" w:cs="Arial"/>
        </w:rPr>
        <w:t>Alpinium</w:t>
      </w:r>
      <w:proofErr w:type="spellEnd"/>
      <w:r w:rsidRPr="00E41EED">
        <w:rPr>
          <w:rFonts w:ascii="Arial" w:hAnsi="Arial" w:cs="Arial"/>
        </w:rPr>
        <w:t xml:space="preserve"> – dem Zentrum Naturerlebnis Alpin. Maximilian </w:t>
      </w:r>
      <w:proofErr w:type="spellStart"/>
      <w:r w:rsidRPr="00E41EED">
        <w:rPr>
          <w:rFonts w:ascii="Arial" w:hAnsi="Arial" w:cs="Arial"/>
        </w:rPr>
        <w:t>Hillmeier</w:t>
      </w:r>
      <w:proofErr w:type="spellEnd"/>
      <w:r w:rsidRPr="00E41EED">
        <w:rPr>
          <w:rFonts w:ascii="Arial" w:hAnsi="Arial" w:cs="Arial"/>
        </w:rPr>
        <w:t xml:space="preserve"> bezeichnete es als „eine große Ehre“ vor Ort mit dabei zu sein: „Die Einladung zu der hochrangig besetzten und in Deutschland maßgeblichen Tagung für grüne und nachhaltige Mobilität hat uns sehr gefreut. Sie ist Anerkennung und Motivation zugleich, den erfolgreichen Weg mit EMMI-MOBIL fortzusetzen. Die Deutsche Bahn sieht unser bereits über zwei Jahre praxiserprobtes Bad </w:t>
      </w:r>
      <w:proofErr w:type="spellStart"/>
      <w:r w:rsidRPr="00E41EED">
        <w:rPr>
          <w:rFonts w:ascii="Arial" w:hAnsi="Arial" w:cs="Arial"/>
        </w:rPr>
        <w:t>Hindelanger</w:t>
      </w:r>
      <w:proofErr w:type="spellEnd"/>
      <w:r w:rsidRPr="00E41EED">
        <w:rPr>
          <w:rFonts w:ascii="Arial" w:hAnsi="Arial" w:cs="Arial"/>
        </w:rPr>
        <w:t xml:space="preserve"> Erfolgsmodell als beispielgebenden Anreiz für eine Anreise in den Urlaub mit dem Zug“, so Maximilian </w:t>
      </w:r>
      <w:proofErr w:type="spellStart"/>
      <w:r w:rsidRPr="00E41EED">
        <w:rPr>
          <w:rFonts w:ascii="Arial" w:hAnsi="Arial" w:cs="Arial"/>
        </w:rPr>
        <w:t>Hillmeier</w:t>
      </w:r>
      <w:proofErr w:type="spellEnd"/>
      <w:r w:rsidRPr="00E41EED">
        <w:rPr>
          <w:rFonts w:ascii="Arial" w:hAnsi="Arial" w:cs="Arial"/>
        </w:rPr>
        <w:t>.</w:t>
      </w:r>
    </w:p>
    <w:p w14:paraId="01E27737" w14:textId="5494E26A" w:rsidR="00E41EED" w:rsidRPr="00E41EED" w:rsidRDefault="00E41EED" w:rsidP="00E41EED">
      <w:pPr>
        <w:ind w:right="-708"/>
        <w:jc w:val="both"/>
        <w:rPr>
          <w:rFonts w:ascii="Arial" w:hAnsi="Arial" w:cs="Arial"/>
        </w:rPr>
      </w:pPr>
      <w:r w:rsidRPr="00E41EED">
        <w:rPr>
          <w:rFonts w:ascii="Arial" w:hAnsi="Arial" w:cs="Arial"/>
        </w:rPr>
        <w:lastRenderedPageBreak/>
        <w:t xml:space="preserve">„Klimafreundliche Mobilitätsangebote wie EMMI-MOBIL helfen uns bei der Reduktion des Individualverkehrs, der die Umwelt stark belastet. Darüber hinaus leisten sie einen wichtigen Beitrag bei der Besucherlenkung“, sagte Henning Werth. Er zeigte sich überzeugt davon, „dass eine gesicherte Mobilität vor Ort die Bereitschaft der Gäste weiter steigern wird, ohne Auto umweltbewusst anzureisen“. </w:t>
      </w:r>
    </w:p>
    <w:p w14:paraId="68042F9A" w14:textId="77777777" w:rsidR="00E41EED" w:rsidRPr="00E41EED" w:rsidRDefault="00E41EED" w:rsidP="00E41EED">
      <w:pPr>
        <w:ind w:right="-708"/>
        <w:jc w:val="both"/>
        <w:rPr>
          <w:rFonts w:ascii="Arial" w:hAnsi="Arial" w:cs="Arial"/>
        </w:rPr>
      </w:pPr>
    </w:p>
    <w:p w14:paraId="03A310C0" w14:textId="77777777" w:rsidR="00E41EED" w:rsidRPr="00E41EED" w:rsidRDefault="00E41EED" w:rsidP="00E41EED">
      <w:pPr>
        <w:ind w:right="-708"/>
        <w:jc w:val="both"/>
        <w:rPr>
          <w:rFonts w:ascii="Arial" w:hAnsi="Arial" w:cs="Arial"/>
        </w:rPr>
      </w:pPr>
      <w:r w:rsidRPr="00E41EED">
        <w:rPr>
          <w:rFonts w:ascii="Arial" w:hAnsi="Arial" w:cs="Arial"/>
        </w:rPr>
        <w:t>Ein Blick auf aktuelle Statistiken macht deutlich, wie wichtig es ist, weltweit die Zahlen der touristischen An- und Abreisen mit Auto und Flugzeug zu reduzieren: Laut einem Umweltprogramm der Vereinten Nationen werden die CO2-Emissionen im weltweiten Tourismus zu 75 Prozent durch die An- und Abreise und die Mobilität vor Ort verursacht.</w:t>
      </w:r>
    </w:p>
    <w:p w14:paraId="21C64C26" w14:textId="77777777" w:rsidR="00E41EED" w:rsidRPr="00E41EED" w:rsidRDefault="00E41EED" w:rsidP="00E41EED">
      <w:pPr>
        <w:ind w:right="-708"/>
        <w:jc w:val="both"/>
        <w:rPr>
          <w:rFonts w:ascii="Arial" w:hAnsi="Arial" w:cs="Arial"/>
        </w:rPr>
      </w:pPr>
      <w:r w:rsidRPr="00E41EED">
        <w:rPr>
          <w:rFonts w:ascii="Arial" w:hAnsi="Arial" w:cs="Arial"/>
        </w:rPr>
        <w:t xml:space="preserve"> </w:t>
      </w:r>
    </w:p>
    <w:p w14:paraId="316E6D7C" w14:textId="77777777" w:rsidR="00996C98" w:rsidRDefault="00E41EED" w:rsidP="00E41EED">
      <w:pPr>
        <w:ind w:right="-708"/>
        <w:jc w:val="both"/>
        <w:rPr>
          <w:rFonts w:ascii="Arial" w:hAnsi="Arial" w:cs="Arial"/>
        </w:rPr>
      </w:pPr>
      <w:r w:rsidRPr="00E41EED">
        <w:rPr>
          <w:rFonts w:ascii="Arial" w:hAnsi="Arial" w:cs="Arial"/>
        </w:rPr>
        <w:t>Daran knüpfte die Messe „DB - Mobilität erleben“ 2024 der Deutschen Bahn in Berlin an. Die Referenten waren sich einig: Mobilität ist jetzt und in Zukunft eines der zentralen gesellschaftlichen Themen. Die Deutsche Bahn kündigte an, Lösungen für eine integrierte Alltagsmobilität, wie EMMI-MOBIL zukünftig in den DB-Navigator mit aufnehmen zu wollen, um die Reisekette von Haustür zu Haustür in lediglich einem Buchungs- und Bezahlvorgang anbieten zu können.</w:t>
      </w:r>
    </w:p>
    <w:p w14:paraId="48A7664F" w14:textId="77777777" w:rsidR="00996C98" w:rsidRDefault="00996C98" w:rsidP="00E41EED">
      <w:pPr>
        <w:ind w:right="-708"/>
        <w:jc w:val="both"/>
        <w:rPr>
          <w:rFonts w:ascii="Arial" w:hAnsi="Arial" w:cs="Arial"/>
        </w:rPr>
      </w:pPr>
    </w:p>
    <w:p w14:paraId="4F93FF26" w14:textId="57237725" w:rsidR="00E41EED" w:rsidRPr="00E41EED" w:rsidRDefault="00E41EED" w:rsidP="00E41EED">
      <w:pPr>
        <w:ind w:right="-708"/>
        <w:jc w:val="both"/>
        <w:rPr>
          <w:rFonts w:ascii="Arial" w:hAnsi="Arial" w:cs="Arial"/>
        </w:rPr>
      </w:pPr>
      <w:r w:rsidRPr="00E41EED">
        <w:rPr>
          <w:rFonts w:ascii="Arial" w:hAnsi="Arial" w:cs="Arial"/>
        </w:rPr>
        <w:t>Bad Hindelang bedient mit EMMI-MOBIL innerorts bereits diese so genannte „letzte Meile“</w:t>
      </w:r>
      <w:r w:rsidR="000D0C71">
        <w:rPr>
          <w:rFonts w:ascii="Arial" w:hAnsi="Arial" w:cs="Arial"/>
        </w:rPr>
        <w:t>,</w:t>
      </w:r>
      <w:r w:rsidRPr="00E41EED">
        <w:rPr>
          <w:rFonts w:ascii="Arial" w:hAnsi="Arial" w:cs="Arial"/>
        </w:rPr>
        <w:t xml:space="preserve"> der ebenfalls auf Gästekarte freie ÖPNV schließt zudem im Halbstundentakt die Lücke zum nächsten Bahnhof in Sonthofen. Zur Wintersaison 2024/25 wird Bad Hindelang inklusive EMMI-MOBIL zudem Teil des „Gästetickets</w:t>
      </w:r>
      <w:r w:rsidR="00996C98">
        <w:rPr>
          <w:rFonts w:ascii="Arial" w:hAnsi="Arial" w:cs="Arial"/>
        </w:rPr>
        <w:t xml:space="preserve"> – </w:t>
      </w:r>
      <w:r w:rsidRPr="00E41EED">
        <w:rPr>
          <w:rFonts w:ascii="Arial" w:hAnsi="Arial" w:cs="Arial"/>
        </w:rPr>
        <w:t>Bus &amp; Bahn“. Dann sind Urlaubsgäste im gesamten Landkreis Oberallgäu inklusive dem Tannheimer Tal/Tirol und Kempten und bis nach Lindau mit Bus und DB Regio mit der Gästekarte kostenlos mobil. Bereits 16 Gemeinden aus dem Oberallgäu haben diesem großflächigen Mobilitätkonzept zugestimmt.</w:t>
      </w:r>
    </w:p>
    <w:p w14:paraId="7BB031A3" w14:textId="77777777" w:rsidR="00E41EED" w:rsidRPr="00E41EED" w:rsidRDefault="00E41EED" w:rsidP="00E41EED">
      <w:pPr>
        <w:ind w:right="-708"/>
        <w:jc w:val="both"/>
        <w:rPr>
          <w:rFonts w:ascii="Arial" w:hAnsi="Arial" w:cs="Arial"/>
        </w:rPr>
      </w:pPr>
      <w:r w:rsidRPr="00E41EED">
        <w:rPr>
          <w:rFonts w:ascii="Arial" w:hAnsi="Arial" w:cs="Arial"/>
        </w:rPr>
        <w:t xml:space="preserve"> </w:t>
      </w:r>
    </w:p>
    <w:p w14:paraId="316D3C71" w14:textId="069EAB86" w:rsidR="00E41EED" w:rsidRPr="00E41EED" w:rsidRDefault="00E41EED" w:rsidP="00E41EED">
      <w:pPr>
        <w:ind w:right="-708"/>
        <w:jc w:val="both"/>
        <w:rPr>
          <w:rFonts w:ascii="Arial" w:hAnsi="Arial" w:cs="Arial"/>
        </w:rPr>
      </w:pPr>
      <w:r w:rsidRPr="00E41EED">
        <w:rPr>
          <w:rFonts w:ascii="Arial" w:hAnsi="Arial" w:cs="Arial"/>
        </w:rPr>
        <w:t>Für seine bedarfsorientierte Mobilitätslösung wurde Bad Hindelang in den vergangenen Jahren mehrfach mit Preisen und Auszeichnungen dekoriert. Erst vergangenen September erhielt die Marktgemeinde bei der Vergabe des „Fahrtziel Natur-Award 2023“ gemeinsam mit dem Oberstdorfer Konzept „Mobilität auf Gästekarte“ eine Ehrung. Beide führende</w:t>
      </w:r>
      <w:r w:rsidR="000D0C71">
        <w:rPr>
          <w:rFonts w:ascii="Arial" w:hAnsi="Arial" w:cs="Arial"/>
        </w:rPr>
        <w:t>n</w:t>
      </w:r>
      <w:r w:rsidRPr="00E41EED">
        <w:rPr>
          <w:rFonts w:ascii="Arial" w:hAnsi="Arial" w:cs="Arial"/>
        </w:rPr>
        <w:t xml:space="preserve"> Tourismusgemeinden machen sich innerhalb des Fahrtziel Natur-Gebiets „Allgäuer Hochalpen“ seit Jahren für eine sanfte Mobilität stark.</w:t>
      </w:r>
    </w:p>
    <w:p w14:paraId="46B4890D" w14:textId="77777777" w:rsidR="00E41EED" w:rsidRPr="00E41EED" w:rsidRDefault="00E41EED" w:rsidP="00E41EED">
      <w:pPr>
        <w:ind w:right="-708"/>
        <w:jc w:val="both"/>
        <w:rPr>
          <w:rFonts w:ascii="Arial" w:hAnsi="Arial" w:cs="Arial"/>
        </w:rPr>
      </w:pPr>
      <w:r w:rsidRPr="00E41EED">
        <w:rPr>
          <w:rFonts w:ascii="Arial" w:hAnsi="Arial" w:cs="Arial"/>
        </w:rPr>
        <w:t xml:space="preserve"> </w:t>
      </w:r>
    </w:p>
    <w:p w14:paraId="2B80FD25" w14:textId="31514F2C" w:rsidR="00996C98" w:rsidRPr="00996C98" w:rsidRDefault="00207B62" w:rsidP="00E41EED">
      <w:pPr>
        <w:ind w:right="-708"/>
        <w:jc w:val="both"/>
        <w:rPr>
          <w:rFonts w:ascii="Arial" w:hAnsi="Arial" w:cs="Arial"/>
          <w:b/>
          <w:bCs/>
          <w:lang w:val="en-US"/>
        </w:rPr>
      </w:pPr>
      <w:r>
        <w:rPr>
          <w:rFonts w:ascii="Arial" w:hAnsi="Arial" w:cs="Arial"/>
          <w:b/>
          <w:bCs/>
          <w:lang w:val="en-US"/>
        </w:rPr>
        <w:br/>
      </w:r>
      <w:proofErr w:type="spellStart"/>
      <w:r w:rsidR="00E41EED" w:rsidRPr="00996C98">
        <w:rPr>
          <w:rFonts w:ascii="Arial" w:hAnsi="Arial" w:cs="Arial"/>
          <w:b/>
          <w:bCs/>
          <w:lang w:val="en-US"/>
        </w:rPr>
        <w:t>Mediendownload</w:t>
      </w:r>
      <w:proofErr w:type="spellEnd"/>
      <w:r w:rsidR="00E41EED" w:rsidRPr="00996C98">
        <w:rPr>
          <w:rFonts w:ascii="Arial" w:hAnsi="Arial" w:cs="Arial"/>
          <w:b/>
          <w:bCs/>
          <w:lang w:val="en-US"/>
        </w:rPr>
        <w:t xml:space="preserve"> (</w:t>
      </w:r>
      <w:proofErr w:type="spellStart"/>
      <w:r w:rsidR="00E41EED" w:rsidRPr="00996C98">
        <w:rPr>
          <w:rFonts w:ascii="Arial" w:hAnsi="Arial" w:cs="Arial"/>
          <w:b/>
          <w:bCs/>
          <w:lang w:val="en-US"/>
        </w:rPr>
        <w:t>Pressetext</w:t>
      </w:r>
      <w:proofErr w:type="spellEnd"/>
      <w:r w:rsidR="00E41EED" w:rsidRPr="00996C98">
        <w:rPr>
          <w:rFonts w:ascii="Arial" w:hAnsi="Arial" w:cs="Arial"/>
          <w:b/>
          <w:bCs/>
          <w:lang w:val="en-US"/>
        </w:rPr>
        <w:t xml:space="preserve"> + </w:t>
      </w:r>
      <w:proofErr w:type="spellStart"/>
      <w:r w:rsidR="00E41EED" w:rsidRPr="00996C98">
        <w:rPr>
          <w:rFonts w:ascii="Arial" w:hAnsi="Arial" w:cs="Arial"/>
          <w:b/>
          <w:bCs/>
          <w:lang w:val="en-US"/>
        </w:rPr>
        <w:t>Pressefotos</w:t>
      </w:r>
      <w:proofErr w:type="spellEnd"/>
      <w:r w:rsidR="00E41EED" w:rsidRPr="00996C98">
        <w:rPr>
          <w:rFonts w:ascii="Arial" w:hAnsi="Arial" w:cs="Arial"/>
          <w:b/>
          <w:bCs/>
          <w:lang w:val="en-US"/>
        </w:rPr>
        <w:t>):</w:t>
      </w:r>
    </w:p>
    <w:p w14:paraId="16FA94F0" w14:textId="769E21BB" w:rsidR="00E41EED" w:rsidRPr="00E41EED" w:rsidRDefault="00E41EED" w:rsidP="00E41EED">
      <w:pPr>
        <w:ind w:right="-708"/>
        <w:jc w:val="both"/>
        <w:rPr>
          <w:rFonts w:ascii="Arial" w:hAnsi="Arial" w:cs="Arial"/>
          <w:lang w:val="en-US"/>
        </w:rPr>
      </w:pPr>
      <w:r w:rsidRPr="00E41EED">
        <w:rPr>
          <w:rFonts w:ascii="Arial" w:hAnsi="Arial" w:cs="Arial"/>
          <w:lang w:val="en-US"/>
        </w:rPr>
        <w:t>https://denkinger-pr.de</w:t>
      </w:r>
    </w:p>
    <w:p w14:paraId="26306D2B" w14:textId="77777777" w:rsidR="00E41EED" w:rsidRPr="00E41EED" w:rsidRDefault="00E41EED" w:rsidP="00E41EED">
      <w:pPr>
        <w:ind w:right="-708"/>
        <w:jc w:val="both"/>
        <w:rPr>
          <w:rFonts w:ascii="Arial" w:hAnsi="Arial" w:cs="Arial"/>
          <w:lang w:val="en-US"/>
        </w:rPr>
      </w:pPr>
      <w:r w:rsidRPr="00E41EED">
        <w:rPr>
          <w:rFonts w:ascii="Arial" w:hAnsi="Arial" w:cs="Arial"/>
          <w:lang w:val="en-US"/>
        </w:rPr>
        <w:t xml:space="preserve">https://www.badhindelang.de/service/presse </w:t>
      </w:r>
    </w:p>
    <w:p w14:paraId="2AD8C405" w14:textId="77777777" w:rsidR="00E41EED" w:rsidRPr="00E41EED" w:rsidRDefault="00E41EED" w:rsidP="00E41EED">
      <w:pPr>
        <w:ind w:right="-708"/>
        <w:jc w:val="both"/>
        <w:rPr>
          <w:rFonts w:ascii="Arial" w:hAnsi="Arial" w:cs="Arial"/>
          <w:lang w:val="en-US"/>
        </w:rPr>
      </w:pPr>
    </w:p>
    <w:p w14:paraId="40A29108" w14:textId="77777777" w:rsidR="00207B62" w:rsidRDefault="00207B62" w:rsidP="009A3068">
      <w:pPr>
        <w:ind w:right="-708"/>
        <w:rPr>
          <w:rFonts w:ascii="Arial" w:hAnsi="Arial" w:cs="Arial"/>
          <w:b/>
          <w:bCs/>
          <w:lang w:val="en-US"/>
        </w:rPr>
      </w:pPr>
    </w:p>
    <w:p w14:paraId="76BCFD13" w14:textId="77777777" w:rsidR="00207B62" w:rsidRDefault="00207B62" w:rsidP="009A3068">
      <w:pPr>
        <w:ind w:right="-708"/>
        <w:rPr>
          <w:rFonts w:ascii="Arial" w:hAnsi="Arial" w:cs="Arial"/>
          <w:b/>
          <w:bCs/>
          <w:lang w:val="en-US"/>
        </w:rPr>
      </w:pPr>
    </w:p>
    <w:p w14:paraId="418BF561" w14:textId="77777777" w:rsidR="00207B62" w:rsidRDefault="00207B62" w:rsidP="009A3068">
      <w:pPr>
        <w:ind w:right="-708"/>
        <w:rPr>
          <w:rFonts w:ascii="Arial" w:hAnsi="Arial" w:cs="Arial"/>
          <w:b/>
          <w:bCs/>
          <w:lang w:val="en-US"/>
        </w:rPr>
      </w:pPr>
    </w:p>
    <w:p w14:paraId="4ED55050" w14:textId="77777777" w:rsidR="00207B62" w:rsidRDefault="00207B62" w:rsidP="009A3068">
      <w:pPr>
        <w:ind w:right="-708"/>
        <w:rPr>
          <w:rFonts w:ascii="Arial" w:hAnsi="Arial" w:cs="Arial"/>
          <w:b/>
          <w:bCs/>
          <w:lang w:val="en-US"/>
        </w:rPr>
      </w:pPr>
    </w:p>
    <w:p w14:paraId="35681360" w14:textId="77777777" w:rsidR="00207B62" w:rsidRDefault="00207B62" w:rsidP="009A3068">
      <w:pPr>
        <w:ind w:right="-708"/>
        <w:rPr>
          <w:rFonts w:ascii="Arial" w:hAnsi="Arial" w:cs="Arial"/>
          <w:b/>
          <w:bCs/>
          <w:lang w:val="en-US"/>
        </w:rPr>
      </w:pPr>
    </w:p>
    <w:p w14:paraId="57BBF0DD" w14:textId="74BC109B" w:rsidR="00E41EED" w:rsidRPr="009A3068" w:rsidRDefault="00E41EED" w:rsidP="009A3068">
      <w:pPr>
        <w:ind w:right="-708"/>
        <w:rPr>
          <w:rFonts w:ascii="Arial" w:hAnsi="Arial" w:cs="Arial"/>
          <w:b/>
          <w:bCs/>
        </w:rPr>
      </w:pPr>
      <w:r w:rsidRPr="009A3068">
        <w:rPr>
          <w:rFonts w:ascii="Arial" w:hAnsi="Arial" w:cs="Arial"/>
          <w:b/>
          <w:bCs/>
        </w:rPr>
        <w:lastRenderedPageBreak/>
        <w:t xml:space="preserve">Bildunterschriften: </w:t>
      </w:r>
    </w:p>
    <w:p w14:paraId="60143A1B" w14:textId="77777777" w:rsidR="00E41EED" w:rsidRPr="009A3068" w:rsidRDefault="00E41EED" w:rsidP="009A3068">
      <w:pPr>
        <w:ind w:right="-708"/>
        <w:rPr>
          <w:rFonts w:ascii="Arial" w:hAnsi="Arial" w:cs="Arial"/>
          <w:b/>
          <w:bCs/>
        </w:rPr>
      </w:pPr>
      <w:r w:rsidRPr="009A3068">
        <w:rPr>
          <w:rFonts w:ascii="Arial" w:hAnsi="Arial" w:cs="Arial"/>
          <w:b/>
          <w:bCs/>
        </w:rPr>
        <w:t>DB-Mobil-2024-01.jpg</w:t>
      </w:r>
    </w:p>
    <w:p w14:paraId="48807D54" w14:textId="77777777" w:rsidR="00996C98"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Unser Bild (von links) zeigt bei der Präsentation: Henning Werth (stellvertretender Leiter des </w:t>
      </w:r>
      <w:proofErr w:type="spellStart"/>
      <w:r w:rsidRPr="009A3068">
        <w:rPr>
          <w:rFonts w:ascii="Arial" w:hAnsi="Arial" w:cs="Arial"/>
        </w:rPr>
        <w:t>Alpinium</w:t>
      </w:r>
      <w:proofErr w:type="spellEnd"/>
      <w:r w:rsidRPr="009A3068">
        <w:rPr>
          <w:rFonts w:ascii="Arial" w:hAnsi="Arial" w:cs="Arial"/>
        </w:rPr>
        <w:t xml:space="preserve"> – dem Zentrum Naturerlebnis Alpin), Maximilian </w:t>
      </w:r>
      <w:proofErr w:type="spellStart"/>
      <w:r w:rsidRPr="009A3068">
        <w:rPr>
          <w:rFonts w:ascii="Arial" w:hAnsi="Arial" w:cs="Arial"/>
        </w:rPr>
        <w:t>Hillmeier</w:t>
      </w:r>
      <w:proofErr w:type="spellEnd"/>
      <w:r w:rsidRPr="009A3068">
        <w:rPr>
          <w:rFonts w:ascii="Arial" w:hAnsi="Arial" w:cs="Arial"/>
        </w:rPr>
        <w:t xml:space="preserve"> (Tourismusdirektor von Bad Hindelang) und Dr. Kathrin </w:t>
      </w:r>
      <w:proofErr w:type="spellStart"/>
      <w:r w:rsidRPr="009A3068">
        <w:rPr>
          <w:rFonts w:ascii="Arial" w:hAnsi="Arial" w:cs="Arial"/>
        </w:rPr>
        <w:t>Bürglen</w:t>
      </w:r>
      <w:proofErr w:type="spellEnd"/>
      <w:r w:rsidRPr="009A3068">
        <w:rPr>
          <w:rFonts w:ascii="Arial" w:hAnsi="Arial" w:cs="Arial"/>
        </w:rPr>
        <w:t xml:space="preserve"> (Leiterin</w:t>
      </w:r>
      <w:r w:rsidR="00996C98" w:rsidRPr="009A3068">
        <w:rPr>
          <w:rFonts w:ascii="Arial" w:hAnsi="Arial" w:cs="Arial"/>
        </w:rPr>
        <w:t xml:space="preserve"> der Kooperation Fahrtziel Natur/BUND, NABU, VCD und Deutsche Bahn</w:t>
      </w:r>
      <w:r w:rsidRPr="009A3068">
        <w:rPr>
          <w:rFonts w:ascii="Arial" w:hAnsi="Arial" w:cs="Arial"/>
        </w:rPr>
        <w:t xml:space="preserve">). </w:t>
      </w:r>
    </w:p>
    <w:p w14:paraId="192AF3C3" w14:textId="21D020A1" w:rsidR="00E41EED" w:rsidRPr="009A3068" w:rsidRDefault="00E41EED" w:rsidP="009A3068">
      <w:pPr>
        <w:ind w:right="-708"/>
        <w:rPr>
          <w:rFonts w:ascii="Arial" w:hAnsi="Arial" w:cs="Arial"/>
        </w:rPr>
      </w:pPr>
      <w:r w:rsidRPr="009A3068">
        <w:rPr>
          <w:rFonts w:ascii="Arial" w:hAnsi="Arial" w:cs="Arial"/>
        </w:rPr>
        <w:t>Foto: Bad Hindelang Tourismus</w:t>
      </w:r>
    </w:p>
    <w:p w14:paraId="1FD634E5" w14:textId="77777777" w:rsidR="00E41EED" w:rsidRPr="009A3068" w:rsidRDefault="00E41EED" w:rsidP="009A3068">
      <w:pPr>
        <w:ind w:right="-708"/>
        <w:rPr>
          <w:rFonts w:ascii="Arial" w:hAnsi="Arial" w:cs="Arial"/>
        </w:rPr>
      </w:pPr>
      <w:r w:rsidRPr="009A3068">
        <w:rPr>
          <w:rFonts w:ascii="Arial" w:hAnsi="Arial" w:cs="Arial"/>
        </w:rPr>
        <w:t xml:space="preserve"> </w:t>
      </w:r>
    </w:p>
    <w:p w14:paraId="77B7F062" w14:textId="77777777" w:rsidR="00E41EED" w:rsidRPr="009A3068" w:rsidRDefault="00E41EED" w:rsidP="009A3068">
      <w:pPr>
        <w:ind w:right="-708"/>
        <w:rPr>
          <w:rFonts w:ascii="Arial" w:hAnsi="Arial" w:cs="Arial"/>
          <w:b/>
          <w:bCs/>
        </w:rPr>
      </w:pPr>
      <w:r w:rsidRPr="009A3068">
        <w:rPr>
          <w:rFonts w:ascii="Arial" w:hAnsi="Arial" w:cs="Arial"/>
          <w:b/>
          <w:bCs/>
        </w:rPr>
        <w:t>DB-Mobil-2024-02.jpg</w:t>
      </w:r>
    </w:p>
    <w:p w14:paraId="68EA14F2" w14:textId="6020A0C5" w:rsidR="00E41EED"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Unser Bild (von links) zeigt Maximilian </w:t>
      </w:r>
      <w:proofErr w:type="spellStart"/>
      <w:r w:rsidRPr="009A3068">
        <w:rPr>
          <w:rFonts w:ascii="Arial" w:hAnsi="Arial" w:cs="Arial"/>
        </w:rPr>
        <w:t>Hillmeier</w:t>
      </w:r>
      <w:proofErr w:type="spellEnd"/>
      <w:r w:rsidRPr="009A3068">
        <w:rPr>
          <w:rFonts w:ascii="Arial" w:hAnsi="Arial" w:cs="Arial"/>
        </w:rPr>
        <w:t xml:space="preserve"> (Tourismusdirektor von Bad Hindelang) im Gespräch mit Dr. Richard Lutz (Vorstandsvorsitzender der Deutschen Bahn AG) und Thomas Bareiß (Verkehrspolitischer Sprecher der CDU/CSU in der Bundestagsfraktion).</w:t>
      </w:r>
      <w:r w:rsidR="00996C98" w:rsidRPr="009A3068">
        <w:rPr>
          <w:rFonts w:ascii="Arial" w:hAnsi="Arial" w:cs="Arial"/>
        </w:rPr>
        <w:t xml:space="preserve"> </w:t>
      </w:r>
      <w:r w:rsidRPr="009A3068">
        <w:rPr>
          <w:rFonts w:ascii="Arial" w:hAnsi="Arial" w:cs="Arial"/>
        </w:rPr>
        <w:t>Foto: Bad Hindelang Tourismus</w:t>
      </w:r>
    </w:p>
    <w:p w14:paraId="773283B1" w14:textId="77777777" w:rsidR="00E41EED" w:rsidRPr="009A3068" w:rsidRDefault="00E41EED" w:rsidP="009A3068">
      <w:pPr>
        <w:ind w:right="-708"/>
        <w:rPr>
          <w:rFonts w:ascii="Arial" w:hAnsi="Arial" w:cs="Arial"/>
        </w:rPr>
      </w:pPr>
      <w:r w:rsidRPr="009A3068">
        <w:rPr>
          <w:rFonts w:ascii="Arial" w:hAnsi="Arial" w:cs="Arial"/>
        </w:rPr>
        <w:t xml:space="preserve"> </w:t>
      </w:r>
    </w:p>
    <w:p w14:paraId="67F32033" w14:textId="77777777" w:rsidR="00E41EED" w:rsidRPr="009A3068" w:rsidRDefault="00E41EED" w:rsidP="009A3068">
      <w:pPr>
        <w:ind w:right="-708"/>
        <w:rPr>
          <w:rFonts w:ascii="Arial" w:hAnsi="Arial" w:cs="Arial"/>
          <w:b/>
          <w:bCs/>
        </w:rPr>
      </w:pPr>
      <w:r w:rsidRPr="009A3068">
        <w:rPr>
          <w:rFonts w:ascii="Arial" w:hAnsi="Arial" w:cs="Arial"/>
          <w:b/>
          <w:bCs/>
        </w:rPr>
        <w:t>DB-Mobil-2024-03.jpg</w:t>
      </w:r>
    </w:p>
    <w:p w14:paraId="7AA7B817" w14:textId="3CD8774B" w:rsidR="00E41EED"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Unser Bild (von links) zeigt Maximilian </w:t>
      </w:r>
      <w:proofErr w:type="spellStart"/>
      <w:r w:rsidRPr="009A3068">
        <w:rPr>
          <w:rFonts w:ascii="Arial" w:hAnsi="Arial" w:cs="Arial"/>
        </w:rPr>
        <w:t>Hillmeier</w:t>
      </w:r>
      <w:proofErr w:type="spellEnd"/>
      <w:r w:rsidRPr="009A3068">
        <w:rPr>
          <w:rFonts w:ascii="Arial" w:hAnsi="Arial" w:cs="Arial"/>
        </w:rPr>
        <w:t xml:space="preserve"> (Tourismusdirektor von Bad Hindelang), Thomas Bareiß (Verkehrspolitischer Sprecher der CDU/CSU in der Bundestagsfraktion), Stefanie Berk (Vorständin Marketing und Vertrieb bei der DB-Fernverkehr AG), Dr. Richard Lutz (Vorstandsvorsitzender der Deutschen Bahn AG), Dr. Kathrin </w:t>
      </w:r>
      <w:proofErr w:type="spellStart"/>
      <w:r w:rsidRPr="009A3068">
        <w:rPr>
          <w:rFonts w:ascii="Arial" w:hAnsi="Arial" w:cs="Arial"/>
        </w:rPr>
        <w:t>Bürglen</w:t>
      </w:r>
      <w:proofErr w:type="spellEnd"/>
      <w:r w:rsidRPr="009A3068">
        <w:rPr>
          <w:rFonts w:ascii="Arial" w:hAnsi="Arial" w:cs="Arial"/>
        </w:rPr>
        <w:t xml:space="preserve"> (Leiterin der Kooperation Fahrtziel Natur</w:t>
      </w:r>
      <w:r w:rsidR="00996C98" w:rsidRPr="009A3068">
        <w:rPr>
          <w:rFonts w:ascii="Arial" w:hAnsi="Arial" w:cs="Arial"/>
        </w:rPr>
        <w:t>/</w:t>
      </w:r>
      <w:r w:rsidRPr="009A3068">
        <w:rPr>
          <w:rFonts w:ascii="Arial" w:hAnsi="Arial" w:cs="Arial"/>
        </w:rPr>
        <w:t>BUND, NABU, VCD und</w:t>
      </w:r>
      <w:r w:rsidR="00996C98" w:rsidRPr="009A3068">
        <w:rPr>
          <w:rFonts w:ascii="Arial" w:hAnsi="Arial" w:cs="Arial"/>
        </w:rPr>
        <w:t xml:space="preserve"> </w:t>
      </w:r>
      <w:r w:rsidRPr="009A3068">
        <w:rPr>
          <w:rFonts w:ascii="Arial" w:hAnsi="Arial" w:cs="Arial"/>
        </w:rPr>
        <w:t>Deutsche Bahn)</w:t>
      </w:r>
      <w:r w:rsidR="00996C98" w:rsidRPr="009A3068">
        <w:rPr>
          <w:rFonts w:ascii="Arial" w:hAnsi="Arial" w:cs="Arial"/>
        </w:rPr>
        <w:t xml:space="preserve"> </w:t>
      </w:r>
      <w:r w:rsidRPr="009A3068">
        <w:rPr>
          <w:rFonts w:ascii="Arial" w:hAnsi="Arial" w:cs="Arial"/>
        </w:rPr>
        <w:t xml:space="preserve">und Henning Werth (stellvertretender Leiter des </w:t>
      </w:r>
      <w:proofErr w:type="spellStart"/>
      <w:r w:rsidRPr="009A3068">
        <w:rPr>
          <w:rFonts w:ascii="Arial" w:hAnsi="Arial" w:cs="Arial"/>
        </w:rPr>
        <w:t>Alpinium</w:t>
      </w:r>
      <w:proofErr w:type="spellEnd"/>
      <w:r w:rsidRPr="009A3068">
        <w:rPr>
          <w:rFonts w:ascii="Arial" w:hAnsi="Arial" w:cs="Arial"/>
        </w:rPr>
        <w:t xml:space="preserve"> – dem Zentrum Naturerlebnis Alpin).</w:t>
      </w:r>
      <w:r w:rsidR="00996C98" w:rsidRPr="009A3068">
        <w:rPr>
          <w:rFonts w:ascii="Arial" w:hAnsi="Arial" w:cs="Arial"/>
        </w:rPr>
        <w:t xml:space="preserve"> </w:t>
      </w:r>
      <w:r w:rsidRPr="009A3068">
        <w:rPr>
          <w:rFonts w:ascii="Arial" w:hAnsi="Arial" w:cs="Arial"/>
        </w:rPr>
        <w:t xml:space="preserve">Foto: Bad Hindelang Tourismus. </w:t>
      </w:r>
    </w:p>
    <w:p w14:paraId="0F4E4850" w14:textId="77777777" w:rsidR="00E41EED" w:rsidRPr="009A3068" w:rsidRDefault="00E41EED" w:rsidP="009A3068">
      <w:pPr>
        <w:ind w:right="-708"/>
        <w:rPr>
          <w:rFonts w:ascii="Arial" w:hAnsi="Arial" w:cs="Arial"/>
        </w:rPr>
      </w:pPr>
    </w:p>
    <w:p w14:paraId="4938E593" w14:textId="77777777" w:rsidR="00E41EED" w:rsidRPr="009A3068" w:rsidRDefault="00E41EED" w:rsidP="009A3068">
      <w:pPr>
        <w:ind w:right="-708"/>
        <w:rPr>
          <w:rFonts w:ascii="Arial" w:hAnsi="Arial" w:cs="Arial"/>
          <w:b/>
          <w:bCs/>
        </w:rPr>
      </w:pPr>
      <w:r w:rsidRPr="009A3068">
        <w:rPr>
          <w:rFonts w:ascii="Arial" w:hAnsi="Arial" w:cs="Arial"/>
          <w:b/>
          <w:bCs/>
        </w:rPr>
        <w:t>DB-Mobil-2024-04.jpg</w:t>
      </w:r>
    </w:p>
    <w:p w14:paraId="26CC214E" w14:textId="77777777" w:rsidR="00E41EED"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Die zahlreich im Gemeindegebiet verorteten Haltestellen werden on </w:t>
      </w:r>
      <w:proofErr w:type="spellStart"/>
      <w:r w:rsidRPr="009A3068">
        <w:rPr>
          <w:rFonts w:ascii="Arial" w:hAnsi="Arial" w:cs="Arial"/>
        </w:rPr>
        <w:t>demand</w:t>
      </w:r>
      <w:proofErr w:type="spellEnd"/>
      <w:r w:rsidRPr="009A3068">
        <w:rPr>
          <w:rFonts w:ascii="Arial" w:hAnsi="Arial" w:cs="Arial"/>
        </w:rPr>
        <w:t xml:space="preserve"> (bei Bedarf) lückenlos bedient, sobald ein Fahrgast Mobilität benötigt. </w:t>
      </w:r>
    </w:p>
    <w:p w14:paraId="00266C34" w14:textId="77777777" w:rsidR="00E41EED" w:rsidRPr="009A3068" w:rsidRDefault="00E41EED" w:rsidP="009A3068">
      <w:pPr>
        <w:ind w:right="-708"/>
        <w:rPr>
          <w:rFonts w:ascii="Arial" w:hAnsi="Arial" w:cs="Arial"/>
        </w:rPr>
      </w:pPr>
      <w:r w:rsidRPr="009A3068">
        <w:rPr>
          <w:rFonts w:ascii="Arial" w:hAnsi="Arial" w:cs="Arial"/>
        </w:rPr>
        <w:t>Foto: Bad Hindelang Tourismus/Wolfgang B. Kleiner</w:t>
      </w:r>
    </w:p>
    <w:p w14:paraId="5D11C993" w14:textId="77777777" w:rsidR="00E41EED" w:rsidRPr="009A3068" w:rsidRDefault="00E41EED" w:rsidP="009A3068">
      <w:pPr>
        <w:ind w:right="-708"/>
        <w:rPr>
          <w:rFonts w:ascii="Arial" w:hAnsi="Arial" w:cs="Arial"/>
        </w:rPr>
      </w:pPr>
      <w:r w:rsidRPr="009A3068">
        <w:rPr>
          <w:rFonts w:ascii="Arial" w:hAnsi="Arial" w:cs="Arial"/>
        </w:rPr>
        <w:t xml:space="preserve"> </w:t>
      </w:r>
    </w:p>
    <w:p w14:paraId="0E6EFF92" w14:textId="77777777" w:rsidR="00E41EED" w:rsidRPr="009A3068" w:rsidRDefault="00E41EED" w:rsidP="009A3068">
      <w:pPr>
        <w:ind w:right="-708"/>
        <w:rPr>
          <w:rFonts w:ascii="Arial" w:hAnsi="Arial" w:cs="Arial"/>
          <w:b/>
          <w:bCs/>
        </w:rPr>
      </w:pPr>
      <w:r w:rsidRPr="009A3068">
        <w:rPr>
          <w:rFonts w:ascii="Arial" w:hAnsi="Arial" w:cs="Arial"/>
          <w:b/>
          <w:bCs/>
        </w:rPr>
        <w:t xml:space="preserve">DB-Mobil-2024-05.jpg </w:t>
      </w:r>
    </w:p>
    <w:p w14:paraId="534F4CDE" w14:textId="77777777" w:rsidR="00E41EED"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Gäste mit der Gästekarte und Bürger mit der Bürgerkarte nutzen EMMI kostenfrei. Foto: Bad Hindelang Tourismus/Wolfgang B. Kleiner</w:t>
      </w:r>
    </w:p>
    <w:p w14:paraId="2444CFC5" w14:textId="77777777" w:rsidR="00E41EED" w:rsidRPr="009A3068" w:rsidRDefault="00E41EED" w:rsidP="009A3068">
      <w:pPr>
        <w:ind w:right="-708"/>
        <w:rPr>
          <w:rFonts w:ascii="Arial" w:hAnsi="Arial" w:cs="Arial"/>
        </w:rPr>
      </w:pPr>
      <w:r w:rsidRPr="009A3068">
        <w:rPr>
          <w:rFonts w:ascii="Arial" w:hAnsi="Arial" w:cs="Arial"/>
        </w:rPr>
        <w:t xml:space="preserve"> </w:t>
      </w:r>
    </w:p>
    <w:p w14:paraId="7EE37A5A" w14:textId="77777777" w:rsidR="00E41EED" w:rsidRPr="009A3068" w:rsidRDefault="00E41EED" w:rsidP="009A3068">
      <w:pPr>
        <w:ind w:right="-708"/>
        <w:rPr>
          <w:rFonts w:ascii="Arial" w:hAnsi="Arial" w:cs="Arial"/>
        </w:rPr>
      </w:pPr>
    </w:p>
    <w:p w14:paraId="77576F12" w14:textId="77D9BAF7" w:rsidR="00EB0796" w:rsidRPr="009A3068" w:rsidRDefault="00E41EED" w:rsidP="009A3068">
      <w:pPr>
        <w:ind w:right="-708"/>
        <w:rPr>
          <w:rFonts w:ascii="Arial" w:hAnsi="Arial" w:cs="Arial"/>
        </w:rPr>
      </w:pPr>
      <w:r w:rsidRPr="009A3068">
        <w:rPr>
          <w:rFonts w:ascii="Arial" w:hAnsi="Arial" w:cs="Arial"/>
        </w:rPr>
        <w:t xml:space="preserve"> </w:t>
      </w:r>
      <w:r w:rsidR="00A17797" w:rsidRPr="009A3068">
        <w:rPr>
          <w:rFonts w:ascii="Arial" w:hAnsi="Arial" w:cs="Arial"/>
        </w:rPr>
        <w:t xml:space="preserve"> </w:t>
      </w:r>
      <w:r w:rsidRPr="009A3068">
        <w:rPr>
          <w:rFonts w:ascii="Arial" w:hAnsi="Arial" w:cs="Arial"/>
        </w:rPr>
        <w:t xml:space="preserve"> </w:t>
      </w:r>
    </w:p>
    <w:p w14:paraId="566655D2" w14:textId="77777777" w:rsidR="00EB0796" w:rsidRPr="009A3068" w:rsidRDefault="00EB0796" w:rsidP="009A3068">
      <w:pPr>
        <w:ind w:right="-708"/>
        <w:rPr>
          <w:rFonts w:ascii="Arial" w:hAnsi="Arial" w:cs="Arial"/>
        </w:rPr>
      </w:pPr>
    </w:p>
    <w:p w14:paraId="76CE2F38" w14:textId="77777777" w:rsidR="00DB7EB2" w:rsidRPr="009A3068" w:rsidRDefault="00DB7EB2" w:rsidP="009A3068">
      <w:pPr>
        <w:ind w:right="-708"/>
        <w:rPr>
          <w:rFonts w:ascii="Arial" w:hAnsi="Arial" w:cs="Arial"/>
          <w:b/>
          <w:bCs/>
        </w:rPr>
      </w:pPr>
    </w:p>
    <w:p w14:paraId="49696A14" w14:textId="77777777" w:rsidR="00DB7EB2" w:rsidRPr="009A3068" w:rsidRDefault="00DB7EB2" w:rsidP="009A3068">
      <w:pPr>
        <w:ind w:right="-708"/>
        <w:rPr>
          <w:rFonts w:ascii="Arial" w:hAnsi="Arial" w:cs="Arial"/>
          <w:b/>
          <w:bCs/>
        </w:rPr>
      </w:pPr>
    </w:p>
    <w:p w14:paraId="29B79A18" w14:textId="4163536D" w:rsidR="00396A50" w:rsidRPr="009A3068" w:rsidRDefault="002C5800" w:rsidP="009A3068">
      <w:pPr>
        <w:rPr>
          <w:rFonts w:ascii="Arial" w:hAnsi="Arial" w:cs="Arial"/>
        </w:rPr>
      </w:pPr>
      <w:r w:rsidRPr="009A3068">
        <w:rPr>
          <w:rFonts w:ascii="Arial" w:hAnsi="Arial" w:cs="Arial"/>
          <w:b/>
          <w:bCs/>
        </w:rPr>
        <w:t xml:space="preserve"> </w:t>
      </w:r>
    </w:p>
    <w:p w14:paraId="0FF0CC87" w14:textId="77777777" w:rsidR="00396A50" w:rsidRPr="009A3068" w:rsidRDefault="00396A50" w:rsidP="009A3068">
      <w:pPr>
        <w:rPr>
          <w:rFonts w:ascii="Arial" w:hAnsi="Arial" w:cs="Arial"/>
        </w:rPr>
      </w:pPr>
    </w:p>
    <w:p w14:paraId="598D112D" w14:textId="77777777" w:rsidR="00396A50" w:rsidRPr="009A3068" w:rsidRDefault="00396A50" w:rsidP="009A3068">
      <w:pPr>
        <w:rPr>
          <w:rFonts w:ascii="Arial" w:hAnsi="Arial" w:cs="Arial"/>
        </w:rPr>
      </w:pPr>
    </w:p>
    <w:p w14:paraId="7E34128E" w14:textId="77777777" w:rsidR="00396A50" w:rsidRPr="009A3068" w:rsidRDefault="00396A50" w:rsidP="009A3068">
      <w:pPr>
        <w:rPr>
          <w:rFonts w:ascii="Arial" w:hAnsi="Arial" w:cs="Arial"/>
        </w:rPr>
      </w:pPr>
    </w:p>
    <w:p w14:paraId="7B793715" w14:textId="77777777" w:rsidR="009A3068" w:rsidRDefault="009A3068" w:rsidP="009A3068">
      <w:pPr>
        <w:rPr>
          <w:rFonts w:ascii="Arial" w:hAnsi="Arial" w:cs="Arial"/>
          <w:b/>
          <w:bCs/>
          <w:color w:val="000000" w:themeColor="text1"/>
        </w:rPr>
      </w:pPr>
    </w:p>
    <w:p w14:paraId="4D2FEA0F" w14:textId="77777777" w:rsidR="009A3068" w:rsidRDefault="009A3068" w:rsidP="009A3068">
      <w:pPr>
        <w:rPr>
          <w:rFonts w:ascii="Arial" w:hAnsi="Arial" w:cs="Arial"/>
          <w:b/>
          <w:bCs/>
          <w:color w:val="000000" w:themeColor="text1"/>
        </w:rPr>
      </w:pPr>
    </w:p>
    <w:p w14:paraId="3D2C3D3F" w14:textId="77777777" w:rsidR="009A3068" w:rsidRDefault="009A3068" w:rsidP="009A3068">
      <w:pPr>
        <w:rPr>
          <w:rFonts w:ascii="Arial" w:hAnsi="Arial" w:cs="Arial"/>
          <w:b/>
          <w:bCs/>
          <w:color w:val="000000" w:themeColor="text1"/>
        </w:rPr>
      </w:pPr>
    </w:p>
    <w:p w14:paraId="735ECB1F" w14:textId="77777777" w:rsidR="009A3068" w:rsidRDefault="009A3068" w:rsidP="009A3068">
      <w:pPr>
        <w:rPr>
          <w:rFonts w:ascii="Arial" w:hAnsi="Arial" w:cs="Arial"/>
          <w:b/>
          <w:bCs/>
          <w:color w:val="000000" w:themeColor="text1"/>
        </w:rPr>
      </w:pPr>
    </w:p>
    <w:p w14:paraId="136F10B5" w14:textId="77777777" w:rsidR="009A3068" w:rsidRDefault="009A3068" w:rsidP="009A3068">
      <w:pPr>
        <w:rPr>
          <w:rFonts w:ascii="Arial" w:hAnsi="Arial" w:cs="Arial"/>
          <w:b/>
          <w:bCs/>
          <w:color w:val="000000" w:themeColor="text1"/>
        </w:rPr>
      </w:pPr>
    </w:p>
    <w:p w14:paraId="1421F1C1" w14:textId="77777777" w:rsidR="009A3068" w:rsidRDefault="009A3068" w:rsidP="009A3068">
      <w:pPr>
        <w:rPr>
          <w:rFonts w:ascii="Arial" w:hAnsi="Arial" w:cs="Arial"/>
          <w:b/>
          <w:bCs/>
          <w:color w:val="000000" w:themeColor="text1"/>
        </w:rPr>
      </w:pPr>
    </w:p>
    <w:p w14:paraId="53CE4A42" w14:textId="77777777" w:rsidR="009A3068" w:rsidRDefault="009A3068" w:rsidP="009A3068">
      <w:pPr>
        <w:rPr>
          <w:rFonts w:ascii="Arial" w:hAnsi="Arial" w:cs="Arial"/>
          <w:b/>
          <w:bCs/>
          <w:color w:val="000000" w:themeColor="text1"/>
        </w:rPr>
      </w:pPr>
    </w:p>
    <w:p w14:paraId="05CD7D16" w14:textId="77777777" w:rsidR="00207B62" w:rsidRDefault="00207B62" w:rsidP="009A3068">
      <w:pPr>
        <w:rPr>
          <w:rFonts w:ascii="Arial" w:hAnsi="Arial" w:cs="Arial"/>
          <w:b/>
          <w:bCs/>
          <w:color w:val="000000" w:themeColor="text1"/>
        </w:rPr>
      </w:pPr>
    </w:p>
    <w:p w14:paraId="740DC46F" w14:textId="77777777" w:rsidR="00083AC2" w:rsidRDefault="00083AC2" w:rsidP="009A3068">
      <w:pPr>
        <w:rPr>
          <w:rFonts w:ascii="Arial" w:hAnsi="Arial" w:cs="Arial"/>
          <w:b/>
          <w:bCs/>
          <w:color w:val="000000" w:themeColor="text1"/>
        </w:rPr>
      </w:pPr>
    </w:p>
    <w:p w14:paraId="7D7C0348" w14:textId="6676AF75" w:rsidR="00435236" w:rsidRPr="009A3068" w:rsidRDefault="00435236" w:rsidP="009A3068">
      <w:pPr>
        <w:rPr>
          <w:rFonts w:ascii="Arial" w:hAnsi="Arial" w:cs="Arial"/>
          <w:b/>
          <w:bCs/>
          <w:color w:val="000000" w:themeColor="text1"/>
        </w:rPr>
      </w:pPr>
      <w:r w:rsidRPr="009A3068">
        <w:rPr>
          <w:rFonts w:ascii="Arial" w:hAnsi="Arial" w:cs="Arial"/>
          <w:b/>
          <w:bCs/>
          <w:color w:val="000000" w:themeColor="text1"/>
        </w:rPr>
        <w:t>Kontakte:</w:t>
      </w:r>
    </w:p>
    <w:p w14:paraId="1996DF7D" w14:textId="77777777" w:rsidR="00435236" w:rsidRPr="009A3068" w:rsidRDefault="00435236" w:rsidP="009A3068">
      <w:pPr>
        <w:ind w:right="284"/>
        <w:rPr>
          <w:rFonts w:ascii="Arial" w:hAnsi="Arial" w:cs="Arial"/>
          <w:b/>
          <w:bCs/>
          <w:color w:val="000000" w:themeColor="text1"/>
        </w:rPr>
      </w:pPr>
      <w:r w:rsidRPr="009A3068">
        <w:rPr>
          <w:rFonts w:ascii="Arial" w:hAnsi="Arial" w:cs="Arial"/>
          <w:b/>
          <w:bCs/>
          <w:color w:val="000000" w:themeColor="text1"/>
        </w:rPr>
        <w:t>Bad Hindelang Tourismus</w:t>
      </w:r>
    </w:p>
    <w:p w14:paraId="4C087B54"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Heilklimatischer Kurort - Kneipp-Heilbad</w:t>
      </w:r>
    </w:p>
    <w:p w14:paraId="7C7012D7"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Unterer </w:t>
      </w:r>
      <w:proofErr w:type="spellStart"/>
      <w:r w:rsidRPr="009A3068">
        <w:rPr>
          <w:rFonts w:ascii="Arial" w:hAnsi="Arial" w:cs="Arial"/>
          <w:color w:val="000000" w:themeColor="text1"/>
        </w:rPr>
        <w:t>Buigenweg</w:t>
      </w:r>
      <w:proofErr w:type="spellEnd"/>
      <w:r w:rsidRPr="009A3068">
        <w:rPr>
          <w:rFonts w:ascii="Arial" w:hAnsi="Arial" w:cs="Arial"/>
          <w:color w:val="000000" w:themeColor="text1"/>
        </w:rPr>
        <w:t xml:space="preserve"> 2, 87541 Bad Hindelang</w:t>
      </w:r>
    </w:p>
    <w:p w14:paraId="728FAD53"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E-Mail: info@badhindelang.de    </w:t>
      </w:r>
    </w:p>
    <w:p w14:paraId="0CF946A9"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Internet: www.badhindelang.de    </w:t>
      </w:r>
    </w:p>
    <w:p w14:paraId="52187E76"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www.facebook.com/badhindelang    </w:t>
      </w:r>
    </w:p>
    <w:p w14:paraId="10B85022" w14:textId="77777777" w:rsidR="00435236" w:rsidRPr="009A3068" w:rsidRDefault="00435236" w:rsidP="009A3068">
      <w:pPr>
        <w:ind w:right="284"/>
        <w:rPr>
          <w:rFonts w:ascii="Arial" w:hAnsi="Arial" w:cs="Arial"/>
          <w:color w:val="000000" w:themeColor="text1"/>
        </w:rPr>
      </w:pPr>
    </w:p>
    <w:p w14:paraId="09E6E4F9"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Ansprechpartnerin:</w:t>
      </w:r>
    </w:p>
    <w:p w14:paraId="79EAD5E8"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Madeleine Rädler (Marketingleitung)</w:t>
      </w:r>
    </w:p>
    <w:p w14:paraId="411D20FD"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Telefon: +49 8324 892 431, E-Mail: madeleine.raedler@badhindelang.de</w:t>
      </w:r>
    </w:p>
    <w:p w14:paraId="759AF0DE" w14:textId="77777777" w:rsidR="0052313B" w:rsidRPr="009A3068" w:rsidRDefault="0052313B" w:rsidP="009A3068">
      <w:pPr>
        <w:ind w:right="284"/>
        <w:rPr>
          <w:rFonts w:ascii="Arial" w:hAnsi="Arial" w:cs="Arial"/>
          <w:color w:val="000000" w:themeColor="text1"/>
        </w:rPr>
      </w:pPr>
    </w:p>
    <w:p w14:paraId="15875F8E" w14:textId="540597BC"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Ansprechpartner:</w:t>
      </w:r>
    </w:p>
    <w:p w14:paraId="056995AB"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Maximilian </w:t>
      </w:r>
      <w:proofErr w:type="spellStart"/>
      <w:r w:rsidRPr="009A3068">
        <w:rPr>
          <w:rFonts w:ascii="Arial" w:hAnsi="Arial" w:cs="Arial"/>
          <w:color w:val="000000" w:themeColor="text1"/>
        </w:rPr>
        <w:t>Hillmeier</w:t>
      </w:r>
      <w:proofErr w:type="spellEnd"/>
      <w:r w:rsidRPr="009A3068">
        <w:rPr>
          <w:rFonts w:ascii="Arial" w:hAnsi="Arial" w:cs="Arial"/>
          <w:color w:val="000000" w:themeColor="text1"/>
        </w:rPr>
        <w:t xml:space="preserve"> (Tourismusdirektor)</w:t>
      </w:r>
    </w:p>
    <w:p w14:paraId="3E9F74BF"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Telefon: +49 8324 892 401, E-Mail: max.hillmeier@badhindelang.de</w:t>
      </w:r>
    </w:p>
    <w:p w14:paraId="1242BC10" w14:textId="77777777" w:rsidR="00201BF3" w:rsidRPr="009A3068" w:rsidRDefault="00201BF3" w:rsidP="009A3068">
      <w:pPr>
        <w:ind w:right="284"/>
        <w:rPr>
          <w:rFonts w:ascii="Arial" w:hAnsi="Arial" w:cs="Arial"/>
          <w:color w:val="000000" w:themeColor="text1"/>
        </w:rPr>
      </w:pPr>
    </w:p>
    <w:p w14:paraId="4529D264" w14:textId="42E97BE4"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Für Medien:</w:t>
      </w:r>
    </w:p>
    <w:p w14:paraId="7079202A"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Denkinger Kommunikation</w:t>
      </w:r>
    </w:p>
    <w:p w14:paraId="71D3E34A"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Buchenstraße 2, 87766 Memmingerberg</w:t>
      </w:r>
    </w:p>
    <w:p w14:paraId="68C38DA2"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Telefon: +49 8331 96698-47</w:t>
      </w:r>
    </w:p>
    <w:p w14:paraId="311D7484" w14:textId="77777777" w:rsidR="00435236" w:rsidRPr="009A3068" w:rsidRDefault="00435236" w:rsidP="009A3068">
      <w:pPr>
        <w:ind w:right="284"/>
        <w:rPr>
          <w:rFonts w:ascii="Arial" w:hAnsi="Arial" w:cs="Arial"/>
          <w:color w:val="000000" w:themeColor="text1"/>
        </w:rPr>
      </w:pPr>
    </w:p>
    <w:p w14:paraId="520BBEAC"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E-Mail: presse@denkinger-pr.de</w:t>
      </w:r>
    </w:p>
    <w:p w14:paraId="279EBAB5"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Internet: https://denkinger-pr.de</w:t>
      </w:r>
    </w:p>
    <w:p w14:paraId="7349D221" w14:textId="77777777" w:rsidR="007B22EB" w:rsidRPr="009A3068" w:rsidRDefault="007B22EB" w:rsidP="009A3068">
      <w:pPr>
        <w:ind w:right="284"/>
        <w:rPr>
          <w:rFonts w:ascii="Arial" w:hAnsi="Arial" w:cs="Arial"/>
          <w:color w:val="000000" w:themeColor="text1"/>
        </w:rPr>
      </w:pPr>
    </w:p>
    <w:p w14:paraId="5CB00772" w14:textId="53976D52" w:rsidR="00435236" w:rsidRPr="0096100D" w:rsidRDefault="00435236" w:rsidP="009A3068">
      <w:pPr>
        <w:ind w:right="284"/>
        <w:rPr>
          <w:rFonts w:ascii="Arial" w:hAnsi="Arial" w:cs="Arial"/>
          <w:color w:val="000000" w:themeColor="text1"/>
          <w:sz w:val="20"/>
          <w:szCs w:val="20"/>
        </w:rPr>
      </w:pPr>
      <w:r w:rsidRPr="009A3068">
        <w:rPr>
          <w:rFonts w:ascii="Arial" w:hAnsi="Arial" w:cs="Arial"/>
          <w:color w:val="000000" w:themeColor="text1"/>
        </w:rPr>
        <w:t>Ansprechpartner: Michael Denkinger (Inhaber und Geschäftsführer</w:t>
      </w:r>
      <w:r w:rsidRPr="0096100D">
        <w:rPr>
          <w:rFonts w:ascii="Arial" w:hAnsi="Arial" w:cs="Arial"/>
          <w:color w:val="000000" w:themeColor="text1"/>
          <w:sz w:val="20"/>
          <w:szCs w:val="20"/>
        </w:rPr>
        <w:t>)</w:t>
      </w:r>
    </w:p>
    <w:sectPr w:rsidR="00435236" w:rsidRPr="0096100D"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7F070" w14:textId="77777777" w:rsidR="009A1112" w:rsidRDefault="009A1112">
      <w:r>
        <w:separator/>
      </w:r>
    </w:p>
  </w:endnote>
  <w:endnote w:type="continuationSeparator" w:id="0">
    <w:p w14:paraId="1F55132F" w14:textId="77777777" w:rsidR="009A1112" w:rsidRDefault="009A1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95322" w14:textId="77777777" w:rsidR="009A1112" w:rsidRDefault="009A1112">
      <w:r>
        <w:separator/>
      </w:r>
    </w:p>
  </w:footnote>
  <w:footnote w:type="continuationSeparator" w:id="0">
    <w:p w14:paraId="3EED5C6C" w14:textId="77777777" w:rsidR="009A1112" w:rsidRDefault="009A1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AC2"/>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0C71"/>
    <w:rsid w:val="000D1006"/>
    <w:rsid w:val="000D28EA"/>
    <w:rsid w:val="000D46F2"/>
    <w:rsid w:val="000D6975"/>
    <w:rsid w:val="000D7860"/>
    <w:rsid w:val="000E0ED8"/>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386"/>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385A"/>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2B2C"/>
    <w:rsid w:val="001D375B"/>
    <w:rsid w:val="001D39B8"/>
    <w:rsid w:val="001D3A85"/>
    <w:rsid w:val="001D652F"/>
    <w:rsid w:val="001D6930"/>
    <w:rsid w:val="001D6A8F"/>
    <w:rsid w:val="001D6B4C"/>
    <w:rsid w:val="001D7C48"/>
    <w:rsid w:val="001E036B"/>
    <w:rsid w:val="001E0F36"/>
    <w:rsid w:val="001E1436"/>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62"/>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6C"/>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5800"/>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3DE4"/>
    <w:rsid w:val="0033593D"/>
    <w:rsid w:val="00335C1A"/>
    <w:rsid w:val="00336035"/>
    <w:rsid w:val="00336049"/>
    <w:rsid w:val="00337D70"/>
    <w:rsid w:val="00340EBF"/>
    <w:rsid w:val="0034189C"/>
    <w:rsid w:val="003429D0"/>
    <w:rsid w:val="0034329C"/>
    <w:rsid w:val="003460DC"/>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46E0"/>
    <w:rsid w:val="00375546"/>
    <w:rsid w:val="00375C05"/>
    <w:rsid w:val="0038176A"/>
    <w:rsid w:val="00382E26"/>
    <w:rsid w:val="00382E87"/>
    <w:rsid w:val="0038578B"/>
    <w:rsid w:val="003865C3"/>
    <w:rsid w:val="00386858"/>
    <w:rsid w:val="003876F6"/>
    <w:rsid w:val="0039048A"/>
    <w:rsid w:val="003904A1"/>
    <w:rsid w:val="003910CC"/>
    <w:rsid w:val="0039197F"/>
    <w:rsid w:val="00391C45"/>
    <w:rsid w:val="003926E2"/>
    <w:rsid w:val="003934BF"/>
    <w:rsid w:val="0039448D"/>
    <w:rsid w:val="00394918"/>
    <w:rsid w:val="0039620B"/>
    <w:rsid w:val="003965A0"/>
    <w:rsid w:val="003965BA"/>
    <w:rsid w:val="00396907"/>
    <w:rsid w:val="00396981"/>
    <w:rsid w:val="00396A50"/>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180C"/>
    <w:rsid w:val="00487CEF"/>
    <w:rsid w:val="00491838"/>
    <w:rsid w:val="004935F2"/>
    <w:rsid w:val="004952E9"/>
    <w:rsid w:val="0049568B"/>
    <w:rsid w:val="00495E2E"/>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B08"/>
    <w:rsid w:val="00530FD8"/>
    <w:rsid w:val="005333E4"/>
    <w:rsid w:val="005334E7"/>
    <w:rsid w:val="00533A8E"/>
    <w:rsid w:val="00533EA3"/>
    <w:rsid w:val="005355FC"/>
    <w:rsid w:val="0053601F"/>
    <w:rsid w:val="005408D0"/>
    <w:rsid w:val="00540AAB"/>
    <w:rsid w:val="00540BEF"/>
    <w:rsid w:val="00541F16"/>
    <w:rsid w:val="00541FFA"/>
    <w:rsid w:val="005435A6"/>
    <w:rsid w:val="00543A0A"/>
    <w:rsid w:val="005458D7"/>
    <w:rsid w:val="00547432"/>
    <w:rsid w:val="0054776E"/>
    <w:rsid w:val="00550011"/>
    <w:rsid w:val="005501BE"/>
    <w:rsid w:val="00551C26"/>
    <w:rsid w:val="005528A8"/>
    <w:rsid w:val="00554177"/>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3348"/>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9746A"/>
    <w:rsid w:val="008A15DC"/>
    <w:rsid w:val="008A1AA1"/>
    <w:rsid w:val="008A20F8"/>
    <w:rsid w:val="008A22A6"/>
    <w:rsid w:val="008A3936"/>
    <w:rsid w:val="008A5458"/>
    <w:rsid w:val="008A69F3"/>
    <w:rsid w:val="008A6ADE"/>
    <w:rsid w:val="008B0EA6"/>
    <w:rsid w:val="008B17B8"/>
    <w:rsid w:val="008B18BF"/>
    <w:rsid w:val="008B3936"/>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00D"/>
    <w:rsid w:val="00961792"/>
    <w:rsid w:val="00961B1F"/>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6C98"/>
    <w:rsid w:val="00997B2B"/>
    <w:rsid w:val="009A104A"/>
    <w:rsid w:val="009A1112"/>
    <w:rsid w:val="009A1DFF"/>
    <w:rsid w:val="009A3068"/>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797"/>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B7EB2"/>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4C31"/>
    <w:rsid w:val="00DF6023"/>
    <w:rsid w:val="00DF60F6"/>
    <w:rsid w:val="00DF64DF"/>
    <w:rsid w:val="00E00248"/>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27F6F"/>
    <w:rsid w:val="00E30A0C"/>
    <w:rsid w:val="00E32C5F"/>
    <w:rsid w:val="00E37C47"/>
    <w:rsid w:val="00E40333"/>
    <w:rsid w:val="00E408DD"/>
    <w:rsid w:val="00E40CD4"/>
    <w:rsid w:val="00E415DF"/>
    <w:rsid w:val="00E41EED"/>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0796"/>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0177957">
      <w:bodyDiv w:val="1"/>
      <w:marLeft w:val="0"/>
      <w:marRight w:val="0"/>
      <w:marTop w:val="0"/>
      <w:marBottom w:val="0"/>
      <w:divBdr>
        <w:top w:val="none" w:sz="0" w:space="0" w:color="auto"/>
        <w:left w:val="none" w:sz="0" w:space="0" w:color="auto"/>
        <w:bottom w:val="none" w:sz="0" w:space="0" w:color="auto"/>
        <w:right w:val="none" w:sz="0" w:space="0" w:color="auto"/>
      </w:divBdr>
      <w:divsChild>
        <w:div w:id="902327871">
          <w:marLeft w:val="0"/>
          <w:marRight w:val="0"/>
          <w:marTop w:val="0"/>
          <w:marBottom w:val="0"/>
          <w:divBdr>
            <w:top w:val="none" w:sz="0" w:space="0" w:color="auto"/>
            <w:left w:val="none" w:sz="0" w:space="0" w:color="auto"/>
            <w:bottom w:val="none" w:sz="0" w:space="0" w:color="auto"/>
            <w:right w:val="none" w:sz="0" w:space="0" w:color="auto"/>
          </w:divBdr>
        </w:div>
      </w:divsChild>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56006204">
      <w:bodyDiv w:val="1"/>
      <w:marLeft w:val="0"/>
      <w:marRight w:val="0"/>
      <w:marTop w:val="0"/>
      <w:marBottom w:val="0"/>
      <w:divBdr>
        <w:top w:val="none" w:sz="0" w:space="0" w:color="auto"/>
        <w:left w:val="none" w:sz="0" w:space="0" w:color="auto"/>
        <w:bottom w:val="none" w:sz="0" w:space="0" w:color="auto"/>
        <w:right w:val="none" w:sz="0" w:space="0" w:color="auto"/>
      </w:divBdr>
      <w:divsChild>
        <w:div w:id="901331587">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1141</Words>
  <Characters>7192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8317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354</cp:revision>
  <cp:lastPrinted>2022-12-20T12:33:00Z</cp:lastPrinted>
  <dcterms:created xsi:type="dcterms:W3CDTF">2022-12-20T12:33:00Z</dcterms:created>
  <dcterms:modified xsi:type="dcterms:W3CDTF">2024-04-19T12:31:00Z</dcterms:modified>
  <cp:category/>
</cp:coreProperties>
</file>