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252EF3B9" w:rsidR="00C97AF8" w:rsidRPr="009E6614" w:rsidRDefault="009007B3" w:rsidP="00C97AF8">
      <w:pPr>
        <w:jc w:val="center"/>
        <w:rPr>
          <w:rFonts w:ascii="Verdana" w:hAnsi="Verdana"/>
        </w:rPr>
      </w:pPr>
      <w:r>
        <w:rPr>
          <w:rFonts w:ascii="Verdana" w:hAnsi="Verdana"/>
          <w:b/>
          <w:bCs/>
          <w:color w:val="000000"/>
          <w:sz w:val="24"/>
          <w:szCs w:val="24"/>
        </w:rPr>
        <w:t>Doppelspieltage, Weihnachts-Match</w:t>
      </w:r>
      <w:r w:rsidR="00D92143">
        <w:rPr>
          <w:rFonts w:ascii="Verdana" w:hAnsi="Verdana"/>
          <w:b/>
          <w:bCs/>
          <w:color w:val="000000"/>
          <w:sz w:val="24"/>
          <w:szCs w:val="24"/>
        </w:rPr>
        <w:t xml:space="preserve"> &amp; </w:t>
      </w:r>
      <w:proofErr w:type="spellStart"/>
      <w:r w:rsidR="00D92143">
        <w:rPr>
          <w:rFonts w:ascii="Verdana" w:hAnsi="Verdana"/>
          <w:b/>
          <w:bCs/>
          <w:color w:val="000000"/>
          <w:sz w:val="24"/>
          <w:szCs w:val="24"/>
        </w:rPr>
        <w:t>more</w:t>
      </w:r>
      <w:proofErr w:type="spellEnd"/>
    </w:p>
    <w:p w14:paraId="23033F76" w14:textId="77777777" w:rsidR="00770EB9" w:rsidRDefault="00770EB9" w:rsidP="00770EB9">
      <w:pPr>
        <w:jc w:val="both"/>
        <w:rPr>
          <w:rFonts w:ascii="Verdana" w:hAnsi="Verdana"/>
        </w:rPr>
      </w:pPr>
    </w:p>
    <w:p w14:paraId="6B8E45B3" w14:textId="06D39FC9"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73545">
        <w:rPr>
          <w:rFonts w:ascii="Verdana" w:hAnsi="Verdana"/>
        </w:rPr>
        <w:t xml:space="preserve">Wiesbaden / </w:t>
      </w:r>
      <w:r w:rsidR="00234B61" w:rsidRPr="00452E83">
        <w:rPr>
          <w:rFonts w:ascii="Verdana" w:hAnsi="Verdana"/>
        </w:rPr>
        <w:t>0</w:t>
      </w:r>
      <w:r w:rsidR="009F5FB9" w:rsidRPr="00452E83">
        <w:rPr>
          <w:rFonts w:ascii="Verdana" w:hAnsi="Verdana"/>
        </w:rPr>
        <w:t>1.</w:t>
      </w:r>
      <w:r w:rsidR="00234B61" w:rsidRPr="00452E83">
        <w:rPr>
          <w:rFonts w:ascii="Verdana" w:hAnsi="Verdana"/>
        </w:rPr>
        <w:t>0</w:t>
      </w:r>
      <w:r w:rsidR="00584429" w:rsidRPr="00452E83">
        <w:rPr>
          <w:rFonts w:ascii="Verdana" w:hAnsi="Verdana"/>
        </w:rPr>
        <w:t>7</w:t>
      </w:r>
      <w:r w:rsidR="00800173" w:rsidRPr="00452E83">
        <w:rPr>
          <w:rFonts w:ascii="Verdana" w:hAnsi="Verdana"/>
        </w:rPr>
        <w:t>.</w:t>
      </w:r>
      <w:r w:rsidRPr="00873545">
        <w:rPr>
          <w:rFonts w:ascii="Verdana" w:hAnsi="Verdana"/>
        </w:rPr>
        <w:t>202</w:t>
      </w:r>
      <w:r w:rsidR="00874B3B" w:rsidRPr="00873545">
        <w:rPr>
          <w:rFonts w:ascii="Verdana" w:hAnsi="Verdana"/>
        </w:rPr>
        <w:t>6</w:t>
      </w:r>
      <w:r w:rsidRPr="00873545">
        <w:rPr>
          <w:rFonts w:ascii="Verdana" w:hAnsi="Verdana"/>
        </w:rPr>
        <w:t xml:space="preserve">) </w:t>
      </w:r>
    </w:p>
    <w:p w14:paraId="3A453161" w14:textId="3256E681" w:rsidR="00FE7395" w:rsidRDefault="008C3763" w:rsidP="003C1E3B">
      <w:pPr>
        <w:spacing w:line="276" w:lineRule="auto"/>
        <w:jc w:val="both"/>
        <w:rPr>
          <w:rFonts w:ascii="Verdana" w:hAnsi="Verdana"/>
        </w:rPr>
      </w:pPr>
      <w:r>
        <w:rPr>
          <w:rFonts w:ascii="Verdana" w:hAnsi="Verdana"/>
        </w:rPr>
        <w:t xml:space="preserve">Die </w:t>
      </w:r>
      <w:r w:rsidR="00536284">
        <w:rPr>
          <w:rFonts w:ascii="Verdana" w:hAnsi="Verdana"/>
        </w:rPr>
        <w:t>Volleyball Bundesliga hat</w:t>
      </w:r>
      <w:r>
        <w:rPr>
          <w:rFonts w:ascii="Verdana" w:hAnsi="Verdana"/>
        </w:rPr>
        <w:t xml:space="preserve"> am </w:t>
      </w:r>
      <w:r w:rsidR="00C528A7">
        <w:rPr>
          <w:rFonts w:ascii="Verdana" w:hAnsi="Verdana"/>
        </w:rPr>
        <w:t>30</w:t>
      </w:r>
      <w:r>
        <w:rPr>
          <w:rFonts w:ascii="Verdana" w:hAnsi="Verdana"/>
        </w:rPr>
        <w:t xml:space="preserve">. Juni 2026 </w:t>
      </w:r>
      <w:r w:rsidR="00536284">
        <w:rPr>
          <w:rFonts w:ascii="Verdana" w:hAnsi="Verdana"/>
        </w:rPr>
        <w:t xml:space="preserve">die Spielpläne veröffentlicht – damit steigt auch die Vorfreude auf die Matches der beiden Wiesbadener Mannschaften. </w:t>
      </w:r>
      <w:r w:rsidR="009E54E2">
        <w:rPr>
          <w:rFonts w:ascii="Verdana" w:hAnsi="Verdana"/>
        </w:rPr>
        <w:t xml:space="preserve">Fans </w:t>
      </w:r>
      <w:r w:rsidR="00B110BA">
        <w:rPr>
          <w:rFonts w:ascii="Verdana" w:hAnsi="Verdana"/>
        </w:rPr>
        <w:t xml:space="preserve">und Partner </w:t>
      </w:r>
      <w:r w:rsidR="009E54E2">
        <w:rPr>
          <w:rFonts w:ascii="Verdana" w:hAnsi="Verdana"/>
        </w:rPr>
        <w:t xml:space="preserve">sollten sich </w:t>
      </w:r>
      <w:r w:rsidR="00ED4342">
        <w:rPr>
          <w:rFonts w:ascii="Verdana" w:hAnsi="Verdana"/>
        </w:rPr>
        <w:t xml:space="preserve">schon mal </w:t>
      </w:r>
      <w:r w:rsidR="00E36038" w:rsidRPr="0089693E">
        <w:rPr>
          <w:rFonts w:ascii="Verdana" w:hAnsi="Verdana"/>
          <w:b/>
          <w:bCs/>
        </w:rPr>
        <w:t>zwei</w:t>
      </w:r>
      <w:r w:rsidR="00E36038">
        <w:rPr>
          <w:rFonts w:ascii="Verdana" w:hAnsi="Verdana"/>
        </w:rPr>
        <w:t xml:space="preserve"> </w:t>
      </w:r>
      <w:r w:rsidR="00E36038" w:rsidRPr="00E71C66">
        <w:rPr>
          <w:rFonts w:ascii="Verdana" w:hAnsi="Verdana"/>
          <w:b/>
          <w:bCs/>
        </w:rPr>
        <w:t>erste</w:t>
      </w:r>
      <w:r w:rsidR="0089693E">
        <w:rPr>
          <w:rFonts w:ascii="Verdana" w:hAnsi="Verdana"/>
          <w:b/>
          <w:bCs/>
        </w:rPr>
        <w:t xml:space="preserve"> </w:t>
      </w:r>
      <w:r w:rsidR="00E36038" w:rsidRPr="00E71C66">
        <w:rPr>
          <w:rFonts w:ascii="Verdana" w:hAnsi="Verdana"/>
          <w:b/>
          <w:bCs/>
        </w:rPr>
        <w:t>Heimspiele</w:t>
      </w:r>
      <w:r w:rsidR="009E54E2">
        <w:rPr>
          <w:rFonts w:ascii="Verdana" w:hAnsi="Verdana"/>
        </w:rPr>
        <w:t xml:space="preserve"> </w:t>
      </w:r>
      <w:r w:rsidR="00E36038">
        <w:rPr>
          <w:rFonts w:ascii="Verdana" w:hAnsi="Verdana"/>
        </w:rPr>
        <w:t xml:space="preserve">in der Sporthalle am Platz der Deutschen Einheit </w:t>
      </w:r>
      <w:r w:rsidR="00ED4342">
        <w:rPr>
          <w:rFonts w:ascii="Verdana" w:hAnsi="Verdana"/>
        </w:rPr>
        <w:t>und weitere Highlight</w:t>
      </w:r>
      <w:r w:rsidR="000D753A">
        <w:rPr>
          <w:rFonts w:ascii="Verdana" w:hAnsi="Verdana"/>
        </w:rPr>
        <w:t>s</w:t>
      </w:r>
      <w:r w:rsidR="00ED4342">
        <w:rPr>
          <w:rFonts w:ascii="Verdana" w:hAnsi="Verdana"/>
        </w:rPr>
        <w:t xml:space="preserve"> </w:t>
      </w:r>
      <w:r w:rsidR="009E54E2">
        <w:rPr>
          <w:rFonts w:ascii="Verdana" w:hAnsi="Verdana"/>
        </w:rPr>
        <w:t xml:space="preserve">in </w:t>
      </w:r>
      <w:r w:rsidR="00ED4342">
        <w:rPr>
          <w:rFonts w:ascii="Verdana" w:hAnsi="Verdana"/>
        </w:rPr>
        <w:t xml:space="preserve">ihre </w:t>
      </w:r>
      <w:r w:rsidR="009E54E2">
        <w:rPr>
          <w:rFonts w:ascii="Verdana" w:hAnsi="Verdana"/>
        </w:rPr>
        <w:t xml:space="preserve"> Kalender eintragen: </w:t>
      </w:r>
    </w:p>
    <w:p w14:paraId="654BC1AE" w14:textId="40677619" w:rsidR="00584429" w:rsidRPr="00763150" w:rsidRDefault="00536284" w:rsidP="003C1E3B">
      <w:pPr>
        <w:spacing w:line="276" w:lineRule="auto"/>
        <w:jc w:val="both"/>
        <w:rPr>
          <w:rFonts w:ascii="Verdana" w:hAnsi="Verdana"/>
          <w:b/>
          <w:bCs/>
        </w:rPr>
      </w:pPr>
      <w:r>
        <w:rPr>
          <w:rFonts w:ascii="Verdana" w:hAnsi="Verdana"/>
        </w:rPr>
        <w:t>D</w:t>
      </w:r>
      <w:r w:rsidR="009F2F9A">
        <w:rPr>
          <w:rFonts w:ascii="Verdana" w:hAnsi="Verdana"/>
        </w:rPr>
        <w:t>ie</w:t>
      </w:r>
      <w:r>
        <w:rPr>
          <w:rFonts w:ascii="Verdana" w:hAnsi="Verdana"/>
        </w:rPr>
        <w:t xml:space="preserve"> in der 1. Volleyball Bundesliga Frauen spielende</w:t>
      </w:r>
      <w:r w:rsidR="009F2F9A">
        <w:rPr>
          <w:rFonts w:ascii="Verdana" w:hAnsi="Verdana"/>
        </w:rPr>
        <w:t>n</w:t>
      </w:r>
      <w:r>
        <w:rPr>
          <w:rFonts w:ascii="Verdana" w:hAnsi="Verdana"/>
        </w:rPr>
        <w:t xml:space="preserve"> </w:t>
      </w:r>
      <w:r w:rsidR="005245F5">
        <w:rPr>
          <w:rFonts w:ascii="Verdana" w:hAnsi="Verdana"/>
        </w:rPr>
        <w:t>VCW-</w:t>
      </w:r>
      <w:r w:rsidR="009F2F9A">
        <w:rPr>
          <w:rFonts w:ascii="Verdana" w:hAnsi="Verdana"/>
        </w:rPr>
        <w:t>Profis</w:t>
      </w:r>
      <w:r>
        <w:rPr>
          <w:rFonts w:ascii="Verdana" w:hAnsi="Verdana"/>
        </w:rPr>
        <w:t xml:space="preserve"> </w:t>
      </w:r>
      <w:r w:rsidR="00E36038">
        <w:rPr>
          <w:rFonts w:ascii="Verdana" w:hAnsi="Verdana"/>
        </w:rPr>
        <w:t>empf</w:t>
      </w:r>
      <w:r w:rsidR="009F2F9A">
        <w:rPr>
          <w:rFonts w:ascii="Verdana" w:hAnsi="Verdana"/>
        </w:rPr>
        <w:t>angen</w:t>
      </w:r>
      <w:r>
        <w:rPr>
          <w:rFonts w:ascii="Verdana" w:hAnsi="Verdana"/>
        </w:rPr>
        <w:t xml:space="preserve"> am</w:t>
      </w:r>
      <w:r w:rsidR="00E36038">
        <w:rPr>
          <w:rFonts w:ascii="Verdana" w:hAnsi="Verdana"/>
        </w:rPr>
        <w:t xml:space="preserve"> </w:t>
      </w:r>
      <w:r w:rsidRPr="00E71C66">
        <w:rPr>
          <w:rFonts w:ascii="Verdana" w:hAnsi="Verdana"/>
          <w:b/>
          <w:bCs/>
        </w:rPr>
        <w:t>14.10.2026</w:t>
      </w:r>
      <w:r>
        <w:rPr>
          <w:rFonts w:ascii="Verdana" w:hAnsi="Verdana"/>
        </w:rPr>
        <w:t xml:space="preserve"> (Mittwoch</w:t>
      </w:r>
      <w:r w:rsidR="00F12649">
        <w:rPr>
          <w:rFonts w:ascii="Verdana" w:hAnsi="Verdana"/>
        </w:rPr>
        <w:t xml:space="preserve">, </w:t>
      </w:r>
      <w:r w:rsidR="009E54E2">
        <w:rPr>
          <w:rFonts w:ascii="Verdana" w:hAnsi="Verdana"/>
        </w:rPr>
        <w:t>19:30 Uhr</w:t>
      </w:r>
      <w:r>
        <w:rPr>
          <w:rFonts w:ascii="Verdana" w:hAnsi="Verdana"/>
        </w:rPr>
        <w:t xml:space="preserve">) </w:t>
      </w:r>
      <w:r w:rsidR="00ED4342">
        <w:rPr>
          <w:rFonts w:ascii="Verdana" w:hAnsi="Verdana"/>
        </w:rPr>
        <w:t xml:space="preserve">in </w:t>
      </w:r>
      <w:r w:rsidR="009F2F9A">
        <w:rPr>
          <w:rFonts w:ascii="Verdana" w:hAnsi="Verdana"/>
        </w:rPr>
        <w:t>ihrer</w:t>
      </w:r>
      <w:r w:rsidR="00ED4342">
        <w:rPr>
          <w:rFonts w:ascii="Verdana" w:hAnsi="Verdana"/>
        </w:rPr>
        <w:t xml:space="preserve"> ersten Heimpartie </w:t>
      </w:r>
      <w:r>
        <w:rPr>
          <w:rFonts w:ascii="Verdana" w:hAnsi="Verdana"/>
        </w:rPr>
        <w:t xml:space="preserve">die Ladies in Black Aachen. </w:t>
      </w:r>
      <w:r w:rsidR="009E54E2">
        <w:rPr>
          <w:rFonts w:ascii="Verdana" w:hAnsi="Verdana"/>
        </w:rPr>
        <w:t xml:space="preserve">Bereits am </w:t>
      </w:r>
      <w:r w:rsidR="009E54E2" w:rsidRPr="00E71C66">
        <w:rPr>
          <w:rFonts w:ascii="Verdana" w:hAnsi="Verdana"/>
          <w:b/>
          <w:bCs/>
        </w:rPr>
        <w:t>19.</w:t>
      </w:r>
      <w:r w:rsidR="00234B61" w:rsidRPr="00E71C66">
        <w:rPr>
          <w:rFonts w:ascii="Verdana" w:hAnsi="Verdana"/>
          <w:b/>
          <w:bCs/>
        </w:rPr>
        <w:t>0</w:t>
      </w:r>
      <w:r w:rsidR="009E54E2" w:rsidRPr="00E71C66">
        <w:rPr>
          <w:rFonts w:ascii="Verdana" w:hAnsi="Verdana"/>
          <w:b/>
          <w:bCs/>
        </w:rPr>
        <w:t>9.2028</w:t>
      </w:r>
      <w:r w:rsidR="009E54E2">
        <w:rPr>
          <w:rFonts w:ascii="Verdana" w:hAnsi="Verdana"/>
        </w:rPr>
        <w:t xml:space="preserve"> </w:t>
      </w:r>
      <w:r w:rsidR="00763150">
        <w:rPr>
          <w:rFonts w:ascii="Verdana" w:hAnsi="Verdana"/>
        </w:rPr>
        <w:t>(Samstag</w:t>
      </w:r>
      <w:r w:rsidR="000D753A">
        <w:rPr>
          <w:rFonts w:ascii="Verdana" w:hAnsi="Verdana"/>
        </w:rPr>
        <w:t xml:space="preserve">, </w:t>
      </w:r>
      <w:r w:rsidR="00763150">
        <w:rPr>
          <w:rFonts w:ascii="Verdana" w:hAnsi="Verdana"/>
        </w:rPr>
        <w:t>18</w:t>
      </w:r>
      <w:r w:rsidR="00234B61">
        <w:rPr>
          <w:rFonts w:ascii="Verdana" w:hAnsi="Verdana"/>
        </w:rPr>
        <w:t>:00</w:t>
      </w:r>
      <w:r w:rsidR="00763150">
        <w:rPr>
          <w:rFonts w:ascii="Verdana" w:hAnsi="Verdana"/>
        </w:rPr>
        <w:t xml:space="preserve"> Uhr) </w:t>
      </w:r>
      <w:r w:rsidR="009E54E2">
        <w:rPr>
          <w:rFonts w:ascii="Verdana" w:hAnsi="Verdana"/>
        </w:rPr>
        <w:t xml:space="preserve">startet </w:t>
      </w:r>
      <w:r w:rsidR="009F2F9A">
        <w:rPr>
          <w:rFonts w:ascii="Verdana" w:hAnsi="Verdana"/>
        </w:rPr>
        <w:t>der Bundesliga-Nachwuchs des VCW</w:t>
      </w:r>
      <w:r w:rsidR="009E54E2">
        <w:rPr>
          <w:rFonts w:ascii="Verdana" w:hAnsi="Verdana"/>
        </w:rPr>
        <w:t xml:space="preserve"> gegen den TV Dingolfing in d</w:t>
      </w:r>
      <w:r w:rsidR="00763150">
        <w:rPr>
          <w:rFonts w:ascii="Verdana" w:hAnsi="Verdana"/>
        </w:rPr>
        <w:t xml:space="preserve">ie Saison der </w:t>
      </w:r>
      <w:r w:rsidR="009E54E2">
        <w:rPr>
          <w:rFonts w:ascii="Verdana" w:hAnsi="Verdana"/>
        </w:rPr>
        <w:t xml:space="preserve">2. Volleyball Bundesliga Frauen Süd. </w:t>
      </w:r>
      <w:r w:rsidR="00763150">
        <w:rPr>
          <w:rFonts w:ascii="Verdana" w:hAnsi="Verdana"/>
        </w:rPr>
        <w:t>Highlight</w:t>
      </w:r>
      <w:r w:rsidR="00ED4342">
        <w:rPr>
          <w:rFonts w:ascii="Verdana" w:hAnsi="Verdana"/>
        </w:rPr>
        <w:t>s</w:t>
      </w:r>
      <w:r w:rsidR="000D753A">
        <w:rPr>
          <w:rFonts w:ascii="Verdana" w:hAnsi="Verdana"/>
        </w:rPr>
        <w:t>:</w:t>
      </w:r>
      <w:r w:rsidR="00763150">
        <w:rPr>
          <w:rFonts w:ascii="Verdana" w:hAnsi="Verdana"/>
        </w:rPr>
        <w:t xml:space="preserve"> </w:t>
      </w:r>
      <w:r w:rsidR="000D753A" w:rsidRPr="000D753A">
        <w:rPr>
          <w:rFonts w:ascii="Verdana" w:hAnsi="Verdana"/>
          <w:b/>
          <w:bCs/>
        </w:rPr>
        <w:t xml:space="preserve">Drei </w:t>
      </w:r>
      <w:r w:rsidR="00763150" w:rsidRPr="00E71C66">
        <w:rPr>
          <w:rFonts w:ascii="Verdana" w:hAnsi="Verdana"/>
          <w:b/>
          <w:bCs/>
        </w:rPr>
        <w:t>Doppelspieltage</w:t>
      </w:r>
      <w:r w:rsidR="00763150">
        <w:rPr>
          <w:rFonts w:ascii="Verdana" w:hAnsi="Verdana"/>
        </w:rPr>
        <w:t xml:space="preserve">, an denen </w:t>
      </w:r>
      <w:r w:rsidR="00E71C66">
        <w:rPr>
          <w:rFonts w:ascii="Verdana" w:hAnsi="Verdana"/>
        </w:rPr>
        <w:t>beide</w:t>
      </w:r>
      <w:r w:rsidR="00E36038">
        <w:rPr>
          <w:rFonts w:ascii="Verdana" w:hAnsi="Verdana"/>
        </w:rPr>
        <w:t xml:space="preserve"> </w:t>
      </w:r>
      <w:r w:rsidR="00763150">
        <w:rPr>
          <w:rFonts w:ascii="Verdana" w:hAnsi="Verdana"/>
        </w:rPr>
        <w:t>VCW-</w:t>
      </w:r>
      <w:r w:rsidR="00E36038">
        <w:rPr>
          <w:rFonts w:ascii="Verdana" w:hAnsi="Verdana"/>
        </w:rPr>
        <w:t>Teams</w:t>
      </w:r>
      <w:r w:rsidR="00763150">
        <w:rPr>
          <w:rFonts w:ascii="Verdana" w:hAnsi="Verdana"/>
        </w:rPr>
        <w:t xml:space="preserve"> nacheinander in Wiesbadens Wohnzimmer zu erleben sind</w:t>
      </w:r>
      <w:r w:rsidR="00ED4342">
        <w:rPr>
          <w:rFonts w:ascii="Verdana" w:hAnsi="Verdana"/>
        </w:rPr>
        <w:t xml:space="preserve">, und erstmals seit 2020 wieder ein </w:t>
      </w:r>
      <w:r w:rsidR="00ED4342" w:rsidRPr="000D753A">
        <w:rPr>
          <w:rFonts w:ascii="Verdana" w:hAnsi="Verdana"/>
          <w:b/>
          <w:bCs/>
        </w:rPr>
        <w:t>Weihnachts-Match</w:t>
      </w:r>
      <w:r w:rsidR="000D753A">
        <w:rPr>
          <w:rFonts w:ascii="Verdana" w:hAnsi="Verdana"/>
        </w:rPr>
        <w:t>!</w:t>
      </w:r>
      <w:r w:rsidR="00ED4342">
        <w:rPr>
          <w:rFonts w:ascii="Verdana" w:hAnsi="Verdana"/>
        </w:rPr>
        <w:t xml:space="preserve"> Am 26.12.2026</w:t>
      </w:r>
      <w:r w:rsidR="000D753A">
        <w:rPr>
          <w:rFonts w:ascii="Verdana" w:hAnsi="Verdana"/>
        </w:rPr>
        <w:t xml:space="preserve"> (17:15 Uhr) </w:t>
      </w:r>
      <w:r w:rsidR="00D22702">
        <w:rPr>
          <w:rFonts w:ascii="Verdana" w:hAnsi="Verdana"/>
        </w:rPr>
        <w:t>eröffnen</w:t>
      </w:r>
      <w:r w:rsidR="000D753A">
        <w:rPr>
          <w:rFonts w:ascii="Verdana" w:hAnsi="Verdana"/>
        </w:rPr>
        <w:t xml:space="preserve"> die Profis </w:t>
      </w:r>
      <w:r w:rsidR="00C171FB">
        <w:rPr>
          <w:rFonts w:ascii="Verdana" w:hAnsi="Verdana"/>
        </w:rPr>
        <w:t xml:space="preserve">dann schon </w:t>
      </w:r>
      <w:r w:rsidR="00D22702">
        <w:rPr>
          <w:rFonts w:ascii="Verdana" w:hAnsi="Verdana"/>
        </w:rPr>
        <w:t>die</w:t>
      </w:r>
      <w:r w:rsidR="000D753A">
        <w:rPr>
          <w:rFonts w:ascii="Verdana" w:hAnsi="Verdana"/>
        </w:rPr>
        <w:t xml:space="preserve"> Rückrunde der 1. Bundesliga gegen den USC Münster – ein attraktives Event auch für Familien und Freunde, um die Feiertage „sportlich“ ausklingen zu lassen. </w:t>
      </w:r>
    </w:p>
    <w:p w14:paraId="326F7C5C" w14:textId="1D93FCBF" w:rsidR="00F557CD" w:rsidRPr="00763150" w:rsidRDefault="00763150" w:rsidP="00763150">
      <w:pPr>
        <w:spacing w:line="276" w:lineRule="auto"/>
        <w:jc w:val="both"/>
        <w:rPr>
          <w:rFonts w:ascii="Verdana" w:hAnsi="Verdana"/>
          <w:b/>
          <w:bCs/>
        </w:rPr>
      </w:pPr>
      <w:r w:rsidRPr="00763150">
        <w:rPr>
          <w:rFonts w:ascii="Verdana" w:hAnsi="Verdana"/>
          <w:b/>
          <w:bCs/>
        </w:rPr>
        <w:t>Zur 1. Volleyball Bundesliga</w:t>
      </w:r>
    </w:p>
    <w:p w14:paraId="4C583E9C" w14:textId="12156C9B" w:rsidR="00EB1BAC" w:rsidRDefault="009F4C2F" w:rsidP="00EB1BAC">
      <w:pPr>
        <w:spacing w:line="276" w:lineRule="auto"/>
        <w:jc w:val="both"/>
        <w:rPr>
          <w:rFonts w:ascii="Verdana" w:hAnsi="Verdana"/>
        </w:rPr>
      </w:pPr>
      <w:r>
        <w:rPr>
          <w:rFonts w:ascii="Verdana" w:hAnsi="Verdana"/>
        </w:rPr>
        <w:t>Der VCW bestreit</w:t>
      </w:r>
      <w:r w:rsidR="00EE1B25">
        <w:rPr>
          <w:rFonts w:ascii="Verdana" w:hAnsi="Verdana"/>
        </w:rPr>
        <w:t>et</w:t>
      </w:r>
      <w:r>
        <w:rPr>
          <w:rFonts w:ascii="Verdana" w:hAnsi="Verdana"/>
        </w:rPr>
        <w:t xml:space="preserve"> mittlerweile seine 23. Spielzeit im Volleyball-Oberhaus.</w:t>
      </w:r>
      <w:r w:rsidR="00EB1BAC">
        <w:rPr>
          <w:rFonts w:ascii="Verdana" w:hAnsi="Verdana"/>
        </w:rPr>
        <w:t xml:space="preserve"> </w:t>
      </w:r>
      <w:r>
        <w:rPr>
          <w:rFonts w:ascii="Verdana" w:hAnsi="Verdana"/>
        </w:rPr>
        <w:t xml:space="preserve">Die </w:t>
      </w:r>
      <w:r w:rsidR="00EB1BAC">
        <w:rPr>
          <w:rFonts w:ascii="Verdana" w:hAnsi="Verdana"/>
        </w:rPr>
        <w:t>vo</w:t>
      </w:r>
      <w:r w:rsidR="005245F5">
        <w:rPr>
          <w:rFonts w:ascii="Verdana" w:hAnsi="Verdana"/>
        </w:rPr>
        <w:t>m neuen</w:t>
      </w:r>
      <w:r w:rsidR="00EB1BAC">
        <w:rPr>
          <w:rFonts w:ascii="Verdana" w:hAnsi="Verdana"/>
        </w:rPr>
        <w:t xml:space="preserve"> Chefcoach </w:t>
      </w:r>
      <w:r w:rsidR="00EB1BAC" w:rsidRPr="00EB1BAC">
        <w:rPr>
          <w:rFonts w:ascii="Verdana" w:hAnsi="Verdana"/>
          <w:b/>
          <w:bCs/>
        </w:rPr>
        <w:t>Paul Sens</w:t>
      </w:r>
      <w:r w:rsidR="00EB1BAC">
        <w:rPr>
          <w:rFonts w:ascii="Verdana" w:hAnsi="Verdana"/>
        </w:rPr>
        <w:t xml:space="preserve"> betreuten Profis beginnen zum Saisonauftakt </w:t>
      </w:r>
      <w:r>
        <w:rPr>
          <w:rFonts w:ascii="Verdana" w:hAnsi="Verdana"/>
        </w:rPr>
        <w:t xml:space="preserve">2026/27 </w:t>
      </w:r>
      <w:r w:rsidR="00EB1BAC">
        <w:rPr>
          <w:rFonts w:ascii="Verdana" w:hAnsi="Verdana"/>
        </w:rPr>
        <w:t>beim USC Münster</w:t>
      </w:r>
      <w:r w:rsidR="00D22702">
        <w:rPr>
          <w:rFonts w:ascii="Verdana" w:hAnsi="Verdana"/>
        </w:rPr>
        <w:t xml:space="preserve"> am</w:t>
      </w:r>
      <w:r w:rsidR="00EB1BAC">
        <w:rPr>
          <w:rFonts w:ascii="Verdana" w:hAnsi="Verdana"/>
        </w:rPr>
        <w:t xml:space="preserve"> </w:t>
      </w:r>
      <w:r w:rsidR="00EB1BAC" w:rsidRPr="00EB1BAC">
        <w:rPr>
          <w:rFonts w:ascii="Verdana" w:hAnsi="Verdana"/>
          <w:b/>
          <w:bCs/>
        </w:rPr>
        <w:t>11.10.2026</w:t>
      </w:r>
      <w:r w:rsidR="00EB1BAC">
        <w:rPr>
          <w:rFonts w:ascii="Verdana" w:hAnsi="Verdana"/>
        </w:rPr>
        <w:t xml:space="preserve"> (Sonntag, 16:00 Uhr).</w:t>
      </w:r>
    </w:p>
    <w:p w14:paraId="785FD21C" w14:textId="0DBAFE47" w:rsidR="00763150" w:rsidRDefault="00763150" w:rsidP="00763150">
      <w:pPr>
        <w:spacing w:line="276" w:lineRule="auto"/>
        <w:jc w:val="both"/>
        <w:rPr>
          <w:rFonts w:ascii="Verdana" w:hAnsi="Verdana"/>
        </w:rPr>
      </w:pPr>
      <w:r>
        <w:rPr>
          <w:rFonts w:ascii="Verdana" w:hAnsi="Verdana"/>
        </w:rPr>
        <w:t>Z</w:t>
      </w:r>
      <w:r w:rsidRPr="00763150">
        <w:rPr>
          <w:rFonts w:ascii="Verdana" w:hAnsi="Verdana"/>
        </w:rPr>
        <w:t xml:space="preserve">wölf Teams </w:t>
      </w:r>
      <w:r>
        <w:rPr>
          <w:rFonts w:ascii="Verdana" w:hAnsi="Verdana"/>
        </w:rPr>
        <w:t xml:space="preserve">kämpfen </w:t>
      </w:r>
      <w:r w:rsidRPr="00763150">
        <w:rPr>
          <w:rFonts w:ascii="Verdana" w:hAnsi="Verdana"/>
        </w:rPr>
        <w:t xml:space="preserve">um die Deutsche Meisterschaft. </w:t>
      </w:r>
      <w:r w:rsidR="00022302">
        <w:rPr>
          <w:rFonts w:ascii="Verdana" w:hAnsi="Verdana"/>
        </w:rPr>
        <w:t xml:space="preserve">Absteiger gab es </w:t>
      </w:r>
      <w:r w:rsidR="009F4C2F">
        <w:rPr>
          <w:rFonts w:ascii="Verdana" w:hAnsi="Verdana"/>
        </w:rPr>
        <w:t xml:space="preserve">zuletzt </w:t>
      </w:r>
      <w:r w:rsidR="00022302">
        <w:rPr>
          <w:rFonts w:ascii="Verdana" w:hAnsi="Verdana"/>
        </w:rPr>
        <w:t xml:space="preserve">keine. </w:t>
      </w:r>
      <w:r w:rsidRPr="00763150">
        <w:rPr>
          <w:rFonts w:ascii="Verdana" w:hAnsi="Verdana"/>
        </w:rPr>
        <w:t xml:space="preserve">Mit Vilsbiburg kehrt ein Traditionsverein </w:t>
      </w:r>
      <w:r w:rsidR="00EB1BAC">
        <w:rPr>
          <w:rFonts w:ascii="Verdana" w:hAnsi="Verdana"/>
        </w:rPr>
        <w:t>ins</w:t>
      </w:r>
      <w:r w:rsidRPr="00763150">
        <w:rPr>
          <w:rFonts w:ascii="Verdana" w:hAnsi="Verdana"/>
        </w:rPr>
        <w:t xml:space="preserve"> Oberhaus zurück</w:t>
      </w:r>
      <w:r w:rsidR="009F4C2F">
        <w:rPr>
          <w:rFonts w:ascii="Verdana" w:hAnsi="Verdana"/>
        </w:rPr>
        <w:t xml:space="preserve">: </w:t>
      </w:r>
      <w:r w:rsidR="00022302">
        <w:rPr>
          <w:rFonts w:ascii="Verdana" w:hAnsi="Verdana"/>
        </w:rPr>
        <w:t>Die Roten Raben haben sich als Meister 202</w:t>
      </w:r>
      <w:r w:rsidR="009F4C2F">
        <w:rPr>
          <w:rFonts w:ascii="Verdana" w:hAnsi="Verdana"/>
        </w:rPr>
        <w:t>5</w:t>
      </w:r>
      <w:r w:rsidR="00022302">
        <w:rPr>
          <w:rFonts w:ascii="Verdana" w:hAnsi="Verdana"/>
        </w:rPr>
        <w:t>/2</w:t>
      </w:r>
      <w:r w:rsidR="009F4C2F">
        <w:rPr>
          <w:rFonts w:ascii="Verdana" w:hAnsi="Verdana"/>
        </w:rPr>
        <w:t>6</w:t>
      </w:r>
      <w:r w:rsidR="00022302">
        <w:rPr>
          <w:rFonts w:ascii="Verdana" w:hAnsi="Verdana"/>
        </w:rPr>
        <w:t xml:space="preserve"> </w:t>
      </w:r>
      <w:r w:rsidR="009F4C2F">
        <w:rPr>
          <w:rFonts w:ascii="Verdana" w:hAnsi="Verdana"/>
        </w:rPr>
        <w:t>der</w:t>
      </w:r>
      <w:r w:rsidR="00022302">
        <w:rPr>
          <w:rFonts w:ascii="Verdana" w:hAnsi="Verdana"/>
        </w:rPr>
        <w:t xml:space="preserve"> </w:t>
      </w:r>
      <w:r w:rsidR="00D22702">
        <w:rPr>
          <w:rFonts w:ascii="Verdana" w:hAnsi="Verdana"/>
        </w:rPr>
        <w:t xml:space="preserve">Sparda </w:t>
      </w:r>
      <w:r w:rsidR="00022302">
        <w:rPr>
          <w:rFonts w:ascii="Verdana" w:hAnsi="Verdana"/>
        </w:rPr>
        <w:t xml:space="preserve">2. Volleyball Bundesliga Pro für </w:t>
      </w:r>
      <w:r w:rsidR="00EB1BAC">
        <w:rPr>
          <w:rFonts w:ascii="Verdana" w:hAnsi="Verdana"/>
        </w:rPr>
        <w:t xml:space="preserve">den Aufstieg </w:t>
      </w:r>
      <w:r w:rsidR="00022302">
        <w:rPr>
          <w:rFonts w:ascii="Verdana" w:hAnsi="Verdana"/>
        </w:rPr>
        <w:t>quali</w:t>
      </w:r>
      <w:r w:rsidR="00EB1BAC">
        <w:rPr>
          <w:rFonts w:ascii="Verdana" w:hAnsi="Verdana"/>
        </w:rPr>
        <w:t xml:space="preserve">fiziert. </w:t>
      </w:r>
      <w:r w:rsidRPr="00763150">
        <w:rPr>
          <w:rFonts w:ascii="Verdana" w:hAnsi="Verdana"/>
        </w:rPr>
        <w:t>Gleich am ersten Spieltag kommt es zu</w:t>
      </w:r>
      <w:r w:rsidR="00EB1BAC">
        <w:rPr>
          <w:rFonts w:ascii="Verdana" w:hAnsi="Verdana"/>
        </w:rPr>
        <w:t>m</w:t>
      </w:r>
      <w:r w:rsidRPr="00763150">
        <w:rPr>
          <w:rFonts w:ascii="Verdana" w:hAnsi="Verdana"/>
        </w:rPr>
        <w:t xml:space="preserve"> Spitzenspiel zwischen Vizemeister Dresdner SC und Zoi DVV-Pokalfinalist Allianz MTV Stuttgart.</w:t>
      </w:r>
      <w:r w:rsidR="009F4C2F">
        <w:rPr>
          <w:rFonts w:ascii="Verdana" w:hAnsi="Verdana"/>
        </w:rPr>
        <w:t xml:space="preserve"> Meister und Pokalsieger VfB Suhl Lotto Thüringen empfängt d</w:t>
      </w:r>
      <w:r w:rsidR="00234B61">
        <w:rPr>
          <w:rFonts w:ascii="Verdana" w:hAnsi="Verdana"/>
        </w:rPr>
        <w:t xml:space="preserve">ie </w:t>
      </w:r>
      <w:r w:rsidR="009F4C2F">
        <w:rPr>
          <w:rFonts w:ascii="Verdana" w:hAnsi="Verdana"/>
        </w:rPr>
        <w:t>Skurios Volleys Borken, die ihre zweite Spielzeit im Oberhaus bestre</w:t>
      </w:r>
      <w:r w:rsidR="00FE7395">
        <w:rPr>
          <w:rFonts w:ascii="Verdana" w:hAnsi="Verdana"/>
        </w:rPr>
        <w:t>i</w:t>
      </w:r>
      <w:r w:rsidR="009F4C2F">
        <w:rPr>
          <w:rFonts w:ascii="Verdana" w:hAnsi="Verdana"/>
        </w:rPr>
        <w:t>ten.</w:t>
      </w:r>
    </w:p>
    <w:p w14:paraId="1DAD0992" w14:textId="7843A660" w:rsidR="00FE7395" w:rsidRDefault="009F4C2F" w:rsidP="00763150">
      <w:pPr>
        <w:spacing w:line="276" w:lineRule="auto"/>
        <w:jc w:val="both"/>
        <w:rPr>
          <w:rFonts w:ascii="Verdana" w:hAnsi="Verdana"/>
        </w:rPr>
      </w:pPr>
      <w:r w:rsidRPr="00D92143">
        <w:rPr>
          <w:rFonts w:ascii="Verdana" w:hAnsi="Verdana"/>
          <w:i/>
          <w:iCs/>
        </w:rPr>
        <w:t>Saison 2</w:t>
      </w:r>
      <w:r w:rsidR="00234B61" w:rsidRPr="00D92143">
        <w:rPr>
          <w:rFonts w:ascii="Verdana" w:hAnsi="Verdana"/>
          <w:i/>
          <w:iCs/>
        </w:rPr>
        <w:t>02</w:t>
      </w:r>
      <w:r w:rsidRPr="00D92143">
        <w:rPr>
          <w:rFonts w:ascii="Verdana" w:hAnsi="Verdana"/>
          <w:i/>
          <w:iCs/>
        </w:rPr>
        <w:t>6/27</w:t>
      </w:r>
      <w:r w:rsidR="00D92143" w:rsidRPr="00D92143">
        <w:rPr>
          <w:rFonts w:ascii="Verdana" w:hAnsi="Verdana"/>
          <w:i/>
          <w:iCs/>
        </w:rPr>
        <w:t>:</w:t>
      </w:r>
      <w:r w:rsidR="00D92143">
        <w:rPr>
          <w:rFonts w:ascii="Verdana" w:hAnsi="Verdana"/>
        </w:rPr>
        <w:t xml:space="preserve"> </w:t>
      </w:r>
      <w:r w:rsidRPr="009F4C2F">
        <w:rPr>
          <w:rFonts w:ascii="Verdana" w:hAnsi="Verdana"/>
        </w:rPr>
        <w:t>22 Spieltage</w:t>
      </w:r>
      <w:r>
        <w:rPr>
          <w:rFonts w:ascii="Verdana" w:hAnsi="Verdana"/>
        </w:rPr>
        <w:t xml:space="preserve"> – je </w:t>
      </w:r>
      <w:r w:rsidRPr="009F4C2F">
        <w:rPr>
          <w:rFonts w:ascii="Verdana" w:hAnsi="Verdana"/>
        </w:rPr>
        <w:t xml:space="preserve">11 Heim- </w:t>
      </w:r>
      <w:r>
        <w:rPr>
          <w:rFonts w:ascii="Verdana" w:hAnsi="Verdana"/>
        </w:rPr>
        <w:t xml:space="preserve">und </w:t>
      </w:r>
      <w:r w:rsidRPr="009F4C2F">
        <w:rPr>
          <w:rFonts w:ascii="Verdana" w:hAnsi="Verdana"/>
        </w:rPr>
        <w:t>11 Auswärtsspiele</w:t>
      </w:r>
      <w:r>
        <w:rPr>
          <w:rFonts w:ascii="Verdana" w:hAnsi="Verdana"/>
        </w:rPr>
        <w:t xml:space="preserve"> – </w:t>
      </w:r>
      <w:r w:rsidRPr="009F4C2F">
        <w:rPr>
          <w:rFonts w:ascii="Verdana" w:hAnsi="Verdana"/>
        </w:rPr>
        <w:t>Hauptrunde mit Hin- und Rückspiel</w:t>
      </w:r>
      <w:r>
        <w:rPr>
          <w:rFonts w:ascii="Verdana" w:hAnsi="Verdana"/>
        </w:rPr>
        <w:t xml:space="preserve"> – Start der Playoffs (Top 8) ab </w:t>
      </w:r>
      <w:r w:rsidRPr="009F4C2F">
        <w:rPr>
          <w:rFonts w:ascii="Verdana" w:hAnsi="Verdana"/>
        </w:rPr>
        <w:t>20.03.2027</w:t>
      </w:r>
    </w:p>
    <w:p w14:paraId="5643BCA1" w14:textId="087E0E93" w:rsidR="002D2E3B" w:rsidRDefault="00FE7395" w:rsidP="00763150">
      <w:pPr>
        <w:spacing w:line="276" w:lineRule="auto"/>
        <w:jc w:val="both"/>
        <w:rPr>
          <w:rFonts w:ascii="Verdana" w:hAnsi="Verdana"/>
        </w:rPr>
      </w:pPr>
      <w:r w:rsidRPr="00763150">
        <w:rPr>
          <w:rFonts w:ascii="Verdana" w:hAnsi="Verdana"/>
        </w:rPr>
        <w:lastRenderedPageBreak/>
        <w:t>Zoi DVV-Poka</w:t>
      </w:r>
      <w:r>
        <w:rPr>
          <w:rFonts w:ascii="Verdana" w:hAnsi="Verdana"/>
        </w:rPr>
        <w:t xml:space="preserve">l: Die VCW-Profis treten im </w:t>
      </w:r>
      <w:r w:rsidRPr="00FE7395">
        <w:rPr>
          <w:rFonts w:ascii="Verdana" w:hAnsi="Verdana"/>
        </w:rPr>
        <w:t xml:space="preserve">Achtelfinale </w:t>
      </w:r>
      <w:r>
        <w:rPr>
          <w:rFonts w:ascii="Verdana" w:hAnsi="Verdana"/>
        </w:rPr>
        <w:t xml:space="preserve">am </w:t>
      </w:r>
      <w:r w:rsidR="00E71C66">
        <w:rPr>
          <w:rFonts w:ascii="Verdana" w:hAnsi="Verdana"/>
        </w:rPr>
        <w:t>0</w:t>
      </w:r>
      <w:r w:rsidRPr="00FE7395">
        <w:rPr>
          <w:rFonts w:ascii="Verdana" w:hAnsi="Verdana"/>
        </w:rPr>
        <w:t>7.</w:t>
      </w:r>
      <w:r>
        <w:rPr>
          <w:rFonts w:ascii="Verdana" w:hAnsi="Verdana"/>
        </w:rPr>
        <w:t xml:space="preserve"> oder 0</w:t>
      </w:r>
      <w:r w:rsidRPr="00FE7395">
        <w:rPr>
          <w:rFonts w:ascii="Verdana" w:hAnsi="Verdana"/>
        </w:rPr>
        <w:t>8.11.2026</w:t>
      </w:r>
      <w:r w:rsidR="00E71C66">
        <w:rPr>
          <w:rFonts w:ascii="Verdana" w:hAnsi="Verdana"/>
        </w:rPr>
        <w:t xml:space="preserve"> daheim in der Sporthalle am Platz der Deutschen Einheit gegen den Dresdner SC an (</w:t>
      </w:r>
      <w:r w:rsidRPr="00FE7395">
        <w:rPr>
          <w:rFonts w:ascii="Verdana" w:hAnsi="Verdana"/>
        </w:rPr>
        <w:t xml:space="preserve">Uhrzeit </w:t>
      </w:r>
      <w:r w:rsidR="00E71C66">
        <w:rPr>
          <w:rFonts w:ascii="Verdana" w:hAnsi="Verdana"/>
        </w:rPr>
        <w:t xml:space="preserve">noch </w:t>
      </w:r>
      <w:r w:rsidRPr="00FE7395">
        <w:rPr>
          <w:rFonts w:ascii="Verdana" w:hAnsi="Verdana"/>
        </w:rPr>
        <w:t>offen</w:t>
      </w:r>
      <w:r w:rsidR="00E71C66">
        <w:rPr>
          <w:rFonts w:ascii="Verdana" w:hAnsi="Verdana"/>
        </w:rPr>
        <w:t>).</w:t>
      </w:r>
      <w:r w:rsidR="0089693E">
        <w:rPr>
          <w:rFonts w:ascii="Verdana" w:hAnsi="Verdana"/>
        </w:rPr>
        <w:t xml:space="preserve"> </w:t>
      </w:r>
      <w:r w:rsidR="00112DC5">
        <w:rPr>
          <w:rFonts w:ascii="Verdana" w:hAnsi="Verdana"/>
        </w:rPr>
        <w:t>F</w:t>
      </w:r>
      <w:r w:rsidR="0089693E" w:rsidRPr="0089693E">
        <w:rPr>
          <w:rFonts w:ascii="Verdana" w:hAnsi="Verdana"/>
        </w:rPr>
        <w:t>inale</w:t>
      </w:r>
      <w:r w:rsidR="009007B3">
        <w:rPr>
          <w:rFonts w:ascii="Verdana" w:hAnsi="Verdana"/>
        </w:rPr>
        <w:t xml:space="preserve">: </w:t>
      </w:r>
      <w:r w:rsidR="0089693E" w:rsidRPr="0089693E">
        <w:rPr>
          <w:rFonts w:ascii="Verdana" w:hAnsi="Verdana"/>
        </w:rPr>
        <w:t>27.</w:t>
      </w:r>
      <w:r w:rsidR="0089693E">
        <w:rPr>
          <w:rFonts w:ascii="Verdana" w:hAnsi="Verdana"/>
        </w:rPr>
        <w:t>02.</w:t>
      </w:r>
      <w:r w:rsidR="0089693E" w:rsidRPr="0089693E">
        <w:rPr>
          <w:rFonts w:ascii="Verdana" w:hAnsi="Verdana"/>
        </w:rPr>
        <w:t>2027</w:t>
      </w:r>
      <w:r w:rsidR="009007B3">
        <w:rPr>
          <w:rFonts w:ascii="Verdana" w:hAnsi="Verdana"/>
        </w:rPr>
        <w:t xml:space="preserve">, </w:t>
      </w:r>
      <w:r w:rsidR="0089693E" w:rsidRPr="0089693E">
        <w:rPr>
          <w:rFonts w:ascii="Verdana" w:hAnsi="Verdana"/>
        </w:rPr>
        <w:t>erstmals in der LANXESS arena</w:t>
      </w:r>
      <w:r w:rsidR="009007B3">
        <w:rPr>
          <w:rFonts w:ascii="Verdana" w:hAnsi="Verdana"/>
        </w:rPr>
        <w:t xml:space="preserve"> Köln</w:t>
      </w:r>
      <w:r w:rsidR="00112DC5">
        <w:rPr>
          <w:rFonts w:ascii="Verdana" w:hAnsi="Verdana"/>
        </w:rPr>
        <w:t>.</w:t>
      </w:r>
    </w:p>
    <w:p w14:paraId="496E6FF5" w14:textId="066B2A5E" w:rsidR="00022302" w:rsidRPr="00763150" w:rsidRDefault="00022302" w:rsidP="00022302">
      <w:pPr>
        <w:spacing w:line="276" w:lineRule="auto"/>
        <w:jc w:val="both"/>
        <w:rPr>
          <w:rFonts w:ascii="Verdana" w:hAnsi="Verdana"/>
          <w:b/>
          <w:bCs/>
        </w:rPr>
      </w:pPr>
      <w:r w:rsidRPr="00763150">
        <w:rPr>
          <w:rFonts w:ascii="Verdana" w:hAnsi="Verdana"/>
          <w:b/>
          <w:bCs/>
        </w:rPr>
        <w:t xml:space="preserve">Zur </w:t>
      </w:r>
      <w:r w:rsidR="00234B61">
        <w:rPr>
          <w:rFonts w:ascii="Verdana" w:hAnsi="Verdana"/>
          <w:b/>
          <w:bCs/>
        </w:rPr>
        <w:t>2.</w:t>
      </w:r>
      <w:r w:rsidRPr="00763150">
        <w:rPr>
          <w:rFonts w:ascii="Verdana" w:hAnsi="Verdana"/>
          <w:b/>
          <w:bCs/>
        </w:rPr>
        <w:t xml:space="preserve"> Volleyball Bundesliga</w:t>
      </w:r>
      <w:r w:rsidR="00D92143">
        <w:rPr>
          <w:rFonts w:ascii="Verdana" w:hAnsi="Verdana"/>
          <w:b/>
          <w:bCs/>
        </w:rPr>
        <w:t xml:space="preserve"> Süd</w:t>
      </w:r>
    </w:p>
    <w:p w14:paraId="70C82633" w14:textId="6DE6B71F" w:rsidR="00022302" w:rsidRDefault="00E71C66" w:rsidP="00022302">
      <w:pPr>
        <w:spacing w:line="276" w:lineRule="auto"/>
        <w:jc w:val="both"/>
        <w:rPr>
          <w:rFonts w:ascii="Verdana" w:hAnsi="Verdana"/>
        </w:rPr>
      </w:pPr>
      <w:r>
        <w:rPr>
          <w:rFonts w:ascii="Verdana" w:hAnsi="Verdana"/>
        </w:rPr>
        <w:t>D</w:t>
      </w:r>
      <w:r w:rsidR="00D22702">
        <w:rPr>
          <w:rFonts w:ascii="Verdana" w:hAnsi="Verdana"/>
        </w:rPr>
        <w:t>ie</w:t>
      </w:r>
      <w:r>
        <w:rPr>
          <w:rFonts w:ascii="Verdana" w:hAnsi="Verdana"/>
        </w:rPr>
        <w:t xml:space="preserve"> von </w:t>
      </w:r>
      <w:r w:rsidRPr="00E71C66">
        <w:rPr>
          <w:rFonts w:ascii="Verdana" w:hAnsi="Verdana"/>
          <w:b/>
          <w:bCs/>
        </w:rPr>
        <w:t>Michala Frank</w:t>
      </w:r>
      <w:r>
        <w:rPr>
          <w:rFonts w:ascii="Verdana" w:hAnsi="Verdana"/>
        </w:rPr>
        <w:t xml:space="preserve"> gecoachte </w:t>
      </w:r>
      <w:r w:rsidR="00D22702">
        <w:rPr>
          <w:rFonts w:ascii="Verdana" w:hAnsi="Verdana"/>
        </w:rPr>
        <w:t>Bundesliga-Nachwuchsmannschaft</w:t>
      </w:r>
      <w:r>
        <w:rPr>
          <w:rFonts w:ascii="Verdana" w:hAnsi="Verdana"/>
        </w:rPr>
        <w:t xml:space="preserve"> </w:t>
      </w:r>
      <w:r w:rsidR="009F2F9A">
        <w:rPr>
          <w:rFonts w:ascii="Verdana" w:hAnsi="Verdana"/>
        </w:rPr>
        <w:t xml:space="preserve">des VCW </w:t>
      </w:r>
      <w:r>
        <w:rPr>
          <w:rFonts w:ascii="Verdana" w:hAnsi="Verdana"/>
        </w:rPr>
        <w:t>reist am</w:t>
      </w:r>
      <w:r w:rsidR="00BA6E4D">
        <w:rPr>
          <w:rFonts w:ascii="Verdana" w:hAnsi="Verdana"/>
        </w:rPr>
        <w:t xml:space="preserve"> zweiten Spieltag zum SSC Freisen</w:t>
      </w:r>
      <w:r w:rsidR="009B0352">
        <w:rPr>
          <w:rFonts w:ascii="Verdana" w:hAnsi="Verdana"/>
        </w:rPr>
        <w:t xml:space="preserve"> (03.10.2026</w:t>
      </w:r>
      <w:r w:rsidR="002459A6">
        <w:rPr>
          <w:rFonts w:ascii="Verdana" w:hAnsi="Verdana"/>
        </w:rPr>
        <w:t xml:space="preserve">; </w:t>
      </w:r>
      <w:r w:rsidR="009007B3">
        <w:rPr>
          <w:rFonts w:ascii="Verdana" w:hAnsi="Verdana"/>
        </w:rPr>
        <w:t xml:space="preserve">Samstag, </w:t>
      </w:r>
      <w:r w:rsidR="009B0352">
        <w:rPr>
          <w:rFonts w:ascii="Verdana" w:hAnsi="Verdana"/>
        </w:rPr>
        <w:t>18:30 Uhr).</w:t>
      </w:r>
      <w:r w:rsidR="00BA6E4D">
        <w:rPr>
          <w:rFonts w:ascii="Verdana" w:hAnsi="Verdana"/>
        </w:rPr>
        <w:t xml:space="preserve"> </w:t>
      </w:r>
      <w:r w:rsidR="009B0352">
        <w:rPr>
          <w:rFonts w:ascii="Verdana" w:hAnsi="Verdana"/>
        </w:rPr>
        <w:t>Die</w:t>
      </w:r>
      <w:r w:rsidR="009B0352" w:rsidRPr="009B0352">
        <w:rPr>
          <w:rFonts w:ascii="Verdana" w:hAnsi="Verdana"/>
        </w:rPr>
        <w:t xml:space="preserve"> Aufsteiger </w:t>
      </w:r>
      <w:r w:rsidR="009B0352">
        <w:rPr>
          <w:rFonts w:ascii="Verdana" w:hAnsi="Verdana"/>
        </w:rPr>
        <w:t xml:space="preserve">SG </w:t>
      </w:r>
      <w:r w:rsidR="009B0352" w:rsidRPr="009B0352">
        <w:rPr>
          <w:rFonts w:ascii="Verdana" w:hAnsi="Verdana"/>
        </w:rPr>
        <w:t xml:space="preserve">Erfurt electronic und Rote Raben Vilsbiburg </w:t>
      </w:r>
      <w:r w:rsidR="00D22702">
        <w:rPr>
          <w:rFonts w:ascii="Verdana" w:hAnsi="Verdana"/>
        </w:rPr>
        <w:t>2</w:t>
      </w:r>
      <w:r w:rsidR="009B0352" w:rsidRPr="009B0352">
        <w:rPr>
          <w:rFonts w:ascii="Verdana" w:hAnsi="Verdana"/>
        </w:rPr>
        <w:t xml:space="preserve"> sowie Absteiger TV Dingolfing </w:t>
      </w:r>
      <w:r w:rsidR="009B0352">
        <w:rPr>
          <w:rFonts w:ascii="Verdana" w:hAnsi="Verdana"/>
        </w:rPr>
        <w:t xml:space="preserve">komplettieren </w:t>
      </w:r>
      <w:r w:rsidR="009B0352" w:rsidRPr="009B0352">
        <w:rPr>
          <w:rFonts w:ascii="Verdana" w:hAnsi="Verdana"/>
        </w:rPr>
        <w:t xml:space="preserve">das </w:t>
      </w:r>
      <w:r w:rsidR="009B0352">
        <w:rPr>
          <w:rFonts w:ascii="Verdana" w:hAnsi="Verdana"/>
        </w:rPr>
        <w:t xml:space="preserve">neue </w:t>
      </w:r>
      <w:r w:rsidR="009B0352" w:rsidRPr="009B0352">
        <w:rPr>
          <w:rFonts w:ascii="Verdana" w:hAnsi="Verdana"/>
        </w:rPr>
        <w:t>Teilnehmerfeld</w:t>
      </w:r>
      <w:r w:rsidR="009B0352">
        <w:rPr>
          <w:rFonts w:ascii="Verdana" w:hAnsi="Verdana"/>
        </w:rPr>
        <w:t xml:space="preserve"> der 2. Volleyball Bundesliga Süd. </w:t>
      </w:r>
      <w:r w:rsidR="00BA6E4D">
        <w:rPr>
          <w:rFonts w:ascii="Verdana" w:hAnsi="Verdana"/>
        </w:rPr>
        <w:t xml:space="preserve">Amtierender Meister </w:t>
      </w:r>
      <w:r w:rsidR="009B0352">
        <w:rPr>
          <w:rFonts w:ascii="Verdana" w:hAnsi="Verdana"/>
        </w:rPr>
        <w:t>ist</w:t>
      </w:r>
      <w:r w:rsidR="00BA6E4D">
        <w:rPr>
          <w:rFonts w:ascii="Verdana" w:hAnsi="Verdana"/>
        </w:rPr>
        <w:t xml:space="preserve"> der SV Lohhof.</w:t>
      </w:r>
      <w:r>
        <w:rPr>
          <w:rFonts w:ascii="Verdana" w:hAnsi="Verdana"/>
        </w:rPr>
        <w:t xml:space="preserve"> </w:t>
      </w:r>
    </w:p>
    <w:p w14:paraId="5E06FAE6" w14:textId="6F42FF28" w:rsidR="00234B61" w:rsidRDefault="00234B61" w:rsidP="00022302">
      <w:pPr>
        <w:spacing w:line="276" w:lineRule="auto"/>
        <w:jc w:val="both"/>
        <w:rPr>
          <w:rFonts w:ascii="Verdana" w:hAnsi="Verdana"/>
        </w:rPr>
      </w:pPr>
      <w:r w:rsidRPr="00234B61">
        <w:rPr>
          <w:rFonts w:ascii="Verdana" w:hAnsi="Verdana"/>
          <w:i/>
          <w:iCs/>
        </w:rPr>
        <w:t>Saison 2026/27:</w:t>
      </w:r>
      <w:r>
        <w:rPr>
          <w:rFonts w:ascii="Verdana" w:hAnsi="Verdana"/>
        </w:rPr>
        <w:t xml:space="preserve"> </w:t>
      </w:r>
      <w:r w:rsidRPr="009F4C2F">
        <w:rPr>
          <w:rFonts w:ascii="Verdana" w:hAnsi="Verdana"/>
        </w:rPr>
        <w:t>2</w:t>
      </w:r>
      <w:r w:rsidR="00BA6E4D">
        <w:rPr>
          <w:rFonts w:ascii="Verdana" w:hAnsi="Verdana"/>
        </w:rPr>
        <w:t>4</w:t>
      </w:r>
      <w:r w:rsidRPr="009F4C2F">
        <w:rPr>
          <w:rFonts w:ascii="Verdana" w:hAnsi="Verdana"/>
        </w:rPr>
        <w:t xml:space="preserve"> Spieltage</w:t>
      </w:r>
      <w:r>
        <w:rPr>
          <w:rFonts w:ascii="Verdana" w:hAnsi="Verdana"/>
        </w:rPr>
        <w:t xml:space="preserve"> – je </w:t>
      </w:r>
      <w:r w:rsidRPr="009F4C2F">
        <w:rPr>
          <w:rFonts w:ascii="Verdana" w:hAnsi="Verdana"/>
        </w:rPr>
        <w:t>1</w:t>
      </w:r>
      <w:r>
        <w:rPr>
          <w:rFonts w:ascii="Verdana" w:hAnsi="Verdana"/>
        </w:rPr>
        <w:t>2</w:t>
      </w:r>
      <w:r w:rsidRPr="009F4C2F">
        <w:rPr>
          <w:rFonts w:ascii="Verdana" w:hAnsi="Verdana"/>
        </w:rPr>
        <w:t xml:space="preserve"> Heim- </w:t>
      </w:r>
      <w:r>
        <w:rPr>
          <w:rFonts w:ascii="Verdana" w:hAnsi="Verdana"/>
        </w:rPr>
        <w:t xml:space="preserve">und </w:t>
      </w:r>
      <w:r w:rsidRPr="009F4C2F">
        <w:rPr>
          <w:rFonts w:ascii="Verdana" w:hAnsi="Verdana"/>
        </w:rPr>
        <w:t>1</w:t>
      </w:r>
      <w:r w:rsidR="00A22A99">
        <w:rPr>
          <w:rFonts w:ascii="Verdana" w:hAnsi="Verdana"/>
        </w:rPr>
        <w:t>2</w:t>
      </w:r>
      <w:r w:rsidRPr="009F4C2F">
        <w:rPr>
          <w:rFonts w:ascii="Verdana" w:hAnsi="Verdana"/>
        </w:rPr>
        <w:t xml:space="preserve"> Auswärtsspiele</w:t>
      </w:r>
      <w:r w:rsidR="00FE7395">
        <w:rPr>
          <w:rFonts w:ascii="Verdana" w:hAnsi="Verdana"/>
        </w:rPr>
        <w:t xml:space="preserve"> – </w:t>
      </w:r>
      <w:r w:rsidR="00C171FB">
        <w:rPr>
          <w:rFonts w:ascii="Verdana" w:hAnsi="Verdana"/>
        </w:rPr>
        <w:t xml:space="preserve">VCW </w:t>
      </w:r>
      <w:r w:rsidR="009B0352">
        <w:rPr>
          <w:rFonts w:ascii="Verdana" w:hAnsi="Verdana"/>
        </w:rPr>
        <w:t>daheim</w:t>
      </w:r>
      <w:r w:rsidR="00A22A99">
        <w:rPr>
          <w:rFonts w:ascii="Verdana" w:hAnsi="Verdana"/>
        </w:rPr>
        <w:t xml:space="preserve">: </w:t>
      </w:r>
      <w:r w:rsidR="00BA6E4D">
        <w:rPr>
          <w:rFonts w:ascii="Verdana" w:hAnsi="Verdana"/>
        </w:rPr>
        <w:t>zehnmal in der Sporthalle am Platz der Deutschen Einheit und zweimal in der</w:t>
      </w:r>
      <w:r w:rsidR="00FE7395">
        <w:rPr>
          <w:rFonts w:ascii="Verdana" w:hAnsi="Verdana"/>
        </w:rPr>
        <w:t xml:space="preserve"> </w:t>
      </w:r>
      <w:r w:rsidR="00BA6E4D">
        <w:rPr>
          <w:rFonts w:ascii="Verdana" w:hAnsi="Verdana"/>
        </w:rPr>
        <w:t>Sporth</w:t>
      </w:r>
      <w:r w:rsidR="00FE7395">
        <w:rPr>
          <w:rFonts w:ascii="Verdana" w:hAnsi="Verdana"/>
        </w:rPr>
        <w:t xml:space="preserve">alle am </w:t>
      </w:r>
      <w:r w:rsidR="00BA6E4D">
        <w:rPr>
          <w:rFonts w:ascii="Verdana" w:hAnsi="Verdana"/>
        </w:rPr>
        <w:t xml:space="preserve">2. </w:t>
      </w:r>
      <w:r w:rsidR="00FE7395">
        <w:rPr>
          <w:rFonts w:ascii="Verdana" w:hAnsi="Verdana"/>
        </w:rPr>
        <w:t>Ring</w:t>
      </w:r>
    </w:p>
    <w:p w14:paraId="459DCD88" w14:textId="08F6276B" w:rsidR="00022302" w:rsidRPr="00022302" w:rsidRDefault="00022302" w:rsidP="00022302">
      <w:pPr>
        <w:spacing w:line="276" w:lineRule="auto"/>
        <w:jc w:val="both"/>
        <w:rPr>
          <w:rFonts w:ascii="Verdana" w:hAnsi="Verdana"/>
          <w:b/>
          <w:bCs/>
        </w:rPr>
      </w:pPr>
      <w:r w:rsidRPr="00022302">
        <w:rPr>
          <w:rFonts w:ascii="Verdana" w:hAnsi="Verdana"/>
          <w:b/>
          <w:bCs/>
        </w:rPr>
        <w:t>Doppelspieltage</w:t>
      </w:r>
      <w:r w:rsidR="000A0CF9">
        <w:rPr>
          <w:rFonts w:ascii="Verdana" w:hAnsi="Verdana"/>
          <w:b/>
          <w:bCs/>
        </w:rPr>
        <w:t xml:space="preserve"> – Volleyball pur!</w:t>
      </w:r>
    </w:p>
    <w:p w14:paraId="1A62CCE8" w14:textId="5652B306" w:rsidR="00763150" w:rsidRDefault="0089693E" w:rsidP="00763150">
      <w:pPr>
        <w:spacing w:line="276" w:lineRule="auto"/>
        <w:jc w:val="both"/>
        <w:rPr>
          <w:rFonts w:ascii="Verdana" w:hAnsi="Verdana"/>
        </w:rPr>
      </w:pPr>
      <w:r>
        <w:rPr>
          <w:rFonts w:ascii="Verdana" w:hAnsi="Verdana"/>
        </w:rPr>
        <w:t>In der vergangenen Saison 2025/26 hat der VC Wiesbaden Fans und Sponsoren mit</w:t>
      </w:r>
      <w:r w:rsidR="00BA6E4D">
        <w:rPr>
          <w:rFonts w:ascii="Verdana" w:hAnsi="Verdana"/>
        </w:rPr>
        <w:t xml:space="preserve"> Doppelspieltage</w:t>
      </w:r>
      <w:r>
        <w:rPr>
          <w:rFonts w:ascii="Verdana" w:hAnsi="Verdana"/>
        </w:rPr>
        <w:t xml:space="preserve">n einen Leckerbissen auf höchstem sportlichen Niveau bieten können. Grund genug, </w:t>
      </w:r>
      <w:r w:rsidR="00112DC5">
        <w:rPr>
          <w:rFonts w:ascii="Verdana" w:hAnsi="Verdana"/>
        </w:rPr>
        <w:t xml:space="preserve">erneut drei </w:t>
      </w:r>
      <w:r w:rsidR="009007B3">
        <w:rPr>
          <w:rFonts w:ascii="Verdana" w:hAnsi="Verdana"/>
        </w:rPr>
        <w:t xml:space="preserve">solcher </w:t>
      </w:r>
      <w:r>
        <w:rPr>
          <w:rFonts w:ascii="Verdana" w:hAnsi="Verdana"/>
        </w:rPr>
        <w:t xml:space="preserve">Highlights mit attraktivem Begleitprogramm </w:t>
      </w:r>
      <w:r w:rsidR="000A0CF9">
        <w:rPr>
          <w:rFonts w:ascii="Verdana" w:hAnsi="Verdana"/>
        </w:rPr>
        <w:t>auszurichten</w:t>
      </w:r>
      <w:r>
        <w:rPr>
          <w:rFonts w:ascii="Verdana" w:hAnsi="Verdana"/>
        </w:rPr>
        <w:t xml:space="preserve">. An einem Tag </w:t>
      </w:r>
      <w:r w:rsidR="00112DC5">
        <w:rPr>
          <w:rFonts w:ascii="Verdana" w:hAnsi="Verdana"/>
        </w:rPr>
        <w:t>gibt es die</w:t>
      </w:r>
      <w:r>
        <w:rPr>
          <w:rFonts w:ascii="Verdana" w:hAnsi="Verdana"/>
        </w:rPr>
        <w:t xml:space="preserve"> besondere Gelegenheit. </w:t>
      </w:r>
      <w:r w:rsidR="00112DC5">
        <w:rPr>
          <w:rFonts w:ascii="Verdana" w:hAnsi="Verdana"/>
        </w:rPr>
        <w:t xml:space="preserve">die </w:t>
      </w:r>
      <w:r>
        <w:rPr>
          <w:rFonts w:ascii="Verdana" w:hAnsi="Verdana"/>
        </w:rPr>
        <w:t xml:space="preserve">Profis und den </w:t>
      </w:r>
      <w:r w:rsidR="009F2F9A">
        <w:rPr>
          <w:rFonts w:ascii="Verdana" w:hAnsi="Verdana"/>
        </w:rPr>
        <w:t>Bundesliga-Nachwuchs</w:t>
      </w:r>
      <w:r>
        <w:rPr>
          <w:rFonts w:ascii="Verdana" w:hAnsi="Verdana"/>
        </w:rPr>
        <w:t xml:space="preserve"> nacheinander an einem Ort </w:t>
      </w:r>
      <w:r w:rsidR="009007B3">
        <w:rPr>
          <w:rFonts w:ascii="Verdana" w:hAnsi="Verdana"/>
        </w:rPr>
        <w:t>(</w:t>
      </w:r>
      <w:r w:rsidR="000A0CF9">
        <w:rPr>
          <w:rFonts w:ascii="Verdana" w:hAnsi="Verdana"/>
        </w:rPr>
        <w:t>Sporthalle am Platz der Deutschen Einheit</w:t>
      </w:r>
      <w:r w:rsidR="009007B3">
        <w:rPr>
          <w:rFonts w:ascii="Verdana" w:hAnsi="Verdana"/>
        </w:rPr>
        <w:t>)</w:t>
      </w:r>
      <w:r w:rsidR="000A0CF9">
        <w:rPr>
          <w:rFonts w:ascii="Verdana" w:hAnsi="Verdana"/>
        </w:rPr>
        <w:t xml:space="preserve"> </w:t>
      </w:r>
      <w:r>
        <w:rPr>
          <w:rFonts w:ascii="Verdana" w:hAnsi="Verdana"/>
        </w:rPr>
        <w:t>zu erleben:</w:t>
      </w:r>
    </w:p>
    <w:p w14:paraId="4C5D19ED" w14:textId="64914E1B" w:rsidR="000A0CF9" w:rsidRPr="00EE1B25" w:rsidRDefault="000A0CF9" w:rsidP="00EE1B25">
      <w:pPr>
        <w:pStyle w:val="Listenabsatz"/>
        <w:numPr>
          <w:ilvl w:val="0"/>
          <w:numId w:val="13"/>
        </w:numPr>
        <w:spacing w:line="276" w:lineRule="auto"/>
        <w:ind w:left="284" w:hanging="284"/>
        <w:rPr>
          <w:rFonts w:ascii="Verdana" w:hAnsi="Verdana"/>
          <w:sz w:val="22"/>
          <w:szCs w:val="22"/>
        </w:rPr>
      </w:pPr>
      <w:r w:rsidRPr="00EE1B25">
        <w:rPr>
          <w:rFonts w:ascii="Verdana" w:hAnsi="Verdana"/>
          <w:sz w:val="22"/>
          <w:szCs w:val="22"/>
        </w:rPr>
        <w:t>17.10.2026 (Samstag):</w:t>
      </w:r>
      <w:r w:rsidR="00EE1B25" w:rsidRPr="00EE1B25">
        <w:rPr>
          <w:rFonts w:ascii="Verdana" w:hAnsi="Verdana"/>
          <w:sz w:val="22"/>
          <w:szCs w:val="22"/>
        </w:rPr>
        <w:br/>
      </w:r>
      <w:r w:rsidRPr="00EE1B25">
        <w:rPr>
          <w:rFonts w:ascii="Verdana" w:hAnsi="Verdana"/>
          <w:sz w:val="22"/>
          <w:szCs w:val="22"/>
        </w:rPr>
        <w:t>VCW – Skurios Volley</w:t>
      </w:r>
      <w:r w:rsidR="00A22A99" w:rsidRPr="00EE1B25">
        <w:rPr>
          <w:rFonts w:ascii="Verdana" w:hAnsi="Verdana"/>
          <w:sz w:val="22"/>
          <w:szCs w:val="22"/>
        </w:rPr>
        <w:t>s</w:t>
      </w:r>
      <w:r w:rsidRPr="00EE1B25">
        <w:rPr>
          <w:rFonts w:ascii="Verdana" w:hAnsi="Verdana"/>
          <w:sz w:val="22"/>
          <w:szCs w:val="22"/>
        </w:rPr>
        <w:t xml:space="preserve"> Borken (17:15 Uhr</w:t>
      </w:r>
      <w:r w:rsidR="009007B3" w:rsidRPr="00EE1B25">
        <w:rPr>
          <w:rFonts w:ascii="Verdana" w:hAnsi="Verdana"/>
          <w:sz w:val="22"/>
          <w:szCs w:val="22"/>
        </w:rPr>
        <w:t xml:space="preserve">, </w:t>
      </w:r>
      <w:r w:rsidRPr="00EE1B25">
        <w:rPr>
          <w:rFonts w:ascii="Verdana" w:hAnsi="Verdana"/>
          <w:sz w:val="22"/>
          <w:szCs w:val="22"/>
        </w:rPr>
        <w:t xml:space="preserve">auch </w:t>
      </w:r>
      <w:r w:rsidR="00ED4342" w:rsidRPr="00EE1B25">
        <w:rPr>
          <w:rFonts w:ascii="Verdana" w:hAnsi="Verdana"/>
          <w:sz w:val="22"/>
          <w:szCs w:val="22"/>
        </w:rPr>
        <w:t xml:space="preserve">im </w:t>
      </w:r>
      <w:r w:rsidRPr="00EE1B25">
        <w:rPr>
          <w:rFonts w:ascii="Verdana" w:hAnsi="Verdana"/>
          <w:sz w:val="22"/>
          <w:szCs w:val="22"/>
        </w:rPr>
        <w:t>Free</w:t>
      </w:r>
      <w:r w:rsidR="00EE1B25" w:rsidRPr="00EE1B25">
        <w:rPr>
          <w:rFonts w:ascii="Verdana" w:hAnsi="Verdana"/>
          <w:sz w:val="22"/>
          <w:szCs w:val="22"/>
        </w:rPr>
        <w:t>-</w:t>
      </w:r>
      <w:r w:rsidRPr="00EE1B25">
        <w:rPr>
          <w:rFonts w:ascii="Verdana" w:hAnsi="Verdana"/>
          <w:sz w:val="22"/>
          <w:szCs w:val="22"/>
        </w:rPr>
        <w:t>TV bei Sport1)</w:t>
      </w:r>
      <w:r w:rsidRPr="00EE1B25">
        <w:rPr>
          <w:rFonts w:ascii="Verdana" w:hAnsi="Verdana"/>
          <w:sz w:val="22"/>
          <w:szCs w:val="22"/>
        </w:rPr>
        <w:br/>
        <w:t>VCW 2 – Pink Crew München</w:t>
      </w:r>
      <w:r w:rsidR="00A22A99" w:rsidRPr="00EE1B25">
        <w:rPr>
          <w:rFonts w:ascii="Verdana" w:hAnsi="Verdana"/>
          <w:sz w:val="22"/>
          <w:szCs w:val="22"/>
        </w:rPr>
        <w:t xml:space="preserve"> </w:t>
      </w:r>
      <w:r w:rsidRPr="00EE1B25">
        <w:rPr>
          <w:rFonts w:ascii="Verdana" w:hAnsi="Verdana"/>
          <w:sz w:val="22"/>
          <w:szCs w:val="22"/>
        </w:rPr>
        <w:t>(20:15 Uhr)</w:t>
      </w:r>
    </w:p>
    <w:p w14:paraId="63D09107" w14:textId="040A7691" w:rsidR="00C171FB" w:rsidRPr="00EE1B25" w:rsidRDefault="000A0CF9" w:rsidP="00EE1B25">
      <w:pPr>
        <w:pStyle w:val="Listenabsatz"/>
        <w:numPr>
          <w:ilvl w:val="0"/>
          <w:numId w:val="13"/>
        </w:numPr>
        <w:spacing w:line="276" w:lineRule="auto"/>
        <w:ind w:left="284" w:hanging="284"/>
        <w:rPr>
          <w:rFonts w:ascii="Verdana" w:hAnsi="Verdana"/>
          <w:sz w:val="22"/>
          <w:szCs w:val="22"/>
        </w:rPr>
      </w:pPr>
      <w:r w:rsidRPr="00EE1B25">
        <w:rPr>
          <w:rFonts w:ascii="Verdana" w:hAnsi="Verdana"/>
          <w:sz w:val="22"/>
          <w:szCs w:val="22"/>
        </w:rPr>
        <w:t>20.12.2026 (Sonntag)</w:t>
      </w:r>
      <w:r w:rsidRPr="00EE1B25">
        <w:rPr>
          <w:rFonts w:ascii="Verdana" w:hAnsi="Verdana"/>
          <w:sz w:val="22"/>
          <w:szCs w:val="22"/>
        </w:rPr>
        <w:br/>
        <w:t>VCW – VfB Suhl Lotto Thüringen (15:00 Uhr)</w:t>
      </w:r>
      <w:r w:rsidRPr="00EE1B25">
        <w:rPr>
          <w:rFonts w:ascii="Verdana" w:hAnsi="Verdana"/>
          <w:sz w:val="22"/>
          <w:szCs w:val="22"/>
        </w:rPr>
        <w:br/>
        <w:t xml:space="preserve">VCW 2 – </w:t>
      </w:r>
      <w:r w:rsidR="009007B3" w:rsidRPr="00EE1B25">
        <w:rPr>
          <w:rFonts w:ascii="Verdana" w:hAnsi="Verdana"/>
          <w:sz w:val="22"/>
          <w:szCs w:val="22"/>
        </w:rPr>
        <w:t>T</w:t>
      </w:r>
      <w:r w:rsidRPr="00EE1B25">
        <w:rPr>
          <w:rFonts w:ascii="Verdana" w:hAnsi="Verdana"/>
          <w:sz w:val="22"/>
          <w:szCs w:val="22"/>
        </w:rPr>
        <w:t>G Bad Soden (18:00 Uhr)</w:t>
      </w:r>
    </w:p>
    <w:p w14:paraId="122274AD" w14:textId="410C2D4B" w:rsidR="0089693E" w:rsidRPr="00EE1B25" w:rsidRDefault="000A0CF9" w:rsidP="00EE1B25">
      <w:pPr>
        <w:pStyle w:val="Listenabsatz"/>
        <w:numPr>
          <w:ilvl w:val="0"/>
          <w:numId w:val="13"/>
        </w:numPr>
        <w:spacing w:line="276" w:lineRule="auto"/>
        <w:ind w:left="284" w:hanging="284"/>
        <w:rPr>
          <w:rFonts w:ascii="Verdana" w:hAnsi="Verdana"/>
          <w:sz w:val="22"/>
          <w:szCs w:val="22"/>
        </w:rPr>
      </w:pPr>
      <w:r w:rsidRPr="00EE1B25">
        <w:rPr>
          <w:rFonts w:ascii="Verdana" w:hAnsi="Verdana"/>
          <w:sz w:val="22"/>
          <w:szCs w:val="22"/>
        </w:rPr>
        <w:t>13.02.2027 (Samstag)</w:t>
      </w:r>
      <w:r w:rsidRPr="00EE1B25">
        <w:rPr>
          <w:rFonts w:ascii="Verdana" w:hAnsi="Verdana"/>
          <w:sz w:val="22"/>
          <w:szCs w:val="22"/>
        </w:rPr>
        <w:br/>
      </w:r>
      <w:r w:rsidRPr="00EE1B25">
        <w:rPr>
          <w:rFonts w:ascii="Verdana" w:hAnsi="Verdana" w:cstheme="minorBidi"/>
          <w:sz w:val="22"/>
          <w:szCs w:val="22"/>
        </w:rPr>
        <w:t>VCW – Dresdner SC (17:</w:t>
      </w:r>
      <w:r w:rsidR="00D22702" w:rsidRPr="00EE1B25">
        <w:rPr>
          <w:rFonts w:ascii="Verdana" w:hAnsi="Verdana" w:cstheme="minorBidi"/>
          <w:sz w:val="22"/>
          <w:szCs w:val="22"/>
        </w:rPr>
        <w:t>00</w:t>
      </w:r>
      <w:r w:rsidRPr="00EE1B25">
        <w:rPr>
          <w:rFonts w:ascii="Verdana" w:hAnsi="Verdana" w:cstheme="minorBidi"/>
          <w:sz w:val="22"/>
          <w:szCs w:val="22"/>
        </w:rPr>
        <w:t xml:space="preserve"> Uhr)</w:t>
      </w:r>
      <w:r w:rsidRPr="00EE1B25">
        <w:rPr>
          <w:rFonts w:ascii="Verdana" w:hAnsi="Verdana" w:cstheme="minorBidi"/>
          <w:sz w:val="22"/>
          <w:szCs w:val="22"/>
        </w:rPr>
        <w:br/>
        <w:t xml:space="preserve">VCW 2 – Rote Raben Vilsbiburg </w:t>
      </w:r>
      <w:r w:rsidR="00D22702" w:rsidRPr="00EE1B25">
        <w:rPr>
          <w:rFonts w:ascii="Verdana" w:hAnsi="Verdana" w:cstheme="minorBidi"/>
          <w:sz w:val="22"/>
          <w:szCs w:val="22"/>
        </w:rPr>
        <w:t>2</w:t>
      </w:r>
      <w:r w:rsidRPr="00EE1B25">
        <w:rPr>
          <w:rFonts w:ascii="Verdana" w:hAnsi="Verdana" w:cstheme="minorBidi"/>
          <w:sz w:val="22"/>
          <w:szCs w:val="22"/>
        </w:rPr>
        <w:t xml:space="preserve"> (20:</w:t>
      </w:r>
      <w:r w:rsidR="009F2F9A" w:rsidRPr="00EE1B25">
        <w:rPr>
          <w:rFonts w:ascii="Verdana" w:hAnsi="Verdana" w:cstheme="minorBidi"/>
          <w:sz w:val="22"/>
          <w:szCs w:val="22"/>
        </w:rPr>
        <w:t>00</w:t>
      </w:r>
      <w:r w:rsidRPr="00EE1B25">
        <w:rPr>
          <w:rFonts w:ascii="Verdana" w:hAnsi="Verdana" w:cstheme="minorBidi"/>
          <w:sz w:val="22"/>
          <w:szCs w:val="22"/>
        </w:rPr>
        <w:t xml:space="preserve"> Uhr)</w:t>
      </w:r>
    </w:p>
    <w:p w14:paraId="2B13B5DF" w14:textId="77777777" w:rsidR="00EE1B25" w:rsidRPr="00EE1B25" w:rsidRDefault="00EE1B25" w:rsidP="00EE1B25">
      <w:pPr>
        <w:pStyle w:val="Listenabsatz"/>
        <w:spacing w:line="276" w:lineRule="auto"/>
        <w:ind w:left="284"/>
        <w:rPr>
          <w:rFonts w:ascii="Verdana" w:hAnsi="Verdana"/>
          <w:sz w:val="22"/>
          <w:szCs w:val="22"/>
        </w:rPr>
      </w:pPr>
    </w:p>
    <w:p w14:paraId="144F8393" w14:textId="045F4F99" w:rsidR="002D2E3B" w:rsidRPr="002D2E3B" w:rsidRDefault="002D2E3B" w:rsidP="002D2E3B">
      <w:pPr>
        <w:spacing w:line="276" w:lineRule="auto"/>
        <w:jc w:val="both"/>
        <w:rPr>
          <w:rFonts w:ascii="Verdana" w:hAnsi="Verdana"/>
          <w:b/>
          <w:bCs/>
        </w:rPr>
      </w:pPr>
      <w:r w:rsidRPr="002D2E3B">
        <w:rPr>
          <w:rFonts w:ascii="Verdana" w:hAnsi="Verdana"/>
          <w:b/>
          <w:bCs/>
        </w:rPr>
        <w:t xml:space="preserve">Volleyball </w:t>
      </w:r>
      <w:r w:rsidR="00112DC5">
        <w:rPr>
          <w:rFonts w:ascii="Verdana" w:hAnsi="Verdana"/>
          <w:b/>
          <w:bCs/>
        </w:rPr>
        <w:t xml:space="preserve">im TV </w:t>
      </w:r>
      <w:r w:rsidR="009007B3">
        <w:rPr>
          <w:rFonts w:ascii="Verdana" w:hAnsi="Verdana"/>
          <w:b/>
          <w:bCs/>
        </w:rPr>
        <w:t xml:space="preserve">+ </w:t>
      </w:r>
      <w:r>
        <w:rPr>
          <w:rFonts w:ascii="Verdana" w:hAnsi="Verdana"/>
          <w:b/>
          <w:bCs/>
        </w:rPr>
        <w:t>on demand</w:t>
      </w:r>
    </w:p>
    <w:p w14:paraId="3FB2BD7C" w14:textId="634F8268" w:rsidR="00112DC5" w:rsidRDefault="009007B3" w:rsidP="00112DC5">
      <w:pPr>
        <w:spacing w:line="276" w:lineRule="auto"/>
        <w:jc w:val="both"/>
        <w:rPr>
          <w:rFonts w:ascii="Verdana" w:hAnsi="Verdana"/>
        </w:rPr>
      </w:pPr>
      <w:r>
        <w:rPr>
          <w:rFonts w:ascii="Verdana" w:hAnsi="Verdana"/>
        </w:rPr>
        <w:t>Vier VCW-</w:t>
      </w:r>
      <w:r w:rsidR="00B110BA">
        <w:rPr>
          <w:rFonts w:ascii="Verdana" w:hAnsi="Verdana"/>
        </w:rPr>
        <w:t xml:space="preserve">Erstliga-Spiele </w:t>
      </w:r>
      <w:r w:rsidR="00C171FB">
        <w:rPr>
          <w:rFonts w:ascii="Verdana" w:hAnsi="Verdana"/>
        </w:rPr>
        <w:t xml:space="preserve">wird Sport1 </w:t>
      </w:r>
      <w:r>
        <w:rPr>
          <w:rFonts w:ascii="Verdana" w:hAnsi="Verdana"/>
        </w:rPr>
        <w:t>v</w:t>
      </w:r>
      <w:r w:rsidRPr="00112DC5">
        <w:rPr>
          <w:rFonts w:ascii="Verdana" w:hAnsi="Verdana"/>
        </w:rPr>
        <w:t>oraussichtlich</w:t>
      </w:r>
      <w:r>
        <w:rPr>
          <w:rFonts w:ascii="Verdana" w:hAnsi="Verdana"/>
        </w:rPr>
        <w:t xml:space="preserve"> </w:t>
      </w:r>
      <w:r w:rsidR="00C171FB">
        <w:rPr>
          <w:rFonts w:ascii="Verdana" w:hAnsi="Verdana"/>
        </w:rPr>
        <w:t xml:space="preserve">im </w:t>
      </w:r>
      <w:r w:rsidR="00112DC5" w:rsidRPr="00B110BA">
        <w:rPr>
          <w:rFonts w:ascii="Verdana" w:hAnsi="Verdana"/>
          <w:b/>
          <w:bCs/>
        </w:rPr>
        <w:t>Free</w:t>
      </w:r>
      <w:r w:rsidR="00EE1B25">
        <w:rPr>
          <w:rFonts w:ascii="Verdana" w:hAnsi="Verdana"/>
          <w:b/>
          <w:bCs/>
        </w:rPr>
        <w:t>-</w:t>
      </w:r>
      <w:r w:rsidR="00112DC5" w:rsidRPr="00B110BA">
        <w:rPr>
          <w:rFonts w:ascii="Verdana" w:hAnsi="Verdana"/>
          <w:b/>
          <w:bCs/>
        </w:rPr>
        <w:t>TV</w:t>
      </w:r>
      <w:r w:rsidR="00112DC5">
        <w:rPr>
          <w:rFonts w:ascii="Verdana" w:hAnsi="Verdana"/>
        </w:rPr>
        <w:t xml:space="preserve"> übertragen:</w:t>
      </w:r>
    </w:p>
    <w:p w14:paraId="6CF902B4" w14:textId="41CEA041" w:rsidR="00112DC5" w:rsidRPr="00B110BA" w:rsidRDefault="00112DC5" w:rsidP="00B110BA">
      <w:pPr>
        <w:pStyle w:val="Listenabsatz"/>
        <w:numPr>
          <w:ilvl w:val="0"/>
          <w:numId w:val="13"/>
        </w:numPr>
        <w:spacing w:line="276" w:lineRule="auto"/>
        <w:ind w:left="284" w:hanging="284"/>
        <w:jc w:val="both"/>
        <w:rPr>
          <w:rFonts w:ascii="Verdana" w:hAnsi="Verdana"/>
          <w:sz w:val="22"/>
          <w:szCs w:val="22"/>
        </w:rPr>
      </w:pPr>
      <w:r w:rsidRPr="00B110BA">
        <w:rPr>
          <w:rFonts w:ascii="Verdana" w:hAnsi="Verdana"/>
          <w:sz w:val="22"/>
          <w:szCs w:val="22"/>
        </w:rPr>
        <w:t>17.10.</w:t>
      </w:r>
      <w:r w:rsidR="009F2F9A">
        <w:rPr>
          <w:rFonts w:ascii="Verdana" w:hAnsi="Verdana"/>
          <w:sz w:val="22"/>
          <w:szCs w:val="22"/>
        </w:rPr>
        <w:t>20</w:t>
      </w:r>
      <w:r w:rsidRPr="00B110BA">
        <w:rPr>
          <w:rFonts w:ascii="Verdana" w:hAnsi="Verdana"/>
          <w:sz w:val="22"/>
          <w:szCs w:val="22"/>
        </w:rPr>
        <w:t>26 = VCW – Skurios Volley</w:t>
      </w:r>
      <w:r w:rsidR="00C171FB">
        <w:rPr>
          <w:rFonts w:ascii="Verdana" w:hAnsi="Verdana"/>
          <w:sz w:val="22"/>
          <w:szCs w:val="22"/>
        </w:rPr>
        <w:t>s</w:t>
      </w:r>
      <w:r w:rsidRPr="00B110BA">
        <w:rPr>
          <w:rFonts w:ascii="Verdana" w:hAnsi="Verdana"/>
          <w:sz w:val="22"/>
          <w:szCs w:val="22"/>
        </w:rPr>
        <w:t xml:space="preserve"> Borken</w:t>
      </w:r>
      <w:r w:rsidR="00ED4342">
        <w:rPr>
          <w:rFonts w:ascii="Verdana" w:hAnsi="Verdana"/>
          <w:sz w:val="22"/>
          <w:szCs w:val="22"/>
        </w:rPr>
        <w:t xml:space="preserve"> (17:15 Uhr)</w:t>
      </w:r>
    </w:p>
    <w:p w14:paraId="1882C761" w14:textId="788BF37C" w:rsidR="00112DC5" w:rsidRDefault="00112DC5" w:rsidP="00B110BA">
      <w:pPr>
        <w:pStyle w:val="Listenabsatz"/>
        <w:numPr>
          <w:ilvl w:val="0"/>
          <w:numId w:val="13"/>
        </w:numPr>
        <w:spacing w:line="276" w:lineRule="auto"/>
        <w:ind w:left="284" w:hanging="284"/>
        <w:jc w:val="both"/>
        <w:rPr>
          <w:rFonts w:ascii="Verdana" w:hAnsi="Verdana"/>
          <w:sz w:val="22"/>
          <w:szCs w:val="22"/>
        </w:rPr>
      </w:pPr>
      <w:r w:rsidRPr="00B110BA">
        <w:rPr>
          <w:rFonts w:ascii="Verdana" w:hAnsi="Verdana"/>
          <w:sz w:val="22"/>
          <w:szCs w:val="22"/>
        </w:rPr>
        <w:t>24.10.</w:t>
      </w:r>
      <w:r w:rsidR="009F2F9A">
        <w:rPr>
          <w:rFonts w:ascii="Verdana" w:hAnsi="Verdana"/>
          <w:sz w:val="22"/>
          <w:szCs w:val="22"/>
        </w:rPr>
        <w:t>20</w:t>
      </w:r>
      <w:r w:rsidRPr="00B110BA">
        <w:rPr>
          <w:rFonts w:ascii="Verdana" w:hAnsi="Verdana"/>
          <w:sz w:val="22"/>
          <w:szCs w:val="22"/>
        </w:rPr>
        <w:t>26 = Rote</w:t>
      </w:r>
      <w:r w:rsidR="00D22702">
        <w:rPr>
          <w:rFonts w:ascii="Verdana" w:hAnsi="Verdana"/>
          <w:sz w:val="22"/>
          <w:szCs w:val="22"/>
        </w:rPr>
        <w:t xml:space="preserve"> </w:t>
      </w:r>
      <w:r w:rsidRPr="00B110BA">
        <w:rPr>
          <w:rFonts w:ascii="Verdana" w:hAnsi="Verdana"/>
          <w:sz w:val="22"/>
          <w:szCs w:val="22"/>
        </w:rPr>
        <w:t>Raben Vilsbiburg – VCW</w:t>
      </w:r>
      <w:r w:rsidR="00B110BA">
        <w:rPr>
          <w:rFonts w:ascii="Verdana" w:hAnsi="Verdana"/>
          <w:sz w:val="22"/>
          <w:szCs w:val="22"/>
        </w:rPr>
        <w:t xml:space="preserve"> </w:t>
      </w:r>
      <w:r w:rsidR="00ED4342">
        <w:rPr>
          <w:rFonts w:ascii="Verdana" w:hAnsi="Verdana"/>
          <w:sz w:val="22"/>
          <w:szCs w:val="22"/>
        </w:rPr>
        <w:t>(</w:t>
      </w:r>
      <w:r w:rsidR="009F2F9A">
        <w:rPr>
          <w:rFonts w:ascii="Verdana" w:hAnsi="Verdana"/>
          <w:sz w:val="22"/>
          <w:szCs w:val="22"/>
        </w:rPr>
        <w:t>19</w:t>
      </w:r>
      <w:r w:rsidR="00ED4342">
        <w:rPr>
          <w:rFonts w:ascii="Verdana" w:hAnsi="Verdana"/>
          <w:sz w:val="22"/>
          <w:szCs w:val="22"/>
        </w:rPr>
        <w:t>:00 Uhr)</w:t>
      </w:r>
    </w:p>
    <w:p w14:paraId="021328A0" w14:textId="392988D8" w:rsidR="009F2F9A" w:rsidRDefault="009F2F9A" w:rsidP="00B110BA">
      <w:pPr>
        <w:pStyle w:val="Listenabsatz"/>
        <w:numPr>
          <w:ilvl w:val="0"/>
          <w:numId w:val="13"/>
        </w:numPr>
        <w:spacing w:line="276" w:lineRule="auto"/>
        <w:ind w:left="284" w:hanging="284"/>
        <w:jc w:val="both"/>
        <w:rPr>
          <w:rFonts w:ascii="Verdana" w:hAnsi="Verdana"/>
          <w:sz w:val="22"/>
          <w:szCs w:val="22"/>
        </w:rPr>
      </w:pPr>
      <w:r>
        <w:rPr>
          <w:rFonts w:ascii="Verdana" w:hAnsi="Verdana"/>
          <w:sz w:val="22"/>
          <w:szCs w:val="22"/>
        </w:rPr>
        <w:t>26.12.2026 = VCW – USC Münster (17:15 Uhr)</w:t>
      </w:r>
    </w:p>
    <w:p w14:paraId="3E40D8B2" w14:textId="1C6FA10C" w:rsidR="00112DC5" w:rsidRPr="00B110BA" w:rsidRDefault="00112DC5" w:rsidP="00B110BA">
      <w:pPr>
        <w:pStyle w:val="Listenabsatz"/>
        <w:numPr>
          <w:ilvl w:val="0"/>
          <w:numId w:val="13"/>
        </w:numPr>
        <w:spacing w:line="276" w:lineRule="auto"/>
        <w:ind w:left="284" w:hanging="284"/>
        <w:jc w:val="both"/>
        <w:rPr>
          <w:rFonts w:ascii="Verdana" w:hAnsi="Verdana"/>
          <w:sz w:val="22"/>
          <w:szCs w:val="22"/>
        </w:rPr>
      </w:pPr>
      <w:r w:rsidRPr="00B110BA">
        <w:rPr>
          <w:rFonts w:ascii="Verdana" w:hAnsi="Verdana"/>
          <w:sz w:val="22"/>
          <w:szCs w:val="22"/>
        </w:rPr>
        <w:t>06.02.2</w:t>
      </w:r>
      <w:r w:rsidR="009F2F9A">
        <w:rPr>
          <w:rFonts w:ascii="Verdana" w:hAnsi="Verdana"/>
          <w:sz w:val="22"/>
          <w:szCs w:val="22"/>
        </w:rPr>
        <w:t>02</w:t>
      </w:r>
      <w:r w:rsidRPr="00B110BA">
        <w:rPr>
          <w:rFonts w:ascii="Verdana" w:hAnsi="Verdana"/>
          <w:sz w:val="22"/>
          <w:szCs w:val="22"/>
        </w:rPr>
        <w:t xml:space="preserve">7 = SSC Palmberg Schwerin – </w:t>
      </w:r>
      <w:r w:rsidR="00B110BA">
        <w:rPr>
          <w:rFonts w:ascii="Verdana" w:hAnsi="Verdana"/>
          <w:sz w:val="22"/>
          <w:szCs w:val="22"/>
        </w:rPr>
        <w:t>VCW</w:t>
      </w:r>
      <w:r w:rsidR="00ED4342">
        <w:rPr>
          <w:rFonts w:ascii="Verdana" w:hAnsi="Verdana"/>
          <w:sz w:val="22"/>
          <w:szCs w:val="22"/>
        </w:rPr>
        <w:t xml:space="preserve"> (17:15 Uhr)</w:t>
      </w:r>
    </w:p>
    <w:p w14:paraId="458B93EB" w14:textId="77777777" w:rsidR="00B110BA" w:rsidRDefault="00B110BA" w:rsidP="00B110BA">
      <w:pPr>
        <w:spacing w:after="0" w:line="276" w:lineRule="auto"/>
        <w:jc w:val="both"/>
        <w:rPr>
          <w:rFonts w:ascii="Verdana" w:hAnsi="Verdana"/>
        </w:rPr>
      </w:pPr>
    </w:p>
    <w:p w14:paraId="22F9BAC2" w14:textId="7604B097" w:rsidR="00112DC5" w:rsidRDefault="00112DC5" w:rsidP="00112DC5">
      <w:pPr>
        <w:spacing w:line="276" w:lineRule="auto"/>
        <w:jc w:val="both"/>
        <w:rPr>
          <w:rFonts w:ascii="Verdana" w:hAnsi="Verdana"/>
        </w:rPr>
      </w:pPr>
      <w:r w:rsidRPr="002D2E3B">
        <w:rPr>
          <w:rFonts w:ascii="Verdana" w:hAnsi="Verdana"/>
        </w:rPr>
        <w:t xml:space="preserve">Alle Spiele der 1. und 2. Bundesligen werden </w:t>
      </w:r>
      <w:r>
        <w:rPr>
          <w:rFonts w:ascii="Verdana" w:hAnsi="Verdana"/>
        </w:rPr>
        <w:t xml:space="preserve">wieder </w:t>
      </w:r>
      <w:r w:rsidRPr="002D2E3B">
        <w:rPr>
          <w:rFonts w:ascii="Verdana" w:hAnsi="Verdana"/>
        </w:rPr>
        <w:t xml:space="preserve">live und on demand beim Medienpartner </w:t>
      </w:r>
      <w:hyperlink r:id="rId8" w:history="1">
        <w:r w:rsidRPr="002D2E3B">
          <w:rPr>
            <w:rStyle w:val="Hyperlink"/>
            <w:rFonts w:ascii="Verdana" w:hAnsi="Verdana"/>
            <w:b/>
            <w:bCs/>
          </w:rPr>
          <w:t>Dyn</w:t>
        </w:r>
      </w:hyperlink>
      <w:r w:rsidRPr="002D2E3B">
        <w:rPr>
          <w:rFonts w:ascii="Verdana" w:hAnsi="Verdana"/>
          <w:b/>
          <w:bCs/>
        </w:rPr>
        <w:t xml:space="preserve"> </w:t>
      </w:r>
      <w:r w:rsidRPr="002D2E3B">
        <w:rPr>
          <w:rFonts w:ascii="Verdana" w:hAnsi="Verdana"/>
        </w:rPr>
        <w:t>übertragen.</w:t>
      </w:r>
    </w:p>
    <w:p w14:paraId="5B439529" w14:textId="3ACC02BD" w:rsidR="0089693E" w:rsidRPr="0089693E" w:rsidRDefault="0089693E" w:rsidP="002D2E3B">
      <w:pPr>
        <w:spacing w:line="276" w:lineRule="auto"/>
        <w:jc w:val="both"/>
        <w:rPr>
          <w:rFonts w:ascii="Verdana" w:hAnsi="Verdana"/>
          <w:b/>
          <w:bCs/>
        </w:rPr>
      </w:pPr>
      <w:r w:rsidRPr="0089693E">
        <w:rPr>
          <w:rFonts w:ascii="Verdana" w:hAnsi="Verdana"/>
          <w:b/>
          <w:bCs/>
        </w:rPr>
        <w:t>Tickets</w:t>
      </w:r>
    </w:p>
    <w:p w14:paraId="469AC278" w14:textId="2CF786F2" w:rsidR="00112DC5" w:rsidRDefault="00112DC5" w:rsidP="00112DC5">
      <w:pPr>
        <w:rPr>
          <w:rFonts w:ascii="Verdana" w:hAnsi="Verdana"/>
        </w:rPr>
      </w:pPr>
      <w:r w:rsidRPr="00112DC5">
        <w:rPr>
          <w:rFonts w:ascii="Verdana" w:hAnsi="Verdana"/>
        </w:rPr>
        <w:t xml:space="preserve">Es wird wieder </w:t>
      </w:r>
      <w:r>
        <w:rPr>
          <w:rFonts w:ascii="Verdana" w:hAnsi="Verdana"/>
        </w:rPr>
        <w:t xml:space="preserve">ein </w:t>
      </w:r>
      <w:r w:rsidRPr="00112DC5">
        <w:rPr>
          <w:rFonts w:ascii="Verdana" w:hAnsi="Verdana"/>
        </w:rPr>
        <w:t xml:space="preserve">lukratives Angebot für Dauerkarten </w:t>
      </w:r>
      <w:r>
        <w:rPr>
          <w:rFonts w:ascii="Verdana" w:hAnsi="Verdana"/>
        </w:rPr>
        <w:t>beider VCW-Mannschaften</w:t>
      </w:r>
      <w:r w:rsidRPr="00112DC5">
        <w:rPr>
          <w:rFonts w:ascii="Verdana" w:hAnsi="Verdana"/>
        </w:rPr>
        <w:t xml:space="preserve"> geben. </w:t>
      </w:r>
      <w:r>
        <w:rPr>
          <w:rFonts w:ascii="Verdana" w:hAnsi="Verdana"/>
        </w:rPr>
        <w:t>T</w:t>
      </w:r>
      <w:r w:rsidRPr="00112DC5">
        <w:rPr>
          <w:rFonts w:ascii="Verdana" w:hAnsi="Verdana"/>
        </w:rPr>
        <w:t>icke</w:t>
      </w:r>
      <w:r w:rsidR="00B110BA">
        <w:rPr>
          <w:rFonts w:ascii="Verdana" w:hAnsi="Verdana"/>
        </w:rPr>
        <w:t>t</w:t>
      </w:r>
      <w:r>
        <w:rPr>
          <w:rFonts w:ascii="Verdana" w:hAnsi="Verdana"/>
        </w:rPr>
        <w:t>-S</w:t>
      </w:r>
      <w:r w:rsidRPr="00112DC5">
        <w:rPr>
          <w:rFonts w:ascii="Verdana" w:hAnsi="Verdana"/>
        </w:rPr>
        <w:t xml:space="preserve">tart </w:t>
      </w:r>
      <w:r>
        <w:rPr>
          <w:rFonts w:ascii="Verdana" w:hAnsi="Verdana"/>
        </w:rPr>
        <w:t xml:space="preserve">ist </w:t>
      </w:r>
      <w:r w:rsidRPr="00112DC5">
        <w:rPr>
          <w:rFonts w:ascii="Verdana" w:hAnsi="Verdana"/>
        </w:rPr>
        <w:t>voraussichtlich Anfang August </w:t>
      </w:r>
      <w:r>
        <w:rPr>
          <w:rFonts w:ascii="Verdana" w:hAnsi="Verdana"/>
        </w:rPr>
        <w:t>(Infos folgen zeitnah).</w:t>
      </w:r>
    </w:p>
    <w:p w14:paraId="74BD69FE" w14:textId="675C7A3C" w:rsidR="00B110BA" w:rsidRDefault="00B110BA" w:rsidP="00112DC5">
      <w:pPr>
        <w:rPr>
          <w:rFonts w:ascii="Verdana" w:hAnsi="Verdana"/>
        </w:rPr>
      </w:pPr>
    </w:p>
    <w:p w14:paraId="271E9C2F" w14:textId="6B932B74" w:rsidR="00B110BA" w:rsidRPr="00112DC5" w:rsidRDefault="00B110BA" w:rsidP="00112DC5">
      <w:pPr>
        <w:rPr>
          <w:rFonts w:ascii="Verdana" w:hAnsi="Verdana"/>
          <w:b/>
          <w:bCs/>
        </w:rPr>
      </w:pPr>
      <w:r w:rsidRPr="00B110BA">
        <w:rPr>
          <w:rFonts w:ascii="Verdana" w:hAnsi="Verdana"/>
          <w:b/>
          <w:bCs/>
        </w:rPr>
        <w:t>Zu den beiden Spielplänen des VCW:</w:t>
      </w:r>
      <w:r w:rsidR="00C171FB">
        <w:rPr>
          <w:rFonts w:ascii="Verdana" w:hAnsi="Verdana"/>
          <w:b/>
          <w:bCs/>
        </w:rPr>
        <w:br/>
      </w:r>
      <w:hyperlink r:id="rId9" w:history="1">
        <w:r w:rsidR="00EE1B25" w:rsidRPr="00EE1B25">
          <w:rPr>
            <w:rStyle w:val="Hyperlink"/>
            <w:rFonts w:ascii="Verdana" w:hAnsi="Verdana"/>
            <w:b/>
            <w:bCs/>
          </w:rPr>
          <w:t>Erstliga-Team</w:t>
        </w:r>
      </w:hyperlink>
      <w:r w:rsidR="00EE1B25">
        <w:rPr>
          <w:rFonts w:ascii="Verdana" w:hAnsi="Verdana"/>
          <w:b/>
          <w:bCs/>
        </w:rPr>
        <w:t xml:space="preserve"> | </w:t>
      </w:r>
      <w:hyperlink r:id="rId10" w:history="1">
        <w:r w:rsidR="00C171FB" w:rsidRPr="00C171FB">
          <w:rPr>
            <w:rStyle w:val="Hyperlink"/>
            <w:rFonts w:ascii="Verdana" w:hAnsi="Verdana"/>
            <w:b/>
            <w:bCs/>
          </w:rPr>
          <w:t>Bundesliga</w:t>
        </w:r>
      </w:hyperlink>
      <w:r w:rsidR="00C171FB" w:rsidRPr="00C171FB">
        <w:rPr>
          <w:rStyle w:val="Hyperlink"/>
          <w:rFonts w:ascii="Verdana" w:hAnsi="Verdana"/>
          <w:b/>
          <w:bCs/>
        </w:rPr>
        <w:t>-Nachwuchs, VCW 2</w:t>
      </w:r>
    </w:p>
    <w:p w14:paraId="28605123" w14:textId="2E34E808" w:rsidR="00EE1B25" w:rsidRPr="00EE1B25" w:rsidRDefault="00E75D93">
      <w:pPr>
        <w:rPr>
          <w:rFonts w:ascii="Verdana" w:hAnsi="Verdana"/>
        </w:rPr>
      </w:pPr>
      <w:r w:rsidRPr="00F56109">
        <w:rPr>
          <w:rFonts w:ascii="Verdana" w:hAnsi="Verdana"/>
          <w:b/>
          <w:bCs/>
        </w:rPr>
        <w:t>VCW-Fanshop:</w:t>
      </w:r>
      <w:r>
        <w:rPr>
          <w:rFonts w:ascii="Verdana" w:hAnsi="Verdana"/>
        </w:rPr>
        <w:t xml:space="preserve"> </w:t>
      </w:r>
      <w:hyperlink r:id="rId11" w:history="1">
        <w:proofErr w:type="spellStart"/>
        <w:r w:rsidR="00683D7F" w:rsidRPr="00683D7F">
          <w:rPr>
            <w:rStyle w:val="Hyperlink"/>
            <w:rFonts w:ascii="Verdana" w:hAnsi="Verdana"/>
          </w:rPr>
          <w:t>vc-</w:t>
        </w:r>
        <w:proofErr w:type="gramStart"/>
        <w:r w:rsidR="00683D7F" w:rsidRPr="00683D7F">
          <w:rPr>
            <w:rStyle w:val="Hyperlink"/>
            <w:rFonts w:ascii="Verdana" w:hAnsi="Verdana"/>
          </w:rPr>
          <w:t>wiesbaden.shop</w:t>
        </w:r>
        <w:proofErr w:type="spellEnd"/>
        <w:proofErr w:type="gramEnd"/>
      </w:hyperlink>
      <w:r w:rsidR="00EE1B25">
        <w:rPr>
          <w:rFonts w:ascii="Verdana" w:hAnsi="Verdana"/>
          <w:b/>
          <w:sz w:val="20"/>
          <w:szCs w:val="20"/>
        </w:rPr>
        <w:br w:type="page"/>
      </w:r>
    </w:p>
    <w:p w14:paraId="208D8F1E" w14:textId="07F6F6A2"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2"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3"/>
      <w:footerReference w:type="default" r:id="rId14"/>
      <w:headerReference w:type="first" r:id="rId15"/>
      <w:footerReference w:type="first" r:id="rId16"/>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8B4A" w14:textId="77777777" w:rsidR="00C51A16" w:rsidRDefault="00C51A16" w:rsidP="00CE0C86">
      <w:pPr>
        <w:spacing w:after="0" w:line="240" w:lineRule="auto"/>
      </w:pPr>
      <w:r>
        <w:separator/>
      </w:r>
    </w:p>
  </w:endnote>
  <w:endnote w:type="continuationSeparator" w:id="0">
    <w:p w14:paraId="44348A1A" w14:textId="77777777" w:rsidR="00C51A16" w:rsidRDefault="00C51A16"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BDC7" w14:textId="77777777" w:rsidR="00C51A16" w:rsidRDefault="00C51A16" w:rsidP="00CE0C86">
      <w:pPr>
        <w:spacing w:after="0" w:line="240" w:lineRule="auto"/>
      </w:pPr>
      <w:r>
        <w:separator/>
      </w:r>
    </w:p>
  </w:footnote>
  <w:footnote w:type="continuationSeparator" w:id="0">
    <w:p w14:paraId="4FB8D58A" w14:textId="77777777" w:rsidR="00C51A16" w:rsidRDefault="00C51A16"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722A29"/>
    <w:multiLevelType w:val="hybridMultilevel"/>
    <w:tmpl w:val="41E2D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44316"/>
    <w:multiLevelType w:val="hybridMultilevel"/>
    <w:tmpl w:val="06FE97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811019"/>
    <w:multiLevelType w:val="multilevel"/>
    <w:tmpl w:val="666A8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A77499"/>
    <w:multiLevelType w:val="multilevel"/>
    <w:tmpl w:val="AAACF7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30794A9A"/>
    <w:multiLevelType w:val="hybridMultilevel"/>
    <w:tmpl w:val="88F0D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DA0163"/>
    <w:multiLevelType w:val="multilevel"/>
    <w:tmpl w:val="E586F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65763"/>
    <w:multiLevelType w:val="multilevel"/>
    <w:tmpl w:val="908A6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40346F"/>
    <w:multiLevelType w:val="hybridMultilevel"/>
    <w:tmpl w:val="85CEBDA0"/>
    <w:lvl w:ilvl="0" w:tplc="47C8543C">
      <w:start w:val="1"/>
      <w:numFmt w:val="bullet"/>
      <w:lvlText w:val=""/>
      <w:lvlJc w:val="left"/>
      <w:pPr>
        <w:ind w:left="72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C7128C"/>
    <w:multiLevelType w:val="multilevel"/>
    <w:tmpl w:val="4F980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4755564">
    <w:abstractNumId w:val="4"/>
  </w:num>
  <w:num w:numId="2" w16cid:durableId="1910112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8"/>
  </w:num>
  <w:num w:numId="4" w16cid:durableId="1256018605">
    <w:abstractNumId w:val="2"/>
  </w:num>
  <w:num w:numId="5" w16cid:durableId="1789011021">
    <w:abstractNumId w:val="1"/>
  </w:num>
  <w:num w:numId="6" w16cid:durableId="1954357158">
    <w:abstractNumId w:val="0"/>
  </w:num>
  <w:num w:numId="7" w16cid:durableId="795756041">
    <w:abstractNumId w:val="5"/>
  </w:num>
  <w:num w:numId="8" w16cid:durableId="6637105">
    <w:abstractNumId w:val="10"/>
  </w:num>
  <w:num w:numId="9" w16cid:durableId="857699027">
    <w:abstractNumId w:val="6"/>
  </w:num>
  <w:num w:numId="10" w16cid:durableId="1709840628">
    <w:abstractNumId w:val="11"/>
  </w:num>
  <w:num w:numId="11" w16cid:durableId="1472793057">
    <w:abstractNumId w:val="9"/>
  </w:num>
  <w:num w:numId="12" w16cid:durableId="1555308999">
    <w:abstractNumId w:val="3"/>
  </w:num>
  <w:num w:numId="13" w16cid:durableId="678459649">
    <w:abstractNumId w:val="12"/>
  </w:num>
  <w:num w:numId="14" w16cid:durableId="2065063412">
    <w:abstractNumId w:val="13"/>
  </w:num>
  <w:num w:numId="15" w16cid:durableId="263149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07DF2"/>
    <w:rsid w:val="000104CE"/>
    <w:rsid w:val="00012FCD"/>
    <w:rsid w:val="000142C4"/>
    <w:rsid w:val="000145C2"/>
    <w:rsid w:val="00014948"/>
    <w:rsid w:val="00017577"/>
    <w:rsid w:val="000219D3"/>
    <w:rsid w:val="00022302"/>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74B"/>
    <w:rsid w:val="00051D14"/>
    <w:rsid w:val="00053329"/>
    <w:rsid w:val="000535E1"/>
    <w:rsid w:val="00053A8B"/>
    <w:rsid w:val="00054A0E"/>
    <w:rsid w:val="00054B93"/>
    <w:rsid w:val="00055B56"/>
    <w:rsid w:val="00055FBB"/>
    <w:rsid w:val="000569E2"/>
    <w:rsid w:val="0005765C"/>
    <w:rsid w:val="00057A0D"/>
    <w:rsid w:val="00062803"/>
    <w:rsid w:val="0006295A"/>
    <w:rsid w:val="0006555A"/>
    <w:rsid w:val="000656F6"/>
    <w:rsid w:val="000658ED"/>
    <w:rsid w:val="00065B4A"/>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431F"/>
    <w:rsid w:val="00095056"/>
    <w:rsid w:val="00095ECA"/>
    <w:rsid w:val="00096237"/>
    <w:rsid w:val="000973E6"/>
    <w:rsid w:val="000A03A9"/>
    <w:rsid w:val="000A07EC"/>
    <w:rsid w:val="000A0CF9"/>
    <w:rsid w:val="000A10E9"/>
    <w:rsid w:val="000A1677"/>
    <w:rsid w:val="000A1A8F"/>
    <w:rsid w:val="000A1F0E"/>
    <w:rsid w:val="000A31D3"/>
    <w:rsid w:val="000A337F"/>
    <w:rsid w:val="000A4866"/>
    <w:rsid w:val="000A4941"/>
    <w:rsid w:val="000A4DB3"/>
    <w:rsid w:val="000A5602"/>
    <w:rsid w:val="000A6080"/>
    <w:rsid w:val="000A7EFB"/>
    <w:rsid w:val="000B02AD"/>
    <w:rsid w:val="000B05E6"/>
    <w:rsid w:val="000B2ED8"/>
    <w:rsid w:val="000B36E7"/>
    <w:rsid w:val="000B4F90"/>
    <w:rsid w:val="000B5476"/>
    <w:rsid w:val="000B5499"/>
    <w:rsid w:val="000B6976"/>
    <w:rsid w:val="000C0162"/>
    <w:rsid w:val="000C2524"/>
    <w:rsid w:val="000C2C81"/>
    <w:rsid w:val="000C3F4A"/>
    <w:rsid w:val="000D0922"/>
    <w:rsid w:val="000D1D7A"/>
    <w:rsid w:val="000D2727"/>
    <w:rsid w:val="000D6441"/>
    <w:rsid w:val="000D753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B1B"/>
    <w:rsid w:val="00107FCF"/>
    <w:rsid w:val="00110043"/>
    <w:rsid w:val="00111A4E"/>
    <w:rsid w:val="00111E15"/>
    <w:rsid w:val="001124CE"/>
    <w:rsid w:val="00112DC5"/>
    <w:rsid w:val="00113000"/>
    <w:rsid w:val="001138B1"/>
    <w:rsid w:val="00114E9E"/>
    <w:rsid w:val="0011527E"/>
    <w:rsid w:val="00120393"/>
    <w:rsid w:val="00120864"/>
    <w:rsid w:val="00121479"/>
    <w:rsid w:val="0012158C"/>
    <w:rsid w:val="0012371B"/>
    <w:rsid w:val="00124E79"/>
    <w:rsid w:val="00125120"/>
    <w:rsid w:val="00127024"/>
    <w:rsid w:val="001277DC"/>
    <w:rsid w:val="001313EF"/>
    <w:rsid w:val="00131EDE"/>
    <w:rsid w:val="001320D6"/>
    <w:rsid w:val="00132810"/>
    <w:rsid w:val="001329C7"/>
    <w:rsid w:val="001340EC"/>
    <w:rsid w:val="00136E27"/>
    <w:rsid w:val="0013787B"/>
    <w:rsid w:val="00137B65"/>
    <w:rsid w:val="00140A40"/>
    <w:rsid w:val="001418E5"/>
    <w:rsid w:val="00142100"/>
    <w:rsid w:val="00142982"/>
    <w:rsid w:val="00144CEA"/>
    <w:rsid w:val="00151B5E"/>
    <w:rsid w:val="00153229"/>
    <w:rsid w:val="00153255"/>
    <w:rsid w:val="00153C94"/>
    <w:rsid w:val="00153F16"/>
    <w:rsid w:val="00154979"/>
    <w:rsid w:val="00156C3C"/>
    <w:rsid w:val="00156CE9"/>
    <w:rsid w:val="00157B88"/>
    <w:rsid w:val="00157F04"/>
    <w:rsid w:val="00160D8A"/>
    <w:rsid w:val="00161226"/>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57D"/>
    <w:rsid w:val="0018380F"/>
    <w:rsid w:val="00184062"/>
    <w:rsid w:val="0018540B"/>
    <w:rsid w:val="001860ED"/>
    <w:rsid w:val="0018644F"/>
    <w:rsid w:val="00190723"/>
    <w:rsid w:val="00190CD3"/>
    <w:rsid w:val="001922FF"/>
    <w:rsid w:val="00192AA6"/>
    <w:rsid w:val="00193DE6"/>
    <w:rsid w:val="00194997"/>
    <w:rsid w:val="001962EE"/>
    <w:rsid w:val="001972A9"/>
    <w:rsid w:val="0019746E"/>
    <w:rsid w:val="00197816"/>
    <w:rsid w:val="001978C7"/>
    <w:rsid w:val="001A0B6E"/>
    <w:rsid w:val="001A1432"/>
    <w:rsid w:val="001A15E6"/>
    <w:rsid w:val="001A15E9"/>
    <w:rsid w:val="001A3B90"/>
    <w:rsid w:val="001A43BF"/>
    <w:rsid w:val="001A52C2"/>
    <w:rsid w:val="001A759B"/>
    <w:rsid w:val="001A790D"/>
    <w:rsid w:val="001A7EFA"/>
    <w:rsid w:val="001B001D"/>
    <w:rsid w:val="001B1E25"/>
    <w:rsid w:val="001B205D"/>
    <w:rsid w:val="001B3A4A"/>
    <w:rsid w:val="001B4615"/>
    <w:rsid w:val="001B62CF"/>
    <w:rsid w:val="001B7621"/>
    <w:rsid w:val="001B7924"/>
    <w:rsid w:val="001C0224"/>
    <w:rsid w:val="001C2460"/>
    <w:rsid w:val="001C312A"/>
    <w:rsid w:val="001C33BE"/>
    <w:rsid w:val="001C5A76"/>
    <w:rsid w:val="001C6936"/>
    <w:rsid w:val="001C767F"/>
    <w:rsid w:val="001D02E0"/>
    <w:rsid w:val="001D07E8"/>
    <w:rsid w:val="001D3146"/>
    <w:rsid w:val="001D4A59"/>
    <w:rsid w:val="001D4FFE"/>
    <w:rsid w:val="001D6DED"/>
    <w:rsid w:val="001E034C"/>
    <w:rsid w:val="001E22E5"/>
    <w:rsid w:val="001E2602"/>
    <w:rsid w:val="001E298C"/>
    <w:rsid w:val="001E34DF"/>
    <w:rsid w:val="001E37CD"/>
    <w:rsid w:val="001E3BFF"/>
    <w:rsid w:val="001E58C7"/>
    <w:rsid w:val="001E6F7A"/>
    <w:rsid w:val="001F046C"/>
    <w:rsid w:val="001F0E3F"/>
    <w:rsid w:val="001F1737"/>
    <w:rsid w:val="001F1BDA"/>
    <w:rsid w:val="001F20B2"/>
    <w:rsid w:val="001F39E4"/>
    <w:rsid w:val="001F43AC"/>
    <w:rsid w:val="001F6DB2"/>
    <w:rsid w:val="00200CA0"/>
    <w:rsid w:val="00203621"/>
    <w:rsid w:val="00204AA4"/>
    <w:rsid w:val="00205D2E"/>
    <w:rsid w:val="00206CBE"/>
    <w:rsid w:val="00206EA0"/>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BA5"/>
    <w:rsid w:val="00226FDB"/>
    <w:rsid w:val="002270FE"/>
    <w:rsid w:val="00227466"/>
    <w:rsid w:val="00227566"/>
    <w:rsid w:val="00230268"/>
    <w:rsid w:val="00230882"/>
    <w:rsid w:val="002314D0"/>
    <w:rsid w:val="00232AF9"/>
    <w:rsid w:val="002336BE"/>
    <w:rsid w:val="002337A4"/>
    <w:rsid w:val="00234545"/>
    <w:rsid w:val="00234B61"/>
    <w:rsid w:val="00235EBD"/>
    <w:rsid w:val="0023633E"/>
    <w:rsid w:val="00236DBC"/>
    <w:rsid w:val="0024378B"/>
    <w:rsid w:val="002459A6"/>
    <w:rsid w:val="00246073"/>
    <w:rsid w:val="00246075"/>
    <w:rsid w:val="00246329"/>
    <w:rsid w:val="00246695"/>
    <w:rsid w:val="00247285"/>
    <w:rsid w:val="00247A44"/>
    <w:rsid w:val="00250D25"/>
    <w:rsid w:val="0025132B"/>
    <w:rsid w:val="0025215D"/>
    <w:rsid w:val="00252784"/>
    <w:rsid w:val="00253F68"/>
    <w:rsid w:val="002546DC"/>
    <w:rsid w:val="002549E2"/>
    <w:rsid w:val="00256BD3"/>
    <w:rsid w:val="00256EFD"/>
    <w:rsid w:val="00260A88"/>
    <w:rsid w:val="00261DD1"/>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562"/>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25BB"/>
    <w:rsid w:val="002B3515"/>
    <w:rsid w:val="002B57AA"/>
    <w:rsid w:val="002B594A"/>
    <w:rsid w:val="002C0C06"/>
    <w:rsid w:val="002C0DD1"/>
    <w:rsid w:val="002C1075"/>
    <w:rsid w:val="002C1573"/>
    <w:rsid w:val="002C1FB3"/>
    <w:rsid w:val="002C2621"/>
    <w:rsid w:val="002C2664"/>
    <w:rsid w:val="002C2DB5"/>
    <w:rsid w:val="002C3399"/>
    <w:rsid w:val="002C3EAB"/>
    <w:rsid w:val="002C3F26"/>
    <w:rsid w:val="002C4710"/>
    <w:rsid w:val="002C5247"/>
    <w:rsid w:val="002C5302"/>
    <w:rsid w:val="002C560E"/>
    <w:rsid w:val="002C5D27"/>
    <w:rsid w:val="002C741A"/>
    <w:rsid w:val="002C7F5E"/>
    <w:rsid w:val="002D146D"/>
    <w:rsid w:val="002D1C6B"/>
    <w:rsid w:val="002D284F"/>
    <w:rsid w:val="002D2E3B"/>
    <w:rsid w:val="002D35B6"/>
    <w:rsid w:val="002D392D"/>
    <w:rsid w:val="002D6316"/>
    <w:rsid w:val="002D6A5A"/>
    <w:rsid w:val="002D7744"/>
    <w:rsid w:val="002E0448"/>
    <w:rsid w:val="002E1DC2"/>
    <w:rsid w:val="002E3439"/>
    <w:rsid w:val="002E4DF1"/>
    <w:rsid w:val="002E63C1"/>
    <w:rsid w:val="002E66F5"/>
    <w:rsid w:val="002E7122"/>
    <w:rsid w:val="002E730D"/>
    <w:rsid w:val="002F2021"/>
    <w:rsid w:val="002F348F"/>
    <w:rsid w:val="002F38EB"/>
    <w:rsid w:val="002F3E02"/>
    <w:rsid w:val="002F4AE0"/>
    <w:rsid w:val="002F54BA"/>
    <w:rsid w:val="002F5750"/>
    <w:rsid w:val="002F7226"/>
    <w:rsid w:val="002F7B62"/>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36762"/>
    <w:rsid w:val="00340171"/>
    <w:rsid w:val="00340376"/>
    <w:rsid w:val="003407A0"/>
    <w:rsid w:val="003409CB"/>
    <w:rsid w:val="00340B8F"/>
    <w:rsid w:val="003410A8"/>
    <w:rsid w:val="003423A3"/>
    <w:rsid w:val="0034330F"/>
    <w:rsid w:val="0034364E"/>
    <w:rsid w:val="003465B8"/>
    <w:rsid w:val="00346FA5"/>
    <w:rsid w:val="003478AE"/>
    <w:rsid w:val="003507B3"/>
    <w:rsid w:val="00350CF0"/>
    <w:rsid w:val="0035180A"/>
    <w:rsid w:val="00351BFE"/>
    <w:rsid w:val="00351C07"/>
    <w:rsid w:val="00351CFD"/>
    <w:rsid w:val="00352642"/>
    <w:rsid w:val="00352B0C"/>
    <w:rsid w:val="00352CD2"/>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4F3"/>
    <w:rsid w:val="00375EEA"/>
    <w:rsid w:val="0037634E"/>
    <w:rsid w:val="00376404"/>
    <w:rsid w:val="003800B0"/>
    <w:rsid w:val="00380EB9"/>
    <w:rsid w:val="00382555"/>
    <w:rsid w:val="0038499C"/>
    <w:rsid w:val="003861DB"/>
    <w:rsid w:val="0038643A"/>
    <w:rsid w:val="003866FE"/>
    <w:rsid w:val="00387211"/>
    <w:rsid w:val="00387B4D"/>
    <w:rsid w:val="00391066"/>
    <w:rsid w:val="003911DB"/>
    <w:rsid w:val="00392498"/>
    <w:rsid w:val="00393078"/>
    <w:rsid w:val="003934A4"/>
    <w:rsid w:val="00393B97"/>
    <w:rsid w:val="00393C8F"/>
    <w:rsid w:val="00394533"/>
    <w:rsid w:val="0039550B"/>
    <w:rsid w:val="003A3502"/>
    <w:rsid w:val="003A58B6"/>
    <w:rsid w:val="003A5B91"/>
    <w:rsid w:val="003A64D3"/>
    <w:rsid w:val="003A6B90"/>
    <w:rsid w:val="003A7556"/>
    <w:rsid w:val="003A7AEB"/>
    <w:rsid w:val="003B055D"/>
    <w:rsid w:val="003B16E8"/>
    <w:rsid w:val="003B1A32"/>
    <w:rsid w:val="003B2362"/>
    <w:rsid w:val="003B2446"/>
    <w:rsid w:val="003B306A"/>
    <w:rsid w:val="003B34FD"/>
    <w:rsid w:val="003B3F24"/>
    <w:rsid w:val="003C18D5"/>
    <w:rsid w:val="003C1E3B"/>
    <w:rsid w:val="003C21EA"/>
    <w:rsid w:val="003C2C9D"/>
    <w:rsid w:val="003C366D"/>
    <w:rsid w:val="003C68DB"/>
    <w:rsid w:val="003D23AD"/>
    <w:rsid w:val="003E07EF"/>
    <w:rsid w:val="003E0BD0"/>
    <w:rsid w:val="003E1BDD"/>
    <w:rsid w:val="003E1D23"/>
    <w:rsid w:val="003E2894"/>
    <w:rsid w:val="003E5DF9"/>
    <w:rsid w:val="003E607C"/>
    <w:rsid w:val="003E7372"/>
    <w:rsid w:val="003E73A7"/>
    <w:rsid w:val="003E7866"/>
    <w:rsid w:val="003F0AA4"/>
    <w:rsid w:val="003F0C9A"/>
    <w:rsid w:val="003F6292"/>
    <w:rsid w:val="003F62C3"/>
    <w:rsid w:val="003F6832"/>
    <w:rsid w:val="0040065F"/>
    <w:rsid w:val="00400E5B"/>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47C0"/>
    <w:rsid w:val="00444CF7"/>
    <w:rsid w:val="00445FAC"/>
    <w:rsid w:val="00446622"/>
    <w:rsid w:val="00446D8F"/>
    <w:rsid w:val="00451B9E"/>
    <w:rsid w:val="004527D5"/>
    <w:rsid w:val="00452B22"/>
    <w:rsid w:val="00452E83"/>
    <w:rsid w:val="00452FD6"/>
    <w:rsid w:val="004546D3"/>
    <w:rsid w:val="00456C7F"/>
    <w:rsid w:val="00457815"/>
    <w:rsid w:val="00457847"/>
    <w:rsid w:val="00462DDB"/>
    <w:rsid w:val="004654C0"/>
    <w:rsid w:val="004674B3"/>
    <w:rsid w:val="00467F7B"/>
    <w:rsid w:val="00471130"/>
    <w:rsid w:val="0047188E"/>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020E"/>
    <w:rsid w:val="0049147E"/>
    <w:rsid w:val="00491490"/>
    <w:rsid w:val="00496C4F"/>
    <w:rsid w:val="00496E00"/>
    <w:rsid w:val="004A22B5"/>
    <w:rsid w:val="004A3C64"/>
    <w:rsid w:val="004A3EF6"/>
    <w:rsid w:val="004A44DC"/>
    <w:rsid w:val="004A604E"/>
    <w:rsid w:val="004A68C0"/>
    <w:rsid w:val="004B04D7"/>
    <w:rsid w:val="004B086A"/>
    <w:rsid w:val="004B09BB"/>
    <w:rsid w:val="004B0E94"/>
    <w:rsid w:val="004B1B5E"/>
    <w:rsid w:val="004B2D7C"/>
    <w:rsid w:val="004B3DCC"/>
    <w:rsid w:val="004B4DF3"/>
    <w:rsid w:val="004B7005"/>
    <w:rsid w:val="004B75C4"/>
    <w:rsid w:val="004B7643"/>
    <w:rsid w:val="004C05FB"/>
    <w:rsid w:val="004C1A89"/>
    <w:rsid w:val="004C1E36"/>
    <w:rsid w:val="004C2B20"/>
    <w:rsid w:val="004C4879"/>
    <w:rsid w:val="004C6766"/>
    <w:rsid w:val="004C688C"/>
    <w:rsid w:val="004C6DB5"/>
    <w:rsid w:val="004C6EDB"/>
    <w:rsid w:val="004C7EE5"/>
    <w:rsid w:val="004D0E4E"/>
    <w:rsid w:val="004D1481"/>
    <w:rsid w:val="004D31BF"/>
    <w:rsid w:val="004D3D7C"/>
    <w:rsid w:val="004D3F0F"/>
    <w:rsid w:val="004D480B"/>
    <w:rsid w:val="004D49F9"/>
    <w:rsid w:val="004D4BA8"/>
    <w:rsid w:val="004D55AE"/>
    <w:rsid w:val="004E0525"/>
    <w:rsid w:val="004E1190"/>
    <w:rsid w:val="004E371B"/>
    <w:rsid w:val="004E4033"/>
    <w:rsid w:val="004E4A5C"/>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5F5"/>
    <w:rsid w:val="00524645"/>
    <w:rsid w:val="0052528D"/>
    <w:rsid w:val="00525E8F"/>
    <w:rsid w:val="00526198"/>
    <w:rsid w:val="005273E2"/>
    <w:rsid w:val="005317F3"/>
    <w:rsid w:val="00531CA1"/>
    <w:rsid w:val="005329CE"/>
    <w:rsid w:val="005357E2"/>
    <w:rsid w:val="00535A0D"/>
    <w:rsid w:val="00535ACA"/>
    <w:rsid w:val="00536284"/>
    <w:rsid w:val="00537138"/>
    <w:rsid w:val="005374A0"/>
    <w:rsid w:val="005374FE"/>
    <w:rsid w:val="0054039A"/>
    <w:rsid w:val="00540E5C"/>
    <w:rsid w:val="00540EC0"/>
    <w:rsid w:val="00541BBF"/>
    <w:rsid w:val="00542947"/>
    <w:rsid w:val="00544298"/>
    <w:rsid w:val="00547137"/>
    <w:rsid w:val="005471C4"/>
    <w:rsid w:val="00551E66"/>
    <w:rsid w:val="00552252"/>
    <w:rsid w:val="00552BA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4429"/>
    <w:rsid w:val="0058555D"/>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2BD9"/>
    <w:rsid w:val="005B3D8E"/>
    <w:rsid w:val="005B46AD"/>
    <w:rsid w:val="005B5738"/>
    <w:rsid w:val="005C0139"/>
    <w:rsid w:val="005C0544"/>
    <w:rsid w:val="005C0615"/>
    <w:rsid w:val="005C0EA8"/>
    <w:rsid w:val="005C1668"/>
    <w:rsid w:val="005C209D"/>
    <w:rsid w:val="005C2A52"/>
    <w:rsid w:val="005C37D0"/>
    <w:rsid w:val="005D04CA"/>
    <w:rsid w:val="005D0C62"/>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1E3"/>
    <w:rsid w:val="005F7322"/>
    <w:rsid w:val="00602498"/>
    <w:rsid w:val="00603DED"/>
    <w:rsid w:val="00605826"/>
    <w:rsid w:val="006111B9"/>
    <w:rsid w:val="0061131A"/>
    <w:rsid w:val="006120CB"/>
    <w:rsid w:val="006126A5"/>
    <w:rsid w:val="00612A62"/>
    <w:rsid w:val="006138E9"/>
    <w:rsid w:val="00614DE1"/>
    <w:rsid w:val="006153A9"/>
    <w:rsid w:val="006164CB"/>
    <w:rsid w:val="00616719"/>
    <w:rsid w:val="006204FA"/>
    <w:rsid w:val="00622202"/>
    <w:rsid w:val="00624368"/>
    <w:rsid w:val="00630818"/>
    <w:rsid w:val="00632FD6"/>
    <w:rsid w:val="00637AB8"/>
    <w:rsid w:val="006405B4"/>
    <w:rsid w:val="0064172A"/>
    <w:rsid w:val="0064222D"/>
    <w:rsid w:val="00643F79"/>
    <w:rsid w:val="0064405C"/>
    <w:rsid w:val="006449E1"/>
    <w:rsid w:val="00650228"/>
    <w:rsid w:val="00652E74"/>
    <w:rsid w:val="00655CDC"/>
    <w:rsid w:val="006569CB"/>
    <w:rsid w:val="0066131D"/>
    <w:rsid w:val="00661999"/>
    <w:rsid w:val="0066230F"/>
    <w:rsid w:val="00662C90"/>
    <w:rsid w:val="006633AB"/>
    <w:rsid w:val="006648F9"/>
    <w:rsid w:val="00665A4F"/>
    <w:rsid w:val="006662D4"/>
    <w:rsid w:val="00667E8E"/>
    <w:rsid w:val="0067009F"/>
    <w:rsid w:val="006705F7"/>
    <w:rsid w:val="006706C1"/>
    <w:rsid w:val="00672700"/>
    <w:rsid w:val="006739BA"/>
    <w:rsid w:val="006739E2"/>
    <w:rsid w:val="00673A69"/>
    <w:rsid w:val="00673F2B"/>
    <w:rsid w:val="006744BD"/>
    <w:rsid w:val="006754D3"/>
    <w:rsid w:val="006774A8"/>
    <w:rsid w:val="00677BB4"/>
    <w:rsid w:val="00682908"/>
    <w:rsid w:val="00682AC8"/>
    <w:rsid w:val="006830F9"/>
    <w:rsid w:val="006831DB"/>
    <w:rsid w:val="00683D7F"/>
    <w:rsid w:val="00684E8B"/>
    <w:rsid w:val="00690A87"/>
    <w:rsid w:val="00692DB7"/>
    <w:rsid w:val="00693133"/>
    <w:rsid w:val="00694DA4"/>
    <w:rsid w:val="00695FA8"/>
    <w:rsid w:val="006966FD"/>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B7B79"/>
    <w:rsid w:val="006C01B0"/>
    <w:rsid w:val="006C0527"/>
    <w:rsid w:val="006C149E"/>
    <w:rsid w:val="006C2A5D"/>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9DE"/>
    <w:rsid w:val="006E5E1B"/>
    <w:rsid w:val="006E64EC"/>
    <w:rsid w:val="006E7623"/>
    <w:rsid w:val="006F06F4"/>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39E9"/>
    <w:rsid w:val="0071423B"/>
    <w:rsid w:val="00715E3A"/>
    <w:rsid w:val="00715E4E"/>
    <w:rsid w:val="007166D3"/>
    <w:rsid w:val="00716F42"/>
    <w:rsid w:val="00722F72"/>
    <w:rsid w:val="00723E59"/>
    <w:rsid w:val="00724235"/>
    <w:rsid w:val="00725C4C"/>
    <w:rsid w:val="00726FA7"/>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150"/>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0F01"/>
    <w:rsid w:val="007B249F"/>
    <w:rsid w:val="007B2FD5"/>
    <w:rsid w:val="007B37F4"/>
    <w:rsid w:val="007B5079"/>
    <w:rsid w:val="007B628E"/>
    <w:rsid w:val="007B69CD"/>
    <w:rsid w:val="007C1204"/>
    <w:rsid w:val="007C2E21"/>
    <w:rsid w:val="007C2F4A"/>
    <w:rsid w:val="007C372F"/>
    <w:rsid w:val="007C6493"/>
    <w:rsid w:val="007D15A5"/>
    <w:rsid w:val="007D1A48"/>
    <w:rsid w:val="007D2036"/>
    <w:rsid w:val="007D2C44"/>
    <w:rsid w:val="007D3003"/>
    <w:rsid w:val="007D3674"/>
    <w:rsid w:val="007D3739"/>
    <w:rsid w:val="007D46F0"/>
    <w:rsid w:val="007D56F6"/>
    <w:rsid w:val="007D5723"/>
    <w:rsid w:val="007D5756"/>
    <w:rsid w:val="007D6CD7"/>
    <w:rsid w:val="007D6F63"/>
    <w:rsid w:val="007D75BF"/>
    <w:rsid w:val="007D7EF8"/>
    <w:rsid w:val="007E0BF1"/>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4DCF"/>
    <w:rsid w:val="007F50A7"/>
    <w:rsid w:val="007F59AA"/>
    <w:rsid w:val="007F6E43"/>
    <w:rsid w:val="007F72E8"/>
    <w:rsid w:val="007F7350"/>
    <w:rsid w:val="007F798C"/>
    <w:rsid w:val="00800173"/>
    <w:rsid w:val="00803DF8"/>
    <w:rsid w:val="0080430C"/>
    <w:rsid w:val="00805BCC"/>
    <w:rsid w:val="008114A0"/>
    <w:rsid w:val="008114B8"/>
    <w:rsid w:val="008121F5"/>
    <w:rsid w:val="00813B21"/>
    <w:rsid w:val="00815088"/>
    <w:rsid w:val="0081559E"/>
    <w:rsid w:val="008165F6"/>
    <w:rsid w:val="00820F63"/>
    <w:rsid w:val="008210E3"/>
    <w:rsid w:val="00821A36"/>
    <w:rsid w:val="00821B8B"/>
    <w:rsid w:val="008226E8"/>
    <w:rsid w:val="008249F0"/>
    <w:rsid w:val="00824DBC"/>
    <w:rsid w:val="00826D57"/>
    <w:rsid w:val="00826F15"/>
    <w:rsid w:val="0082744E"/>
    <w:rsid w:val="00827454"/>
    <w:rsid w:val="00827A81"/>
    <w:rsid w:val="0083038F"/>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1BD0"/>
    <w:rsid w:val="0086446F"/>
    <w:rsid w:val="00864898"/>
    <w:rsid w:val="00865A83"/>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8791A"/>
    <w:rsid w:val="008903FF"/>
    <w:rsid w:val="00892BD4"/>
    <w:rsid w:val="00895CC5"/>
    <w:rsid w:val="0089611C"/>
    <w:rsid w:val="0089671E"/>
    <w:rsid w:val="0089693E"/>
    <w:rsid w:val="00896B99"/>
    <w:rsid w:val="008974B5"/>
    <w:rsid w:val="008A070F"/>
    <w:rsid w:val="008A0EC0"/>
    <w:rsid w:val="008A2CBC"/>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763"/>
    <w:rsid w:val="008C3BD7"/>
    <w:rsid w:val="008C5F89"/>
    <w:rsid w:val="008C635E"/>
    <w:rsid w:val="008C69CD"/>
    <w:rsid w:val="008C6ABE"/>
    <w:rsid w:val="008C7C97"/>
    <w:rsid w:val="008D0012"/>
    <w:rsid w:val="008D0127"/>
    <w:rsid w:val="008D10D1"/>
    <w:rsid w:val="008D1236"/>
    <w:rsid w:val="008D1E98"/>
    <w:rsid w:val="008D1FED"/>
    <w:rsid w:val="008D2835"/>
    <w:rsid w:val="008D3911"/>
    <w:rsid w:val="008D3D63"/>
    <w:rsid w:val="008D44BC"/>
    <w:rsid w:val="008D461A"/>
    <w:rsid w:val="008D55A3"/>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07B3"/>
    <w:rsid w:val="00901740"/>
    <w:rsid w:val="00901C19"/>
    <w:rsid w:val="009033A2"/>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CC2"/>
    <w:rsid w:val="00932170"/>
    <w:rsid w:val="00932FEA"/>
    <w:rsid w:val="00933488"/>
    <w:rsid w:val="0093413B"/>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67F20"/>
    <w:rsid w:val="009709FD"/>
    <w:rsid w:val="009713EF"/>
    <w:rsid w:val="00972F1F"/>
    <w:rsid w:val="00972F2D"/>
    <w:rsid w:val="009743DB"/>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97A51"/>
    <w:rsid w:val="009A0359"/>
    <w:rsid w:val="009A2D35"/>
    <w:rsid w:val="009A32AE"/>
    <w:rsid w:val="009A5019"/>
    <w:rsid w:val="009B0352"/>
    <w:rsid w:val="009B2756"/>
    <w:rsid w:val="009B3294"/>
    <w:rsid w:val="009B3DA8"/>
    <w:rsid w:val="009B5635"/>
    <w:rsid w:val="009C095E"/>
    <w:rsid w:val="009C1220"/>
    <w:rsid w:val="009C13D0"/>
    <w:rsid w:val="009C2281"/>
    <w:rsid w:val="009C2C2C"/>
    <w:rsid w:val="009C55C9"/>
    <w:rsid w:val="009C5A03"/>
    <w:rsid w:val="009C6B43"/>
    <w:rsid w:val="009C6CB1"/>
    <w:rsid w:val="009C7308"/>
    <w:rsid w:val="009C73F8"/>
    <w:rsid w:val="009D01B8"/>
    <w:rsid w:val="009D0D5E"/>
    <w:rsid w:val="009D3EAB"/>
    <w:rsid w:val="009D4132"/>
    <w:rsid w:val="009E16C1"/>
    <w:rsid w:val="009E1B9A"/>
    <w:rsid w:val="009E1F42"/>
    <w:rsid w:val="009E218E"/>
    <w:rsid w:val="009E2402"/>
    <w:rsid w:val="009E2473"/>
    <w:rsid w:val="009E54E2"/>
    <w:rsid w:val="009E5A5E"/>
    <w:rsid w:val="009E5CD7"/>
    <w:rsid w:val="009E6614"/>
    <w:rsid w:val="009E7744"/>
    <w:rsid w:val="009E7D71"/>
    <w:rsid w:val="009F0223"/>
    <w:rsid w:val="009F0A9F"/>
    <w:rsid w:val="009F10A8"/>
    <w:rsid w:val="009F2F9A"/>
    <w:rsid w:val="009F3281"/>
    <w:rsid w:val="009F35DA"/>
    <w:rsid w:val="009F3794"/>
    <w:rsid w:val="009F3841"/>
    <w:rsid w:val="009F3ADA"/>
    <w:rsid w:val="009F3CE7"/>
    <w:rsid w:val="009F3FAF"/>
    <w:rsid w:val="009F4AC0"/>
    <w:rsid w:val="009F4C2F"/>
    <w:rsid w:val="009F51AB"/>
    <w:rsid w:val="009F531C"/>
    <w:rsid w:val="009F5F3F"/>
    <w:rsid w:val="009F5FB9"/>
    <w:rsid w:val="009F7077"/>
    <w:rsid w:val="009F7C0E"/>
    <w:rsid w:val="00A0004F"/>
    <w:rsid w:val="00A017AE"/>
    <w:rsid w:val="00A02869"/>
    <w:rsid w:val="00A028F3"/>
    <w:rsid w:val="00A041E2"/>
    <w:rsid w:val="00A049E9"/>
    <w:rsid w:val="00A04C19"/>
    <w:rsid w:val="00A061D1"/>
    <w:rsid w:val="00A118DF"/>
    <w:rsid w:val="00A11A78"/>
    <w:rsid w:val="00A123A2"/>
    <w:rsid w:val="00A12D51"/>
    <w:rsid w:val="00A13AF1"/>
    <w:rsid w:val="00A14383"/>
    <w:rsid w:val="00A16212"/>
    <w:rsid w:val="00A1627C"/>
    <w:rsid w:val="00A169D1"/>
    <w:rsid w:val="00A17EF7"/>
    <w:rsid w:val="00A202DB"/>
    <w:rsid w:val="00A214EB"/>
    <w:rsid w:val="00A2256F"/>
    <w:rsid w:val="00A22A99"/>
    <w:rsid w:val="00A23B02"/>
    <w:rsid w:val="00A2431C"/>
    <w:rsid w:val="00A24720"/>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1DEB"/>
    <w:rsid w:val="00A5246D"/>
    <w:rsid w:val="00A55D48"/>
    <w:rsid w:val="00A56204"/>
    <w:rsid w:val="00A56530"/>
    <w:rsid w:val="00A5743E"/>
    <w:rsid w:val="00A60469"/>
    <w:rsid w:val="00A60E52"/>
    <w:rsid w:val="00A61489"/>
    <w:rsid w:val="00A616F4"/>
    <w:rsid w:val="00A61D81"/>
    <w:rsid w:val="00A62813"/>
    <w:rsid w:val="00A62A9C"/>
    <w:rsid w:val="00A63C26"/>
    <w:rsid w:val="00A64A38"/>
    <w:rsid w:val="00A65278"/>
    <w:rsid w:val="00A65906"/>
    <w:rsid w:val="00A67721"/>
    <w:rsid w:val="00A67CE3"/>
    <w:rsid w:val="00A67E3B"/>
    <w:rsid w:val="00A7153E"/>
    <w:rsid w:val="00A7250F"/>
    <w:rsid w:val="00A7470C"/>
    <w:rsid w:val="00A75C0D"/>
    <w:rsid w:val="00A76416"/>
    <w:rsid w:val="00A77345"/>
    <w:rsid w:val="00A800EE"/>
    <w:rsid w:val="00A8067F"/>
    <w:rsid w:val="00A8264D"/>
    <w:rsid w:val="00A8518B"/>
    <w:rsid w:val="00A869CC"/>
    <w:rsid w:val="00A90751"/>
    <w:rsid w:val="00A90987"/>
    <w:rsid w:val="00A91F5A"/>
    <w:rsid w:val="00A95FD6"/>
    <w:rsid w:val="00A96204"/>
    <w:rsid w:val="00AA0940"/>
    <w:rsid w:val="00AA0F59"/>
    <w:rsid w:val="00AA196C"/>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5E2"/>
    <w:rsid w:val="00AC69C5"/>
    <w:rsid w:val="00AC70B8"/>
    <w:rsid w:val="00AC7E10"/>
    <w:rsid w:val="00AD017F"/>
    <w:rsid w:val="00AD0B63"/>
    <w:rsid w:val="00AD11C1"/>
    <w:rsid w:val="00AD1B8D"/>
    <w:rsid w:val="00AD2D97"/>
    <w:rsid w:val="00AD45CD"/>
    <w:rsid w:val="00AD4D2A"/>
    <w:rsid w:val="00AD4F9A"/>
    <w:rsid w:val="00AD5169"/>
    <w:rsid w:val="00AD5726"/>
    <w:rsid w:val="00AD65F5"/>
    <w:rsid w:val="00AD67B4"/>
    <w:rsid w:val="00AD77D9"/>
    <w:rsid w:val="00AD7B9A"/>
    <w:rsid w:val="00AD7EDB"/>
    <w:rsid w:val="00AE48B9"/>
    <w:rsid w:val="00AE5E49"/>
    <w:rsid w:val="00AE74D2"/>
    <w:rsid w:val="00AF0241"/>
    <w:rsid w:val="00AF106C"/>
    <w:rsid w:val="00AF132E"/>
    <w:rsid w:val="00AF133C"/>
    <w:rsid w:val="00AF393D"/>
    <w:rsid w:val="00AF3DED"/>
    <w:rsid w:val="00AF4007"/>
    <w:rsid w:val="00AF575E"/>
    <w:rsid w:val="00AF612E"/>
    <w:rsid w:val="00AF782B"/>
    <w:rsid w:val="00B02ADE"/>
    <w:rsid w:val="00B03272"/>
    <w:rsid w:val="00B03985"/>
    <w:rsid w:val="00B04E8D"/>
    <w:rsid w:val="00B0669C"/>
    <w:rsid w:val="00B10FB7"/>
    <w:rsid w:val="00B110BA"/>
    <w:rsid w:val="00B11AE6"/>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0853"/>
    <w:rsid w:val="00B31D22"/>
    <w:rsid w:val="00B337F6"/>
    <w:rsid w:val="00B33994"/>
    <w:rsid w:val="00B349AB"/>
    <w:rsid w:val="00B35B5B"/>
    <w:rsid w:val="00B35CAD"/>
    <w:rsid w:val="00B366F5"/>
    <w:rsid w:val="00B373DB"/>
    <w:rsid w:val="00B37A33"/>
    <w:rsid w:val="00B37F94"/>
    <w:rsid w:val="00B40592"/>
    <w:rsid w:val="00B42587"/>
    <w:rsid w:val="00B43C0D"/>
    <w:rsid w:val="00B46B19"/>
    <w:rsid w:val="00B472CF"/>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1F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6E4D"/>
    <w:rsid w:val="00BA72EE"/>
    <w:rsid w:val="00BA7BE4"/>
    <w:rsid w:val="00BB0798"/>
    <w:rsid w:val="00BB2073"/>
    <w:rsid w:val="00BB2FBF"/>
    <w:rsid w:val="00BB3323"/>
    <w:rsid w:val="00BB3CCA"/>
    <w:rsid w:val="00BB3EFE"/>
    <w:rsid w:val="00BB4475"/>
    <w:rsid w:val="00BB454B"/>
    <w:rsid w:val="00BB55A6"/>
    <w:rsid w:val="00BB5B0D"/>
    <w:rsid w:val="00BB63FE"/>
    <w:rsid w:val="00BB7320"/>
    <w:rsid w:val="00BC0A66"/>
    <w:rsid w:val="00BC0FCD"/>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64D4"/>
    <w:rsid w:val="00BE7F0E"/>
    <w:rsid w:val="00BF01D8"/>
    <w:rsid w:val="00BF065D"/>
    <w:rsid w:val="00BF22C7"/>
    <w:rsid w:val="00BF2DB6"/>
    <w:rsid w:val="00BF381E"/>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4E64"/>
    <w:rsid w:val="00C15894"/>
    <w:rsid w:val="00C15D53"/>
    <w:rsid w:val="00C16978"/>
    <w:rsid w:val="00C17120"/>
    <w:rsid w:val="00C171FB"/>
    <w:rsid w:val="00C1781A"/>
    <w:rsid w:val="00C225A7"/>
    <w:rsid w:val="00C22960"/>
    <w:rsid w:val="00C24F75"/>
    <w:rsid w:val="00C2527E"/>
    <w:rsid w:val="00C25818"/>
    <w:rsid w:val="00C26C40"/>
    <w:rsid w:val="00C3058F"/>
    <w:rsid w:val="00C319BD"/>
    <w:rsid w:val="00C31C86"/>
    <w:rsid w:val="00C31D96"/>
    <w:rsid w:val="00C34F98"/>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5BF0"/>
    <w:rsid w:val="00C45E1A"/>
    <w:rsid w:val="00C476D1"/>
    <w:rsid w:val="00C47FDB"/>
    <w:rsid w:val="00C5004F"/>
    <w:rsid w:val="00C505DE"/>
    <w:rsid w:val="00C50B7B"/>
    <w:rsid w:val="00C50C0C"/>
    <w:rsid w:val="00C51833"/>
    <w:rsid w:val="00C5192F"/>
    <w:rsid w:val="00C51A16"/>
    <w:rsid w:val="00C528A7"/>
    <w:rsid w:val="00C532F8"/>
    <w:rsid w:val="00C55AAE"/>
    <w:rsid w:val="00C563CD"/>
    <w:rsid w:val="00C567D5"/>
    <w:rsid w:val="00C56F9C"/>
    <w:rsid w:val="00C57B5A"/>
    <w:rsid w:val="00C60590"/>
    <w:rsid w:val="00C60592"/>
    <w:rsid w:val="00C61A85"/>
    <w:rsid w:val="00C621A4"/>
    <w:rsid w:val="00C6238D"/>
    <w:rsid w:val="00C66664"/>
    <w:rsid w:val="00C66711"/>
    <w:rsid w:val="00C66CEB"/>
    <w:rsid w:val="00C701F9"/>
    <w:rsid w:val="00C71750"/>
    <w:rsid w:val="00C72024"/>
    <w:rsid w:val="00C720E0"/>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2224"/>
    <w:rsid w:val="00CB2373"/>
    <w:rsid w:val="00CB27A5"/>
    <w:rsid w:val="00CB332C"/>
    <w:rsid w:val="00CB3BDD"/>
    <w:rsid w:val="00CB5691"/>
    <w:rsid w:val="00CB570A"/>
    <w:rsid w:val="00CB5B73"/>
    <w:rsid w:val="00CB60C8"/>
    <w:rsid w:val="00CB6C3F"/>
    <w:rsid w:val="00CC01AE"/>
    <w:rsid w:val="00CC0543"/>
    <w:rsid w:val="00CC0F8E"/>
    <w:rsid w:val="00CC128E"/>
    <w:rsid w:val="00CC2F65"/>
    <w:rsid w:val="00CC341F"/>
    <w:rsid w:val="00CC4402"/>
    <w:rsid w:val="00CC4E7A"/>
    <w:rsid w:val="00CC63EE"/>
    <w:rsid w:val="00CC65AB"/>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E7527"/>
    <w:rsid w:val="00CF176B"/>
    <w:rsid w:val="00CF1F9C"/>
    <w:rsid w:val="00CF28F5"/>
    <w:rsid w:val="00CF3EC2"/>
    <w:rsid w:val="00CF40B1"/>
    <w:rsid w:val="00CF60D8"/>
    <w:rsid w:val="00CF616A"/>
    <w:rsid w:val="00CF67FD"/>
    <w:rsid w:val="00D00FC6"/>
    <w:rsid w:val="00D03FA8"/>
    <w:rsid w:val="00D0531B"/>
    <w:rsid w:val="00D05C67"/>
    <w:rsid w:val="00D11206"/>
    <w:rsid w:val="00D1325E"/>
    <w:rsid w:val="00D1351A"/>
    <w:rsid w:val="00D170AC"/>
    <w:rsid w:val="00D17C88"/>
    <w:rsid w:val="00D2084F"/>
    <w:rsid w:val="00D2089C"/>
    <w:rsid w:val="00D21BC2"/>
    <w:rsid w:val="00D22702"/>
    <w:rsid w:val="00D22DAB"/>
    <w:rsid w:val="00D23C0F"/>
    <w:rsid w:val="00D24C8C"/>
    <w:rsid w:val="00D2618D"/>
    <w:rsid w:val="00D27338"/>
    <w:rsid w:val="00D30702"/>
    <w:rsid w:val="00D32FDC"/>
    <w:rsid w:val="00D3797C"/>
    <w:rsid w:val="00D37A9F"/>
    <w:rsid w:val="00D37BE8"/>
    <w:rsid w:val="00D4020D"/>
    <w:rsid w:val="00D40C21"/>
    <w:rsid w:val="00D40D09"/>
    <w:rsid w:val="00D41283"/>
    <w:rsid w:val="00D41F3E"/>
    <w:rsid w:val="00D42910"/>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4F43"/>
    <w:rsid w:val="00D56054"/>
    <w:rsid w:val="00D60177"/>
    <w:rsid w:val="00D607E0"/>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143"/>
    <w:rsid w:val="00D924A7"/>
    <w:rsid w:val="00D92ADD"/>
    <w:rsid w:val="00D94140"/>
    <w:rsid w:val="00D9564C"/>
    <w:rsid w:val="00D95F63"/>
    <w:rsid w:val="00D974AF"/>
    <w:rsid w:val="00D97C21"/>
    <w:rsid w:val="00DA1745"/>
    <w:rsid w:val="00DA19CA"/>
    <w:rsid w:val="00DA2B13"/>
    <w:rsid w:val="00DA3A57"/>
    <w:rsid w:val="00DA3AD7"/>
    <w:rsid w:val="00DA3C05"/>
    <w:rsid w:val="00DA7951"/>
    <w:rsid w:val="00DB041E"/>
    <w:rsid w:val="00DB152B"/>
    <w:rsid w:val="00DB4B1C"/>
    <w:rsid w:val="00DB4D9C"/>
    <w:rsid w:val="00DB51D3"/>
    <w:rsid w:val="00DB5E99"/>
    <w:rsid w:val="00DB695B"/>
    <w:rsid w:val="00DB70C1"/>
    <w:rsid w:val="00DB7234"/>
    <w:rsid w:val="00DB72B9"/>
    <w:rsid w:val="00DB7714"/>
    <w:rsid w:val="00DB7E46"/>
    <w:rsid w:val="00DC0F72"/>
    <w:rsid w:val="00DC2713"/>
    <w:rsid w:val="00DC2B6E"/>
    <w:rsid w:val="00DC30BB"/>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3D1C"/>
    <w:rsid w:val="00DE5949"/>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28A9"/>
    <w:rsid w:val="00E02E4A"/>
    <w:rsid w:val="00E0313F"/>
    <w:rsid w:val="00E039FE"/>
    <w:rsid w:val="00E062E5"/>
    <w:rsid w:val="00E065CC"/>
    <w:rsid w:val="00E06A65"/>
    <w:rsid w:val="00E0759D"/>
    <w:rsid w:val="00E077A2"/>
    <w:rsid w:val="00E07B01"/>
    <w:rsid w:val="00E07B31"/>
    <w:rsid w:val="00E10F10"/>
    <w:rsid w:val="00E10FBF"/>
    <w:rsid w:val="00E140B0"/>
    <w:rsid w:val="00E1749F"/>
    <w:rsid w:val="00E17DEE"/>
    <w:rsid w:val="00E2161A"/>
    <w:rsid w:val="00E22FB2"/>
    <w:rsid w:val="00E24220"/>
    <w:rsid w:val="00E24CE9"/>
    <w:rsid w:val="00E25B9D"/>
    <w:rsid w:val="00E2685B"/>
    <w:rsid w:val="00E2734B"/>
    <w:rsid w:val="00E309CB"/>
    <w:rsid w:val="00E312FA"/>
    <w:rsid w:val="00E31881"/>
    <w:rsid w:val="00E31A12"/>
    <w:rsid w:val="00E3203F"/>
    <w:rsid w:val="00E33B8E"/>
    <w:rsid w:val="00E33C73"/>
    <w:rsid w:val="00E33EB3"/>
    <w:rsid w:val="00E36038"/>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4CC2"/>
    <w:rsid w:val="00E55B4E"/>
    <w:rsid w:val="00E57577"/>
    <w:rsid w:val="00E57F78"/>
    <w:rsid w:val="00E60B60"/>
    <w:rsid w:val="00E60C94"/>
    <w:rsid w:val="00E61AF1"/>
    <w:rsid w:val="00E62541"/>
    <w:rsid w:val="00E63075"/>
    <w:rsid w:val="00E6358C"/>
    <w:rsid w:val="00E65DE0"/>
    <w:rsid w:val="00E662FD"/>
    <w:rsid w:val="00E6690E"/>
    <w:rsid w:val="00E671EA"/>
    <w:rsid w:val="00E700D7"/>
    <w:rsid w:val="00E71C66"/>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5C51"/>
    <w:rsid w:val="00EA6676"/>
    <w:rsid w:val="00EA6859"/>
    <w:rsid w:val="00EA6B96"/>
    <w:rsid w:val="00EA7BDF"/>
    <w:rsid w:val="00EB026C"/>
    <w:rsid w:val="00EB14DA"/>
    <w:rsid w:val="00EB1BAC"/>
    <w:rsid w:val="00EB2264"/>
    <w:rsid w:val="00EB2AF6"/>
    <w:rsid w:val="00EB3C44"/>
    <w:rsid w:val="00EB409D"/>
    <w:rsid w:val="00EB6A24"/>
    <w:rsid w:val="00EB7296"/>
    <w:rsid w:val="00EC0997"/>
    <w:rsid w:val="00EC1882"/>
    <w:rsid w:val="00EC2279"/>
    <w:rsid w:val="00EC2307"/>
    <w:rsid w:val="00EC29E1"/>
    <w:rsid w:val="00EC445E"/>
    <w:rsid w:val="00EC4D5A"/>
    <w:rsid w:val="00EC5B9A"/>
    <w:rsid w:val="00EC63DE"/>
    <w:rsid w:val="00EC69E8"/>
    <w:rsid w:val="00EC6A47"/>
    <w:rsid w:val="00EC7A40"/>
    <w:rsid w:val="00ED2089"/>
    <w:rsid w:val="00ED2D4F"/>
    <w:rsid w:val="00ED4342"/>
    <w:rsid w:val="00ED4FF9"/>
    <w:rsid w:val="00ED5249"/>
    <w:rsid w:val="00ED73BB"/>
    <w:rsid w:val="00ED7BEE"/>
    <w:rsid w:val="00EE11E5"/>
    <w:rsid w:val="00EE1B2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517"/>
    <w:rsid w:val="00F12649"/>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0DCD"/>
    <w:rsid w:val="00F42E46"/>
    <w:rsid w:val="00F45164"/>
    <w:rsid w:val="00F513A1"/>
    <w:rsid w:val="00F537EA"/>
    <w:rsid w:val="00F54B20"/>
    <w:rsid w:val="00F557CD"/>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6AC"/>
    <w:rsid w:val="00F838CE"/>
    <w:rsid w:val="00F845D4"/>
    <w:rsid w:val="00F85D94"/>
    <w:rsid w:val="00F86D68"/>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3EF8"/>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63D"/>
    <w:rsid w:val="00FE2B26"/>
    <w:rsid w:val="00FE5026"/>
    <w:rsid w:val="00FE53FA"/>
    <w:rsid w:val="00FE7395"/>
    <w:rsid w:val="00FE7397"/>
    <w:rsid w:val="00FF0281"/>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dyn.spor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_Jv7QEvIhq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wiesbaden.sho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ttps://www.vc-wiesbaden.de/spielplan-ergebnisse/spielplan-ergebnisse-2.html" TargetMode="External"/><Relationship Id="rId4" Type="http://schemas.openxmlformats.org/officeDocument/2006/relationships/settings" Target="settings.xml"/><Relationship Id="rId9" Type="http://schemas.openxmlformats.org/officeDocument/2006/relationships/hyperlink" Target="mailto:https://www.vc-wiesbaden.de/spielplan-ergebnisse/spielplan-ergebnisse-2.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6315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2026-07-01T13:44:00Z</cp:lastPrinted>
  <dcterms:created xsi:type="dcterms:W3CDTF">2026-07-02T12:47:00Z</dcterms:created>
  <dcterms:modified xsi:type="dcterms:W3CDTF">2026-07-02T12:47:00Z</dcterms:modified>
</cp:coreProperties>
</file>