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53" w:rsidRPr="00EA3102" w:rsidRDefault="00A30053" w:rsidP="00A30053">
      <w:pPr>
        <w:pStyle w:val="Pressemitteilung21pt"/>
        <w:rPr>
          <w:rFonts w:cs="Arial"/>
        </w:rPr>
      </w:pPr>
      <w:r w:rsidRPr="00EA3102">
        <w:rPr>
          <w:rFonts w:cs="Arial"/>
          <w:bCs w:val="0"/>
        </w:rPr>
        <w:t>Pressemitteilung</w:t>
      </w:r>
      <w:r w:rsidRPr="00EA3102">
        <w:rPr>
          <w:rFonts w:cs="Arial"/>
        </w:rPr>
        <w:t xml:space="preserve"> </w:t>
      </w:r>
    </w:p>
    <w:p w:rsidR="00281BD7" w:rsidRPr="004A43E7" w:rsidRDefault="00882557" w:rsidP="002913C2">
      <w:pPr>
        <w:pStyle w:val="berschrift1"/>
        <w:spacing w:line="240" w:lineRule="auto"/>
      </w:pPr>
      <w:r>
        <w:t>Mit dem Rad zur Arbeit</w:t>
      </w:r>
    </w:p>
    <w:p w:rsidR="00905A2C" w:rsidRPr="004A43E7" w:rsidRDefault="00882557" w:rsidP="004A43E7">
      <w:pPr>
        <w:pStyle w:val="berschrift2"/>
      </w:pPr>
      <w:r w:rsidRPr="00882557">
        <w:t>AOK-Mitmachaktion in Kooperation mit dem ADFC startet am 1. Mai für mehr Fitness im Alltag</w:t>
      </w:r>
      <w:r w:rsidR="00905A2C" w:rsidRPr="004A43E7">
        <w:t xml:space="preserve"> </w:t>
      </w:r>
    </w:p>
    <w:p w:rsidR="00D83CC2" w:rsidRPr="00EA3102" w:rsidRDefault="00882557" w:rsidP="000141B1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0141B1" w:rsidRPr="00EA3102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29</w:t>
      </w:r>
      <w:r w:rsidR="000141B1" w:rsidRPr="00EA3102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April 2022</w:t>
      </w:r>
    </w:p>
    <w:p w:rsidR="00841125" w:rsidRPr="00EA3102" w:rsidRDefault="00841125" w:rsidP="00841125">
      <w:pPr>
        <w:rPr>
          <w:rFonts w:asciiTheme="majorHAnsi" w:hAnsiTheme="majorHAnsi" w:cs="Arial"/>
        </w:rPr>
      </w:pPr>
    </w:p>
    <w:p w:rsidR="00841125" w:rsidRDefault="00882557" w:rsidP="00E90C07">
      <w:pPr>
        <w:rPr>
          <w:rFonts w:asciiTheme="majorHAnsi" w:hAnsiTheme="majorHAnsi"/>
        </w:rPr>
      </w:pPr>
      <w:r w:rsidRPr="00882557">
        <w:rPr>
          <w:rFonts w:asciiTheme="majorHAnsi" w:hAnsiTheme="majorHAnsi"/>
        </w:rPr>
        <w:t>Am Sonntag</w:t>
      </w:r>
      <w:r w:rsidR="00E90C07">
        <w:rPr>
          <w:rFonts w:asciiTheme="majorHAnsi" w:hAnsiTheme="majorHAnsi"/>
        </w:rPr>
        <w:t>, 1. Mai,</w:t>
      </w:r>
      <w:r w:rsidRPr="00882557">
        <w:rPr>
          <w:rFonts w:asciiTheme="majorHAnsi" w:hAnsiTheme="majorHAnsi"/>
        </w:rPr>
        <w:t xml:space="preserve"> startet die bundesweite Mitmachaktion von AOK und ADFC „Mit dem Rad zur Arbeit“</w:t>
      </w:r>
      <w:r>
        <w:rPr>
          <w:rFonts w:asciiTheme="majorHAnsi" w:hAnsiTheme="majorHAnsi"/>
        </w:rPr>
        <w:t xml:space="preserve"> auch in Sachsen-Anhalt</w:t>
      </w:r>
      <w:r w:rsidRPr="00882557">
        <w:rPr>
          <w:rFonts w:asciiTheme="majorHAnsi" w:hAnsiTheme="majorHAnsi"/>
        </w:rPr>
        <w:t>. Ziel ist,</w:t>
      </w:r>
      <w:r>
        <w:rPr>
          <w:rFonts w:asciiTheme="majorHAnsi" w:hAnsiTheme="majorHAnsi"/>
        </w:rPr>
        <w:t xml:space="preserve"> das möglichst viele Berufstäti</w:t>
      </w:r>
      <w:r w:rsidRPr="00882557">
        <w:rPr>
          <w:rFonts w:asciiTheme="majorHAnsi" w:hAnsiTheme="majorHAnsi"/>
        </w:rPr>
        <w:t xml:space="preserve">ge sich an mindestens 20 Tagen für den Arbeitsweg in den Sattel schwingen. </w:t>
      </w:r>
      <w:r w:rsidR="00E90C07">
        <w:rPr>
          <w:rFonts w:asciiTheme="majorHAnsi" w:hAnsiTheme="majorHAnsi"/>
        </w:rPr>
        <w:t xml:space="preserve">Schirmherrin ist die </w:t>
      </w:r>
      <w:r w:rsidR="00E90C07" w:rsidRPr="00E90C07">
        <w:rPr>
          <w:rFonts w:asciiTheme="majorHAnsi" w:hAnsiTheme="majorHAnsi"/>
        </w:rPr>
        <w:t>Ministerin für Infrastruktur und Digitales des Landes Sachsen-Anhalt</w:t>
      </w:r>
      <w:r w:rsidR="00E90C07">
        <w:rPr>
          <w:rFonts w:asciiTheme="majorHAnsi" w:hAnsiTheme="majorHAnsi"/>
        </w:rPr>
        <w:t xml:space="preserve">, Dr. Lydia </w:t>
      </w:r>
      <w:proofErr w:type="spellStart"/>
      <w:r w:rsidR="00E90C07">
        <w:rPr>
          <w:rFonts w:asciiTheme="majorHAnsi" w:hAnsiTheme="majorHAnsi"/>
        </w:rPr>
        <w:t>Hüskens</w:t>
      </w:r>
      <w:proofErr w:type="spellEnd"/>
      <w:r w:rsidR="00E90C07">
        <w:rPr>
          <w:rFonts w:asciiTheme="majorHAnsi" w:hAnsiTheme="majorHAnsi"/>
        </w:rPr>
        <w:t>.</w:t>
      </w:r>
    </w:p>
    <w:p w:rsidR="00882557" w:rsidRPr="00EA3102" w:rsidRDefault="00882557" w:rsidP="00841125">
      <w:pPr>
        <w:rPr>
          <w:rFonts w:asciiTheme="majorHAnsi" w:hAnsiTheme="majorHAnsi" w:cs="Arial"/>
        </w:rPr>
      </w:pPr>
    </w:p>
    <w:p w:rsidR="00A44853" w:rsidRDefault="00882557" w:rsidP="004A43E7">
      <w:r>
        <w:t xml:space="preserve">Ab dem 1. Mai </w:t>
      </w:r>
      <w:r w:rsidRPr="00882557">
        <w:t>k</w:t>
      </w:r>
      <w:r w:rsidR="00D37D8C">
        <w:t>önnen sowohl Einzelkämpfer und Einzel</w:t>
      </w:r>
      <w:r w:rsidRPr="00882557">
        <w:t>kämpferinnen als auch Teams mit bis zu vier Personen</w:t>
      </w:r>
      <w:r>
        <w:t xml:space="preserve"> an der Aktion</w:t>
      </w:r>
      <w:r w:rsidRPr="00882557">
        <w:t xml:space="preserve"> teilnehmen.</w:t>
      </w:r>
      <w:r>
        <w:t xml:space="preserve"> </w:t>
      </w:r>
      <w:r w:rsidRPr="00882557">
        <w:t>Unternehmen können</w:t>
      </w:r>
      <w:r w:rsidR="00A44853">
        <w:t xml:space="preserve"> auch</w:t>
      </w:r>
      <w:r w:rsidRPr="00882557">
        <w:t xml:space="preserve"> mehrere Teams bilden. Das stärkt nicht nur die Gesundheit, sondern auc</w:t>
      </w:r>
      <w:r>
        <w:t>h das Wir-Gefühl. Fahrradfreund</w:t>
      </w:r>
      <w:r w:rsidRPr="00882557">
        <w:t xml:space="preserve">liche Betriebe können die Aktion als Ergänzung fürs Mitarbeiter-Gesundheitsmanagement nutzen und mit eigenen </w:t>
      </w:r>
      <w:hyperlink r:id="rId6" w:anchor="microsites" w:history="1">
        <w:r w:rsidRPr="00A44853">
          <w:rPr>
            <w:rStyle w:val="Hyperlink"/>
          </w:rPr>
          <w:t>#</w:t>
        </w:r>
        <w:proofErr w:type="spellStart"/>
        <w:r w:rsidRPr="00A44853">
          <w:rPr>
            <w:rStyle w:val="Hyperlink"/>
          </w:rPr>
          <w:t>M</w:t>
        </w:r>
        <w:bookmarkStart w:id="0" w:name="_GoBack"/>
        <w:bookmarkEnd w:id="0"/>
        <w:r w:rsidRPr="00A44853">
          <w:rPr>
            <w:rStyle w:val="Hyperlink"/>
          </w:rPr>
          <w:t>dRzA-Microsites</w:t>
        </w:r>
        <w:proofErr w:type="spellEnd"/>
      </w:hyperlink>
      <w:r w:rsidRPr="00882557">
        <w:t xml:space="preserve"> sogar unter „eigener Flagge“ teilnehmen.</w:t>
      </w:r>
      <w:r w:rsidR="00A44853" w:rsidRPr="00A44853">
        <w:t xml:space="preserve"> </w:t>
      </w:r>
    </w:p>
    <w:p w:rsidR="00A44853" w:rsidRDefault="00A44853" w:rsidP="004A43E7"/>
    <w:p w:rsidR="00E90C07" w:rsidRPr="002641BF" w:rsidRDefault="002641BF" w:rsidP="002641BF">
      <w:r w:rsidRPr="002641BF">
        <w:t>„Radfahren ist eine gute Gelegenheit, regelmäßigen Sport in den Tagesablauf einzubauen, mehr für die eigene Gesundheit und nicht zuletzt die Umwelt zu tun.</w:t>
      </w:r>
      <w:r w:rsidRPr="002641BF">
        <w:t xml:space="preserve"> </w:t>
      </w:r>
      <w:r w:rsidRPr="002641BF">
        <w:t xml:space="preserve">Es trägt zudem zur Stärkung funktionsfähiger Stadtzentren und -quartiere bei und leistet auch einen wichtigen Beitrag für die Mobilität </w:t>
      </w:r>
      <w:r w:rsidRPr="002641BF">
        <w:t>der Menschen im ländlichen Raum“</w:t>
      </w:r>
      <w:r w:rsidR="00292345">
        <w:t>, sagt</w:t>
      </w:r>
      <w:r w:rsidRPr="002641BF">
        <w:t xml:space="preserve"> Schirmherrin Dr. Lydia </w:t>
      </w:r>
      <w:proofErr w:type="spellStart"/>
      <w:r w:rsidRPr="002641BF">
        <w:t>Hüskens</w:t>
      </w:r>
      <w:proofErr w:type="spellEnd"/>
      <w:r w:rsidRPr="002641BF">
        <w:t>, Ministerin für Infrastruktur und Digitales des Landes Sachsen-Anhalt</w:t>
      </w:r>
      <w:r w:rsidR="00292345">
        <w:t xml:space="preserve">. </w:t>
      </w:r>
    </w:p>
    <w:p w:rsidR="002641BF" w:rsidRDefault="002641BF" w:rsidP="002641BF"/>
    <w:p w:rsidR="00882557" w:rsidRDefault="00A44853" w:rsidP="004A43E7">
      <w:r>
        <w:t>Wer im Aktionszeitraum an mindestens</w:t>
      </w:r>
      <w:r w:rsidRPr="00882557">
        <w:t xml:space="preserve"> 20 Tagen</w:t>
      </w:r>
      <w:r>
        <w:t xml:space="preserve"> Mit dem Rad zur Arbeit fährt, nimmt automatisch an einer Verlosung für viele Sachpreise teil. Und auch Fahrt</w:t>
      </w:r>
      <w:r w:rsidR="00E90C07">
        <w:t>en rund ums Homeoffice zählen. Die Aktion endet am 31. August 2022.</w:t>
      </w:r>
    </w:p>
    <w:p w:rsidR="00882557" w:rsidRDefault="00882557" w:rsidP="004A43E7"/>
    <w:p w:rsidR="000D5BA8" w:rsidRDefault="000D5BA8" w:rsidP="004A43E7">
      <w:r>
        <w:lastRenderedPageBreak/>
        <w:t>Allein 2021 fuhren in Sachsen-Anhalt</w:t>
      </w:r>
      <w:r w:rsidRPr="00882557">
        <w:t xml:space="preserve"> </w:t>
      </w:r>
      <w:r>
        <w:t xml:space="preserve">2.217 Teilnehmende und 77 Teams rund 280.000 Kilometer und sparten so 55,58 Tonnen CO2. </w:t>
      </w:r>
    </w:p>
    <w:p w:rsidR="00882557" w:rsidRDefault="00882557" w:rsidP="004A43E7"/>
    <w:p w:rsidR="00882557" w:rsidRPr="00882557" w:rsidRDefault="00882557" w:rsidP="004A43E7">
      <w:r>
        <w:t xml:space="preserve">Weitere Informationen unter </w:t>
      </w:r>
      <w:hyperlink r:id="rId7" w:history="1">
        <w:proofErr w:type="spellStart"/>
        <w:r>
          <w:rPr>
            <w:rStyle w:val="Hyperlink"/>
          </w:rPr>
          <w:t>MdRzA</w:t>
        </w:r>
        <w:proofErr w:type="spellEnd"/>
        <w:r>
          <w:rPr>
            <w:rStyle w:val="Hyperlink"/>
          </w:rPr>
          <w:t xml:space="preserve"> :: Start (mit-dem-rad-zur-arbeit.de)</w:t>
        </w:r>
      </w:hyperlink>
      <w:r>
        <w:t xml:space="preserve"> </w:t>
      </w:r>
    </w:p>
    <w:p w:rsidR="00EA72F4" w:rsidRPr="00EA3102" w:rsidRDefault="006E7F96" w:rsidP="00EA72F4">
      <w:pPr>
        <w:rPr>
          <w:rFonts w:asciiTheme="majorHAnsi" w:hAnsiTheme="majorHAnsi" w:cs="Arial"/>
          <w:lang w:val="en-US"/>
        </w:rPr>
      </w:pPr>
      <w:r w:rsidRPr="00EA3102">
        <w:rPr>
          <w:rFonts w:asciiTheme="majorHAnsi" w:hAnsiTheme="majorHAnsi" w:cs="Arial"/>
          <w:lang w:val="en-US"/>
        </w:rPr>
        <w:t xml:space="preserve"> </w:t>
      </w:r>
    </w:p>
    <w:p w:rsidR="00841125" w:rsidRPr="00EA3102" w:rsidRDefault="00841125" w:rsidP="00EA72F4">
      <w:pPr>
        <w:rPr>
          <w:rFonts w:asciiTheme="majorHAnsi" w:hAnsiTheme="majorHAnsi"/>
          <w:lang w:val="en-US"/>
        </w:rPr>
      </w:pPr>
    </w:p>
    <w:p w:rsidR="005C2557" w:rsidRPr="004A43E7" w:rsidRDefault="007B0CB1" w:rsidP="00CF44BF">
      <w:pPr>
        <w:pStyle w:val="Infokastenvollflchigberschrift"/>
        <w:pBdr>
          <w:left w:val="single" w:sz="2" w:space="15" w:color="E8F4F2"/>
        </w:pBdr>
      </w:pPr>
      <w:r w:rsidRPr="004A43E7">
        <w:t>Zur AOK Sachsen-Anhalt:</w:t>
      </w:r>
    </w:p>
    <w:p w:rsidR="004A43E7" w:rsidRPr="004A43E7" w:rsidRDefault="004A43E7" w:rsidP="00CF44BF">
      <w:pPr>
        <w:pStyle w:val="InfokastenvollflchigFlietext"/>
        <w:pBdr>
          <w:left w:val="single" w:sz="2" w:space="15" w:color="E8F4F2"/>
        </w:pBdr>
      </w:pPr>
    </w:p>
    <w:p w:rsidR="007B1358" w:rsidRPr="00EA3102" w:rsidRDefault="007B0CB1" w:rsidP="00CF44BF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 w:rsidR="00705EED">
        <w:t>0</w:t>
      </w:r>
      <w:r w:rsidR="00277F31">
        <w:t>0</w:t>
      </w:r>
      <w:r w:rsidRPr="00EA3102">
        <w:t xml:space="preserve">.000 Versicherte und 50.000 Arbeitgeber in 44 regionalen Kundencentern. Mit einem Marktanteil von </w:t>
      </w:r>
      <w:r w:rsidR="007D02B9" w:rsidRPr="00EA3102">
        <w:t>40</w:t>
      </w:r>
      <w:r w:rsidRPr="00EA3102">
        <w:t xml:space="preserve"> Prozent und einem Beitragssatz von 15,</w:t>
      </w:r>
      <w:r w:rsidR="00AF54E3">
        <w:t>4</w:t>
      </w:r>
      <w:r w:rsidRPr="00EA3102">
        <w:t xml:space="preserve"> Prozent ist sie die größte und eine der günstigsten Krankenkassen in Sachsen-Anhalt.</w:t>
      </w:r>
    </w:p>
    <w:p w:rsidR="002C1D55" w:rsidRPr="00EA3102" w:rsidRDefault="002C1D55" w:rsidP="00841125">
      <w:pPr>
        <w:rPr>
          <w:rFonts w:asciiTheme="majorHAnsi" w:hAnsiTheme="majorHAnsi"/>
        </w:rPr>
      </w:pPr>
    </w:p>
    <w:p w:rsidR="00D37D8C" w:rsidRDefault="005C2557" w:rsidP="00546B57">
      <w:pPr>
        <w:rPr>
          <w:rFonts w:asciiTheme="majorHAnsi" w:hAnsiTheme="majorHAnsi"/>
          <w:b/>
        </w:rPr>
      </w:pPr>
      <w:r w:rsidRPr="00EA3102">
        <w:rPr>
          <w:rFonts w:asciiTheme="majorHAnsi" w:hAnsiTheme="majorHAnsi"/>
          <w:b/>
        </w:rPr>
        <w:t>Bilderservice:</w:t>
      </w:r>
    </w:p>
    <w:p w:rsidR="00546B57" w:rsidRPr="00EA3102" w:rsidRDefault="007B0CB1" w:rsidP="00546B57">
      <w:pPr>
        <w:rPr>
          <w:rFonts w:asciiTheme="majorHAnsi" w:hAnsiTheme="majorHAnsi"/>
          <w:b/>
        </w:rPr>
      </w:pPr>
      <w:r w:rsidRPr="00EA3102">
        <w:rPr>
          <w:rFonts w:asciiTheme="majorHAnsi" w:hAnsiTheme="majorHAnsi"/>
          <w:b/>
        </w:rPr>
        <w:t xml:space="preserve"> </w:t>
      </w:r>
    </w:p>
    <w:tbl>
      <w:tblPr>
        <w:tblStyle w:val="Tabellenraster"/>
        <w:tblpPr w:bottomFromText="142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13"/>
        <w:gridCol w:w="4196"/>
      </w:tblGrid>
      <w:tr w:rsidR="001F19D6" w:rsidRPr="00EA3102" w:rsidTr="00546B57">
        <w:trPr>
          <w:trHeight w:val="2865"/>
        </w:trPr>
        <w:tc>
          <w:tcPr>
            <w:tcW w:w="4196" w:type="dxa"/>
            <w:noWrap/>
          </w:tcPr>
          <w:p w:rsidR="001F19D6" w:rsidRPr="00EA3102" w:rsidRDefault="004D34C1" w:rsidP="00546B57">
            <w:pPr>
              <w:rPr>
                <w:rFonts w:asciiTheme="majorHAnsi" w:hAnsiTheme="majorHAnsi"/>
              </w:rPr>
            </w:pPr>
            <w:r w:rsidRPr="00EA3102">
              <w:rPr>
                <w:rFonts w:asciiTheme="majorHAnsi" w:hAnsiTheme="majorHAnsi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745DA6C" wp14:editId="2DD945A4">
                  <wp:simplePos x="0" y="0"/>
                  <wp:positionH relativeFrom="column">
                    <wp:posOffset>741669</wp:posOffset>
                  </wp:positionH>
                  <wp:positionV relativeFrom="paragraph">
                    <wp:posOffset>5687</wp:posOffset>
                  </wp:positionV>
                  <wp:extent cx="1183729" cy="177609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729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13" w:type="dxa"/>
            <w:noWrap/>
          </w:tcPr>
          <w:p w:rsidR="001F19D6" w:rsidRPr="00EA3102" w:rsidRDefault="001F19D6" w:rsidP="00546B57">
            <w:pPr>
              <w:rPr>
                <w:rFonts w:asciiTheme="majorHAnsi" w:hAnsiTheme="majorHAnsi"/>
              </w:rPr>
            </w:pPr>
          </w:p>
        </w:tc>
        <w:tc>
          <w:tcPr>
            <w:tcW w:w="4196" w:type="dxa"/>
            <w:noWrap/>
          </w:tcPr>
          <w:p w:rsidR="001F19D6" w:rsidRPr="00EA3102" w:rsidRDefault="001F19D6" w:rsidP="00546B57">
            <w:pPr>
              <w:rPr>
                <w:rFonts w:asciiTheme="majorHAnsi" w:hAnsiTheme="majorHAnsi"/>
              </w:rPr>
            </w:pPr>
          </w:p>
        </w:tc>
      </w:tr>
      <w:tr w:rsidR="00EF05A7" w:rsidRPr="00EA3102" w:rsidTr="00546B57">
        <w:trPr>
          <w:trHeight w:val="18"/>
        </w:trPr>
        <w:tc>
          <w:tcPr>
            <w:tcW w:w="4196" w:type="dxa"/>
            <w:tcMar>
              <w:top w:w="113" w:type="dxa"/>
            </w:tcMar>
          </w:tcPr>
          <w:p w:rsidR="00EF05A7" w:rsidRPr="00D37D8C" w:rsidRDefault="000D5BA8" w:rsidP="00D37D8C">
            <w:pPr>
              <w:pStyle w:val="Fuzeile"/>
              <w:rPr>
                <w:rFonts w:asciiTheme="majorHAnsi" w:hAnsiTheme="majorHAnsi"/>
              </w:rPr>
            </w:pPr>
            <w:r w:rsidRPr="00D37D8C">
              <w:rPr>
                <w:rFonts w:asciiTheme="majorHAnsi" w:hAnsiTheme="majorHAnsi"/>
              </w:rPr>
              <w:t xml:space="preserve">Wer im Aktionszeitraum an mindestens 20 Tagen </w:t>
            </w:r>
            <w:r w:rsidR="00D37D8C" w:rsidRPr="00D37D8C">
              <w:rPr>
                <w:rFonts w:asciiTheme="majorHAnsi" w:hAnsiTheme="majorHAnsi"/>
              </w:rPr>
              <w:t>m</w:t>
            </w:r>
            <w:r w:rsidRPr="00D37D8C">
              <w:rPr>
                <w:rFonts w:asciiTheme="majorHAnsi" w:hAnsiTheme="majorHAnsi"/>
              </w:rPr>
              <w:t>it dem Rad zur Arbeit fährt, hält sich</w:t>
            </w:r>
            <w:r w:rsidR="00D37D8C" w:rsidRPr="00D37D8C">
              <w:rPr>
                <w:rFonts w:asciiTheme="majorHAnsi" w:hAnsiTheme="majorHAnsi"/>
              </w:rPr>
              <w:t xml:space="preserve"> nicht</w:t>
            </w:r>
            <w:r w:rsidRPr="00D37D8C">
              <w:rPr>
                <w:rFonts w:asciiTheme="majorHAnsi" w:hAnsiTheme="majorHAnsi"/>
              </w:rPr>
              <w:t xml:space="preserve"> nur fit, spart Sprit und schont die Umwelt, sondern nimmt automatisch an einer Verlosung für viele Sachpreise teil.</w:t>
            </w:r>
            <w:r w:rsidR="00D37D8C" w:rsidRPr="00D37D8C">
              <w:rPr>
                <w:rFonts w:asciiTheme="majorHAnsi" w:hAnsiTheme="majorHAnsi"/>
              </w:rPr>
              <w:t xml:space="preserve"> Bildnachweis: AOK-Mediendienst</w:t>
            </w:r>
          </w:p>
        </w:tc>
        <w:tc>
          <w:tcPr>
            <w:tcW w:w="113" w:type="dxa"/>
            <w:tcMar>
              <w:top w:w="113" w:type="dxa"/>
            </w:tcMar>
          </w:tcPr>
          <w:p w:rsidR="00EF05A7" w:rsidRPr="00EA3102" w:rsidRDefault="00EF05A7" w:rsidP="00546B57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</w:tcMar>
          </w:tcPr>
          <w:p w:rsidR="00EF05A7" w:rsidRPr="00EA3102" w:rsidRDefault="00EF05A7" w:rsidP="00546B57">
            <w:pPr>
              <w:pStyle w:val="Bildunterschrift"/>
              <w:rPr>
                <w:rFonts w:asciiTheme="majorHAnsi" w:hAnsiTheme="majorHAnsi"/>
              </w:rPr>
            </w:pPr>
          </w:p>
        </w:tc>
      </w:tr>
    </w:tbl>
    <w:p w:rsidR="0039313A" w:rsidRPr="00EA3102" w:rsidRDefault="0039313A" w:rsidP="002D4A5E">
      <w:pPr>
        <w:rPr>
          <w:rFonts w:asciiTheme="majorHAnsi" w:hAnsiTheme="majorHAnsi"/>
        </w:rPr>
      </w:pPr>
    </w:p>
    <w:sectPr w:rsidR="0039313A" w:rsidRPr="00EA3102" w:rsidSect="00A300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F63F6312-9A26-4298-94A3-428CDB37EA85}"/>
    <w:embedBold r:id="rId2" w:fontKey="{53A5256F-BAA3-463E-BB44-ACF766BDBC7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89E357A6-BCD3-4C54-81C0-D6A5F2239861}"/>
    <w:embedBold r:id="rId4" w:fontKey="{C84AA461-C7BD-4AA4-9D94-8A009528F2CF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D35E0D06-3777-4BF5-8824-64EAC6AE055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292345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29234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292345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292345">
                        <w:rPr>
                          <w:noProof/>
                        </w:rPr>
                        <w:t>2</w:t>
                      </w:r>
                    </w:fldSimple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E14B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r w:rsidR="008A795F">
                      <w:fldChar w:fldCharType="begin"/>
                    </w:r>
                    <w:r w:rsidR="008A795F">
                      <w:instrText>NUMPAGES  \* Arabic  \* MERGEFORMAT</w:instrText>
                    </w:r>
                    <w:r w:rsidR="008A795F">
                      <w:fldChar w:fldCharType="separate"/>
                    </w:r>
                    <w:r w:rsidR="00E14BC2">
                      <w:rPr>
                        <w:noProof/>
                      </w:rPr>
                      <w:t>1</w:t>
                    </w:r>
                    <w:r w:rsidR="008A795F">
                      <w:rPr>
                        <w:noProof/>
                      </w:rPr>
                      <w:fldChar w:fldCharType="end"/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:rsidR="00034288" w:rsidRDefault="00E342AE">
    <w:pPr>
      <w:pStyle w:val="Fuzeile"/>
    </w:pPr>
    <w:r w:rsidRPr="00E342AE">
      <w:rPr>
        <w:szCs w:val="14"/>
      </w:rPr>
      <w:t>aok.de/</w:t>
    </w:r>
    <w:proofErr w:type="spellStart"/>
    <w:r w:rsidRPr="00E342AE">
      <w:rPr>
        <w:szCs w:val="14"/>
      </w:rPr>
      <w:t>musterbundesland</w:t>
    </w:r>
    <w:proofErr w:type="spellEnd"/>
    <w:r w:rsidRPr="00E342AE">
      <w:rPr>
        <w:szCs w:val="14"/>
      </w:rPr>
      <w:t>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6437"/>
    <w:rsid w:val="000C36DF"/>
    <w:rsid w:val="000C55E3"/>
    <w:rsid w:val="000C64CF"/>
    <w:rsid w:val="000D5BA8"/>
    <w:rsid w:val="000F5F66"/>
    <w:rsid w:val="001177B4"/>
    <w:rsid w:val="00163B98"/>
    <w:rsid w:val="00192EA1"/>
    <w:rsid w:val="001A28CD"/>
    <w:rsid w:val="001F19D6"/>
    <w:rsid w:val="0020308C"/>
    <w:rsid w:val="00250AEE"/>
    <w:rsid w:val="00251BA4"/>
    <w:rsid w:val="002641BF"/>
    <w:rsid w:val="00277F31"/>
    <w:rsid w:val="00280BF2"/>
    <w:rsid w:val="00281BD7"/>
    <w:rsid w:val="002913C2"/>
    <w:rsid w:val="00292345"/>
    <w:rsid w:val="002A0684"/>
    <w:rsid w:val="002C1D55"/>
    <w:rsid w:val="002D1BE9"/>
    <w:rsid w:val="002D4A5E"/>
    <w:rsid w:val="002D6039"/>
    <w:rsid w:val="002E5187"/>
    <w:rsid w:val="00317A02"/>
    <w:rsid w:val="0039313A"/>
    <w:rsid w:val="003947C5"/>
    <w:rsid w:val="003B1F8F"/>
    <w:rsid w:val="003C2126"/>
    <w:rsid w:val="003D4C21"/>
    <w:rsid w:val="00427FA6"/>
    <w:rsid w:val="004916CA"/>
    <w:rsid w:val="004A43E7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11B96"/>
    <w:rsid w:val="006307FC"/>
    <w:rsid w:val="00647CC8"/>
    <w:rsid w:val="00660A24"/>
    <w:rsid w:val="006770FD"/>
    <w:rsid w:val="00682602"/>
    <w:rsid w:val="0068598E"/>
    <w:rsid w:val="00695827"/>
    <w:rsid w:val="006D2418"/>
    <w:rsid w:val="006E7F96"/>
    <w:rsid w:val="00705EED"/>
    <w:rsid w:val="00725049"/>
    <w:rsid w:val="007557F8"/>
    <w:rsid w:val="007B0CB1"/>
    <w:rsid w:val="007B1358"/>
    <w:rsid w:val="007D02B9"/>
    <w:rsid w:val="007E7A9A"/>
    <w:rsid w:val="008050D8"/>
    <w:rsid w:val="00805F7B"/>
    <w:rsid w:val="00841125"/>
    <w:rsid w:val="00882557"/>
    <w:rsid w:val="00883717"/>
    <w:rsid w:val="008A795F"/>
    <w:rsid w:val="008B690B"/>
    <w:rsid w:val="008D600A"/>
    <w:rsid w:val="008E08B7"/>
    <w:rsid w:val="008E40E5"/>
    <w:rsid w:val="009030A8"/>
    <w:rsid w:val="00905A2C"/>
    <w:rsid w:val="00922EAA"/>
    <w:rsid w:val="009249BB"/>
    <w:rsid w:val="00926687"/>
    <w:rsid w:val="009628B7"/>
    <w:rsid w:val="009767FC"/>
    <w:rsid w:val="00993B7A"/>
    <w:rsid w:val="009B02E6"/>
    <w:rsid w:val="009D3726"/>
    <w:rsid w:val="00A30053"/>
    <w:rsid w:val="00A44853"/>
    <w:rsid w:val="00A6369E"/>
    <w:rsid w:val="00A7009D"/>
    <w:rsid w:val="00A91B34"/>
    <w:rsid w:val="00AE71AC"/>
    <w:rsid w:val="00AF2D16"/>
    <w:rsid w:val="00AF54E3"/>
    <w:rsid w:val="00B06E94"/>
    <w:rsid w:val="00B43790"/>
    <w:rsid w:val="00B73C1B"/>
    <w:rsid w:val="00B870B4"/>
    <w:rsid w:val="00B9271F"/>
    <w:rsid w:val="00B94B60"/>
    <w:rsid w:val="00BE201D"/>
    <w:rsid w:val="00C022C7"/>
    <w:rsid w:val="00C376D1"/>
    <w:rsid w:val="00C64220"/>
    <w:rsid w:val="00CC707C"/>
    <w:rsid w:val="00CE4623"/>
    <w:rsid w:val="00CF44BF"/>
    <w:rsid w:val="00D37D8C"/>
    <w:rsid w:val="00D402B2"/>
    <w:rsid w:val="00D51170"/>
    <w:rsid w:val="00D534CC"/>
    <w:rsid w:val="00D702AE"/>
    <w:rsid w:val="00D83CC2"/>
    <w:rsid w:val="00DC3869"/>
    <w:rsid w:val="00DE0BFA"/>
    <w:rsid w:val="00DE1405"/>
    <w:rsid w:val="00E14BC2"/>
    <w:rsid w:val="00E3077A"/>
    <w:rsid w:val="00E342AE"/>
    <w:rsid w:val="00E34B6C"/>
    <w:rsid w:val="00E673C1"/>
    <w:rsid w:val="00E90C07"/>
    <w:rsid w:val="00E977F3"/>
    <w:rsid w:val="00EA3102"/>
    <w:rsid w:val="00EA72F4"/>
    <w:rsid w:val="00EB2EA1"/>
    <w:rsid w:val="00EB3385"/>
    <w:rsid w:val="00ED5FA3"/>
    <w:rsid w:val="00EE260B"/>
    <w:rsid w:val="00EF05A7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A9B50B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t-dem-rad-zur-arbeit.de/sachsen-anhal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-dem-rad-zur-arbeit.de/sachsen-anhalt/fahrradfreundlicher_betrieb.php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6</cp:revision>
  <cp:lastPrinted>2021-11-25T11:51:00Z</cp:lastPrinted>
  <dcterms:created xsi:type="dcterms:W3CDTF">2022-04-27T13:22:00Z</dcterms:created>
  <dcterms:modified xsi:type="dcterms:W3CDTF">2022-04-28T12:46:00Z</dcterms:modified>
</cp:coreProperties>
</file>