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C432" w14:textId="531A0959" w:rsidR="00EA2723" w:rsidRDefault="007E7D54">
      <w:pPr>
        <w:pStyle w:val="NummerDatum"/>
        <w:rPr>
          <w:rFonts w:cs="Arial"/>
        </w:rPr>
      </w:pPr>
      <w:r>
        <w:rPr>
          <w:rFonts w:cs="Arial"/>
        </w:rPr>
        <w:t>019</w:t>
      </w:r>
      <w:r w:rsidR="00B75EFB">
        <w:rPr>
          <w:rFonts w:cs="Arial"/>
        </w:rPr>
        <w:t>/202</w:t>
      </w:r>
      <w:r w:rsidR="004F0872">
        <w:rPr>
          <w:rFonts w:cs="Arial"/>
        </w:rPr>
        <w:t>6</w:t>
      </w:r>
      <w:r w:rsidR="00B75EFB">
        <w:rPr>
          <w:rFonts w:cs="Arial"/>
        </w:rPr>
        <w:tab/>
      </w:r>
      <w:r w:rsidR="008B3386">
        <w:rPr>
          <w:rFonts w:cs="Arial"/>
        </w:rPr>
        <w:t>24.</w:t>
      </w:r>
      <w:r w:rsidR="005A1CD9">
        <w:rPr>
          <w:rFonts w:cs="Arial"/>
        </w:rPr>
        <w:t>2</w:t>
      </w:r>
      <w:r w:rsidR="00B75EFB">
        <w:rPr>
          <w:rFonts w:cs="Arial"/>
        </w:rPr>
        <w:t>.202</w:t>
      </w:r>
      <w:r w:rsidR="004F0872">
        <w:rPr>
          <w:rFonts w:cs="Arial"/>
        </w:rPr>
        <w:t>6</w:t>
      </w:r>
    </w:p>
    <w:p w14:paraId="294408EC" w14:textId="6A70CDA9" w:rsidR="00A70FC5" w:rsidRPr="00A70FC5" w:rsidRDefault="00A70FC5" w:rsidP="00456F3E">
      <w:pPr>
        <w:suppressAutoHyphens w:val="0"/>
        <w:spacing w:before="120" w:after="120" w:line="240" w:lineRule="auto"/>
        <w:rPr>
          <w:rFonts w:cs="Arial"/>
          <w:b/>
          <w:bCs/>
          <w:spacing w:val="0"/>
        </w:rPr>
      </w:pPr>
      <w:bookmarkStart w:id="0" w:name="_Hlk250322"/>
      <w:bookmarkStart w:id="1" w:name="_Ref249518438"/>
      <w:bookmarkEnd w:id="0"/>
      <w:bookmarkEnd w:id="1"/>
      <w:r>
        <w:rPr>
          <w:rFonts w:cs="Arial"/>
          <w:b/>
          <w:bCs/>
          <w:spacing w:val="0"/>
          <w:sz w:val="32"/>
          <w:szCs w:val="32"/>
        </w:rPr>
        <w:t xml:space="preserve">Über das </w:t>
      </w:r>
      <w:r w:rsidR="001467C3">
        <w:rPr>
          <w:rFonts w:cs="Arial"/>
          <w:b/>
          <w:bCs/>
          <w:spacing w:val="0"/>
          <w:sz w:val="32"/>
          <w:szCs w:val="32"/>
        </w:rPr>
        <w:t xml:space="preserve">richtige </w:t>
      </w:r>
      <w:r w:rsidR="00B25FD5">
        <w:rPr>
          <w:rFonts w:cs="Arial"/>
          <w:b/>
          <w:bCs/>
          <w:spacing w:val="0"/>
          <w:sz w:val="32"/>
          <w:szCs w:val="32"/>
        </w:rPr>
        <w:t xml:space="preserve">Fangen und </w:t>
      </w:r>
      <w:r w:rsidRPr="00A70FC5">
        <w:rPr>
          <w:rFonts w:cs="Arial"/>
          <w:b/>
          <w:bCs/>
          <w:spacing w:val="0"/>
          <w:sz w:val="32"/>
          <w:szCs w:val="32"/>
        </w:rPr>
        <w:t>Halten von Hennen</w:t>
      </w:r>
      <w:r w:rsidRPr="00A70FC5">
        <w:rPr>
          <w:rFonts w:cs="Arial"/>
          <w:b/>
          <w:bCs/>
          <w:spacing w:val="0"/>
          <w:sz w:val="32"/>
          <w:szCs w:val="32"/>
        </w:rPr>
        <w:br/>
      </w:r>
      <w:r w:rsidRPr="00A70FC5">
        <w:rPr>
          <w:rFonts w:cs="Arial"/>
          <w:b/>
          <w:bCs/>
          <w:spacing w:val="0"/>
        </w:rPr>
        <w:t xml:space="preserve">Neues verhaltensbiologisches Projekt der Uni Osnabrück mit </w:t>
      </w:r>
      <w:r w:rsidR="00863C9C">
        <w:rPr>
          <w:rFonts w:cs="Arial"/>
          <w:b/>
          <w:bCs/>
          <w:spacing w:val="0"/>
        </w:rPr>
        <w:t>der Tierärztlichen Hochschule Hannover</w:t>
      </w:r>
      <w:r w:rsidR="0056648C">
        <w:rPr>
          <w:rFonts w:cs="Arial"/>
          <w:b/>
          <w:bCs/>
          <w:spacing w:val="0"/>
        </w:rPr>
        <w:t xml:space="preserve"> </w:t>
      </w:r>
    </w:p>
    <w:p w14:paraId="38ADC3E8" w14:textId="77777777" w:rsidR="00A70FC5" w:rsidRDefault="00A70FC5" w:rsidP="00456F3E">
      <w:pPr>
        <w:suppressAutoHyphens w:val="0"/>
        <w:spacing w:before="120" w:after="120" w:line="240" w:lineRule="auto"/>
        <w:rPr>
          <w:rFonts w:cs="Arial"/>
          <w:spacing w:val="0"/>
        </w:rPr>
      </w:pPr>
    </w:p>
    <w:p w14:paraId="0CB7E998" w14:textId="142E04B9" w:rsidR="00EB0569" w:rsidRDefault="00456F3E" w:rsidP="001467C3">
      <w:pPr>
        <w:suppressAutoHyphens w:val="0"/>
        <w:spacing w:before="120" w:after="120" w:line="360" w:lineRule="auto"/>
        <w:rPr>
          <w:rFonts w:cs="Arial"/>
          <w:spacing w:val="0"/>
        </w:rPr>
      </w:pPr>
      <w:r w:rsidRPr="001467C3">
        <w:rPr>
          <w:rFonts w:cs="Arial"/>
          <w:spacing w:val="0"/>
        </w:rPr>
        <w:t>Die überwiegende Anzahl de</w:t>
      </w:r>
      <w:r w:rsidR="002147EA">
        <w:rPr>
          <w:rFonts w:cs="Arial"/>
          <w:spacing w:val="0"/>
        </w:rPr>
        <w:t>r</w:t>
      </w:r>
      <w:r w:rsidRPr="001467C3">
        <w:rPr>
          <w:rFonts w:cs="Arial"/>
          <w:spacing w:val="0"/>
        </w:rPr>
        <w:t xml:space="preserve"> in Deutschland gehaltenen </w:t>
      </w:r>
      <w:r w:rsidR="002147EA">
        <w:rPr>
          <w:rFonts w:cs="Arial"/>
          <w:spacing w:val="0"/>
        </w:rPr>
        <w:t>etwa</w:t>
      </w:r>
      <w:r w:rsidRPr="001467C3">
        <w:rPr>
          <w:rFonts w:cs="Arial"/>
          <w:spacing w:val="0"/>
        </w:rPr>
        <w:t xml:space="preserve"> 45 Millionen Legehennen </w:t>
      </w:r>
      <w:r w:rsidR="002147EA">
        <w:rPr>
          <w:rFonts w:cs="Arial"/>
          <w:spacing w:val="0"/>
        </w:rPr>
        <w:t>leben</w:t>
      </w:r>
      <w:r w:rsidR="002147EA" w:rsidRPr="001467C3">
        <w:rPr>
          <w:rFonts w:cs="Arial"/>
          <w:spacing w:val="0"/>
        </w:rPr>
        <w:t xml:space="preserve"> </w:t>
      </w:r>
      <w:r w:rsidRPr="001467C3">
        <w:rPr>
          <w:rFonts w:cs="Arial"/>
          <w:spacing w:val="0"/>
        </w:rPr>
        <w:t xml:space="preserve">in </w:t>
      </w:r>
      <w:proofErr w:type="spellStart"/>
      <w:r w:rsidRPr="001467C3">
        <w:rPr>
          <w:rFonts w:cs="Arial"/>
          <w:spacing w:val="0"/>
        </w:rPr>
        <w:t>Volierensystemen</w:t>
      </w:r>
      <w:proofErr w:type="spellEnd"/>
      <w:r w:rsidRPr="001467C3">
        <w:rPr>
          <w:rFonts w:cs="Arial"/>
          <w:spacing w:val="0"/>
        </w:rPr>
        <w:t xml:space="preserve">. </w:t>
      </w:r>
      <w:r w:rsidR="001467C3" w:rsidRPr="001467C3">
        <w:rPr>
          <w:rFonts w:cs="Arial"/>
          <w:spacing w:val="0"/>
        </w:rPr>
        <w:t xml:space="preserve">In einem </w:t>
      </w:r>
      <w:r w:rsidR="00B25FD5">
        <w:rPr>
          <w:rFonts w:cs="Arial"/>
          <w:spacing w:val="0"/>
        </w:rPr>
        <w:t>Kooperationsp</w:t>
      </w:r>
      <w:r w:rsidR="001467C3" w:rsidRPr="001467C3">
        <w:rPr>
          <w:rFonts w:cs="Arial"/>
          <w:spacing w:val="0"/>
        </w:rPr>
        <w:t xml:space="preserve">rojekt der Uni Osnabrück </w:t>
      </w:r>
      <w:r w:rsidR="00CA2D54">
        <w:rPr>
          <w:rFonts w:cs="Arial"/>
          <w:spacing w:val="0"/>
        </w:rPr>
        <w:t xml:space="preserve">mit </w:t>
      </w:r>
      <w:r w:rsidR="001467C3">
        <w:rPr>
          <w:rFonts w:cs="Arial"/>
          <w:spacing w:val="0"/>
        </w:rPr>
        <w:t xml:space="preserve">der Tierärztlichen Hochschule </w:t>
      </w:r>
      <w:r w:rsidR="001467C3" w:rsidRPr="001467C3">
        <w:rPr>
          <w:rFonts w:cs="Arial"/>
          <w:spacing w:val="0"/>
        </w:rPr>
        <w:t xml:space="preserve">Hannover </w:t>
      </w:r>
      <w:r w:rsidR="002147EA">
        <w:rPr>
          <w:rFonts w:cs="Arial"/>
          <w:spacing w:val="0"/>
        </w:rPr>
        <w:t xml:space="preserve">untersucht ein Forschungsteam, wie </w:t>
      </w:r>
      <w:r w:rsidR="001467C3" w:rsidRPr="001467C3">
        <w:rPr>
          <w:rFonts w:cs="Arial"/>
          <w:spacing w:val="0"/>
        </w:rPr>
        <w:t>tierschonende</w:t>
      </w:r>
      <w:r w:rsidR="002147EA">
        <w:rPr>
          <w:rFonts w:cs="Arial"/>
          <w:spacing w:val="0"/>
        </w:rPr>
        <w:t>s</w:t>
      </w:r>
      <w:r w:rsidR="001467C3" w:rsidRPr="001467C3">
        <w:rPr>
          <w:rFonts w:cs="Arial"/>
          <w:spacing w:val="0"/>
        </w:rPr>
        <w:t xml:space="preserve"> Fangen und Verladen </w:t>
      </w:r>
      <w:r w:rsidR="002147EA">
        <w:rPr>
          <w:rFonts w:cs="Arial"/>
          <w:spacing w:val="0"/>
        </w:rPr>
        <w:t>praktisch umgesetzt</w:t>
      </w:r>
      <w:r w:rsidR="00863C9C">
        <w:rPr>
          <w:rFonts w:cs="Arial"/>
          <w:spacing w:val="0"/>
        </w:rPr>
        <w:t xml:space="preserve"> werden</w:t>
      </w:r>
      <w:r w:rsidR="002147EA">
        <w:rPr>
          <w:rFonts w:cs="Arial"/>
          <w:spacing w:val="0"/>
        </w:rPr>
        <w:t xml:space="preserve"> kann</w:t>
      </w:r>
      <w:r w:rsidR="00863C9C">
        <w:rPr>
          <w:rFonts w:cs="Arial"/>
          <w:spacing w:val="0"/>
        </w:rPr>
        <w:t>.</w:t>
      </w:r>
      <w:r w:rsidR="00C25748">
        <w:rPr>
          <w:rFonts w:cs="Arial"/>
          <w:spacing w:val="0"/>
        </w:rPr>
        <w:t xml:space="preserve"> </w:t>
      </w:r>
      <w:r w:rsidR="00EB0569" w:rsidRPr="00EB0569">
        <w:rPr>
          <w:rFonts w:cs="Arial"/>
          <w:spacing w:val="0"/>
        </w:rPr>
        <w:t>Gefördert wird das Projekt durch das Niedersächsische Ministerium für Ernährung, Landwirtschaft und Verbraucherschutz</w:t>
      </w:r>
      <w:r w:rsidR="005A1CD9">
        <w:rPr>
          <w:rFonts w:cs="Arial"/>
          <w:spacing w:val="0"/>
        </w:rPr>
        <w:t>.</w:t>
      </w:r>
    </w:p>
    <w:p w14:paraId="3E9550F8" w14:textId="7A99B146" w:rsidR="00456F3E" w:rsidRPr="001467C3" w:rsidRDefault="001467C3" w:rsidP="001467C3">
      <w:pPr>
        <w:suppressAutoHyphens w:val="0"/>
        <w:spacing w:before="120" w:after="120" w:line="36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Zum Hintergrund: </w:t>
      </w:r>
      <w:r w:rsidR="00456F3E" w:rsidRPr="001467C3">
        <w:rPr>
          <w:rFonts w:cs="Arial"/>
          <w:spacing w:val="0"/>
        </w:rPr>
        <w:t xml:space="preserve">In </w:t>
      </w:r>
      <w:proofErr w:type="spellStart"/>
      <w:r w:rsidR="00456F3E" w:rsidRPr="001467C3">
        <w:rPr>
          <w:rFonts w:cs="Arial"/>
          <w:spacing w:val="0"/>
        </w:rPr>
        <w:t>mehretagigen</w:t>
      </w:r>
      <w:proofErr w:type="spellEnd"/>
      <w:r w:rsidR="00456F3E" w:rsidRPr="001467C3">
        <w:rPr>
          <w:rFonts w:cs="Arial"/>
          <w:spacing w:val="0"/>
        </w:rPr>
        <w:t xml:space="preserve"> </w:t>
      </w:r>
      <w:r>
        <w:rPr>
          <w:rFonts w:cs="Arial"/>
          <w:spacing w:val="0"/>
        </w:rPr>
        <w:t xml:space="preserve">Volieren </w:t>
      </w:r>
      <w:r w:rsidR="00456F3E" w:rsidRPr="001467C3">
        <w:rPr>
          <w:rFonts w:cs="Arial"/>
          <w:spacing w:val="0"/>
        </w:rPr>
        <w:t>können sich Legehennen auf verschiedenen Ebenen frei bewegen</w:t>
      </w:r>
      <w:r w:rsidR="00863C9C">
        <w:rPr>
          <w:rFonts w:cs="Arial"/>
          <w:spacing w:val="0"/>
        </w:rPr>
        <w:t>. D</w:t>
      </w:r>
      <w:r w:rsidR="00456F3E" w:rsidRPr="001467C3">
        <w:rPr>
          <w:rFonts w:cs="Arial"/>
          <w:spacing w:val="0"/>
        </w:rPr>
        <w:t>ort</w:t>
      </w:r>
      <w:r w:rsidR="00863C9C">
        <w:rPr>
          <w:rFonts w:cs="Arial"/>
          <w:spacing w:val="0"/>
        </w:rPr>
        <w:t xml:space="preserve"> werden</w:t>
      </w:r>
      <w:r w:rsidR="00456F3E" w:rsidRPr="001467C3">
        <w:rPr>
          <w:rFonts w:cs="Arial"/>
          <w:spacing w:val="0"/>
        </w:rPr>
        <w:t xml:space="preserve"> </w:t>
      </w:r>
      <w:r w:rsidR="002147EA">
        <w:rPr>
          <w:rFonts w:cs="Arial"/>
          <w:spacing w:val="0"/>
        </w:rPr>
        <w:t xml:space="preserve">ihnen </w:t>
      </w:r>
      <w:r w:rsidR="00456F3E" w:rsidRPr="001467C3">
        <w:rPr>
          <w:rFonts w:cs="Arial"/>
          <w:spacing w:val="0"/>
        </w:rPr>
        <w:t xml:space="preserve">Futter und Wasser, Gruppennester sowie Sitzstangen zum nächtlichen Ruhen angeboten. </w:t>
      </w:r>
      <w:r>
        <w:rPr>
          <w:rFonts w:cs="Arial"/>
          <w:spacing w:val="0"/>
        </w:rPr>
        <w:t>„</w:t>
      </w:r>
      <w:r w:rsidR="00456F3E" w:rsidRPr="001467C3">
        <w:rPr>
          <w:rFonts w:cs="Arial"/>
          <w:spacing w:val="0"/>
        </w:rPr>
        <w:t>Diese Art der Haltung ist für das Tierwohl von Vorteil, macht jedoch das Ausstallen der Tiere anspruchsvoll</w:t>
      </w:r>
      <w:r>
        <w:rPr>
          <w:rFonts w:cs="Arial"/>
          <w:spacing w:val="0"/>
        </w:rPr>
        <w:t xml:space="preserve">“, so der Osnabrücker Projektleiter Prof. Dr. Chadi </w:t>
      </w:r>
      <w:r w:rsidR="00B25FD5">
        <w:rPr>
          <w:rFonts w:cs="Arial"/>
          <w:spacing w:val="0"/>
        </w:rPr>
        <w:t>Touma</w:t>
      </w:r>
      <w:r w:rsidR="00456F3E" w:rsidRPr="001467C3">
        <w:rPr>
          <w:rFonts w:cs="Arial"/>
          <w:spacing w:val="0"/>
        </w:rPr>
        <w:t xml:space="preserve">. Das Ausstallen erfolgt üblicherweise </w:t>
      </w:r>
      <w:r>
        <w:rPr>
          <w:rFonts w:cs="Arial"/>
          <w:spacing w:val="0"/>
        </w:rPr>
        <w:t xml:space="preserve">nachts, </w:t>
      </w:r>
      <w:r w:rsidR="00456F3E" w:rsidRPr="001467C3">
        <w:rPr>
          <w:rFonts w:cs="Arial"/>
          <w:spacing w:val="0"/>
        </w:rPr>
        <w:t xml:space="preserve">wenn die Tiere sich zum Schlafen zurückgezogen haben und aufgrund der Dunkelheit beim Fangen ruhiger sind. </w:t>
      </w:r>
    </w:p>
    <w:p w14:paraId="015021B9" w14:textId="3FA56B71" w:rsidR="00456F3E" w:rsidRPr="001467C3" w:rsidRDefault="002147EA" w:rsidP="001467C3">
      <w:pPr>
        <w:suppressAutoHyphens w:val="0"/>
        <w:spacing w:before="120" w:after="120" w:line="36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Um sie im </w:t>
      </w:r>
      <w:proofErr w:type="spellStart"/>
      <w:r>
        <w:rPr>
          <w:rFonts w:cs="Arial"/>
          <w:spacing w:val="0"/>
        </w:rPr>
        <w:t>Volierensystem</w:t>
      </w:r>
      <w:proofErr w:type="spellEnd"/>
      <w:r>
        <w:rPr>
          <w:rFonts w:cs="Arial"/>
          <w:spacing w:val="0"/>
        </w:rPr>
        <w:t xml:space="preserve"> zu fangen, </w:t>
      </w:r>
      <w:r w:rsidR="00863C9C">
        <w:rPr>
          <w:rFonts w:cs="Arial"/>
          <w:spacing w:val="0"/>
        </w:rPr>
        <w:t>werden d</w:t>
      </w:r>
      <w:r w:rsidR="00456F3E" w:rsidRPr="001467C3">
        <w:rPr>
          <w:rFonts w:cs="Arial"/>
          <w:spacing w:val="0"/>
        </w:rPr>
        <w:t xml:space="preserve">ie Althennen üblicherweise an den Beinen gegriffen, kopfüber hochgehoben und anschließend in Transportbehältnisse verladen. Diese Arbeit übernimmt hierfür speziell eingewiesenes, sachkundiges Personal, </w:t>
      </w:r>
      <w:r w:rsidR="00E67775">
        <w:rPr>
          <w:rFonts w:cs="Arial"/>
          <w:spacing w:val="0"/>
        </w:rPr>
        <w:t>d</w:t>
      </w:r>
      <w:r w:rsidR="00456F3E" w:rsidRPr="001467C3">
        <w:rPr>
          <w:rFonts w:cs="Arial"/>
          <w:spacing w:val="0"/>
        </w:rPr>
        <w:t xml:space="preserve">as vom Tierhalter beauftragt wird. </w:t>
      </w:r>
      <w:r w:rsidR="001467C3">
        <w:rPr>
          <w:rFonts w:cs="Arial"/>
          <w:spacing w:val="0"/>
        </w:rPr>
        <w:t>Dennoch</w:t>
      </w:r>
      <w:r w:rsidR="00456F3E" w:rsidRPr="001467C3">
        <w:rPr>
          <w:rFonts w:cs="Arial"/>
          <w:spacing w:val="0"/>
        </w:rPr>
        <w:t xml:space="preserve"> besteht </w:t>
      </w:r>
      <w:r w:rsidR="001467C3">
        <w:rPr>
          <w:rFonts w:cs="Arial"/>
          <w:spacing w:val="0"/>
        </w:rPr>
        <w:t xml:space="preserve">bei </w:t>
      </w:r>
      <w:r w:rsidR="00962431">
        <w:rPr>
          <w:rFonts w:cs="Arial"/>
          <w:spacing w:val="0"/>
        </w:rPr>
        <w:t xml:space="preserve">dieser Methode </w:t>
      </w:r>
      <w:r w:rsidR="00456F3E" w:rsidRPr="001467C3">
        <w:rPr>
          <w:rFonts w:cs="Arial"/>
          <w:spacing w:val="0"/>
        </w:rPr>
        <w:t>die Gefahr</w:t>
      </w:r>
      <w:r w:rsidR="00962431">
        <w:rPr>
          <w:rFonts w:cs="Arial"/>
          <w:spacing w:val="0"/>
        </w:rPr>
        <w:t>, dass die Tiere beim</w:t>
      </w:r>
      <w:r w:rsidR="00456F3E" w:rsidRPr="001467C3">
        <w:rPr>
          <w:rFonts w:cs="Arial"/>
          <w:spacing w:val="0"/>
        </w:rPr>
        <w:t xml:space="preserve"> Fang</w:t>
      </w:r>
      <w:r w:rsidR="00962431">
        <w:rPr>
          <w:rFonts w:cs="Arial"/>
          <w:spacing w:val="0"/>
        </w:rPr>
        <w:t>en oder</w:t>
      </w:r>
      <w:r w:rsidR="00456F3E" w:rsidRPr="001467C3">
        <w:rPr>
          <w:rFonts w:cs="Arial"/>
          <w:spacing w:val="0"/>
        </w:rPr>
        <w:t xml:space="preserve"> Verlade</w:t>
      </w:r>
      <w:r w:rsidR="00962431">
        <w:rPr>
          <w:rFonts w:cs="Arial"/>
          <w:spacing w:val="0"/>
        </w:rPr>
        <w:t>n verletzt wer</w:t>
      </w:r>
      <w:r w:rsidR="00456F3E" w:rsidRPr="001467C3">
        <w:rPr>
          <w:rFonts w:cs="Arial"/>
          <w:spacing w:val="0"/>
        </w:rPr>
        <w:t>den. Das Drehen von der aufrechten in die Kopfüber-Haltung ist für die Tiere</w:t>
      </w:r>
      <w:r w:rsidR="00962431">
        <w:rPr>
          <w:rFonts w:cs="Arial"/>
          <w:spacing w:val="0"/>
        </w:rPr>
        <w:t>, so vermuten die Forschenden,</w:t>
      </w:r>
      <w:r w:rsidR="00456F3E" w:rsidRPr="001467C3">
        <w:rPr>
          <w:rFonts w:cs="Arial"/>
          <w:spacing w:val="0"/>
        </w:rPr>
        <w:t xml:space="preserve"> wahrscheinlich mit Stress </w:t>
      </w:r>
      <w:r w:rsidR="00456F3E" w:rsidRPr="001467C3">
        <w:rPr>
          <w:rFonts w:cs="Arial"/>
          <w:spacing w:val="0"/>
        </w:rPr>
        <w:lastRenderedPageBreak/>
        <w:t xml:space="preserve">und evtl. Schmerzen verbunden. Eine wissenschaftliche </w:t>
      </w:r>
      <w:r w:rsidR="00962431">
        <w:rPr>
          <w:rFonts w:cs="Arial"/>
          <w:spacing w:val="0"/>
        </w:rPr>
        <w:t>E</w:t>
      </w:r>
      <w:r w:rsidR="00456F3E" w:rsidRPr="001467C3">
        <w:rPr>
          <w:rFonts w:cs="Arial"/>
          <w:spacing w:val="0"/>
        </w:rPr>
        <w:t>inschätzung der durch die</w:t>
      </w:r>
      <w:r w:rsidR="00CA2D54">
        <w:rPr>
          <w:rFonts w:cs="Arial"/>
          <w:spacing w:val="0"/>
        </w:rPr>
        <w:t>se</w:t>
      </w:r>
      <w:r w:rsidR="00456F3E" w:rsidRPr="001467C3">
        <w:rPr>
          <w:rFonts w:cs="Arial"/>
          <w:spacing w:val="0"/>
        </w:rPr>
        <w:t xml:space="preserve"> Fangmethode ausgelösten Stressreaktion steht allerdings noch aus. </w:t>
      </w:r>
    </w:p>
    <w:p w14:paraId="44B309B6" w14:textId="40FAE845" w:rsidR="00863C9C" w:rsidRDefault="001D6F8A" w:rsidP="001467C3">
      <w:pPr>
        <w:suppressAutoHyphens w:val="0"/>
        <w:spacing w:before="120" w:after="120" w:line="360" w:lineRule="auto"/>
        <w:rPr>
          <w:rFonts w:cs="Arial"/>
          <w:spacing w:val="0"/>
        </w:rPr>
      </w:pPr>
      <w:r>
        <w:rPr>
          <w:rFonts w:cs="Arial"/>
          <w:spacing w:val="0"/>
        </w:rPr>
        <w:t>Ziel des Projektes ist es</w:t>
      </w:r>
      <w:r w:rsidR="00D5725D">
        <w:rPr>
          <w:rFonts w:cs="Arial"/>
          <w:spacing w:val="0"/>
        </w:rPr>
        <w:t>,</w:t>
      </w:r>
      <w:r w:rsidR="00456F3E" w:rsidRPr="001467C3">
        <w:rPr>
          <w:rFonts w:cs="Arial"/>
          <w:spacing w:val="0"/>
        </w:rPr>
        <w:t xml:space="preserve"> auf</w:t>
      </w:r>
      <w:r>
        <w:rPr>
          <w:rFonts w:cs="Arial"/>
          <w:spacing w:val="0"/>
        </w:rPr>
        <w:t>zu</w:t>
      </w:r>
      <w:r w:rsidR="00456F3E" w:rsidRPr="001467C3">
        <w:rPr>
          <w:rFonts w:cs="Arial"/>
          <w:spacing w:val="0"/>
        </w:rPr>
        <w:t>zeig</w:t>
      </w:r>
      <w:r>
        <w:rPr>
          <w:rFonts w:cs="Arial"/>
          <w:spacing w:val="0"/>
        </w:rPr>
        <w:t>en</w:t>
      </w:r>
      <w:r w:rsidR="00456F3E" w:rsidRPr="001467C3">
        <w:rPr>
          <w:rFonts w:cs="Arial"/>
          <w:spacing w:val="0"/>
        </w:rPr>
        <w:t xml:space="preserve"> und </w:t>
      </w:r>
      <w:r>
        <w:rPr>
          <w:rFonts w:cs="Arial"/>
          <w:spacing w:val="0"/>
        </w:rPr>
        <w:t xml:space="preserve">zu </w:t>
      </w:r>
      <w:r w:rsidR="00456F3E" w:rsidRPr="001467C3">
        <w:rPr>
          <w:rFonts w:cs="Arial"/>
          <w:spacing w:val="0"/>
        </w:rPr>
        <w:t>evaluieren, wie eine tierschutzgerechte Ausstallung und Verladung von Legehennen möglich</w:t>
      </w:r>
      <w:r>
        <w:rPr>
          <w:rFonts w:cs="Arial"/>
          <w:spacing w:val="0"/>
        </w:rPr>
        <w:t xml:space="preserve"> ist</w:t>
      </w:r>
      <w:r w:rsidR="00456F3E" w:rsidRPr="001467C3">
        <w:rPr>
          <w:rFonts w:cs="Arial"/>
          <w:spacing w:val="0"/>
        </w:rPr>
        <w:t>.</w:t>
      </w:r>
      <w:r w:rsidR="00863C9C">
        <w:rPr>
          <w:rFonts w:cs="Arial"/>
          <w:spacing w:val="0"/>
        </w:rPr>
        <w:t xml:space="preserve"> </w:t>
      </w:r>
      <w:r w:rsidR="00456F3E" w:rsidRPr="001467C3">
        <w:rPr>
          <w:rFonts w:cs="Arial"/>
          <w:spacing w:val="0"/>
        </w:rPr>
        <w:t>A</w:t>
      </w:r>
      <w:r>
        <w:rPr>
          <w:rFonts w:cs="Arial"/>
          <w:spacing w:val="0"/>
        </w:rPr>
        <w:t>us</w:t>
      </w:r>
      <w:r w:rsidR="00456F3E" w:rsidRPr="001467C3">
        <w:rPr>
          <w:rFonts w:cs="Arial"/>
          <w:spacing w:val="0"/>
        </w:rPr>
        <w:t xml:space="preserve"> de</w:t>
      </w:r>
      <w:r>
        <w:rPr>
          <w:rFonts w:cs="Arial"/>
          <w:spacing w:val="0"/>
        </w:rPr>
        <w:t>n</w:t>
      </w:r>
      <w:r w:rsidR="00456F3E" w:rsidRPr="001467C3">
        <w:rPr>
          <w:rFonts w:cs="Arial"/>
          <w:spacing w:val="0"/>
        </w:rPr>
        <w:t xml:space="preserve"> Ergebnisse</w:t>
      </w:r>
      <w:r w:rsidR="00BB259C">
        <w:rPr>
          <w:rFonts w:cs="Arial"/>
          <w:spacing w:val="0"/>
        </w:rPr>
        <w:t>n</w:t>
      </w:r>
      <w:r w:rsidR="00456F3E" w:rsidRPr="001467C3">
        <w:rPr>
          <w:rFonts w:cs="Arial"/>
          <w:spacing w:val="0"/>
        </w:rPr>
        <w:t xml:space="preserve"> und </w:t>
      </w:r>
      <w:r>
        <w:rPr>
          <w:rFonts w:cs="Arial"/>
          <w:spacing w:val="0"/>
        </w:rPr>
        <w:t xml:space="preserve">den </w:t>
      </w:r>
      <w:r w:rsidR="00456F3E" w:rsidRPr="001467C3">
        <w:rPr>
          <w:rFonts w:cs="Arial"/>
          <w:spacing w:val="0"/>
        </w:rPr>
        <w:t xml:space="preserve">praktischen Erfahrungen </w:t>
      </w:r>
      <w:r>
        <w:rPr>
          <w:rFonts w:cs="Arial"/>
          <w:spacing w:val="0"/>
        </w:rPr>
        <w:t>im Projekt wollen die Forschende</w:t>
      </w:r>
      <w:r w:rsidRPr="001467C3">
        <w:rPr>
          <w:rFonts w:cs="Arial"/>
          <w:spacing w:val="0"/>
        </w:rPr>
        <w:t xml:space="preserve"> </w:t>
      </w:r>
      <w:r w:rsidR="00456F3E" w:rsidRPr="001467C3">
        <w:rPr>
          <w:rFonts w:cs="Arial"/>
          <w:spacing w:val="0"/>
        </w:rPr>
        <w:t xml:space="preserve">weitere </w:t>
      </w:r>
      <w:r>
        <w:rPr>
          <w:rFonts w:cs="Arial"/>
          <w:spacing w:val="0"/>
        </w:rPr>
        <w:t>Vorschläge</w:t>
      </w:r>
      <w:r w:rsidRPr="001467C3">
        <w:rPr>
          <w:rFonts w:cs="Arial"/>
          <w:spacing w:val="0"/>
        </w:rPr>
        <w:t xml:space="preserve"> </w:t>
      </w:r>
      <w:r w:rsidR="00456F3E" w:rsidRPr="001467C3">
        <w:rPr>
          <w:rFonts w:cs="Arial"/>
          <w:spacing w:val="0"/>
        </w:rPr>
        <w:t>ableiten, um den Fang- und Verladeprozess zu verbessern. </w:t>
      </w:r>
    </w:p>
    <w:p w14:paraId="4D3B032E" w14:textId="55E85174" w:rsidR="00863C9C" w:rsidRPr="00863C9C" w:rsidRDefault="00456F3E" w:rsidP="00863C9C">
      <w:pPr>
        <w:suppressAutoHyphens w:val="0"/>
        <w:spacing w:before="120" w:after="120" w:line="360" w:lineRule="auto"/>
        <w:rPr>
          <w:rFonts w:cs="Arial"/>
          <w:spacing w:val="0"/>
        </w:rPr>
      </w:pPr>
      <w:r w:rsidRPr="001467C3">
        <w:rPr>
          <w:rFonts w:cs="Arial"/>
          <w:spacing w:val="0"/>
        </w:rPr>
        <w:t>Das Projekt gliedert sich in zwei Teilprojekte, die innerhalb von 18 Monaten bearbeitet werden. </w:t>
      </w:r>
      <w:r w:rsidR="00863C9C">
        <w:rPr>
          <w:rFonts w:cs="Arial"/>
          <w:spacing w:val="0"/>
        </w:rPr>
        <w:t>„</w:t>
      </w:r>
      <w:r w:rsidRPr="001467C3">
        <w:rPr>
          <w:rFonts w:cs="Arial"/>
          <w:spacing w:val="0"/>
        </w:rPr>
        <w:t>I</w:t>
      </w:r>
      <w:r w:rsidR="001467C3">
        <w:rPr>
          <w:rFonts w:cs="Arial"/>
          <w:spacing w:val="0"/>
        </w:rPr>
        <w:t xml:space="preserve">m ersten </w:t>
      </w:r>
      <w:r w:rsidR="001D6F8A">
        <w:rPr>
          <w:rFonts w:cs="Arial"/>
          <w:spacing w:val="0"/>
        </w:rPr>
        <w:t>prüfen wir</w:t>
      </w:r>
      <w:r w:rsidR="001D6F8A" w:rsidRPr="001467C3">
        <w:rPr>
          <w:rFonts w:cs="Arial"/>
          <w:spacing w:val="0"/>
        </w:rPr>
        <w:t xml:space="preserve"> </w:t>
      </w:r>
      <w:r w:rsidRPr="001467C3">
        <w:rPr>
          <w:rFonts w:cs="Arial"/>
          <w:spacing w:val="0"/>
        </w:rPr>
        <w:t xml:space="preserve">auf Praxisbetrieben, welche Einflüsse das aufrechte Fangen mit </w:t>
      </w:r>
      <w:r w:rsidR="001467C3">
        <w:rPr>
          <w:rFonts w:cs="Arial"/>
          <w:spacing w:val="0"/>
        </w:rPr>
        <w:t>U</w:t>
      </w:r>
      <w:r w:rsidRPr="001467C3">
        <w:rPr>
          <w:rFonts w:cs="Arial"/>
          <w:spacing w:val="0"/>
        </w:rPr>
        <w:t>mgreifen des Körpers</w:t>
      </w:r>
      <w:r w:rsidR="00962431">
        <w:rPr>
          <w:rFonts w:cs="Arial"/>
          <w:spacing w:val="0"/>
        </w:rPr>
        <w:t>,</w:t>
      </w:r>
      <w:r w:rsidRPr="001467C3">
        <w:rPr>
          <w:rFonts w:cs="Arial"/>
          <w:spacing w:val="0"/>
        </w:rPr>
        <w:t> bzw. </w:t>
      </w:r>
      <w:r w:rsidR="001D6F8A" w:rsidRPr="001467C3">
        <w:rPr>
          <w:rFonts w:cs="Arial"/>
          <w:spacing w:val="0"/>
        </w:rPr>
        <w:t>in schwer zugänglichen Bereichen der Voliere</w:t>
      </w:r>
      <w:r w:rsidR="001D6F8A">
        <w:rPr>
          <w:rFonts w:cs="Arial"/>
          <w:spacing w:val="0"/>
        </w:rPr>
        <w:t xml:space="preserve"> das G</w:t>
      </w:r>
      <w:r w:rsidRPr="001467C3">
        <w:rPr>
          <w:rFonts w:cs="Arial"/>
          <w:spacing w:val="0"/>
        </w:rPr>
        <w:t xml:space="preserve">reifen an beiden Ständern mit </w:t>
      </w:r>
      <w:r w:rsidR="001D6F8A">
        <w:rPr>
          <w:rFonts w:cs="Arial"/>
          <w:spacing w:val="0"/>
        </w:rPr>
        <w:t xml:space="preserve">dem Halten des </w:t>
      </w:r>
      <w:r w:rsidRPr="001467C3">
        <w:rPr>
          <w:rFonts w:cs="Arial"/>
          <w:spacing w:val="0"/>
        </w:rPr>
        <w:t>Brustbein</w:t>
      </w:r>
      <w:r w:rsidR="001D6F8A">
        <w:rPr>
          <w:rFonts w:cs="Arial"/>
          <w:spacing w:val="0"/>
        </w:rPr>
        <w:t>s</w:t>
      </w:r>
      <w:r w:rsidRPr="001467C3">
        <w:rPr>
          <w:rFonts w:cs="Arial"/>
          <w:spacing w:val="0"/>
        </w:rPr>
        <w:t>, auf das Tierwohl</w:t>
      </w:r>
      <w:r w:rsidR="00863C9C">
        <w:rPr>
          <w:rFonts w:cs="Arial"/>
          <w:spacing w:val="0"/>
        </w:rPr>
        <w:t xml:space="preserve">, </w:t>
      </w:r>
      <w:r w:rsidRPr="001467C3">
        <w:rPr>
          <w:rFonts w:cs="Arial"/>
          <w:spacing w:val="0"/>
        </w:rPr>
        <w:t xml:space="preserve">die Verladezeit, die Arbeitsbelastung des </w:t>
      </w:r>
      <w:proofErr w:type="spellStart"/>
      <w:r w:rsidRPr="001467C3">
        <w:rPr>
          <w:rFonts w:cs="Arial"/>
          <w:spacing w:val="0"/>
        </w:rPr>
        <w:t>Fängerpersonals</w:t>
      </w:r>
      <w:proofErr w:type="spellEnd"/>
      <w:r w:rsidRPr="001467C3">
        <w:rPr>
          <w:rFonts w:cs="Arial"/>
          <w:spacing w:val="0"/>
        </w:rPr>
        <w:t xml:space="preserve"> sowie die Ökonomie hat</w:t>
      </w:r>
      <w:r w:rsidR="00863C9C">
        <w:rPr>
          <w:rFonts w:cs="Arial"/>
          <w:spacing w:val="0"/>
        </w:rPr>
        <w:t xml:space="preserve">“, so Dr. Birgit Spindler </w:t>
      </w:r>
      <w:r w:rsidR="001D6F8A">
        <w:rPr>
          <w:rFonts w:cs="Arial"/>
          <w:spacing w:val="0"/>
        </w:rPr>
        <w:t xml:space="preserve">aus dem Institut für Tierhygiene, Tierschutz und Nutztierethologie </w:t>
      </w:r>
      <w:r w:rsidR="00863C9C">
        <w:rPr>
          <w:rFonts w:cs="Arial"/>
          <w:spacing w:val="0"/>
        </w:rPr>
        <w:t>der</w:t>
      </w:r>
      <w:r w:rsidR="00863C9C" w:rsidRPr="00863C9C">
        <w:rPr>
          <w:rFonts w:cs="Arial"/>
          <w:spacing w:val="0"/>
        </w:rPr>
        <w:t xml:space="preserve"> Tierärztliche</w:t>
      </w:r>
      <w:r w:rsidR="00863C9C">
        <w:rPr>
          <w:rFonts w:cs="Arial"/>
          <w:spacing w:val="0"/>
        </w:rPr>
        <w:t>n</w:t>
      </w:r>
      <w:r w:rsidR="00863C9C" w:rsidRPr="00863C9C">
        <w:rPr>
          <w:rFonts w:cs="Arial"/>
          <w:spacing w:val="0"/>
        </w:rPr>
        <w:t xml:space="preserve"> Hochschule Hannover</w:t>
      </w:r>
      <w:r w:rsidR="00863C9C">
        <w:rPr>
          <w:rFonts w:cs="Arial"/>
          <w:spacing w:val="0"/>
        </w:rPr>
        <w:t>, die für diesen Projektteil verantwortlich ist.</w:t>
      </w:r>
    </w:p>
    <w:p w14:paraId="1F7E82C0" w14:textId="7D40D6A3" w:rsidR="00456F3E" w:rsidRPr="00863C9C" w:rsidRDefault="00456F3E" w:rsidP="00D44F97">
      <w:pPr>
        <w:suppressAutoHyphens w:val="0"/>
        <w:spacing w:before="120" w:after="120" w:line="360" w:lineRule="auto"/>
        <w:rPr>
          <w:rFonts w:cs="Arial"/>
          <w:spacing w:val="0"/>
        </w:rPr>
      </w:pPr>
      <w:r w:rsidRPr="001467C3">
        <w:rPr>
          <w:rFonts w:cs="Arial"/>
          <w:spacing w:val="0"/>
        </w:rPr>
        <w:t xml:space="preserve">Um </w:t>
      </w:r>
      <w:r w:rsidR="00D44F97">
        <w:rPr>
          <w:rFonts w:cs="Arial"/>
          <w:spacing w:val="0"/>
        </w:rPr>
        <w:t>messen zu können, welche</w:t>
      </w:r>
      <w:r w:rsidRPr="001467C3">
        <w:rPr>
          <w:rFonts w:cs="Arial"/>
          <w:spacing w:val="0"/>
        </w:rPr>
        <w:t xml:space="preserve"> Stress</w:t>
      </w:r>
      <w:r w:rsidR="0056648C">
        <w:rPr>
          <w:rFonts w:cs="Arial"/>
          <w:spacing w:val="0"/>
        </w:rPr>
        <w:t xml:space="preserve">reaktion </w:t>
      </w:r>
      <w:r w:rsidR="00D44F97">
        <w:rPr>
          <w:rFonts w:cs="Arial"/>
          <w:spacing w:val="0"/>
        </w:rPr>
        <w:t xml:space="preserve">die </w:t>
      </w:r>
      <w:r w:rsidR="0056648C">
        <w:rPr>
          <w:rFonts w:cs="Arial"/>
          <w:spacing w:val="0"/>
        </w:rPr>
        <w:t>Tiere auf das</w:t>
      </w:r>
      <w:r w:rsidRPr="001467C3">
        <w:rPr>
          <w:rFonts w:cs="Arial"/>
          <w:spacing w:val="0"/>
        </w:rPr>
        <w:t xml:space="preserve"> Fangen </w:t>
      </w:r>
      <w:r w:rsidR="00D44F97">
        <w:rPr>
          <w:rFonts w:cs="Arial"/>
          <w:spacing w:val="0"/>
        </w:rPr>
        <w:t>zeigen</w:t>
      </w:r>
      <w:r w:rsidRPr="001467C3">
        <w:rPr>
          <w:rFonts w:cs="Arial"/>
          <w:spacing w:val="0"/>
        </w:rPr>
        <w:t xml:space="preserve">, </w:t>
      </w:r>
      <w:r w:rsidR="00D44F97">
        <w:rPr>
          <w:rFonts w:cs="Arial"/>
          <w:spacing w:val="0"/>
        </w:rPr>
        <w:t>vergleichen die Forschenden</w:t>
      </w:r>
      <w:r w:rsidR="00D44F97" w:rsidRPr="001467C3">
        <w:rPr>
          <w:rFonts w:cs="Arial"/>
          <w:spacing w:val="0"/>
        </w:rPr>
        <w:t xml:space="preserve"> </w:t>
      </w:r>
      <w:r w:rsidRPr="001467C3">
        <w:rPr>
          <w:rFonts w:cs="Arial"/>
          <w:spacing w:val="0"/>
        </w:rPr>
        <w:t>i</w:t>
      </w:r>
      <w:r w:rsidR="001467C3">
        <w:rPr>
          <w:rFonts w:cs="Arial"/>
          <w:spacing w:val="0"/>
        </w:rPr>
        <w:t xml:space="preserve">m zweiten </w:t>
      </w:r>
      <w:r w:rsidRPr="001467C3">
        <w:rPr>
          <w:rFonts w:cs="Arial"/>
          <w:spacing w:val="0"/>
        </w:rPr>
        <w:t>Teilprojekt bei Althennen beide Fangmethoden (Aufrecht vs. Überkopf) miteinander</w:t>
      </w:r>
      <w:r w:rsidR="00D44F97">
        <w:rPr>
          <w:rFonts w:cs="Arial"/>
          <w:spacing w:val="0"/>
        </w:rPr>
        <w:t>.</w:t>
      </w:r>
      <w:r w:rsidRPr="001467C3">
        <w:rPr>
          <w:rFonts w:cs="Arial"/>
          <w:spacing w:val="0"/>
        </w:rPr>
        <w:t xml:space="preserve">  </w:t>
      </w:r>
      <w:r w:rsidR="00962431">
        <w:rPr>
          <w:rFonts w:cs="Arial"/>
          <w:spacing w:val="0"/>
        </w:rPr>
        <w:t>Dafür messen sie u</w:t>
      </w:r>
      <w:r w:rsidR="00D44F97">
        <w:rPr>
          <w:rFonts w:cs="Arial"/>
          <w:spacing w:val="0"/>
        </w:rPr>
        <w:t>nter Leitung von</w:t>
      </w:r>
      <w:r w:rsidR="00863C9C">
        <w:rPr>
          <w:rFonts w:cs="Arial"/>
          <w:spacing w:val="0"/>
        </w:rPr>
        <w:t xml:space="preserve"> Prof. Dr. </w:t>
      </w:r>
      <w:proofErr w:type="spellStart"/>
      <w:r w:rsidR="00863C9C">
        <w:rPr>
          <w:rFonts w:cs="Arial"/>
          <w:spacing w:val="0"/>
        </w:rPr>
        <w:t>Chadi</w:t>
      </w:r>
      <w:proofErr w:type="spellEnd"/>
      <w:r w:rsidR="00863C9C">
        <w:rPr>
          <w:rFonts w:cs="Arial"/>
          <w:spacing w:val="0"/>
        </w:rPr>
        <w:t xml:space="preserve"> </w:t>
      </w:r>
      <w:proofErr w:type="spellStart"/>
      <w:r w:rsidR="00863C9C">
        <w:rPr>
          <w:rFonts w:cs="Arial"/>
          <w:spacing w:val="0"/>
        </w:rPr>
        <w:t>Touma</w:t>
      </w:r>
      <w:proofErr w:type="spellEnd"/>
      <w:r w:rsidR="00962431">
        <w:rPr>
          <w:rFonts w:cs="Arial"/>
          <w:spacing w:val="0"/>
        </w:rPr>
        <w:t>,</w:t>
      </w:r>
      <w:r w:rsidR="00863C9C">
        <w:rPr>
          <w:rFonts w:cs="Arial"/>
          <w:spacing w:val="0"/>
        </w:rPr>
        <w:t xml:space="preserve"> Uni</w:t>
      </w:r>
      <w:r w:rsidR="00BB702F">
        <w:rPr>
          <w:rFonts w:cs="Arial"/>
          <w:spacing w:val="0"/>
        </w:rPr>
        <w:t>versität</w:t>
      </w:r>
      <w:r w:rsidR="00863C9C">
        <w:rPr>
          <w:rFonts w:cs="Arial"/>
          <w:spacing w:val="0"/>
        </w:rPr>
        <w:t xml:space="preserve"> Osnabrück</w:t>
      </w:r>
      <w:r w:rsidR="00962431">
        <w:rPr>
          <w:rFonts w:cs="Arial"/>
          <w:spacing w:val="0"/>
        </w:rPr>
        <w:t>,</w:t>
      </w:r>
      <w:r w:rsidR="00D44F97">
        <w:rPr>
          <w:rFonts w:cs="Arial"/>
          <w:spacing w:val="0"/>
        </w:rPr>
        <w:t xml:space="preserve"> </w:t>
      </w:r>
      <w:r w:rsidR="00BB259C">
        <w:rPr>
          <w:rFonts w:cs="Arial"/>
          <w:spacing w:val="0"/>
        </w:rPr>
        <w:t xml:space="preserve">Abbauprodukte des Stresshormons </w:t>
      </w:r>
      <w:proofErr w:type="spellStart"/>
      <w:r w:rsidR="00BB259C">
        <w:rPr>
          <w:rFonts w:cs="Arial"/>
          <w:spacing w:val="0"/>
        </w:rPr>
        <w:t>Corticosteron</w:t>
      </w:r>
      <w:proofErr w:type="spellEnd"/>
      <w:r w:rsidR="00BB259C">
        <w:rPr>
          <w:rFonts w:cs="Arial"/>
          <w:spacing w:val="0"/>
        </w:rPr>
        <w:t xml:space="preserve"> </w:t>
      </w:r>
      <w:r w:rsidR="00D44F97">
        <w:rPr>
          <w:rFonts w:cs="Arial"/>
          <w:spacing w:val="0"/>
        </w:rPr>
        <w:t xml:space="preserve">im Kot der Tiere. </w:t>
      </w:r>
      <w:proofErr w:type="spellStart"/>
      <w:r w:rsidR="007F5353">
        <w:rPr>
          <w:rFonts w:cs="Arial"/>
          <w:spacing w:val="0"/>
        </w:rPr>
        <w:t>Corticosteron</w:t>
      </w:r>
      <w:proofErr w:type="spellEnd"/>
      <w:r w:rsidR="007F5353">
        <w:rPr>
          <w:rFonts w:cs="Arial"/>
          <w:spacing w:val="0"/>
        </w:rPr>
        <w:t xml:space="preserve"> ist bei Nagetieren und Vögeln eines der wichtigsten Stresshormone, analog zum Cortisol beim Menschen, erklärt Professor Touma. Er sagt</w:t>
      </w:r>
      <w:r w:rsidR="00CA2D54">
        <w:rPr>
          <w:rFonts w:cs="Arial"/>
          <w:spacing w:val="0"/>
        </w:rPr>
        <w:t>: „Insgesamt hoffen wir</w:t>
      </w:r>
      <w:r w:rsidR="0056648C">
        <w:rPr>
          <w:rFonts w:cs="Arial"/>
          <w:spacing w:val="0"/>
        </w:rPr>
        <w:t xml:space="preserve"> mit unserem Projekt zur Objektivierung de</w:t>
      </w:r>
      <w:r w:rsidR="00CA6B03">
        <w:rPr>
          <w:rFonts w:cs="Arial"/>
          <w:spacing w:val="0"/>
        </w:rPr>
        <w:t>r Tierwohl-Erfassung beizutragen und die Entwicklung und Anwendung von tierschonenden Verfahren vorantreiben zu können</w:t>
      </w:r>
      <w:r w:rsidR="00EB0569">
        <w:rPr>
          <w:rFonts w:cs="Arial"/>
          <w:spacing w:val="0"/>
        </w:rPr>
        <w:t>."</w:t>
      </w:r>
    </w:p>
    <w:p w14:paraId="392251A7" w14:textId="77777777" w:rsidR="006C1AAF" w:rsidRPr="006C1AAF" w:rsidRDefault="006C1AAF" w:rsidP="00250333">
      <w:pPr>
        <w:spacing w:line="240" w:lineRule="auto"/>
        <w:rPr>
          <w:b/>
          <w:bCs/>
        </w:rPr>
      </w:pPr>
    </w:p>
    <w:p w14:paraId="2DC73F2A" w14:textId="56AB1C1D" w:rsidR="00413485" w:rsidRDefault="00413485" w:rsidP="00E841B0">
      <w:pPr>
        <w:spacing w:line="240" w:lineRule="auto"/>
      </w:pPr>
      <w:r>
        <w:rPr>
          <w:b/>
          <w:bCs/>
        </w:rPr>
        <w:t>Weitere Informationen für die Redaktionen:</w:t>
      </w:r>
      <w:r>
        <w:rPr>
          <w:b/>
          <w:bCs/>
        </w:rPr>
        <w:br/>
      </w:r>
      <w:r w:rsidR="008B1F28">
        <w:t xml:space="preserve">Prof. Dr. </w:t>
      </w:r>
      <w:r w:rsidR="00863C9C">
        <w:t>Chadi Touma</w:t>
      </w:r>
      <w:r w:rsidRPr="00690F4C">
        <w:t>, Universität Osnabrück</w:t>
      </w:r>
      <w:r>
        <w:rPr>
          <w:b/>
          <w:bCs/>
        </w:rPr>
        <w:br/>
      </w:r>
      <w:r w:rsidR="00863C9C">
        <w:t>Fachbereich Biologie/Chemie</w:t>
      </w:r>
      <w:r w:rsidR="00E841B0">
        <w:br/>
      </w:r>
      <w:r w:rsidRPr="00250333">
        <w:t xml:space="preserve">E-Mail: </w:t>
      </w:r>
      <w:hyperlink r:id="rId8" w:history="1">
        <w:r w:rsidR="0056648C" w:rsidRPr="00401CDB">
          <w:rPr>
            <w:rStyle w:val="Hyperlink"/>
          </w:rPr>
          <w:t>chadi.touma@uos.de</w:t>
        </w:r>
      </w:hyperlink>
    </w:p>
    <w:p w14:paraId="182C8136" w14:textId="50CEB223" w:rsidR="0056648C" w:rsidRPr="00250333" w:rsidRDefault="0056648C" w:rsidP="00E841B0">
      <w:pPr>
        <w:spacing w:line="240" w:lineRule="auto"/>
      </w:pPr>
      <w:r w:rsidRPr="0056648C">
        <w:t>Dr. med. vet. Birgit Spindler</w:t>
      </w:r>
      <w:r>
        <w:t xml:space="preserve">, </w:t>
      </w:r>
      <w:r w:rsidRPr="0056648C">
        <w:t>Stiftung Tierärztliche Hochschule Hannover</w:t>
      </w:r>
      <w:r w:rsidRPr="0056648C">
        <w:br/>
        <w:t>Institut für Tierhygiene, Tierschutz und Nutztierethologie</w:t>
      </w:r>
      <w:r w:rsidRPr="0056648C">
        <w:br/>
      </w:r>
      <w:r>
        <w:t xml:space="preserve">E-Mail: </w:t>
      </w:r>
      <w:hyperlink r:id="rId9" w:history="1">
        <w:r w:rsidRPr="00720352">
          <w:rPr>
            <w:rStyle w:val="Hyperlink"/>
          </w:rPr>
          <w:t>Birgit.Spindler@tiho-hannover.de</w:t>
        </w:r>
      </w:hyperlink>
      <w:r>
        <w:t xml:space="preserve">  </w:t>
      </w:r>
    </w:p>
    <w:p w14:paraId="419D18A4" w14:textId="798A80C6" w:rsidR="00EA2723" w:rsidRDefault="00EA2723"/>
    <w:sectPr w:rsidR="00EA2723">
      <w:headerReference w:type="default" r:id="rId10"/>
      <w:headerReference w:type="first" r:id="rId11"/>
      <w:footerReference w:type="first" r:id="rId12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B54CC" w14:textId="77777777" w:rsidR="00AE5D9F" w:rsidRDefault="00AE5D9F">
      <w:pPr>
        <w:spacing w:after="0" w:line="240" w:lineRule="auto"/>
      </w:pPr>
      <w:r>
        <w:separator/>
      </w:r>
    </w:p>
  </w:endnote>
  <w:endnote w:type="continuationSeparator" w:id="0">
    <w:p w14:paraId="7206DC15" w14:textId="77777777" w:rsidR="00AE5D9F" w:rsidRDefault="00AE5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FreeSans">
    <w:altName w:val="Cambria"/>
    <w:panose1 w:val="020B0604020202020204"/>
    <w:charset w:val="00"/>
    <w:family w:val="roman"/>
    <w:notTrueType/>
    <w:pitch w:val="default"/>
  </w:font>
  <w:font w:name="Noto Sans CJK SC Regular"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20B0604020202020204"/>
    <w:charset w:val="00"/>
    <w:family w:val="auto"/>
    <w:pitch w:val="variable"/>
  </w:font>
  <w:font w:name="Lohit Devanagari">
    <w:altName w:val="Times New Roman"/>
    <w:panose1 w:val="020B0604020202020204"/>
    <w:charset w:val="00"/>
    <w:family w:val="auto"/>
    <w:pitch w:val="variable"/>
  </w:font>
  <w:font w:name="Neue Montreal">
    <w:altName w:val="Cambria"/>
    <w:panose1 w:val="020B0604020202020204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4290" w14:textId="77777777" w:rsidR="00EA2723" w:rsidRDefault="00B75EFB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 w:rsidR="00EA2723"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 w:rsidR="00EA2723"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03C7" w14:textId="77777777" w:rsidR="00AE5D9F" w:rsidRDefault="00AE5D9F">
      <w:pPr>
        <w:spacing w:after="0" w:line="240" w:lineRule="auto"/>
      </w:pPr>
      <w:r>
        <w:separator/>
      </w:r>
    </w:p>
  </w:footnote>
  <w:footnote w:type="continuationSeparator" w:id="0">
    <w:p w14:paraId="6BE8DAF1" w14:textId="77777777" w:rsidR="00AE5D9F" w:rsidRDefault="00AE5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607D" w14:textId="77777777" w:rsidR="00EA2723" w:rsidRDefault="00B75EFB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0B24092E" wp14:editId="0080DED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23D76F" w14:textId="6174A763" w:rsidR="00EA2723" w:rsidRDefault="00B75EFB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 w:rsidR="00FE7452">
                            <w:rPr>
                              <w:noProof/>
                            </w:rPr>
                            <w:fldChar w:fldCharType="begin"/>
                          </w:r>
                          <w:r w:rsidR="00FE7452">
                            <w:rPr>
                              <w:noProof/>
                            </w:rPr>
                            <w:instrText xml:space="preserve"> STYLEREF "Nummer / Datum" </w:instrText>
                          </w:r>
                          <w:r w:rsidR="00FE7452">
                            <w:rPr>
                              <w:noProof/>
                            </w:rPr>
                            <w:fldChar w:fldCharType="separate"/>
                          </w:r>
                          <w:r w:rsidR="007E7D54">
                            <w:rPr>
                              <w:noProof/>
                            </w:rPr>
                            <w:instrText>019/2026</w:instrText>
                          </w:r>
                          <w:r w:rsidR="007E7D54">
                            <w:rPr>
                              <w:noProof/>
                            </w:rPr>
                            <w:tab/>
                            <w:instrText>24.2.2026</w:instrText>
                          </w:r>
                          <w:r w:rsidR="00FE7452"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B24092E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6zzygEAAPoDAAAOAAAAZHJzL2Uyb0RvYy54bWysU9tu2zAMfR+wfxD0vjgJirUw4hTFig4D&#13;&#10;hq1Yuw+QZSkWIIkCpcbO34+S7WSXpw59kWmK55A8pHa3o7PsqDAa8A3frNacKS+hM/7Q8J/PDx9u&#13;&#10;OItJ+E5Y8KrhJxX57f79u90QarWFHmynkBGJj/UQGt6nFOqqirJXTsQVBOXpUgM6kegXD1WHYiB2&#13;&#10;Z6vtev2xGgC7gCBVjOS9ny75vvBrrWT6rnVUidmGU22pnFjONp/VfifqA4rQGzmXIf6jCieMp6Rn&#13;&#10;qnuRBHtB8w+VMxIhgk4rCa4CrY1UpQfqZrP+q5unXgRVeiFxYjjLFN+OVn47PoVHJBmGEOtIZu5i&#13;&#10;1Ojyl+pjYxHrdBZLjYlJcl5vtjekqKSbzdXV9bZoWV2wAWP6rMCxbDQcaRRFIXH8GhPlo9AlJKfy&#13;&#10;8GCsLeOwng053R9uCreeUJcyi5VOVuU4638ozUxXqs2OKPHQfrLIpmHTNlKxy8gLGQFyoKa0r8TO&#13;&#10;kIxWZcdeiT+DSn7w6Yx3xgPmpZz6nLrLjaaxHechtdCdHpHZL572IO/0YuBitIshvOyBBJiUj+Hu&#13;&#10;JZHMRf1MOjHNyWjBylDmx5A3+Pf/EnV5svtfAAAA//8DAFBLAwQUAAYACAAAACEAXuVsjdkAAAAI&#13;&#10;AQAADwAAAGRycy9kb3ducmV2LnhtbEyPMU/DMBCFdyT+g3VIbNROBkLTOBUCukPpwHiNj9gQn6PY&#13;&#10;bcO/x5lgOenu6b17X7Od/SDONEUXWEOxUiCIu2Ac9xoO77u7BxAxIRscApOGH4qwba+vGqxNuPAb&#13;&#10;nfepFzmEY40abEpjLWXsLHmMqzASZ+0zTB5TXqdemgkvOdwPslTqXnp0nD9YHOnJUve9P3kN0rmv&#13;&#10;6sMX6gV386tdV5VTrtL69mZ+3uTxuAGRaE5/DlgYcn9oc7FjOLGJYtCQadJyFYtWlCCOGspyDbJt&#13;&#10;5H+A9hcAAP//AwBQSwECLQAUAAYACAAAACEAtoM4kv4AAADhAQAAEwAAAAAAAAAAAAAAAAAAAAAA&#13;&#10;W0NvbnRlbnRfVHlwZXNdLnhtbFBLAQItABQABgAIAAAAIQA4/SH/1gAAAJQBAAALAAAAAAAAAAAA&#13;&#10;AAAAAC8BAABfcmVscy8ucmVsc1BLAQItABQABgAIAAAAIQDJo6zzygEAAPoDAAAOAAAAAAAAAAAA&#13;&#10;AAAAAC4CAABkcnMvZTJvRG9jLnhtbFBLAQItABQABgAIAAAAIQBe5WyN2QAAAAgBAAAPAAAAAAAA&#13;&#10;AAAAAAAAACQEAABkcnMvZG93bnJldi54bWxQSwUGAAAAAAQABADzAAAAKgUAAAAA&#13;&#10;" o:allowincell="f" filled="f" stroked="f" strokeweight="0">
              <v:textbox style="mso-fit-shape-to-text:t" inset="0,0,0,0">
                <w:txbxContent>
                  <w:p w14:paraId="7B23D76F" w14:textId="6174A763" w:rsidR="00EA2723" w:rsidRDefault="00B75EFB">
                    <w:pPr>
                      <w:pStyle w:val="Kopfzeile"/>
                    </w:pPr>
                    <w:r>
                      <w:fldChar w:fldCharType="begin"/>
                    </w:r>
                    <w:r w:rsidR="00FE7452">
                      <w:rPr>
                        <w:noProof/>
                      </w:rPr>
                      <w:fldChar w:fldCharType="begin"/>
                    </w:r>
                    <w:r w:rsidR="00FE7452">
                      <w:rPr>
                        <w:noProof/>
                      </w:rPr>
                      <w:instrText xml:space="preserve"> STYLEREF "Nummer / Datum" </w:instrText>
                    </w:r>
                    <w:r w:rsidR="00FE7452">
                      <w:rPr>
                        <w:noProof/>
                      </w:rPr>
                      <w:fldChar w:fldCharType="separate"/>
                    </w:r>
                    <w:r w:rsidR="007E7D54">
                      <w:rPr>
                        <w:noProof/>
                      </w:rPr>
                      <w:instrText>019/2026</w:instrText>
                    </w:r>
                    <w:r w:rsidR="007E7D54">
                      <w:rPr>
                        <w:noProof/>
                      </w:rPr>
                      <w:tab/>
                      <w:instrText>24.2.2026</w:instrText>
                    </w:r>
                    <w:r w:rsidR="00FE7452">
                      <w:rPr>
                        <w:noProof/>
                      </w:rPr>
                      <w:fldChar w:fldCharType="end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F398" w14:textId="6BA90061" w:rsidR="00EA2723" w:rsidRDefault="008D29E7">
    <w:pPr>
      <w:pStyle w:val="Kopfzeile"/>
    </w:pPr>
    <w:r w:rsidRPr="00722EFE">
      <w:rPr>
        <w:rFonts w:cs="Arial"/>
        <w:noProof/>
        <w:spacing w:val="0"/>
      </w:rPr>
      <w:drawing>
        <wp:anchor distT="0" distB="0" distL="114300" distR="114300" simplePos="0" relativeHeight="251658240" behindDoc="0" locked="0" layoutInCell="1" allowOverlap="1" wp14:anchorId="4D8084CB" wp14:editId="2B6B7686">
          <wp:simplePos x="0" y="0"/>
          <wp:positionH relativeFrom="column">
            <wp:posOffset>4535170</wp:posOffset>
          </wp:positionH>
          <wp:positionV relativeFrom="paragraph">
            <wp:posOffset>1905</wp:posOffset>
          </wp:positionV>
          <wp:extent cx="847725" cy="847725"/>
          <wp:effectExtent l="0" t="0" r="9525" b="952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5EFB">
      <w:rPr>
        <w:noProof/>
      </w:rPr>
      <w:drawing>
        <wp:anchor distT="0" distB="0" distL="0" distR="0" simplePos="0" relativeHeight="2" behindDoc="1" locked="0" layoutInCell="0" allowOverlap="1" wp14:anchorId="6AF18943" wp14:editId="4F2BC12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68600" cy="863600"/>
          <wp:effectExtent l="0" t="0" r="0" b="0"/>
          <wp:wrapNone/>
          <wp:docPr id="2" name="Grafik 2" descr=":01 base:UOS-Logo_GrauFond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:01 base:UOS-Logo_GrauFond_sRGB_v02_150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5EFB">
      <w:rPr>
        <w:noProof/>
      </w:rPr>
      <w:drawing>
        <wp:anchor distT="0" distB="0" distL="0" distR="0" simplePos="0" relativeHeight="3" behindDoc="1" locked="0" layoutInCell="0" allowOverlap="1" wp14:anchorId="5C9DFD9C" wp14:editId="341740F5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C3826"/>
    <w:multiLevelType w:val="multilevel"/>
    <w:tmpl w:val="98AA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40506A"/>
    <w:multiLevelType w:val="multilevel"/>
    <w:tmpl w:val="71C2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129856">
    <w:abstractNumId w:val="0"/>
  </w:num>
  <w:num w:numId="2" w16cid:durableId="1449398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EA2723"/>
    <w:rsid w:val="00033978"/>
    <w:rsid w:val="00033B07"/>
    <w:rsid w:val="00035E9D"/>
    <w:rsid w:val="0004103A"/>
    <w:rsid w:val="000560E6"/>
    <w:rsid w:val="00056BE3"/>
    <w:rsid w:val="000636F3"/>
    <w:rsid w:val="000A1027"/>
    <w:rsid w:val="000A1463"/>
    <w:rsid w:val="000A5823"/>
    <w:rsid w:val="0013386E"/>
    <w:rsid w:val="001467C3"/>
    <w:rsid w:val="001A4D47"/>
    <w:rsid w:val="001C20FC"/>
    <w:rsid w:val="001C6A56"/>
    <w:rsid w:val="001D3A92"/>
    <w:rsid w:val="001D6F8A"/>
    <w:rsid w:val="001E11C5"/>
    <w:rsid w:val="001F6C3E"/>
    <w:rsid w:val="002147EA"/>
    <w:rsid w:val="00250333"/>
    <w:rsid w:val="00251F2E"/>
    <w:rsid w:val="00257537"/>
    <w:rsid w:val="00263A18"/>
    <w:rsid w:val="00271F1A"/>
    <w:rsid w:val="00277BC6"/>
    <w:rsid w:val="002A62EC"/>
    <w:rsid w:val="00304E12"/>
    <w:rsid w:val="003077A0"/>
    <w:rsid w:val="00314A71"/>
    <w:rsid w:val="003279AE"/>
    <w:rsid w:val="00332BAF"/>
    <w:rsid w:val="0033737F"/>
    <w:rsid w:val="00364F70"/>
    <w:rsid w:val="00382404"/>
    <w:rsid w:val="003825C2"/>
    <w:rsid w:val="00395D5B"/>
    <w:rsid w:val="00397DE6"/>
    <w:rsid w:val="003A2027"/>
    <w:rsid w:val="003A5ADE"/>
    <w:rsid w:val="003C626C"/>
    <w:rsid w:val="003E7A0B"/>
    <w:rsid w:val="003F4475"/>
    <w:rsid w:val="00413485"/>
    <w:rsid w:val="00427CCF"/>
    <w:rsid w:val="00435BB8"/>
    <w:rsid w:val="00451F79"/>
    <w:rsid w:val="004560A3"/>
    <w:rsid w:val="00456F3E"/>
    <w:rsid w:val="00466050"/>
    <w:rsid w:val="004665ED"/>
    <w:rsid w:val="004A7F06"/>
    <w:rsid w:val="004D715F"/>
    <w:rsid w:val="004E068E"/>
    <w:rsid w:val="004E43D6"/>
    <w:rsid w:val="004F0872"/>
    <w:rsid w:val="004F1822"/>
    <w:rsid w:val="0053472C"/>
    <w:rsid w:val="0054594F"/>
    <w:rsid w:val="0055521A"/>
    <w:rsid w:val="0056648C"/>
    <w:rsid w:val="00597C1F"/>
    <w:rsid w:val="005A1CD9"/>
    <w:rsid w:val="005D6EC6"/>
    <w:rsid w:val="005E74AA"/>
    <w:rsid w:val="005F0B5A"/>
    <w:rsid w:val="00607E3B"/>
    <w:rsid w:val="006113F3"/>
    <w:rsid w:val="00615498"/>
    <w:rsid w:val="00633630"/>
    <w:rsid w:val="00646472"/>
    <w:rsid w:val="00665556"/>
    <w:rsid w:val="00675843"/>
    <w:rsid w:val="006A2484"/>
    <w:rsid w:val="006C1AAF"/>
    <w:rsid w:val="006D128E"/>
    <w:rsid w:val="0070363B"/>
    <w:rsid w:val="00707EA2"/>
    <w:rsid w:val="00722EFE"/>
    <w:rsid w:val="00730C09"/>
    <w:rsid w:val="00757E48"/>
    <w:rsid w:val="00762E4F"/>
    <w:rsid w:val="0078440A"/>
    <w:rsid w:val="007A0E4E"/>
    <w:rsid w:val="007B1388"/>
    <w:rsid w:val="007E7D54"/>
    <w:rsid w:val="007F5353"/>
    <w:rsid w:val="00833C37"/>
    <w:rsid w:val="00841D8A"/>
    <w:rsid w:val="00855E91"/>
    <w:rsid w:val="00863C9C"/>
    <w:rsid w:val="00864ABD"/>
    <w:rsid w:val="0087225D"/>
    <w:rsid w:val="008B1F28"/>
    <w:rsid w:val="008B3386"/>
    <w:rsid w:val="008C79D5"/>
    <w:rsid w:val="008D29E7"/>
    <w:rsid w:val="008D3A3D"/>
    <w:rsid w:val="008E3F06"/>
    <w:rsid w:val="00900099"/>
    <w:rsid w:val="00902BBA"/>
    <w:rsid w:val="009073DB"/>
    <w:rsid w:val="0093242A"/>
    <w:rsid w:val="00932EDF"/>
    <w:rsid w:val="00937405"/>
    <w:rsid w:val="009549E8"/>
    <w:rsid w:val="00962431"/>
    <w:rsid w:val="00992F71"/>
    <w:rsid w:val="009A053A"/>
    <w:rsid w:val="009A2F50"/>
    <w:rsid w:val="009A4522"/>
    <w:rsid w:val="009B5C03"/>
    <w:rsid w:val="009D7359"/>
    <w:rsid w:val="009F0B4A"/>
    <w:rsid w:val="009F195C"/>
    <w:rsid w:val="00A141A9"/>
    <w:rsid w:val="00A36C81"/>
    <w:rsid w:val="00A3758B"/>
    <w:rsid w:val="00A537DD"/>
    <w:rsid w:val="00A70FC5"/>
    <w:rsid w:val="00A73F2E"/>
    <w:rsid w:val="00A87996"/>
    <w:rsid w:val="00AA1F84"/>
    <w:rsid w:val="00AD1A6E"/>
    <w:rsid w:val="00AD38FF"/>
    <w:rsid w:val="00AD47B8"/>
    <w:rsid w:val="00AE454E"/>
    <w:rsid w:val="00AE5D9F"/>
    <w:rsid w:val="00B033A8"/>
    <w:rsid w:val="00B10EC0"/>
    <w:rsid w:val="00B2064A"/>
    <w:rsid w:val="00B230FE"/>
    <w:rsid w:val="00B25FD5"/>
    <w:rsid w:val="00B472CE"/>
    <w:rsid w:val="00B522B3"/>
    <w:rsid w:val="00B53CD8"/>
    <w:rsid w:val="00B75EFB"/>
    <w:rsid w:val="00B800A3"/>
    <w:rsid w:val="00B9107A"/>
    <w:rsid w:val="00BA4BB5"/>
    <w:rsid w:val="00BB259C"/>
    <w:rsid w:val="00BB702F"/>
    <w:rsid w:val="00BC72B0"/>
    <w:rsid w:val="00BD1A15"/>
    <w:rsid w:val="00BE2BF7"/>
    <w:rsid w:val="00BE2D10"/>
    <w:rsid w:val="00BE669C"/>
    <w:rsid w:val="00C1520B"/>
    <w:rsid w:val="00C249A2"/>
    <w:rsid w:val="00C24C37"/>
    <w:rsid w:val="00C25748"/>
    <w:rsid w:val="00C349AC"/>
    <w:rsid w:val="00C575F7"/>
    <w:rsid w:val="00C60098"/>
    <w:rsid w:val="00C64B62"/>
    <w:rsid w:val="00C826F3"/>
    <w:rsid w:val="00C82B93"/>
    <w:rsid w:val="00C93BC0"/>
    <w:rsid w:val="00C97706"/>
    <w:rsid w:val="00CA2D54"/>
    <w:rsid w:val="00CA6B03"/>
    <w:rsid w:val="00CB404E"/>
    <w:rsid w:val="00CD40E4"/>
    <w:rsid w:val="00CF406B"/>
    <w:rsid w:val="00CF5A9B"/>
    <w:rsid w:val="00CF5BD1"/>
    <w:rsid w:val="00D131F3"/>
    <w:rsid w:val="00D13CF9"/>
    <w:rsid w:val="00D159D4"/>
    <w:rsid w:val="00D316F0"/>
    <w:rsid w:val="00D44F97"/>
    <w:rsid w:val="00D4596F"/>
    <w:rsid w:val="00D56DDE"/>
    <w:rsid w:val="00D5725D"/>
    <w:rsid w:val="00D63EEB"/>
    <w:rsid w:val="00D74D36"/>
    <w:rsid w:val="00DA3062"/>
    <w:rsid w:val="00DC6821"/>
    <w:rsid w:val="00DE4A36"/>
    <w:rsid w:val="00DE7E69"/>
    <w:rsid w:val="00DF15DC"/>
    <w:rsid w:val="00DF7157"/>
    <w:rsid w:val="00E05A5D"/>
    <w:rsid w:val="00E06897"/>
    <w:rsid w:val="00E10902"/>
    <w:rsid w:val="00E10B80"/>
    <w:rsid w:val="00E372E7"/>
    <w:rsid w:val="00E41842"/>
    <w:rsid w:val="00E41F83"/>
    <w:rsid w:val="00E55081"/>
    <w:rsid w:val="00E60BF3"/>
    <w:rsid w:val="00E67775"/>
    <w:rsid w:val="00E841B0"/>
    <w:rsid w:val="00E909E4"/>
    <w:rsid w:val="00E9556C"/>
    <w:rsid w:val="00EA11F9"/>
    <w:rsid w:val="00EA2723"/>
    <w:rsid w:val="00EA7A2E"/>
    <w:rsid w:val="00EB0569"/>
    <w:rsid w:val="00EB0709"/>
    <w:rsid w:val="00EB69C6"/>
    <w:rsid w:val="00EB7EB8"/>
    <w:rsid w:val="00EC70FD"/>
    <w:rsid w:val="00EE11A7"/>
    <w:rsid w:val="00EF571A"/>
    <w:rsid w:val="00F0119E"/>
    <w:rsid w:val="00F27235"/>
    <w:rsid w:val="00F51205"/>
    <w:rsid w:val="00F57B2C"/>
    <w:rsid w:val="00F615D2"/>
    <w:rsid w:val="00F67C55"/>
    <w:rsid w:val="00F84FD9"/>
    <w:rsid w:val="00F9651E"/>
    <w:rsid w:val="00FA2EC9"/>
    <w:rsid w:val="00FE6A3D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934B"/>
  <w15:docId w15:val="{2D067476-D1BF-2942-BF52-B48F048C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qFormat/>
    <w:rPr>
      <w:rFonts w:ascii="Courier New" w:eastAsia="Times New Roman" w:hAnsi="Courier New" w:cs="Courier New"/>
      <w:szCs w:val="20"/>
      <w:lang w:eastAsia="de-DE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A02292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A02292"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Lucida San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pacing w:val="0"/>
      <w:sz w:val="20"/>
      <w:szCs w:val="20"/>
    </w:rPr>
  </w:style>
  <w:style w:type="paragraph" w:customStyle="1" w:styleId="FrameContents">
    <w:name w:val="Frame Contents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di.touma@uos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rgit.Spindler@tiho-hannover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2BBA5-3251-435E-99A9-DCA1F51BB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3259</Characters>
  <Application>Microsoft Office Word</Application>
  <DocSecurity>0</DocSecurity>
  <Lines>45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dc:description/>
  <cp:lastModifiedBy>Oliver Schmidt</cp:lastModifiedBy>
  <cp:revision>6</cp:revision>
  <cp:lastPrinted>2026-02-19T09:32:00Z</cp:lastPrinted>
  <dcterms:created xsi:type="dcterms:W3CDTF">2026-02-18T13:27:00Z</dcterms:created>
  <dcterms:modified xsi:type="dcterms:W3CDTF">2026-02-23T10:00:00Z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