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BA05B" w14:textId="77777777" w:rsidR="00E60E31" w:rsidRPr="00DF2619" w:rsidRDefault="00E60E31" w:rsidP="00E60E31">
      <w:pPr>
        <w:spacing w:before="360" w:after="360" w:line="360" w:lineRule="atLeast"/>
        <w:jc w:val="both"/>
        <w:outlineLvl w:val="1"/>
        <w:rPr>
          <w:rFonts w:ascii="Arial" w:eastAsia="Times New Roman" w:hAnsi="Arial" w:cs="Arial"/>
          <w:b/>
          <w:sz w:val="28"/>
          <w:lang w:val="en-US" w:eastAsia="de-DE"/>
        </w:rPr>
      </w:pPr>
      <w:proofErr w:type="spellStart"/>
      <w:r w:rsidRPr="00DF2619">
        <w:rPr>
          <w:rFonts w:ascii="Arial" w:eastAsia="Times New Roman" w:hAnsi="Arial" w:cs="Arial"/>
          <w:b/>
          <w:sz w:val="28"/>
          <w:lang w:val="en-US" w:eastAsia="de-DE"/>
        </w:rPr>
        <w:t>Pressemeldung</w:t>
      </w:r>
      <w:proofErr w:type="spellEnd"/>
    </w:p>
    <w:p w14:paraId="32F3BE51" w14:textId="77777777" w:rsidR="00E60E31" w:rsidRPr="00DF2619" w:rsidRDefault="006848D9" w:rsidP="00E60E31">
      <w:pPr>
        <w:spacing w:before="360" w:after="480" w:line="360" w:lineRule="atLeast"/>
        <w:jc w:val="both"/>
        <w:outlineLvl w:val="1"/>
        <w:rPr>
          <w:rFonts w:ascii="Arial" w:eastAsia="Times New Roman" w:hAnsi="Arial" w:cs="Arial"/>
          <w:b/>
          <w:color w:val="CE0538"/>
          <w:sz w:val="28"/>
          <w:lang w:val="en-US" w:eastAsia="de-DE"/>
        </w:rPr>
      </w:pPr>
      <w:r w:rsidRPr="00DF2619">
        <w:rPr>
          <w:rFonts w:ascii="Arial" w:eastAsia="Times New Roman" w:hAnsi="Arial" w:cs="Arial"/>
          <w:b/>
          <w:color w:val="CE0538"/>
          <w:sz w:val="28"/>
          <w:lang w:val="en-US" w:eastAsia="de-DE"/>
        </w:rPr>
        <w:t xml:space="preserve">SCAVI &amp; RAY </w:t>
      </w:r>
      <w:r w:rsidR="003666B3" w:rsidRPr="00DF2619">
        <w:rPr>
          <w:rFonts w:ascii="Arial" w:eastAsia="Times New Roman" w:hAnsi="Arial" w:cs="Arial"/>
          <w:b/>
          <w:color w:val="CE0538"/>
          <w:sz w:val="28"/>
          <w:lang w:val="en-US" w:eastAsia="de-DE"/>
        </w:rPr>
        <w:t xml:space="preserve">MOSCATO </w:t>
      </w:r>
      <w:proofErr w:type="spellStart"/>
      <w:r w:rsidR="003666B3" w:rsidRPr="00DF2619">
        <w:rPr>
          <w:rFonts w:ascii="Arial" w:eastAsia="Times New Roman" w:hAnsi="Arial" w:cs="Arial"/>
          <w:b/>
          <w:color w:val="CE0538"/>
          <w:sz w:val="28"/>
          <w:lang w:val="en-US" w:eastAsia="de-DE"/>
        </w:rPr>
        <w:t>gewinnt</w:t>
      </w:r>
      <w:proofErr w:type="spellEnd"/>
      <w:r w:rsidR="003666B3" w:rsidRPr="00DF2619">
        <w:rPr>
          <w:rFonts w:ascii="Arial" w:eastAsia="Times New Roman" w:hAnsi="Arial" w:cs="Arial"/>
          <w:b/>
          <w:color w:val="CE0538"/>
          <w:sz w:val="28"/>
          <w:lang w:val="en-US" w:eastAsia="de-DE"/>
        </w:rPr>
        <w:t xml:space="preserve"> Gold</w:t>
      </w:r>
    </w:p>
    <w:p w14:paraId="4BD8FB8C" w14:textId="136FD763" w:rsidR="00C31B01" w:rsidRPr="008A4E04" w:rsidRDefault="00E65C1A" w:rsidP="00E60E31">
      <w:pPr>
        <w:spacing w:after="0" w:line="360" w:lineRule="auto"/>
        <w:jc w:val="both"/>
        <w:outlineLvl w:val="1"/>
        <w:rPr>
          <w:rFonts w:ascii="Arial" w:hAnsi="Arial" w:cs="Arial"/>
          <w:b/>
        </w:rPr>
      </w:pPr>
      <w:r w:rsidRPr="00B54603">
        <w:rPr>
          <w:rFonts w:ascii="Arial" w:hAnsi="Arial" w:cs="Arial"/>
          <w:b/>
        </w:rPr>
        <w:t>London/</w:t>
      </w:r>
      <w:r w:rsidR="003666B3" w:rsidRPr="00B54603">
        <w:rPr>
          <w:rFonts w:ascii="Arial" w:hAnsi="Arial" w:cs="Arial"/>
          <w:b/>
        </w:rPr>
        <w:t>Bozen/</w:t>
      </w:r>
      <w:r w:rsidR="00E60E31" w:rsidRPr="00B54603">
        <w:rPr>
          <w:rFonts w:ascii="Arial" w:hAnsi="Arial" w:cs="Arial"/>
          <w:b/>
        </w:rPr>
        <w:t xml:space="preserve">Paderborn, </w:t>
      </w:r>
      <w:r w:rsidR="007F44A2">
        <w:rPr>
          <w:rFonts w:ascii="Arial" w:hAnsi="Arial" w:cs="Arial"/>
          <w:b/>
        </w:rPr>
        <w:t>12</w:t>
      </w:r>
      <w:r w:rsidR="00052691">
        <w:rPr>
          <w:rFonts w:ascii="Arial" w:hAnsi="Arial" w:cs="Arial"/>
          <w:b/>
        </w:rPr>
        <w:t>. November</w:t>
      </w:r>
      <w:r w:rsidR="00E60E31" w:rsidRPr="00B54603">
        <w:rPr>
          <w:rFonts w:ascii="Arial" w:hAnsi="Arial" w:cs="Arial"/>
          <w:b/>
        </w:rPr>
        <w:t xml:space="preserve"> 2018. </w:t>
      </w:r>
      <w:r w:rsidR="0078205E" w:rsidRPr="008A4E04">
        <w:rPr>
          <w:rFonts w:ascii="Arial" w:hAnsi="Arial" w:cs="Arial"/>
          <w:b/>
        </w:rPr>
        <w:t>Der</w:t>
      </w:r>
      <w:r w:rsidR="003666B3" w:rsidRPr="008A4E04">
        <w:rPr>
          <w:rFonts w:ascii="Arial" w:hAnsi="Arial" w:cs="Arial"/>
          <w:b/>
        </w:rPr>
        <w:t xml:space="preserve"> </w:t>
      </w:r>
      <w:r w:rsidR="0078205E" w:rsidRPr="008A4E04">
        <w:rPr>
          <w:rFonts w:ascii="Arial" w:hAnsi="Arial" w:cs="Arial"/>
          <w:b/>
        </w:rPr>
        <w:t xml:space="preserve">SCAVI &amp; RAY MOSCATO SPUMANTE gewinnt die höchste Auszeichnung beim „Global Sparkling </w:t>
      </w:r>
      <w:proofErr w:type="spellStart"/>
      <w:r w:rsidR="0078205E" w:rsidRPr="008A4E04">
        <w:rPr>
          <w:rFonts w:ascii="Arial" w:hAnsi="Arial" w:cs="Arial"/>
          <w:b/>
        </w:rPr>
        <w:t>Wine</w:t>
      </w:r>
      <w:proofErr w:type="spellEnd"/>
      <w:r w:rsidR="0078205E" w:rsidRPr="008A4E04">
        <w:rPr>
          <w:rFonts w:ascii="Arial" w:hAnsi="Arial" w:cs="Arial"/>
          <w:b/>
        </w:rPr>
        <w:t xml:space="preserve"> Masters“ vom </w:t>
      </w:r>
      <w:r w:rsidR="00942CE3" w:rsidRPr="008A4E04">
        <w:rPr>
          <w:rFonts w:ascii="Arial" w:hAnsi="Arial" w:cs="Arial"/>
          <w:b/>
        </w:rPr>
        <w:t>„</w:t>
      </w:r>
      <w:proofErr w:type="spellStart"/>
      <w:r w:rsidR="00942CE3" w:rsidRPr="008A4E04">
        <w:rPr>
          <w:rFonts w:ascii="Arial" w:hAnsi="Arial" w:cs="Arial"/>
          <w:b/>
        </w:rPr>
        <w:t>the</w:t>
      </w:r>
      <w:proofErr w:type="spellEnd"/>
      <w:r w:rsidR="00942CE3" w:rsidRPr="008A4E04">
        <w:rPr>
          <w:rFonts w:ascii="Arial" w:hAnsi="Arial" w:cs="Arial"/>
          <w:b/>
        </w:rPr>
        <w:t xml:space="preserve"> </w:t>
      </w:r>
      <w:proofErr w:type="spellStart"/>
      <w:r w:rsidR="00942CE3" w:rsidRPr="008A4E04">
        <w:rPr>
          <w:rFonts w:ascii="Arial" w:hAnsi="Arial" w:cs="Arial"/>
          <w:b/>
        </w:rPr>
        <w:t>d</w:t>
      </w:r>
      <w:r w:rsidR="0078205E" w:rsidRPr="008A4E04">
        <w:rPr>
          <w:rFonts w:ascii="Arial" w:hAnsi="Arial" w:cs="Arial"/>
          <w:b/>
        </w:rPr>
        <w:t>rinks</w:t>
      </w:r>
      <w:proofErr w:type="spellEnd"/>
      <w:r w:rsidR="0078205E" w:rsidRPr="008A4E04">
        <w:rPr>
          <w:rFonts w:ascii="Arial" w:hAnsi="Arial" w:cs="Arial"/>
          <w:b/>
        </w:rPr>
        <w:t xml:space="preserve"> </w:t>
      </w:r>
      <w:proofErr w:type="spellStart"/>
      <w:r w:rsidR="00942CE3" w:rsidRPr="008A4E04">
        <w:rPr>
          <w:rFonts w:ascii="Arial" w:hAnsi="Arial" w:cs="Arial"/>
          <w:b/>
        </w:rPr>
        <w:t>b</w:t>
      </w:r>
      <w:r w:rsidR="0078205E" w:rsidRPr="008A4E04">
        <w:rPr>
          <w:rFonts w:ascii="Arial" w:hAnsi="Arial" w:cs="Arial"/>
          <w:b/>
        </w:rPr>
        <w:t>usiness</w:t>
      </w:r>
      <w:proofErr w:type="spellEnd"/>
      <w:r w:rsidR="00942CE3" w:rsidRPr="008A4E04">
        <w:rPr>
          <w:rFonts w:ascii="Arial" w:hAnsi="Arial" w:cs="Arial"/>
          <w:b/>
        </w:rPr>
        <w:t>“</w:t>
      </w:r>
      <w:r w:rsidR="0078205E" w:rsidRPr="008A4E04">
        <w:rPr>
          <w:rFonts w:ascii="Arial" w:hAnsi="Arial" w:cs="Arial"/>
          <w:b/>
        </w:rPr>
        <w:t xml:space="preserve"> Magazin. </w:t>
      </w:r>
    </w:p>
    <w:p w14:paraId="5E3706B2" w14:textId="77777777" w:rsidR="0078205E" w:rsidRPr="008A4E04" w:rsidRDefault="0078205E" w:rsidP="00E60E31">
      <w:pPr>
        <w:spacing w:after="0" w:line="360" w:lineRule="auto"/>
        <w:jc w:val="both"/>
        <w:outlineLvl w:val="1"/>
        <w:rPr>
          <w:rFonts w:ascii="Arial" w:hAnsi="Arial" w:cs="Arial"/>
        </w:rPr>
      </w:pPr>
    </w:p>
    <w:p w14:paraId="0008B688" w14:textId="6317AA41" w:rsidR="00DB16C7" w:rsidRPr="008A4E04" w:rsidRDefault="0078205E" w:rsidP="00C31B01">
      <w:pPr>
        <w:spacing w:after="0" w:line="360" w:lineRule="auto"/>
        <w:jc w:val="both"/>
        <w:outlineLvl w:val="1"/>
        <w:rPr>
          <w:rFonts w:ascii="Arial" w:hAnsi="Arial" w:cs="Arial"/>
        </w:rPr>
      </w:pPr>
      <w:r w:rsidRPr="008A4E04">
        <w:rPr>
          <w:rFonts w:ascii="Arial" w:hAnsi="Arial" w:cs="Arial"/>
        </w:rPr>
        <w:t>M</w:t>
      </w:r>
      <w:r w:rsidR="00030F36" w:rsidRPr="008A4E04">
        <w:rPr>
          <w:rFonts w:ascii="Arial" w:hAnsi="Arial" w:cs="Arial"/>
        </w:rPr>
        <w:t>uskateller</w:t>
      </w:r>
      <w:r w:rsidRPr="008A4E04">
        <w:rPr>
          <w:rFonts w:ascii="Arial" w:hAnsi="Arial" w:cs="Arial"/>
        </w:rPr>
        <w:t xml:space="preserve"> zählt zu den </w:t>
      </w:r>
      <w:r w:rsidR="00106EE1" w:rsidRPr="008A4E04">
        <w:rPr>
          <w:rFonts w:ascii="Arial" w:hAnsi="Arial" w:cs="Arial"/>
        </w:rPr>
        <w:t xml:space="preserve">bekanntesten und </w:t>
      </w:r>
      <w:r w:rsidRPr="008A4E04">
        <w:rPr>
          <w:rFonts w:ascii="Arial" w:hAnsi="Arial" w:cs="Arial"/>
        </w:rPr>
        <w:t>ältesten Rebsorten Italiens. SCAVI &amp; RAY hat diesen Klassiker neu interpretiert</w:t>
      </w:r>
      <w:r w:rsidR="007932BB" w:rsidRPr="008A4E04">
        <w:rPr>
          <w:rFonts w:ascii="Arial" w:hAnsi="Arial" w:cs="Arial"/>
        </w:rPr>
        <w:t>:</w:t>
      </w:r>
      <w:r w:rsidRPr="008A4E04">
        <w:rPr>
          <w:rFonts w:ascii="Arial" w:hAnsi="Arial" w:cs="Arial"/>
        </w:rPr>
        <w:t xml:space="preserve"> Der helle </w:t>
      </w:r>
      <w:r w:rsidR="00052691">
        <w:rPr>
          <w:rFonts w:ascii="Arial" w:hAnsi="Arial" w:cs="Arial"/>
        </w:rPr>
        <w:t xml:space="preserve">und milde </w:t>
      </w:r>
      <w:r w:rsidRPr="008A4E04">
        <w:rPr>
          <w:rFonts w:ascii="Arial" w:hAnsi="Arial" w:cs="Arial"/>
        </w:rPr>
        <w:t>M</w:t>
      </w:r>
      <w:r w:rsidR="00030F36" w:rsidRPr="008A4E04">
        <w:rPr>
          <w:rFonts w:ascii="Arial" w:hAnsi="Arial" w:cs="Arial"/>
        </w:rPr>
        <w:t>OSCATO</w:t>
      </w:r>
      <w:r w:rsidRPr="008A4E04">
        <w:rPr>
          <w:rFonts w:ascii="Arial" w:hAnsi="Arial" w:cs="Arial"/>
        </w:rPr>
        <w:t xml:space="preserve"> </w:t>
      </w:r>
      <w:r w:rsidR="00030F36" w:rsidRPr="008A4E04">
        <w:rPr>
          <w:rFonts w:ascii="Arial" w:hAnsi="Arial" w:cs="Arial"/>
        </w:rPr>
        <w:t>SPUMANTE</w:t>
      </w:r>
      <w:r w:rsidR="006E72BF">
        <w:rPr>
          <w:rFonts w:ascii="Arial" w:hAnsi="Arial" w:cs="Arial"/>
        </w:rPr>
        <w:t xml:space="preserve"> </w:t>
      </w:r>
      <w:r w:rsidR="00030F36" w:rsidRPr="008A4E04">
        <w:rPr>
          <w:rFonts w:ascii="Arial" w:hAnsi="Arial" w:cs="Arial"/>
        </w:rPr>
        <w:t>– gekeltert aus 100 Prozent norditalienischer Muskateller Traube –</w:t>
      </w:r>
      <w:r w:rsidR="00052691">
        <w:rPr>
          <w:rFonts w:ascii="Arial" w:hAnsi="Arial" w:cs="Arial"/>
        </w:rPr>
        <w:t xml:space="preserve"> </w:t>
      </w:r>
      <w:r w:rsidRPr="008A4E04">
        <w:rPr>
          <w:rFonts w:ascii="Arial" w:hAnsi="Arial" w:cs="Arial"/>
        </w:rPr>
        <w:t xml:space="preserve">schmeckt nach frischem Pfirsich und exotischen Früchten. Mit der </w:t>
      </w:r>
      <w:r w:rsidR="00B54603">
        <w:rPr>
          <w:rFonts w:ascii="Arial" w:hAnsi="Arial" w:cs="Arial"/>
        </w:rPr>
        <w:t>gärungseigenen</w:t>
      </w:r>
      <w:r w:rsidRPr="008A4E04">
        <w:rPr>
          <w:rFonts w:ascii="Arial" w:hAnsi="Arial" w:cs="Arial"/>
        </w:rPr>
        <w:t xml:space="preserve"> Kohlensäure ist der MOSCATO </w:t>
      </w:r>
      <w:r w:rsidR="007932BB" w:rsidRPr="008A4E04">
        <w:rPr>
          <w:rFonts w:ascii="Arial" w:hAnsi="Arial" w:cs="Arial"/>
        </w:rPr>
        <w:t>SPUMANTE</w:t>
      </w:r>
      <w:r w:rsidRPr="008A4E04">
        <w:rPr>
          <w:rFonts w:ascii="Arial" w:hAnsi="Arial" w:cs="Arial"/>
        </w:rPr>
        <w:t xml:space="preserve"> </w:t>
      </w:r>
      <w:r w:rsidR="00030F36" w:rsidRPr="008A4E04">
        <w:rPr>
          <w:rFonts w:ascii="Arial" w:hAnsi="Arial" w:cs="Arial"/>
        </w:rPr>
        <w:t>außergewöhnlich</w:t>
      </w:r>
      <w:r w:rsidRPr="008A4E04">
        <w:rPr>
          <w:rFonts w:ascii="Arial" w:hAnsi="Arial" w:cs="Arial"/>
        </w:rPr>
        <w:t xml:space="preserve"> erfrischend</w:t>
      </w:r>
      <w:r w:rsidR="002A5187" w:rsidRPr="008A4E04">
        <w:rPr>
          <w:rFonts w:ascii="Arial" w:hAnsi="Arial" w:cs="Arial"/>
        </w:rPr>
        <w:t xml:space="preserve"> bei 7,5 </w:t>
      </w:r>
      <w:r w:rsidR="006A32CF" w:rsidRPr="008A4E04">
        <w:rPr>
          <w:rFonts w:ascii="Arial" w:hAnsi="Arial" w:cs="Arial"/>
        </w:rPr>
        <w:t>Volumenprozent</w:t>
      </w:r>
      <w:r w:rsidRPr="008A4E04">
        <w:rPr>
          <w:rFonts w:ascii="Arial" w:hAnsi="Arial" w:cs="Arial"/>
        </w:rPr>
        <w:t>.</w:t>
      </w:r>
      <w:r w:rsidR="00030F36" w:rsidRPr="008A4E04">
        <w:rPr>
          <w:rFonts w:ascii="Arial" w:hAnsi="Arial" w:cs="Arial"/>
        </w:rPr>
        <w:t xml:space="preserve"> Der Schaumwein duftet nach Muskatblüte, Rose, Aprikose, Lychee und hat eine dezente Honignote.</w:t>
      </w:r>
      <w:r w:rsidR="00915017" w:rsidRPr="008A4E04">
        <w:rPr>
          <w:rFonts w:ascii="Arial" w:hAnsi="Arial" w:cs="Arial"/>
        </w:rPr>
        <w:t xml:space="preserve"> </w:t>
      </w:r>
    </w:p>
    <w:p w14:paraId="694F270B" w14:textId="77777777" w:rsidR="007932BB" w:rsidRPr="008A4E04" w:rsidRDefault="007932BB" w:rsidP="00C31B01">
      <w:pPr>
        <w:spacing w:after="0" w:line="360" w:lineRule="auto"/>
        <w:jc w:val="both"/>
        <w:outlineLvl w:val="1"/>
        <w:rPr>
          <w:rFonts w:ascii="Arial" w:hAnsi="Arial" w:cs="Arial"/>
        </w:rPr>
      </w:pPr>
    </w:p>
    <w:p w14:paraId="1C99AE36" w14:textId="460329AB" w:rsidR="006B79A4" w:rsidRPr="008A4E04" w:rsidRDefault="007932BB" w:rsidP="006B79A4">
      <w:pPr>
        <w:spacing w:after="0" w:line="360" w:lineRule="auto"/>
        <w:jc w:val="both"/>
        <w:outlineLvl w:val="1"/>
        <w:rPr>
          <w:rFonts w:ascii="Arial" w:hAnsi="Arial" w:cs="Arial"/>
        </w:rPr>
      </w:pPr>
      <w:r w:rsidRPr="008A4E04">
        <w:rPr>
          <w:rFonts w:ascii="Arial" w:hAnsi="Arial" w:cs="Arial"/>
        </w:rPr>
        <w:t xml:space="preserve">Das entschied auch die Jury aus Masters </w:t>
      </w:r>
      <w:proofErr w:type="spellStart"/>
      <w:r w:rsidRPr="008A4E04">
        <w:rPr>
          <w:rFonts w:ascii="Arial" w:hAnsi="Arial" w:cs="Arial"/>
        </w:rPr>
        <w:t>of</w:t>
      </w:r>
      <w:proofErr w:type="spellEnd"/>
      <w:r w:rsidRPr="008A4E04">
        <w:rPr>
          <w:rFonts w:ascii="Arial" w:hAnsi="Arial" w:cs="Arial"/>
        </w:rPr>
        <w:t xml:space="preserve"> </w:t>
      </w:r>
      <w:proofErr w:type="spellStart"/>
      <w:r w:rsidRPr="008A4E04">
        <w:rPr>
          <w:rFonts w:ascii="Arial" w:hAnsi="Arial" w:cs="Arial"/>
        </w:rPr>
        <w:t>Wine</w:t>
      </w:r>
      <w:proofErr w:type="spellEnd"/>
      <w:r w:rsidRPr="008A4E04">
        <w:rPr>
          <w:rFonts w:ascii="Arial" w:hAnsi="Arial" w:cs="Arial"/>
        </w:rPr>
        <w:t>, Master Sommeliers und Senior-Einkäufern bei einem Blindverkostungswettbewerb</w:t>
      </w:r>
      <w:r w:rsidR="00030F36" w:rsidRPr="008A4E04">
        <w:rPr>
          <w:rFonts w:ascii="Arial" w:hAnsi="Arial" w:cs="Arial"/>
        </w:rPr>
        <w:t xml:space="preserve"> und kürte den</w:t>
      </w:r>
      <w:r w:rsidR="008A4E04">
        <w:rPr>
          <w:rFonts w:ascii="Arial" w:hAnsi="Arial" w:cs="Arial"/>
        </w:rPr>
        <w:t xml:space="preserve"> SCAVI &amp; RAY</w:t>
      </w:r>
      <w:r w:rsidR="00030F36" w:rsidRPr="008A4E04">
        <w:rPr>
          <w:rFonts w:ascii="Arial" w:hAnsi="Arial" w:cs="Arial"/>
        </w:rPr>
        <w:t xml:space="preserve"> MOSCATO mit Gold</w:t>
      </w:r>
      <w:r w:rsidRPr="008A4E04">
        <w:rPr>
          <w:rFonts w:ascii="Arial" w:hAnsi="Arial" w:cs="Arial"/>
        </w:rPr>
        <w:t xml:space="preserve">. </w:t>
      </w:r>
      <w:r w:rsidR="006B79A4" w:rsidRPr="008A4E04">
        <w:rPr>
          <w:rFonts w:ascii="Arial" w:hAnsi="Arial" w:cs="Arial"/>
        </w:rPr>
        <w:t xml:space="preserve">„Wir freuen uns sehr über diese großartige Auszeichnung. Neben dem </w:t>
      </w:r>
      <w:proofErr w:type="spellStart"/>
      <w:r w:rsidR="006B79A4" w:rsidRPr="008A4E04">
        <w:rPr>
          <w:rFonts w:ascii="Arial" w:hAnsi="Arial" w:cs="Arial"/>
        </w:rPr>
        <w:t>Moscato</w:t>
      </w:r>
      <w:proofErr w:type="spellEnd"/>
      <w:r w:rsidR="006B79A4" w:rsidRPr="008A4E04">
        <w:rPr>
          <w:rFonts w:ascii="Arial" w:hAnsi="Arial" w:cs="Arial"/>
        </w:rPr>
        <w:t xml:space="preserve"> haben auch viele andere unserer Produkte Preise erhalten. Das ist die Anerkennung, die unser Sommelier</w:t>
      </w:r>
      <w:r w:rsidR="008A4E04">
        <w:rPr>
          <w:rFonts w:ascii="Arial" w:hAnsi="Arial" w:cs="Arial"/>
        </w:rPr>
        <w:t>-</w:t>
      </w:r>
      <w:r w:rsidR="006B79A4" w:rsidRPr="008A4E04">
        <w:rPr>
          <w:rFonts w:ascii="Arial" w:hAnsi="Arial" w:cs="Arial"/>
        </w:rPr>
        <w:t xml:space="preserve">Team und unsere Qualitätssicherung verdient hat“, lobt Andreas W. Herb, CEO der MBG Group sein Team. </w:t>
      </w:r>
    </w:p>
    <w:p w14:paraId="4EBD0D3B" w14:textId="77777777" w:rsidR="006B79A4" w:rsidRPr="008A4E04" w:rsidRDefault="006B79A4" w:rsidP="006B79A4">
      <w:pPr>
        <w:spacing w:after="0" w:line="360" w:lineRule="auto"/>
        <w:jc w:val="both"/>
        <w:outlineLvl w:val="1"/>
        <w:rPr>
          <w:rFonts w:ascii="Arial" w:hAnsi="Arial" w:cs="Arial"/>
        </w:rPr>
      </w:pPr>
    </w:p>
    <w:p w14:paraId="45B17271" w14:textId="77777777" w:rsidR="00E60E31" w:rsidRPr="008A4E04" w:rsidRDefault="006B79A4" w:rsidP="006B79A4">
      <w:pPr>
        <w:spacing w:after="0" w:line="360" w:lineRule="auto"/>
        <w:jc w:val="both"/>
        <w:outlineLvl w:val="1"/>
        <w:rPr>
          <w:rFonts w:ascii="Arial" w:hAnsi="Arial" w:cs="Arial"/>
        </w:rPr>
      </w:pPr>
      <w:r w:rsidRPr="008A4E04">
        <w:rPr>
          <w:rFonts w:ascii="Arial" w:hAnsi="Arial" w:cs="Arial"/>
        </w:rPr>
        <w:t xml:space="preserve">Die besten konkurrierenden Weine erhielten Medaillen von Bronze bis Gold. Die „Drinks Business Awards“ wurden mittlerweile zum 16. Mal vergeben und haben sich zu einem der international angesehensten Auszeichnungen in der Branche der alkoholischen Getränke entwickelt. </w:t>
      </w:r>
      <w:r w:rsidR="00B14BFC" w:rsidRPr="008A4E04">
        <w:rPr>
          <w:rFonts w:ascii="Arial" w:hAnsi="Arial" w:cs="Arial"/>
        </w:rPr>
        <w:t>Das 2001 gegründete „</w:t>
      </w:r>
      <w:proofErr w:type="spellStart"/>
      <w:r w:rsidR="00942CE3" w:rsidRPr="008A4E04">
        <w:rPr>
          <w:rFonts w:ascii="Arial" w:hAnsi="Arial" w:cs="Arial"/>
        </w:rPr>
        <w:t>t</w:t>
      </w:r>
      <w:r w:rsidR="00B14BFC" w:rsidRPr="008A4E04">
        <w:rPr>
          <w:rFonts w:ascii="Arial" w:hAnsi="Arial" w:cs="Arial"/>
        </w:rPr>
        <w:t>he</w:t>
      </w:r>
      <w:proofErr w:type="spellEnd"/>
      <w:r w:rsidR="00B14BFC" w:rsidRPr="008A4E04">
        <w:rPr>
          <w:rFonts w:ascii="Arial" w:hAnsi="Arial" w:cs="Arial"/>
        </w:rPr>
        <w:t xml:space="preserve"> </w:t>
      </w:r>
      <w:proofErr w:type="spellStart"/>
      <w:r w:rsidR="00942CE3" w:rsidRPr="008A4E04">
        <w:rPr>
          <w:rFonts w:ascii="Arial" w:hAnsi="Arial" w:cs="Arial"/>
        </w:rPr>
        <w:t>d</w:t>
      </w:r>
      <w:r w:rsidR="00B14BFC" w:rsidRPr="008A4E04">
        <w:rPr>
          <w:rFonts w:ascii="Arial" w:hAnsi="Arial" w:cs="Arial"/>
        </w:rPr>
        <w:t>rinks</w:t>
      </w:r>
      <w:proofErr w:type="spellEnd"/>
      <w:r w:rsidR="00B14BFC" w:rsidRPr="008A4E04">
        <w:rPr>
          <w:rFonts w:ascii="Arial" w:hAnsi="Arial" w:cs="Arial"/>
        </w:rPr>
        <w:t xml:space="preserve"> </w:t>
      </w:r>
      <w:proofErr w:type="spellStart"/>
      <w:r w:rsidR="00942CE3" w:rsidRPr="008A4E04">
        <w:rPr>
          <w:rFonts w:ascii="Arial" w:hAnsi="Arial" w:cs="Arial"/>
        </w:rPr>
        <w:t>b</w:t>
      </w:r>
      <w:r w:rsidR="00B14BFC" w:rsidRPr="008A4E04">
        <w:rPr>
          <w:rFonts w:ascii="Arial" w:hAnsi="Arial" w:cs="Arial"/>
        </w:rPr>
        <w:t>usiness</w:t>
      </w:r>
      <w:proofErr w:type="spellEnd"/>
      <w:r w:rsidR="00B14BFC" w:rsidRPr="008A4E04">
        <w:rPr>
          <w:rFonts w:ascii="Arial" w:hAnsi="Arial" w:cs="Arial"/>
        </w:rPr>
        <w:t>“ Magazin erscheint monatlich. Das B2B-Magazin diskutiert die neuesten Nachrichten und Trends in der globalen Bier-, Wein- und Spirituosenindustrie.</w:t>
      </w:r>
    </w:p>
    <w:p w14:paraId="43802301" w14:textId="77777777" w:rsidR="00B14BFC" w:rsidRPr="008A4E04" w:rsidRDefault="00B14BFC" w:rsidP="00E60E31">
      <w:pPr>
        <w:autoSpaceDE w:val="0"/>
        <w:autoSpaceDN w:val="0"/>
        <w:adjustRightInd w:val="0"/>
        <w:spacing w:after="0" w:line="360" w:lineRule="auto"/>
        <w:jc w:val="both"/>
        <w:rPr>
          <w:rFonts w:ascii="Arial" w:hAnsi="Arial" w:cs="Arial"/>
        </w:rPr>
      </w:pPr>
    </w:p>
    <w:p w14:paraId="3629EF11" w14:textId="77777777" w:rsidR="00942CE3" w:rsidRPr="008A4E04" w:rsidRDefault="00942CE3" w:rsidP="00E60E31">
      <w:pPr>
        <w:autoSpaceDE w:val="0"/>
        <w:autoSpaceDN w:val="0"/>
        <w:adjustRightInd w:val="0"/>
        <w:spacing w:after="0" w:line="360" w:lineRule="auto"/>
        <w:jc w:val="both"/>
        <w:rPr>
          <w:rFonts w:ascii="Arial" w:hAnsi="Arial" w:cs="Arial"/>
        </w:rPr>
      </w:pPr>
    </w:p>
    <w:p w14:paraId="01C53C9E" w14:textId="77777777" w:rsidR="00E60E31" w:rsidRPr="008A4E04" w:rsidRDefault="00E60E31" w:rsidP="00E60E31">
      <w:pPr>
        <w:autoSpaceDE w:val="0"/>
        <w:autoSpaceDN w:val="0"/>
        <w:adjustRightInd w:val="0"/>
        <w:jc w:val="both"/>
        <w:rPr>
          <w:rFonts w:ascii="Arial" w:hAnsi="Arial" w:cs="Arial"/>
          <w:color w:val="808080" w:themeColor="background1" w:themeShade="80"/>
        </w:rPr>
      </w:pPr>
      <w:r w:rsidRPr="008A4E04">
        <w:rPr>
          <w:rFonts w:ascii="Arial" w:hAnsi="Arial" w:cs="Arial"/>
          <w:color w:val="808080" w:themeColor="background1" w:themeShade="80"/>
        </w:rPr>
        <w:t>Über MBG</w:t>
      </w:r>
    </w:p>
    <w:p w14:paraId="06B319EC" w14:textId="131B8DE0" w:rsidR="00E60E31" w:rsidRPr="008A4E04" w:rsidRDefault="006D65E9" w:rsidP="00E60E31">
      <w:pPr>
        <w:autoSpaceDE w:val="0"/>
        <w:autoSpaceDN w:val="0"/>
        <w:adjustRightInd w:val="0"/>
        <w:jc w:val="both"/>
        <w:rPr>
          <w:rFonts w:ascii="Arial" w:hAnsi="Arial" w:cs="Arial"/>
          <w:color w:val="808080" w:themeColor="background1" w:themeShade="80"/>
        </w:rPr>
      </w:pPr>
      <w:r w:rsidRPr="008A4E04">
        <w:rPr>
          <w:rFonts w:ascii="Arial" w:hAnsi="Arial" w:cs="Arial"/>
          <w:color w:val="808080" w:themeColor="background1" w:themeShade="80"/>
        </w:rPr>
        <w:t xml:space="preserve">Die MBG GROUP ist eine der führenden Unternehmensgruppen im Bereich Getränkeherstellung und Entwicklung in Deutschland. </w:t>
      </w:r>
      <w:r w:rsidR="00E60E31" w:rsidRPr="00DF2619">
        <w:rPr>
          <w:rFonts w:ascii="Arial" w:hAnsi="Arial" w:cs="Arial"/>
          <w:color w:val="808080" w:themeColor="background1" w:themeShade="80"/>
          <w:lang w:val="en-US"/>
        </w:rPr>
        <w:t xml:space="preserve">MBG </w:t>
      </w:r>
      <w:proofErr w:type="spellStart"/>
      <w:r w:rsidR="00E60E31" w:rsidRPr="00DF2619">
        <w:rPr>
          <w:rFonts w:ascii="Arial" w:hAnsi="Arial" w:cs="Arial"/>
          <w:color w:val="808080" w:themeColor="background1" w:themeShade="80"/>
          <w:lang w:val="en-US"/>
        </w:rPr>
        <w:t>ist</w:t>
      </w:r>
      <w:proofErr w:type="spellEnd"/>
      <w:r w:rsidR="00E60E31" w:rsidRPr="00DF2619">
        <w:rPr>
          <w:rFonts w:ascii="Arial" w:hAnsi="Arial" w:cs="Arial"/>
          <w:color w:val="808080" w:themeColor="background1" w:themeShade="80"/>
          <w:lang w:val="en-US"/>
        </w:rPr>
        <w:t xml:space="preserve"> </w:t>
      </w:r>
      <w:proofErr w:type="spellStart"/>
      <w:r w:rsidR="00E60E31" w:rsidRPr="00DF2619">
        <w:rPr>
          <w:rFonts w:ascii="Arial" w:hAnsi="Arial" w:cs="Arial"/>
          <w:color w:val="808080" w:themeColor="background1" w:themeShade="80"/>
          <w:lang w:val="en-US"/>
        </w:rPr>
        <w:t>Markeninhaber</w:t>
      </w:r>
      <w:proofErr w:type="spellEnd"/>
      <w:r w:rsidR="00E60E31" w:rsidRPr="00DF2619">
        <w:rPr>
          <w:rFonts w:ascii="Arial" w:hAnsi="Arial" w:cs="Arial"/>
          <w:color w:val="808080" w:themeColor="background1" w:themeShade="80"/>
          <w:lang w:val="en-US"/>
        </w:rPr>
        <w:t xml:space="preserve"> von SCAVI &amp; RAY WINERY, SALITOS, effect®, ACQUA MORELLI, </w:t>
      </w:r>
      <w:r w:rsidR="00052691">
        <w:rPr>
          <w:rFonts w:ascii="Arial" w:hAnsi="Arial" w:cs="Arial"/>
          <w:color w:val="808080" w:themeColor="background1" w:themeShade="80"/>
          <w:lang w:val="en-US"/>
        </w:rPr>
        <w:t>GOLDBERG &amp; SONS</w:t>
      </w:r>
      <w:r w:rsidR="00E60E31" w:rsidRPr="00DF2619">
        <w:rPr>
          <w:rFonts w:ascii="Arial" w:hAnsi="Arial" w:cs="Arial"/>
          <w:color w:val="808080" w:themeColor="background1" w:themeShade="80"/>
          <w:lang w:val="en-US"/>
        </w:rPr>
        <w:t xml:space="preserve">, SEARS GIN, </w:t>
      </w:r>
      <w:r w:rsidR="00E60E31" w:rsidRPr="00DF2619">
        <w:rPr>
          <w:rFonts w:ascii="Arial" w:hAnsi="Arial" w:cs="Arial"/>
          <w:color w:val="808080" w:themeColor="background1" w:themeShade="80"/>
          <w:lang w:val="en-US"/>
        </w:rPr>
        <w:lastRenderedPageBreak/>
        <w:t xml:space="preserve">JOHN‘S NATURAL </w:t>
      </w:r>
      <w:r w:rsidR="00052691">
        <w:rPr>
          <w:rFonts w:ascii="Arial" w:hAnsi="Arial" w:cs="Arial"/>
          <w:color w:val="808080" w:themeColor="background1" w:themeShade="80"/>
          <w:lang w:val="en-US"/>
        </w:rPr>
        <w:t>CORDIALS</w:t>
      </w:r>
      <w:r w:rsidR="00E60E31" w:rsidRPr="00DF2619">
        <w:rPr>
          <w:rFonts w:ascii="Arial" w:hAnsi="Arial" w:cs="Arial"/>
          <w:color w:val="808080" w:themeColor="background1" w:themeShade="80"/>
          <w:lang w:val="en-US"/>
        </w:rPr>
        <w:t xml:space="preserve">, DOS MAS etc. </w:t>
      </w:r>
      <w:r w:rsidR="00E60E31" w:rsidRPr="008A4E04">
        <w:rPr>
          <w:rFonts w:ascii="Arial" w:hAnsi="Arial" w:cs="Arial"/>
          <w:color w:val="808080" w:themeColor="background1" w:themeShade="80"/>
        </w:rPr>
        <w:t>Auch die bekannte Marke THREE SIXTY VODKA wurde 2004 von MBG erfunden und ist heute - basierend auf aktuellsten Nielsen Zahlen - einer der erfolgreichsten Wodkas in Deutschland.</w:t>
      </w:r>
    </w:p>
    <w:p w14:paraId="1FF61FC5" w14:textId="77777777" w:rsidR="00E60E31" w:rsidRPr="008A4E04" w:rsidRDefault="00E60E31" w:rsidP="00E60E31">
      <w:pPr>
        <w:autoSpaceDE w:val="0"/>
        <w:autoSpaceDN w:val="0"/>
        <w:adjustRightInd w:val="0"/>
        <w:jc w:val="both"/>
        <w:rPr>
          <w:rFonts w:ascii="Arial" w:hAnsi="Arial" w:cs="Arial"/>
          <w:color w:val="808080" w:themeColor="background1" w:themeShade="80"/>
        </w:rPr>
      </w:pPr>
      <w:r w:rsidRPr="008A4E04">
        <w:rPr>
          <w:rFonts w:ascii="Arial" w:hAnsi="Arial" w:cs="Arial"/>
          <w:color w:val="808080" w:themeColor="background1" w:themeShade="80"/>
        </w:rPr>
        <w:t>MBG generiert mit seinen 250 Mitarbeitern und dem gesamten Portfolio an Eigen- und Vertriebsmarken einen jährlichen Umsatz von über 200 Mio. Euro.</w:t>
      </w:r>
    </w:p>
    <w:p w14:paraId="402D9968" w14:textId="77777777" w:rsidR="00E60E31" w:rsidRPr="008A4E04" w:rsidRDefault="00E60E31" w:rsidP="00E60E31">
      <w:pPr>
        <w:autoSpaceDE w:val="0"/>
        <w:autoSpaceDN w:val="0"/>
        <w:adjustRightInd w:val="0"/>
        <w:jc w:val="both"/>
        <w:rPr>
          <w:rFonts w:ascii="Arial" w:hAnsi="Arial" w:cs="Arial"/>
          <w:color w:val="808080" w:themeColor="background1" w:themeShade="80"/>
        </w:rPr>
      </w:pPr>
      <w:bookmarkStart w:id="0" w:name="_GoBack"/>
      <w:bookmarkEnd w:id="0"/>
    </w:p>
    <w:p w14:paraId="3062F500" w14:textId="7CB4CFF5" w:rsidR="00E60E31" w:rsidRPr="008A4E04" w:rsidRDefault="00E60E31" w:rsidP="00E60E31">
      <w:pPr>
        <w:autoSpaceDE w:val="0"/>
        <w:autoSpaceDN w:val="0"/>
        <w:adjustRightInd w:val="0"/>
        <w:jc w:val="both"/>
        <w:rPr>
          <w:rFonts w:ascii="Arial" w:hAnsi="Arial" w:cs="Arial"/>
          <w:b/>
          <w:color w:val="C00000"/>
        </w:rPr>
      </w:pPr>
      <w:r w:rsidRPr="008A4E04">
        <w:rPr>
          <w:rFonts w:ascii="Arial" w:hAnsi="Arial" w:cs="Arial"/>
          <w:b/>
          <w:color w:val="C00000"/>
        </w:rPr>
        <w:t xml:space="preserve">Kontakt </w:t>
      </w:r>
      <w:r w:rsidR="001F738C">
        <w:rPr>
          <w:rFonts w:ascii="Arial" w:hAnsi="Arial" w:cs="Arial"/>
          <w:b/>
          <w:color w:val="C00000"/>
        </w:rPr>
        <w:t>Unternehmenskommunikation</w:t>
      </w:r>
    </w:p>
    <w:p w14:paraId="5F5DC46F" w14:textId="77777777" w:rsidR="00E60E31" w:rsidRPr="008A4E04" w:rsidRDefault="00E60E31" w:rsidP="00E60E31">
      <w:pPr>
        <w:autoSpaceDE w:val="0"/>
        <w:autoSpaceDN w:val="0"/>
        <w:adjustRightInd w:val="0"/>
        <w:spacing w:after="0" w:line="240" w:lineRule="auto"/>
        <w:jc w:val="both"/>
        <w:rPr>
          <w:rFonts w:ascii="Arial" w:hAnsi="Arial" w:cs="Arial"/>
          <w:color w:val="C00000"/>
        </w:rPr>
      </w:pPr>
      <w:r w:rsidRPr="008A4E04">
        <w:rPr>
          <w:rFonts w:ascii="Arial" w:hAnsi="Arial" w:cs="Arial"/>
          <w:color w:val="C00000"/>
        </w:rPr>
        <w:t>Lena Schmidt</w:t>
      </w:r>
    </w:p>
    <w:p w14:paraId="2B45C273" w14:textId="77777777" w:rsidR="00E60E31" w:rsidRPr="008A4E04" w:rsidRDefault="00E60E31" w:rsidP="00E60E31">
      <w:pPr>
        <w:spacing w:after="0" w:line="240" w:lineRule="auto"/>
        <w:jc w:val="both"/>
        <w:rPr>
          <w:rFonts w:ascii="Arial" w:hAnsi="Arial" w:cs="Arial"/>
          <w:color w:val="C00000"/>
        </w:rPr>
      </w:pPr>
      <w:r w:rsidRPr="008A4E04">
        <w:rPr>
          <w:rFonts w:ascii="Arial" w:hAnsi="Arial" w:cs="Arial"/>
          <w:color w:val="C00000"/>
        </w:rPr>
        <w:t>MBG International Premium Brands GmbH</w:t>
      </w:r>
      <w:r w:rsidRPr="008A4E04">
        <w:rPr>
          <w:rFonts w:ascii="Arial" w:hAnsi="Arial" w:cs="Arial"/>
          <w:color w:val="C00000"/>
        </w:rPr>
        <w:tab/>
      </w:r>
      <w:r w:rsidRPr="008A4E04">
        <w:rPr>
          <w:rFonts w:ascii="Arial" w:hAnsi="Arial" w:cs="Arial"/>
          <w:color w:val="C00000"/>
        </w:rPr>
        <w:tab/>
        <w:t>Tel.</w:t>
      </w:r>
      <w:r w:rsidRPr="008A4E04">
        <w:rPr>
          <w:rFonts w:ascii="Arial" w:hAnsi="Arial" w:cs="Arial"/>
          <w:color w:val="C00000"/>
        </w:rPr>
        <w:tab/>
        <w:t>:   +49 5251 546 - 1767</w:t>
      </w:r>
    </w:p>
    <w:p w14:paraId="2E416D60" w14:textId="77777777" w:rsidR="00E60E31" w:rsidRPr="008A4E04" w:rsidRDefault="00E60E31" w:rsidP="00E60E31">
      <w:pPr>
        <w:spacing w:after="0" w:line="240" w:lineRule="auto"/>
        <w:jc w:val="both"/>
        <w:rPr>
          <w:rFonts w:ascii="Arial" w:hAnsi="Arial" w:cs="Arial"/>
          <w:color w:val="C00000"/>
        </w:rPr>
      </w:pPr>
      <w:r w:rsidRPr="008A4E04">
        <w:rPr>
          <w:rFonts w:ascii="Arial" w:hAnsi="Arial" w:cs="Arial"/>
          <w:color w:val="C00000"/>
        </w:rPr>
        <w:t>Oberes Feld 13</w:t>
      </w:r>
      <w:r w:rsidRPr="008A4E04">
        <w:rPr>
          <w:rFonts w:ascii="Arial" w:hAnsi="Arial" w:cs="Arial"/>
          <w:color w:val="C00000"/>
        </w:rPr>
        <w:tab/>
      </w:r>
      <w:r w:rsidRPr="008A4E04">
        <w:rPr>
          <w:rFonts w:ascii="Arial" w:hAnsi="Arial" w:cs="Arial"/>
          <w:color w:val="C00000"/>
        </w:rPr>
        <w:tab/>
      </w:r>
      <w:r w:rsidRPr="008A4E04">
        <w:rPr>
          <w:rFonts w:ascii="Arial" w:hAnsi="Arial" w:cs="Arial"/>
          <w:color w:val="C00000"/>
        </w:rPr>
        <w:tab/>
      </w:r>
      <w:r w:rsidRPr="008A4E04">
        <w:rPr>
          <w:rFonts w:ascii="Arial" w:hAnsi="Arial" w:cs="Arial"/>
          <w:color w:val="C00000"/>
        </w:rPr>
        <w:tab/>
      </w:r>
      <w:r w:rsidRPr="008A4E04">
        <w:rPr>
          <w:rFonts w:ascii="Arial" w:hAnsi="Arial" w:cs="Arial"/>
          <w:color w:val="C00000"/>
        </w:rPr>
        <w:tab/>
        <w:t>Fax</w:t>
      </w:r>
      <w:r w:rsidRPr="008A4E04">
        <w:rPr>
          <w:rFonts w:ascii="Arial" w:hAnsi="Arial" w:cs="Arial"/>
          <w:color w:val="C00000"/>
        </w:rPr>
        <w:tab/>
        <w:t>:   +49 5251 546 - 1768</w:t>
      </w:r>
    </w:p>
    <w:p w14:paraId="1F0DCD2D" w14:textId="77777777" w:rsidR="00E60E31" w:rsidRPr="008A4E04" w:rsidRDefault="00E60E31" w:rsidP="00E60E31">
      <w:pPr>
        <w:spacing w:after="0" w:line="240" w:lineRule="auto"/>
        <w:jc w:val="both"/>
        <w:rPr>
          <w:rFonts w:ascii="Arial" w:hAnsi="Arial" w:cs="Arial"/>
          <w:color w:val="C00000"/>
        </w:rPr>
      </w:pPr>
      <w:r w:rsidRPr="008A4E04">
        <w:rPr>
          <w:rFonts w:ascii="Arial" w:hAnsi="Arial" w:cs="Arial"/>
          <w:color w:val="C00000"/>
        </w:rPr>
        <w:t>33106 Paderborn</w:t>
      </w:r>
      <w:r w:rsidRPr="008A4E04">
        <w:rPr>
          <w:rFonts w:ascii="Arial" w:hAnsi="Arial" w:cs="Arial"/>
          <w:color w:val="C00000"/>
        </w:rPr>
        <w:tab/>
      </w:r>
      <w:r w:rsidRPr="008A4E04">
        <w:rPr>
          <w:rFonts w:ascii="Arial" w:hAnsi="Arial" w:cs="Arial"/>
          <w:color w:val="C00000"/>
        </w:rPr>
        <w:tab/>
      </w:r>
      <w:r w:rsidRPr="008A4E04">
        <w:rPr>
          <w:rFonts w:ascii="Arial" w:hAnsi="Arial" w:cs="Arial"/>
          <w:color w:val="C00000"/>
        </w:rPr>
        <w:tab/>
      </w:r>
      <w:r w:rsidRPr="008A4E04">
        <w:rPr>
          <w:rFonts w:ascii="Arial" w:hAnsi="Arial" w:cs="Arial"/>
          <w:color w:val="C00000"/>
        </w:rPr>
        <w:tab/>
      </w:r>
      <w:r w:rsidRPr="008A4E04">
        <w:rPr>
          <w:rFonts w:ascii="Arial" w:hAnsi="Arial" w:cs="Arial"/>
          <w:color w:val="C00000"/>
        </w:rPr>
        <w:tab/>
        <w:t>E-Mail</w:t>
      </w:r>
      <w:r w:rsidRPr="008A4E04">
        <w:rPr>
          <w:rFonts w:ascii="Arial" w:hAnsi="Arial" w:cs="Arial"/>
          <w:color w:val="C00000"/>
        </w:rPr>
        <w:tab/>
        <w:t>:</w:t>
      </w:r>
      <w:r w:rsidRPr="008A4E04">
        <w:rPr>
          <w:rFonts w:ascii="Arial" w:hAnsi="Arial" w:cs="Arial"/>
          <w:b/>
          <w:noProof/>
          <w:color w:val="000000"/>
          <w:sz w:val="26"/>
          <w:szCs w:val="26"/>
        </w:rPr>
        <w:t xml:space="preserve"> </w:t>
      </w:r>
      <w:r w:rsidRPr="008A4E04">
        <w:rPr>
          <w:rFonts w:ascii="Arial" w:hAnsi="Arial" w:cs="Arial"/>
          <w:color w:val="C00000"/>
        </w:rPr>
        <w:t xml:space="preserve">  lena.schmidt@mbg-online.net </w:t>
      </w:r>
    </w:p>
    <w:p w14:paraId="6F84EDE5" w14:textId="10B0D166" w:rsidR="004F3817" w:rsidRPr="008A4E04" w:rsidRDefault="00250365" w:rsidP="00E60E31">
      <w:pPr>
        <w:jc w:val="both"/>
        <w:rPr>
          <w:rFonts w:ascii="Arial" w:hAnsi="Arial" w:cs="Arial"/>
        </w:rPr>
      </w:pPr>
      <w:r>
        <w:rPr>
          <w:noProof/>
          <w:lang w:eastAsia="de-DE"/>
        </w:rPr>
        <w:drawing>
          <wp:anchor distT="0" distB="0" distL="114300" distR="114300" simplePos="0" relativeHeight="251659264" behindDoc="0" locked="0" layoutInCell="1" allowOverlap="1" wp14:anchorId="6A5DEE2C" wp14:editId="70FE7F4C">
            <wp:simplePos x="0" y="0"/>
            <wp:positionH relativeFrom="margin">
              <wp:align>center</wp:align>
            </wp:positionH>
            <wp:positionV relativeFrom="paragraph">
              <wp:posOffset>373380</wp:posOffset>
            </wp:positionV>
            <wp:extent cx="1136650" cy="484505"/>
            <wp:effectExtent l="0" t="0" r="635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BG GROUP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6650" cy="484505"/>
                    </a:xfrm>
                    <a:prstGeom prst="rect">
                      <a:avLst/>
                    </a:prstGeom>
                  </pic:spPr>
                </pic:pic>
              </a:graphicData>
            </a:graphic>
            <wp14:sizeRelH relativeFrom="margin">
              <wp14:pctWidth>0</wp14:pctWidth>
            </wp14:sizeRelH>
            <wp14:sizeRelV relativeFrom="margin">
              <wp14:pctHeight>0</wp14:pctHeight>
            </wp14:sizeRelV>
          </wp:anchor>
        </w:drawing>
      </w:r>
    </w:p>
    <w:sectPr w:rsidR="004F3817" w:rsidRPr="008A4E0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E7CD9" w14:textId="77777777" w:rsidR="00E60E31" w:rsidRDefault="00E60E31" w:rsidP="00E60E31">
      <w:pPr>
        <w:spacing w:after="0" w:line="240" w:lineRule="auto"/>
      </w:pPr>
      <w:r>
        <w:separator/>
      </w:r>
    </w:p>
  </w:endnote>
  <w:endnote w:type="continuationSeparator" w:id="0">
    <w:p w14:paraId="3D994E3E" w14:textId="77777777" w:rsidR="00E60E31" w:rsidRDefault="00E60E31" w:rsidP="00E6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AEF" w:usb1="4000207B"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D42C3" w14:textId="77777777" w:rsidR="00E60E31" w:rsidRPr="00E60E31" w:rsidRDefault="00E60E31" w:rsidP="00E60E31">
    <w:pPr>
      <w:pStyle w:val="Fuzeile"/>
      <w:jc w:val="center"/>
      <w:rPr>
        <w:color w:val="C00000"/>
      </w:rPr>
    </w:pPr>
    <w:r w:rsidRPr="00943ACC">
      <w:rPr>
        <w:color w:val="C00000"/>
      </w:rPr>
      <w:t xml:space="preserve">Seite </w:t>
    </w:r>
    <w:r w:rsidRPr="00943ACC">
      <w:rPr>
        <w:color w:val="C00000"/>
      </w:rPr>
      <w:fldChar w:fldCharType="begin"/>
    </w:r>
    <w:r w:rsidRPr="00943ACC">
      <w:rPr>
        <w:color w:val="C00000"/>
      </w:rPr>
      <w:instrText>PAGE  \* Arabic  \* MERGEFORMAT</w:instrText>
    </w:r>
    <w:r w:rsidRPr="00943ACC">
      <w:rPr>
        <w:color w:val="C00000"/>
      </w:rPr>
      <w:fldChar w:fldCharType="separate"/>
    </w:r>
    <w:r>
      <w:rPr>
        <w:color w:val="C00000"/>
      </w:rPr>
      <w:t>1</w:t>
    </w:r>
    <w:r w:rsidRPr="00943ACC">
      <w:rPr>
        <w:color w:val="C00000"/>
      </w:rPr>
      <w:fldChar w:fldCharType="end"/>
    </w:r>
    <w:r w:rsidRPr="00943ACC">
      <w:rPr>
        <w:color w:val="C00000"/>
      </w:rPr>
      <w:t xml:space="preserve"> von </w:t>
    </w:r>
    <w:r w:rsidRPr="00943ACC">
      <w:rPr>
        <w:color w:val="C00000"/>
      </w:rPr>
      <w:fldChar w:fldCharType="begin"/>
    </w:r>
    <w:r w:rsidRPr="00943ACC">
      <w:rPr>
        <w:color w:val="C00000"/>
      </w:rPr>
      <w:instrText>NUMPAGES \* Arabisch \* MERGEFORMAT</w:instrText>
    </w:r>
    <w:r w:rsidRPr="00943ACC">
      <w:rPr>
        <w:color w:val="C00000"/>
      </w:rPr>
      <w:fldChar w:fldCharType="separate"/>
    </w:r>
    <w:r>
      <w:rPr>
        <w:color w:val="C00000"/>
      </w:rPr>
      <w:t>2</w:t>
    </w:r>
    <w:r w:rsidRPr="00943ACC">
      <w:rPr>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2A923" w14:textId="77777777" w:rsidR="00E60E31" w:rsidRDefault="00E60E31" w:rsidP="00E60E31">
      <w:pPr>
        <w:spacing w:after="0" w:line="240" w:lineRule="auto"/>
      </w:pPr>
      <w:r>
        <w:separator/>
      </w:r>
    </w:p>
  </w:footnote>
  <w:footnote w:type="continuationSeparator" w:id="0">
    <w:p w14:paraId="303BD1FC" w14:textId="77777777" w:rsidR="00E60E31" w:rsidRDefault="00E60E31" w:rsidP="00E60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4423" w14:textId="2EE794C6" w:rsidR="00E60E31" w:rsidRDefault="00250365">
    <w:pPr>
      <w:pStyle w:val="Kopfzeile"/>
    </w:pPr>
    <w:r>
      <w:rPr>
        <w:noProof/>
        <w:lang w:eastAsia="de-DE"/>
      </w:rPr>
      <w:drawing>
        <wp:anchor distT="0" distB="0" distL="114300" distR="114300" simplePos="0" relativeHeight="251661312" behindDoc="0" locked="0" layoutInCell="1" allowOverlap="1" wp14:anchorId="28CF7F7B" wp14:editId="2A823A53">
          <wp:simplePos x="0" y="0"/>
          <wp:positionH relativeFrom="margin">
            <wp:align>right</wp:align>
          </wp:positionH>
          <wp:positionV relativeFrom="paragraph">
            <wp:posOffset>11596</wp:posOffset>
          </wp:positionV>
          <wp:extent cx="1598295" cy="800100"/>
          <wp:effectExtent l="0" t="0" r="190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VI &amp; RAY WINERY - Logo.jpg"/>
                  <pic:cNvPicPr/>
                </pic:nvPicPr>
                <pic:blipFill>
                  <a:blip r:embed="rId1">
                    <a:extLst>
                      <a:ext uri="{28A0092B-C50C-407E-A947-70E740481C1C}">
                        <a14:useLocalDpi xmlns:a14="http://schemas.microsoft.com/office/drawing/2010/main" val="0"/>
                      </a:ext>
                    </a:extLst>
                  </a:blip>
                  <a:stretch>
                    <a:fillRect/>
                  </a:stretch>
                </pic:blipFill>
                <pic:spPr>
                  <a:xfrm>
                    <a:off x="0" y="0"/>
                    <a:ext cx="1598295" cy="800100"/>
                  </a:xfrm>
                  <a:prstGeom prst="rect">
                    <a:avLst/>
                  </a:prstGeom>
                </pic:spPr>
              </pic:pic>
            </a:graphicData>
          </a:graphic>
        </wp:anchor>
      </w:drawing>
    </w:r>
  </w:p>
  <w:p w14:paraId="16E5ED00" w14:textId="01EAFC8E" w:rsidR="00E60E31" w:rsidRDefault="00E60E31">
    <w:pPr>
      <w:pStyle w:val="Kopfzeile"/>
    </w:pPr>
  </w:p>
  <w:p w14:paraId="0DC1DD43" w14:textId="3B975B81" w:rsidR="00E60E31" w:rsidRDefault="00E60E31">
    <w:pPr>
      <w:pStyle w:val="Kopfzeile"/>
    </w:pPr>
  </w:p>
  <w:p w14:paraId="61521905" w14:textId="77777777" w:rsidR="00E60E31" w:rsidRDefault="00E60E31">
    <w:pPr>
      <w:pStyle w:val="Kopfzeile"/>
    </w:pPr>
  </w:p>
  <w:p w14:paraId="2596D22C" w14:textId="77777777" w:rsidR="00E60E31" w:rsidRDefault="00E60E31">
    <w:pPr>
      <w:pStyle w:val="Kopfzeile"/>
    </w:pPr>
  </w:p>
  <w:p w14:paraId="2609B768" w14:textId="77777777" w:rsidR="00E60E31" w:rsidRDefault="00E60E31">
    <w:pPr>
      <w:pStyle w:val="Kopfzeile"/>
    </w:pPr>
  </w:p>
  <w:p w14:paraId="5DCDC6F4" w14:textId="77777777" w:rsidR="00E60E31" w:rsidRDefault="00E60E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EE1"/>
    <w:rsid w:val="00030F36"/>
    <w:rsid w:val="00035792"/>
    <w:rsid w:val="00051A6D"/>
    <w:rsid w:val="00052691"/>
    <w:rsid w:val="00086146"/>
    <w:rsid w:val="000D4560"/>
    <w:rsid w:val="000E41F7"/>
    <w:rsid w:val="00106EE1"/>
    <w:rsid w:val="001408FB"/>
    <w:rsid w:val="0016455A"/>
    <w:rsid w:val="001D6643"/>
    <w:rsid w:val="001F738C"/>
    <w:rsid w:val="00234E73"/>
    <w:rsid w:val="00250365"/>
    <w:rsid w:val="00257557"/>
    <w:rsid w:val="00272D05"/>
    <w:rsid w:val="002A5187"/>
    <w:rsid w:val="002F04D0"/>
    <w:rsid w:val="003666B3"/>
    <w:rsid w:val="00460C28"/>
    <w:rsid w:val="00485AB6"/>
    <w:rsid w:val="004D220E"/>
    <w:rsid w:val="004E2673"/>
    <w:rsid w:val="004F3817"/>
    <w:rsid w:val="005C1C48"/>
    <w:rsid w:val="006848D9"/>
    <w:rsid w:val="006A32CF"/>
    <w:rsid w:val="006B79A4"/>
    <w:rsid w:val="006C7EE1"/>
    <w:rsid w:val="006D65E9"/>
    <w:rsid w:val="006E72BF"/>
    <w:rsid w:val="006F2920"/>
    <w:rsid w:val="0078205E"/>
    <w:rsid w:val="007854F0"/>
    <w:rsid w:val="007932BB"/>
    <w:rsid w:val="007F44A2"/>
    <w:rsid w:val="00852812"/>
    <w:rsid w:val="00887965"/>
    <w:rsid w:val="008A4E04"/>
    <w:rsid w:val="00915017"/>
    <w:rsid w:val="00942CE3"/>
    <w:rsid w:val="00984305"/>
    <w:rsid w:val="009B2C9F"/>
    <w:rsid w:val="00A879CC"/>
    <w:rsid w:val="00AA1656"/>
    <w:rsid w:val="00AB0510"/>
    <w:rsid w:val="00B14BFC"/>
    <w:rsid w:val="00B54603"/>
    <w:rsid w:val="00C31B01"/>
    <w:rsid w:val="00C4611C"/>
    <w:rsid w:val="00C7720D"/>
    <w:rsid w:val="00CA5660"/>
    <w:rsid w:val="00D949CE"/>
    <w:rsid w:val="00DB16C7"/>
    <w:rsid w:val="00DF0D75"/>
    <w:rsid w:val="00DF2619"/>
    <w:rsid w:val="00E12F69"/>
    <w:rsid w:val="00E33A04"/>
    <w:rsid w:val="00E60E31"/>
    <w:rsid w:val="00E65C1A"/>
    <w:rsid w:val="00F00B4F"/>
    <w:rsid w:val="00F74A99"/>
    <w:rsid w:val="00F86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32A8"/>
  <w15:chartTrackingRefBased/>
  <w15:docId w15:val="{BC3D4ACE-B506-4DB7-B636-CE487056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75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557"/>
    <w:rPr>
      <w:rFonts w:ascii="Segoe UI" w:hAnsi="Segoe UI" w:cs="Segoe UI"/>
      <w:sz w:val="18"/>
      <w:szCs w:val="18"/>
    </w:rPr>
  </w:style>
  <w:style w:type="paragraph" w:styleId="Kopfzeile">
    <w:name w:val="header"/>
    <w:basedOn w:val="Standard"/>
    <w:link w:val="KopfzeileZchn"/>
    <w:uiPriority w:val="99"/>
    <w:unhideWhenUsed/>
    <w:rsid w:val="00E60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E31"/>
  </w:style>
  <w:style w:type="paragraph" w:styleId="Fuzeile">
    <w:name w:val="footer"/>
    <w:basedOn w:val="Standard"/>
    <w:link w:val="FuzeileZchn"/>
    <w:uiPriority w:val="99"/>
    <w:unhideWhenUsed/>
    <w:rsid w:val="00E60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Schmidt</dc:creator>
  <cp:keywords/>
  <dc:description/>
  <cp:lastModifiedBy>Lena Schmidt</cp:lastModifiedBy>
  <cp:revision>17</cp:revision>
  <cp:lastPrinted>2018-11-09T10:48:00Z</cp:lastPrinted>
  <dcterms:created xsi:type="dcterms:W3CDTF">2018-09-11T10:03:00Z</dcterms:created>
  <dcterms:modified xsi:type="dcterms:W3CDTF">2018-11-09T10:48:00Z</dcterms:modified>
</cp:coreProperties>
</file>