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B7480" w14:textId="56CD362D" w:rsidR="003708DC" w:rsidRDefault="00332EBA" w:rsidP="003C6A52">
      <w:pPr>
        <w:rPr>
          <w:rFonts w:ascii="Klavika Light" w:hAnsi="Klavika Light"/>
          <w:b/>
          <w:bCs/>
          <w:sz w:val="28"/>
          <w:szCs w:val="28"/>
        </w:rPr>
      </w:pPr>
      <w:r>
        <w:rPr>
          <w:rFonts w:ascii="Klavika Light" w:hAnsi="Klavika Light"/>
          <w:b/>
          <w:bCs/>
          <w:sz w:val="28"/>
          <w:szCs w:val="28"/>
        </w:rPr>
        <w:t xml:space="preserve">Deutsches </w:t>
      </w:r>
      <w:r w:rsidR="003708DC">
        <w:rPr>
          <w:rFonts w:ascii="Klavika Light" w:hAnsi="Klavika Light"/>
          <w:b/>
          <w:bCs/>
          <w:sz w:val="28"/>
          <w:szCs w:val="28"/>
        </w:rPr>
        <w:t>Fußballmuseum präsentiert Kulturfestival zur UEFA EURO 2024</w:t>
      </w:r>
    </w:p>
    <w:p w14:paraId="474FA427" w14:textId="5E40B424" w:rsidR="003C6A52" w:rsidRDefault="003C6A52" w:rsidP="003C6A52">
      <w:pPr>
        <w:rPr>
          <w:rFonts w:ascii="Klavika Light" w:hAnsi="Klavika Light"/>
          <w:sz w:val="24"/>
          <w:szCs w:val="24"/>
        </w:rPr>
      </w:pPr>
      <w:r w:rsidRPr="00A0216A">
        <w:rPr>
          <w:rFonts w:ascii="Klavika Light" w:hAnsi="Klavika Light"/>
          <w:sz w:val="24"/>
          <w:szCs w:val="24"/>
        </w:rPr>
        <w:t>Das Deutsche Fußballmuseum in Dortmund begleitet die UEFA EURO 2024 in Deutschland mit</w:t>
      </w:r>
      <w:r w:rsidR="003708DC">
        <w:rPr>
          <w:rFonts w:ascii="Klavika Light" w:hAnsi="Klavika Light"/>
          <w:sz w:val="24"/>
          <w:szCs w:val="24"/>
        </w:rPr>
        <w:t xml:space="preserve"> </w:t>
      </w:r>
      <w:r w:rsidR="003708DC" w:rsidRPr="00A0216A">
        <w:rPr>
          <w:rFonts w:ascii="Klavika Light" w:hAnsi="Klavika Light"/>
          <w:sz w:val="24"/>
          <w:szCs w:val="24"/>
        </w:rPr>
        <w:t>dem Fußball-Kulturfestival „Spielräume</w:t>
      </w:r>
      <w:r w:rsidR="003708DC">
        <w:rPr>
          <w:rFonts w:ascii="Klavika Light" w:hAnsi="Klavika Light"/>
          <w:sz w:val="24"/>
          <w:szCs w:val="24"/>
        </w:rPr>
        <w:t xml:space="preserve">“ </w:t>
      </w:r>
      <w:r w:rsidR="003708DC" w:rsidRPr="00A0216A">
        <w:rPr>
          <w:rFonts w:ascii="Klavika Light" w:hAnsi="Klavika Light"/>
          <w:sz w:val="24"/>
          <w:szCs w:val="24"/>
        </w:rPr>
        <w:t>(</w:t>
      </w:r>
      <w:r w:rsidR="00332EBA">
        <w:rPr>
          <w:rFonts w:ascii="Klavika Light" w:hAnsi="Klavika Light"/>
          <w:sz w:val="24"/>
          <w:szCs w:val="24"/>
        </w:rPr>
        <w:t>11</w:t>
      </w:r>
      <w:r w:rsidR="003708DC" w:rsidRPr="00A0216A">
        <w:rPr>
          <w:rFonts w:ascii="Klavika Light" w:hAnsi="Klavika Light"/>
          <w:sz w:val="24"/>
          <w:szCs w:val="24"/>
        </w:rPr>
        <w:t>. April</w:t>
      </w:r>
      <w:r w:rsidR="003708DC">
        <w:rPr>
          <w:rFonts w:ascii="Klavika Light" w:hAnsi="Klavika Light"/>
          <w:sz w:val="24"/>
          <w:szCs w:val="24"/>
        </w:rPr>
        <w:t xml:space="preserve"> </w:t>
      </w:r>
      <w:r w:rsidR="003708DC" w:rsidRPr="00A0216A">
        <w:rPr>
          <w:rFonts w:ascii="Klavika Light" w:hAnsi="Klavika Light"/>
          <w:sz w:val="24"/>
          <w:szCs w:val="24"/>
        </w:rPr>
        <w:t>bis 14. Juli)</w:t>
      </w:r>
      <w:r w:rsidR="003708DC">
        <w:rPr>
          <w:rFonts w:ascii="Klavika Light" w:hAnsi="Klavika Light"/>
          <w:sz w:val="24"/>
          <w:szCs w:val="24"/>
        </w:rPr>
        <w:t xml:space="preserve">. In diesem Rahmen bringt das Dortmunder Haus </w:t>
      </w:r>
      <w:r w:rsidR="003708DC" w:rsidRPr="00A0216A">
        <w:rPr>
          <w:rFonts w:ascii="Klavika Light" w:hAnsi="Klavika Light"/>
          <w:sz w:val="24"/>
          <w:szCs w:val="24"/>
        </w:rPr>
        <w:t xml:space="preserve">in Projektpartnerschaft mit den Ruhrfestspielen den Fußball </w:t>
      </w:r>
      <w:r w:rsidR="003708DC">
        <w:rPr>
          <w:rFonts w:ascii="Klavika Light" w:hAnsi="Klavika Light"/>
          <w:sz w:val="24"/>
          <w:szCs w:val="24"/>
        </w:rPr>
        <w:t xml:space="preserve">mit dem Stück „Die Nacht von Sevilla“ auch </w:t>
      </w:r>
      <w:r w:rsidR="003708DC" w:rsidRPr="00A0216A">
        <w:rPr>
          <w:rFonts w:ascii="Klavika Light" w:hAnsi="Klavika Light"/>
          <w:sz w:val="24"/>
          <w:szCs w:val="24"/>
        </w:rPr>
        <w:t>auf die Theaterbühne (Uraufführung</w:t>
      </w:r>
      <w:r w:rsidR="003708DC">
        <w:rPr>
          <w:rFonts w:ascii="Klavika Light" w:hAnsi="Klavika Light"/>
          <w:sz w:val="24"/>
          <w:szCs w:val="24"/>
        </w:rPr>
        <w:t xml:space="preserve"> </w:t>
      </w:r>
      <w:r w:rsidR="003708DC" w:rsidRPr="00A0216A">
        <w:rPr>
          <w:rFonts w:ascii="Klavika Light" w:hAnsi="Klavika Light"/>
          <w:sz w:val="24"/>
          <w:szCs w:val="24"/>
        </w:rPr>
        <w:t>am 14. Mai).</w:t>
      </w:r>
      <w:r w:rsidR="003708DC">
        <w:rPr>
          <w:rFonts w:ascii="Klavika Light" w:hAnsi="Klavika Light"/>
          <w:sz w:val="24"/>
          <w:szCs w:val="24"/>
        </w:rPr>
        <w:t xml:space="preserve"> Die </w:t>
      </w:r>
      <w:r w:rsidR="00E100CE" w:rsidRPr="00A0216A">
        <w:rPr>
          <w:rFonts w:ascii="Klavika Light" w:hAnsi="Klavika Light"/>
          <w:sz w:val="24"/>
          <w:szCs w:val="24"/>
        </w:rPr>
        <w:t xml:space="preserve">immersive </w:t>
      </w:r>
      <w:r w:rsidR="00DF09A9" w:rsidRPr="00A0216A">
        <w:rPr>
          <w:rFonts w:ascii="Klavika Light" w:hAnsi="Klavika Light"/>
          <w:sz w:val="24"/>
          <w:szCs w:val="24"/>
        </w:rPr>
        <w:t>Ausstellung</w:t>
      </w:r>
      <w:r w:rsidR="00E100CE" w:rsidRPr="00A0216A">
        <w:rPr>
          <w:rFonts w:ascii="Klavika Light" w:hAnsi="Klavika Light"/>
          <w:sz w:val="24"/>
          <w:szCs w:val="24"/>
        </w:rPr>
        <w:t xml:space="preserve"> „In Motion – Art &amp; Football</w:t>
      </w:r>
      <w:r w:rsidR="003708DC">
        <w:rPr>
          <w:rFonts w:ascii="Klavika Light" w:hAnsi="Klavika Light"/>
          <w:sz w:val="24"/>
          <w:szCs w:val="24"/>
        </w:rPr>
        <w:t>“ eröffnet am</w:t>
      </w:r>
      <w:r w:rsidR="00E100CE" w:rsidRPr="00A0216A">
        <w:rPr>
          <w:rFonts w:ascii="Klavika Light" w:hAnsi="Klavika Light"/>
          <w:sz w:val="24"/>
          <w:szCs w:val="24"/>
        </w:rPr>
        <w:t xml:space="preserve"> 2</w:t>
      </w:r>
      <w:r w:rsidR="00332EBA">
        <w:rPr>
          <w:rFonts w:ascii="Klavika Light" w:hAnsi="Klavika Light"/>
          <w:sz w:val="24"/>
          <w:szCs w:val="24"/>
        </w:rPr>
        <w:t>7</w:t>
      </w:r>
      <w:r w:rsidR="00E100CE" w:rsidRPr="00A0216A">
        <w:rPr>
          <w:rFonts w:ascii="Klavika Light" w:hAnsi="Klavika Light"/>
          <w:sz w:val="24"/>
          <w:szCs w:val="24"/>
        </w:rPr>
        <w:t>. Mai</w:t>
      </w:r>
      <w:r w:rsidR="003708DC">
        <w:rPr>
          <w:rFonts w:ascii="Klavika Light" w:hAnsi="Klavika Light"/>
          <w:sz w:val="24"/>
          <w:szCs w:val="24"/>
        </w:rPr>
        <w:t xml:space="preserve"> und läuft </w:t>
      </w:r>
      <w:r w:rsidR="00E100CE" w:rsidRPr="00A0216A">
        <w:rPr>
          <w:rFonts w:ascii="Klavika Light" w:hAnsi="Klavika Light"/>
          <w:sz w:val="24"/>
          <w:szCs w:val="24"/>
        </w:rPr>
        <w:t xml:space="preserve">bis </w:t>
      </w:r>
      <w:r w:rsidR="003708DC">
        <w:rPr>
          <w:rFonts w:ascii="Klavika Light" w:hAnsi="Klavika Light"/>
          <w:sz w:val="24"/>
          <w:szCs w:val="24"/>
        </w:rPr>
        <w:t xml:space="preserve">zum </w:t>
      </w:r>
      <w:r w:rsidR="00E100CE" w:rsidRPr="00A0216A">
        <w:rPr>
          <w:rFonts w:ascii="Klavika Light" w:hAnsi="Klavika Light"/>
          <w:sz w:val="24"/>
          <w:szCs w:val="24"/>
        </w:rPr>
        <w:t>5. Januar 2025</w:t>
      </w:r>
      <w:r w:rsidR="003708DC">
        <w:rPr>
          <w:rFonts w:ascii="Klavika Light" w:hAnsi="Klavika Light"/>
          <w:sz w:val="24"/>
          <w:szCs w:val="24"/>
        </w:rPr>
        <w:t>.</w:t>
      </w:r>
    </w:p>
    <w:p w14:paraId="54027CE2" w14:textId="77777777" w:rsidR="003708DC" w:rsidRDefault="003708DC" w:rsidP="003C6A52">
      <w:pPr>
        <w:rPr>
          <w:rFonts w:ascii="Klavika Light" w:hAnsi="Klavika Light"/>
          <w:sz w:val="24"/>
          <w:szCs w:val="24"/>
        </w:rPr>
      </w:pPr>
    </w:p>
    <w:p w14:paraId="50F8D545" w14:textId="77777777" w:rsidR="003708DC" w:rsidRPr="00A0216A" w:rsidRDefault="003708DC" w:rsidP="003708DC">
      <w:pPr>
        <w:rPr>
          <w:rFonts w:ascii="Klavika Light" w:hAnsi="Klavika Light"/>
          <w:b/>
          <w:bCs/>
          <w:sz w:val="28"/>
          <w:szCs w:val="28"/>
        </w:rPr>
      </w:pPr>
      <w:r w:rsidRPr="00A0216A">
        <w:rPr>
          <w:rFonts w:ascii="Klavika Light" w:hAnsi="Klavika Light"/>
          <w:b/>
          <w:bCs/>
          <w:sz w:val="28"/>
          <w:szCs w:val="28"/>
        </w:rPr>
        <w:t>Kulturfestival „Spielräume“</w:t>
      </w:r>
    </w:p>
    <w:p w14:paraId="4B4D45FD" w14:textId="30D383F6" w:rsidR="00461862" w:rsidRDefault="003708DC" w:rsidP="003708DC">
      <w:pPr>
        <w:rPr>
          <w:rFonts w:ascii="Klavika Light" w:hAnsi="Klavika Light"/>
          <w:sz w:val="24"/>
          <w:szCs w:val="24"/>
        </w:rPr>
      </w:pPr>
      <w:r w:rsidRPr="00A0216A">
        <w:rPr>
          <w:rFonts w:ascii="Klavika Light" w:hAnsi="Klavika Light"/>
          <w:sz w:val="24"/>
          <w:szCs w:val="24"/>
        </w:rPr>
        <w:t xml:space="preserve">Zur </w:t>
      </w:r>
      <w:r>
        <w:rPr>
          <w:rFonts w:ascii="Klavika Light" w:hAnsi="Klavika Light"/>
          <w:sz w:val="24"/>
          <w:szCs w:val="24"/>
        </w:rPr>
        <w:t xml:space="preserve">UEFA </w:t>
      </w:r>
      <w:r w:rsidRPr="00A0216A">
        <w:rPr>
          <w:rFonts w:ascii="Klavika Light" w:hAnsi="Klavika Light"/>
          <w:sz w:val="24"/>
          <w:szCs w:val="24"/>
        </w:rPr>
        <w:t xml:space="preserve">EURO 2024 präsentiert das Deutsche Fußballmuseum mit den „Spielräumen“ ein in dieser Form einzigartiges Festival der Fußballkultur in Deutschland. Das Programm umfasst mehr als </w:t>
      </w:r>
      <w:r w:rsidR="007F1D3C">
        <w:rPr>
          <w:rFonts w:ascii="Klavika Light" w:hAnsi="Klavika Light"/>
          <w:sz w:val="24"/>
          <w:szCs w:val="24"/>
        </w:rPr>
        <w:t>6</w:t>
      </w:r>
      <w:r w:rsidRPr="00A0216A">
        <w:rPr>
          <w:rFonts w:ascii="Klavika Light" w:hAnsi="Klavika Light"/>
          <w:sz w:val="24"/>
          <w:szCs w:val="24"/>
        </w:rPr>
        <w:t>0 Veranstaltungen</w:t>
      </w:r>
      <w:r w:rsidR="00461862">
        <w:rPr>
          <w:rFonts w:ascii="Klavika Light" w:hAnsi="Klavika Light"/>
          <w:sz w:val="24"/>
          <w:szCs w:val="24"/>
        </w:rPr>
        <w:t xml:space="preserve"> </w:t>
      </w:r>
      <w:r w:rsidR="00461862" w:rsidRPr="00461862">
        <w:rPr>
          <w:rFonts w:ascii="Klavika Light" w:hAnsi="Klavika Light"/>
          <w:sz w:val="24"/>
          <w:szCs w:val="24"/>
        </w:rPr>
        <w:t>aus unterschiedlichsten Kultursparten wie Theater, Literatur, Film und Musik und präsentiert Künstlerinnen und Künstler aus ganz Europa. Mit dabei sind etwa Stand-</w:t>
      </w:r>
      <w:proofErr w:type="spellStart"/>
      <w:r w:rsidR="00461862" w:rsidRPr="00461862">
        <w:rPr>
          <w:rFonts w:ascii="Klavika Light" w:hAnsi="Klavika Light"/>
          <w:sz w:val="24"/>
          <w:szCs w:val="24"/>
        </w:rPr>
        <w:t>up</w:t>
      </w:r>
      <w:proofErr w:type="spellEnd"/>
      <w:r w:rsidR="00461862" w:rsidRPr="00461862">
        <w:rPr>
          <w:rFonts w:ascii="Klavika Light" w:hAnsi="Klavika Light"/>
          <w:sz w:val="24"/>
          <w:szCs w:val="24"/>
        </w:rPr>
        <w:t>-Comedian Markus Krebs und Moderatorin Sabine Heinrich,</w:t>
      </w:r>
      <w:r w:rsidR="00332EBA">
        <w:rPr>
          <w:rFonts w:ascii="Klavika Light" w:hAnsi="Klavika Light"/>
          <w:sz w:val="24"/>
          <w:szCs w:val="24"/>
        </w:rPr>
        <w:t xml:space="preserve"> </w:t>
      </w:r>
      <w:r w:rsidR="00461862" w:rsidRPr="00461862">
        <w:rPr>
          <w:rFonts w:ascii="Klavika Light" w:hAnsi="Klavika Light"/>
          <w:sz w:val="24"/>
          <w:szCs w:val="24"/>
        </w:rPr>
        <w:t xml:space="preserve">Fußball-Entertainer Ben </w:t>
      </w:r>
      <w:proofErr w:type="spellStart"/>
      <w:r w:rsidR="00461862" w:rsidRPr="00461862">
        <w:rPr>
          <w:rFonts w:ascii="Klavika Light" w:hAnsi="Klavika Light"/>
          <w:sz w:val="24"/>
          <w:szCs w:val="24"/>
        </w:rPr>
        <w:t>Redelings</w:t>
      </w:r>
      <w:proofErr w:type="spellEnd"/>
      <w:r w:rsidR="00461862" w:rsidRPr="00461862">
        <w:rPr>
          <w:rFonts w:ascii="Klavika Light" w:hAnsi="Klavika Light"/>
          <w:sz w:val="24"/>
          <w:szCs w:val="24"/>
        </w:rPr>
        <w:t xml:space="preserve"> und Kabarettist Frank Goosen, Autor Ronald </w:t>
      </w:r>
      <w:proofErr w:type="spellStart"/>
      <w:r w:rsidR="00461862" w:rsidRPr="00461862">
        <w:rPr>
          <w:rFonts w:ascii="Klavika Light" w:hAnsi="Klavika Light"/>
          <w:sz w:val="24"/>
          <w:szCs w:val="24"/>
        </w:rPr>
        <w:t>Reng</w:t>
      </w:r>
      <w:proofErr w:type="spellEnd"/>
      <w:r w:rsidR="00461862" w:rsidRPr="00461862">
        <w:rPr>
          <w:rFonts w:ascii="Klavika Light" w:hAnsi="Klavika Light"/>
          <w:sz w:val="24"/>
          <w:szCs w:val="24"/>
        </w:rPr>
        <w:t xml:space="preserve"> und Fußballlegende Wolfgang Overath, Moderator Sven Pistor und Hörfunk-Reporter Burkhard Hupe, Ex-Nationalspieler Jimmy Hartwig und Schauspieler Thomas Thieme, Autor und Podcaster Lucas Vogelsang und Moderator Matthias Killing, Sänger und Entertainer Tom Gaebel mit dem Bundesjazzorchester </w:t>
      </w:r>
      <w:r w:rsidR="00461862">
        <w:rPr>
          <w:rFonts w:ascii="Klavika Light" w:hAnsi="Klavika Light"/>
          <w:sz w:val="24"/>
          <w:szCs w:val="24"/>
        </w:rPr>
        <w:t>und „</w:t>
      </w:r>
      <w:r w:rsidR="00461862" w:rsidRPr="00461862">
        <w:rPr>
          <w:rFonts w:ascii="Klavika Light" w:hAnsi="Klavika Light"/>
          <w:sz w:val="24"/>
          <w:szCs w:val="24"/>
        </w:rPr>
        <w:t>Fußball-Professor</w:t>
      </w:r>
      <w:r w:rsidR="00461862">
        <w:rPr>
          <w:rFonts w:ascii="Klavika Light" w:hAnsi="Klavika Light"/>
          <w:sz w:val="24"/>
          <w:szCs w:val="24"/>
        </w:rPr>
        <w:t>“</w:t>
      </w:r>
      <w:r w:rsidR="00461862" w:rsidRPr="00461862">
        <w:rPr>
          <w:rFonts w:ascii="Klavika Light" w:hAnsi="Klavika Light"/>
          <w:sz w:val="24"/>
          <w:szCs w:val="24"/>
        </w:rPr>
        <w:t xml:space="preserve"> Andy </w:t>
      </w:r>
      <w:proofErr w:type="spellStart"/>
      <w:r w:rsidR="00461862" w:rsidRPr="00461862">
        <w:rPr>
          <w:rFonts w:ascii="Klavika Light" w:hAnsi="Klavika Light"/>
          <w:sz w:val="24"/>
          <w:szCs w:val="24"/>
        </w:rPr>
        <w:t>Markovits</w:t>
      </w:r>
      <w:proofErr w:type="spellEnd"/>
      <w:r w:rsidR="00461862" w:rsidRPr="00461862">
        <w:rPr>
          <w:rFonts w:ascii="Klavika Light" w:hAnsi="Klavika Light"/>
          <w:sz w:val="24"/>
          <w:szCs w:val="24"/>
        </w:rPr>
        <w:t xml:space="preserve"> aus den USA.</w:t>
      </w:r>
    </w:p>
    <w:p w14:paraId="751A8876" w14:textId="0AC157A8" w:rsidR="003708DC" w:rsidRPr="00A0216A" w:rsidRDefault="003708DC" w:rsidP="003708DC">
      <w:pPr>
        <w:rPr>
          <w:rFonts w:ascii="Klavika Light" w:hAnsi="Klavika Light"/>
          <w:sz w:val="24"/>
          <w:szCs w:val="24"/>
        </w:rPr>
      </w:pPr>
      <w:r w:rsidRPr="00A0216A">
        <w:rPr>
          <w:rFonts w:ascii="Klavika Light" w:hAnsi="Klavika Light"/>
          <w:sz w:val="24"/>
          <w:szCs w:val="24"/>
        </w:rPr>
        <w:t>Das Programm vereint klassische Darbietungsformen und populäre Formate, es präsentiert im Fußballmuseum beispielsweise eine Soccer-Slam-EM ebenso wie das Streichquartett der Dortmunder Philharmoniker, d</w:t>
      </w:r>
      <w:r w:rsidR="00A922EF">
        <w:rPr>
          <w:rFonts w:ascii="Klavika Light" w:hAnsi="Klavika Light"/>
          <w:sz w:val="24"/>
          <w:szCs w:val="24"/>
        </w:rPr>
        <w:t>ie</w:t>
      </w:r>
      <w:r w:rsidRPr="00A0216A">
        <w:rPr>
          <w:rFonts w:ascii="Klavika Light" w:hAnsi="Klavika Light"/>
          <w:sz w:val="24"/>
          <w:szCs w:val="24"/>
        </w:rPr>
        <w:t xml:space="preserve"> </w:t>
      </w:r>
      <w:r>
        <w:rPr>
          <w:rFonts w:ascii="Klavika Light" w:hAnsi="Klavika Light"/>
          <w:sz w:val="24"/>
          <w:szCs w:val="24"/>
        </w:rPr>
        <w:t>das EM-</w:t>
      </w:r>
      <w:r w:rsidR="00332EBA">
        <w:rPr>
          <w:rFonts w:ascii="Klavika Light" w:hAnsi="Klavika Light"/>
          <w:sz w:val="24"/>
          <w:szCs w:val="24"/>
        </w:rPr>
        <w:t>Gruppen</w:t>
      </w:r>
      <w:r>
        <w:rPr>
          <w:rFonts w:ascii="Klavika Light" w:hAnsi="Klavika Light"/>
          <w:sz w:val="24"/>
          <w:szCs w:val="24"/>
        </w:rPr>
        <w:t>spiel Spanien - Italien</w:t>
      </w:r>
      <w:r w:rsidRPr="00A0216A">
        <w:rPr>
          <w:rFonts w:ascii="Klavika Light" w:hAnsi="Klavika Light"/>
          <w:sz w:val="24"/>
          <w:szCs w:val="24"/>
        </w:rPr>
        <w:t xml:space="preserve"> mit </w:t>
      </w:r>
      <w:r w:rsidR="00332EBA">
        <w:rPr>
          <w:rFonts w:ascii="Klavika Light" w:hAnsi="Klavika Light"/>
          <w:sz w:val="24"/>
          <w:szCs w:val="24"/>
        </w:rPr>
        <w:t xml:space="preserve">Improvisationen </w:t>
      </w:r>
      <w:r w:rsidRPr="00A0216A">
        <w:rPr>
          <w:rFonts w:ascii="Klavika Light" w:hAnsi="Klavika Light"/>
          <w:sz w:val="24"/>
          <w:szCs w:val="24"/>
        </w:rPr>
        <w:t>live „kommentier</w:t>
      </w:r>
      <w:r w:rsidR="00A922EF">
        <w:rPr>
          <w:rFonts w:ascii="Klavika Light" w:hAnsi="Klavika Light"/>
          <w:sz w:val="24"/>
          <w:szCs w:val="24"/>
        </w:rPr>
        <w:t>en</w:t>
      </w:r>
      <w:r>
        <w:rPr>
          <w:rFonts w:ascii="Klavika Light" w:hAnsi="Klavika Light"/>
          <w:sz w:val="24"/>
          <w:szCs w:val="24"/>
        </w:rPr>
        <w:t>“ – e</w:t>
      </w:r>
      <w:r w:rsidRPr="00A0216A">
        <w:rPr>
          <w:rFonts w:ascii="Klavika Light" w:hAnsi="Klavika Light"/>
          <w:sz w:val="24"/>
          <w:szCs w:val="24"/>
        </w:rPr>
        <w:t>in</w:t>
      </w:r>
      <w:r>
        <w:rPr>
          <w:rFonts w:ascii="Klavika Light" w:hAnsi="Klavika Light"/>
          <w:sz w:val="24"/>
          <w:szCs w:val="24"/>
        </w:rPr>
        <w:t xml:space="preserve"> </w:t>
      </w:r>
      <w:r w:rsidRPr="00A0216A">
        <w:rPr>
          <w:rFonts w:ascii="Klavika Light" w:hAnsi="Klavika Light"/>
          <w:sz w:val="24"/>
          <w:szCs w:val="24"/>
        </w:rPr>
        <w:t>in dieser Form weltweit einmaliges Projekt.</w:t>
      </w:r>
    </w:p>
    <w:p w14:paraId="15F21340" w14:textId="7FEDA678" w:rsidR="003708DC" w:rsidRDefault="003708DC" w:rsidP="003708DC">
      <w:pPr>
        <w:rPr>
          <w:rFonts w:ascii="Klavika Light" w:hAnsi="Klavika Light"/>
          <w:sz w:val="24"/>
          <w:szCs w:val="24"/>
        </w:rPr>
      </w:pPr>
      <w:r w:rsidRPr="009816F5">
        <w:rPr>
          <w:rFonts w:ascii="Klavika Light" w:hAnsi="Klavika Light"/>
          <w:sz w:val="24"/>
          <w:szCs w:val="24"/>
        </w:rPr>
        <w:t>Manuel Neukirchner</w:t>
      </w:r>
      <w:r w:rsidR="00A922EF" w:rsidRPr="009816F5">
        <w:rPr>
          <w:rFonts w:ascii="Klavika Light" w:hAnsi="Klavika Light"/>
          <w:sz w:val="24"/>
          <w:szCs w:val="24"/>
        </w:rPr>
        <w:t>, Direktor Deutsches Fußballmuseum</w:t>
      </w:r>
      <w:r w:rsidRPr="00A0216A">
        <w:rPr>
          <w:rFonts w:ascii="Klavika Light" w:hAnsi="Klavika Light"/>
          <w:sz w:val="24"/>
          <w:szCs w:val="24"/>
        </w:rPr>
        <w:t>: „Im Jahr der EURO 2024 denken wir bewusst über Spartengrenzen hinweg. Von besonderer Bedeutung ist der transeuropäische Gedanke. Während des Turniers besuchen hunderttausende Menschen aus allen Teilen Europas unser Land und im speziellen die Rhein-Ruhr-Region mit ihren vier Spielorten in Dortmund, Gelsenkirchen, Düsseldorf und Köln. Mit unserem Festivalprogramm möchten wir eine kulturelle Brücke zum Fußball schlagen und einen Schwerpunkt auf Kunstprojekte europäischer Künstlerinnen und Künstler legen.</w:t>
      </w:r>
      <w:r w:rsidR="00A922EF">
        <w:rPr>
          <w:rFonts w:ascii="Klavika Light" w:hAnsi="Klavika Light"/>
          <w:sz w:val="24"/>
          <w:szCs w:val="24"/>
        </w:rPr>
        <w:t>“</w:t>
      </w:r>
    </w:p>
    <w:p w14:paraId="247D34EA" w14:textId="32DAD8D2" w:rsidR="00A922EF" w:rsidRDefault="00A922EF" w:rsidP="00A922EF">
      <w:pPr>
        <w:pStyle w:val="Listenabsatz"/>
        <w:numPr>
          <w:ilvl w:val="0"/>
          <w:numId w:val="2"/>
        </w:numPr>
        <w:rPr>
          <w:rFonts w:ascii="Klavika Light" w:hAnsi="Klavika Light"/>
          <w:sz w:val="24"/>
          <w:szCs w:val="24"/>
        </w:rPr>
      </w:pPr>
      <w:r w:rsidRPr="00A922EF">
        <w:rPr>
          <w:rFonts w:ascii="Klavika Light" w:hAnsi="Klavika Light"/>
          <w:b/>
          <w:bCs/>
          <w:sz w:val="24"/>
          <w:szCs w:val="24"/>
        </w:rPr>
        <w:t>Spielplan</w:t>
      </w:r>
      <w:r>
        <w:rPr>
          <w:rFonts w:ascii="Klavika Light" w:hAnsi="Klavika Light"/>
          <w:sz w:val="24"/>
          <w:szCs w:val="24"/>
        </w:rPr>
        <w:t>: siehe Anhang</w:t>
      </w:r>
    </w:p>
    <w:p w14:paraId="3230AD5D" w14:textId="17FFEDFD" w:rsidR="00A922EF" w:rsidRDefault="00A922EF" w:rsidP="00A922EF">
      <w:pPr>
        <w:pStyle w:val="Listenabsatz"/>
        <w:numPr>
          <w:ilvl w:val="0"/>
          <w:numId w:val="2"/>
        </w:numPr>
        <w:rPr>
          <w:rFonts w:ascii="Klavika Light" w:hAnsi="Klavika Light"/>
          <w:sz w:val="24"/>
          <w:szCs w:val="24"/>
        </w:rPr>
      </w:pPr>
      <w:r w:rsidRPr="00A922EF">
        <w:rPr>
          <w:rFonts w:ascii="Klavika Light" w:hAnsi="Klavika Light"/>
          <w:b/>
          <w:bCs/>
          <w:sz w:val="24"/>
          <w:szCs w:val="24"/>
        </w:rPr>
        <w:t>Alle Infos und Tickets</w:t>
      </w:r>
      <w:r>
        <w:rPr>
          <w:rFonts w:ascii="Klavika Light" w:hAnsi="Klavika Light"/>
          <w:sz w:val="24"/>
          <w:szCs w:val="24"/>
        </w:rPr>
        <w:t xml:space="preserve">: </w:t>
      </w:r>
      <w:hyperlink r:id="rId5" w:history="1">
        <w:r w:rsidRPr="00927951">
          <w:rPr>
            <w:rStyle w:val="Hyperlink"/>
            <w:rFonts w:ascii="Klavika Light" w:hAnsi="Klavika Light"/>
            <w:sz w:val="24"/>
            <w:szCs w:val="24"/>
          </w:rPr>
          <w:t>www.fussballmuseum.de/spielraeume</w:t>
        </w:r>
      </w:hyperlink>
    </w:p>
    <w:p w14:paraId="5FAE74A3" w14:textId="7144BC9D" w:rsidR="00A922EF" w:rsidRPr="00A922EF" w:rsidRDefault="00043371" w:rsidP="00A922EF">
      <w:pPr>
        <w:pStyle w:val="Listenabsatz"/>
        <w:numPr>
          <w:ilvl w:val="0"/>
          <w:numId w:val="2"/>
        </w:numPr>
        <w:rPr>
          <w:rFonts w:ascii="Klavika Light" w:hAnsi="Klavika Light"/>
          <w:sz w:val="24"/>
          <w:szCs w:val="24"/>
        </w:rPr>
      </w:pPr>
      <w:r>
        <w:rPr>
          <w:rFonts w:ascii="Klavika Light" w:hAnsi="Klavika Light"/>
          <w:b/>
          <w:bCs/>
          <w:sz w:val="24"/>
          <w:szCs w:val="24"/>
        </w:rPr>
        <w:t>Karten-</w:t>
      </w:r>
      <w:r w:rsidR="00A922EF" w:rsidRPr="00A922EF">
        <w:rPr>
          <w:rFonts w:ascii="Klavika Light" w:hAnsi="Klavika Light"/>
          <w:b/>
          <w:bCs/>
          <w:sz w:val="24"/>
          <w:szCs w:val="24"/>
        </w:rPr>
        <w:t>VVK</w:t>
      </w:r>
      <w:r w:rsidR="00A922EF">
        <w:rPr>
          <w:rFonts w:ascii="Klavika Light" w:hAnsi="Klavika Light"/>
          <w:sz w:val="24"/>
          <w:szCs w:val="24"/>
        </w:rPr>
        <w:t xml:space="preserve">: </w:t>
      </w:r>
      <w:r>
        <w:rPr>
          <w:rFonts w:ascii="Klavika Light" w:hAnsi="Klavika Light"/>
          <w:sz w:val="24"/>
          <w:szCs w:val="24"/>
        </w:rPr>
        <w:t>läuft</w:t>
      </w:r>
    </w:p>
    <w:p w14:paraId="3BE9CB2A" w14:textId="77777777" w:rsidR="003708DC" w:rsidRPr="00A0216A" w:rsidRDefault="003708DC" w:rsidP="003708DC">
      <w:pPr>
        <w:rPr>
          <w:rFonts w:ascii="Klavika Light" w:hAnsi="Klavika Light"/>
          <w:sz w:val="24"/>
          <w:szCs w:val="24"/>
        </w:rPr>
      </w:pPr>
    </w:p>
    <w:p w14:paraId="6457DB95" w14:textId="124B5D5D" w:rsidR="003708DC" w:rsidRPr="00A0216A" w:rsidRDefault="00A922EF" w:rsidP="003708DC">
      <w:pPr>
        <w:rPr>
          <w:rFonts w:ascii="Klavika Light" w:hAnsi="Klavika Light"/>
          <w:sz w:val="24"/>
          <w:szCs w:val="24"/>
        </w:rPr>
      </w:pPr>
      <w:r>
        <w:rPr>
          <w:rFonts w:ascii="Klavika Light" w:hAnsi="Klavika Light"/>
          <w:b/>
          <w:bCs/>
          <w:sz w:val="28"/>
          <w:szCs w:val="28"/>
        </w:rPr>
        <w:t>Theaterstück „Die Nacht von Sevilla“</w:t>
      </w:r>
    </w:p>
    <w:p w14:paraId="182283FB" w14:textId="686944CF" w:rsidR="00A922EF" w:rsidRDefault="003708DC" w:rsidP="00A922EF">
      <w:pPr>
        <w:rPr>
          <w:rFonts w:ascii="Klavika Light" w:hAnsi="Klavika Light"/>
          <w:sz w:val="24"/>
          <w:szCs w:val="24"/>
        </w:rPr>
      </w:pPr>
      <w:r w:rsidRPr="00A0216A">
        <w:rPr>
          <w:rFonts w:ascii="Klavika Light" w:hAnsi="Klavika Light"/>
          <w:sz w:val="24"/>
          <w:szCs w:val="24"/>
        </w:rPr>
        <w:t>In Projektpartnerschaft mit den Ruhrfestspielen</w:t>
      </w:r>
      <w:r w:rsidR="00A922EF">
        <w:rPr>
          <w:rFonts w:ascii="Klavika Light" w:hAnsi="Klavika Light"/>
          <w:sz w:val="24"/>
          <w:szCs w:val="24"/>
        </w:rPr>
        <w:t xml:space="preserve"> Recklinghausen</w:t>
      </w:r>
      <w:r w:rsidR="009816F5">
        <w:rPr>
          <w:rFonts w:ascii="Klavika Light" w:hAnsi="Klavika Light"/>
          <w:sz w:val="24"/>
          <w:szCs w:val="24"/>
        </w:rPr>
        <w:t xml:space="preserve"> </w:t>
      </w:r>
      <w:r w:rsidR="009816F5" w:rsidRPr="009816F5">
        <w:rPr>
          <w:rFonts w:ascii="Klavika Light" w:hAnsi="Klavika Light"/>
          <w:sz w:val="24"/>
          <w:szCs w:val="24"/>
        </w:rPr>
        <w:t>und dank der Förderung d</w:t>
      </w:r>
      <w:r w:rsidR="009816F5">
        <w:rPr>
          <w:rFonts w:ascii="Klavika Light" w:hAnsi="Klavika Light"/>
          <w:sz w:val="24"/>
          <w:szCs w:val="24"/>
        </w:rPr>
        <w:t>er</w:t>
      </w:r>
      <w:r w:rsidR="009816F5" w:rsidRPr="009816F5">
        <w:rPr>
          <w:rFonts w:ascii="Klavika Light" w:hAnsi="Klavika Light"/>
          <w:sz w:val="24"/>
          <w:szCs w:val="24"/>
        </w:rPr>
        <w:t xml:space="preserve"> Brost-Stiftung</w:t>
      </w:r>
      <w:r w:rsidR="00A922EF">
        <w:rPr>
          <w:rFonts w:ascii="Klavika Light" w:hAnsi="Klavika Light"/>
          <w:sz w:val="24"/>
          <w:szCs w:val="24"/>
        </w:rPr>
        <w:t xml:space="preserve"> </w:t>
      </w:r>
      <w:r w:rsidRPr="00A0216A">
        <w:rPr>
          <w:rFonts w:ascii="Klavika Light" w:hAnsi="Klavika Light"/>
          <w:sz w:val="24"/>
          <w:szCs w:val="24"/>
        </w:rPr>
        <w:t>bringt das Fußballmuseum das epochale Fußballspiel zwischen Deutschland und Frankreich von der Weltmeisterschaft 1982 auf die Bühne. Das dokumentarische Theaterstück „Die Nacht von Sevilla. Fußballdrama in fünf Akten“ vo</w:t>
      </w:r>
      <w:r w:rsidR="00A922EF">
        <w:rPr>
          <w:rFonts w:ascii="Klavika Light" w:hAnsi="Klavika Light"/>
          <w:sz w:val="24"/>
          <w:szCs w:val="24"/>
        </w:rPr>
        <w:t xml:space="preserve">n Museumsdirektor </w:t>
      </w:r>
      <w:r w:rsidRPr="00A0216A">
        <w:rPr>
          <w:rFonts w:ascii="Klavika Light" w:hAnsi="Klavika Light"/>
          <w:sz w:val="24"/>
          <w:szCs w:val="24"/>
        </w:rPr>
        <w:t xml:space="preserve">Manuel Neukirchner wird als multimediale Leseinszenierung mit Schauspieler Peter </w:t>
      </w:r>
      <w:r w:rsidRPr="00A0216A">
        <w:rPr>
          <w:rFonts w:ascii="Klavika Light" w:hAnsi="Klavika Light"/>
          <w:sz w:val="24"/>
          <w:szCs w:val="24"/>
        </w:rPr>
        <w:lastRenderedPageBreak/>
        <w:t xml:space="preserve">Lohmeyer und Zeitzeuge Toni Schumacher bei den diesjährigen Ruhrfestspielen in Recklinghausen am 14. Mai 2024, 20 Uhr, </w:t>
      </w:r>
      <w:proofErr w:type="spellStart"/>
      <w:r w:rsidRPr="00A0216A">
        <w:rPr>
          <w:rFonts w:ascii="Klavika Light" w:hAnsi="Klavika Light"/>
          <w:sz w:val="24"/>
          <w:szCs w:val="24"/>
        </w:rPr>
        <w:t>großes</w:t>
      </w:r>
      <w:proofErr w:type="spellEnd"/>
      <w:r w:rsidRPr="00A0216A">
        <w:rPr>
          <w:rFonts w:ascii="Klavika Light" w:hAnsi="Klavika Light"/>
          <w:sz w:val="24"/>
          <w:szCs w:val="24"/>
        </w:rPr>
        <w:t xml:space="preserve"> Festspielhaus, uraufgeführt. </w:t>
      </w:r>
      <w:r w:rsidR="00332EBA">
        <w:rPr>
          <w:rFonts w:ascii="Klavika Light" w:hAnsi="Klavika Light"/>
          <w:sz w:val="24"/>
          <w:szCs w:val="24"/>
        </w:rPr>
        <w:t xml:space="preserve">Diese Vorstellung ist bereits ausverkauft. </w:t>
      </w:r>
      <w:r w:rsidRPr="00A0216A">
        <w:rPr>
          <w:rFonts w:ascii="Klavika Light" w:hAnsi="Klavika Light"/>
          <w:sz w:val="24"/>
          <w:szCs w:val="24"/>
        </w:rPr>
        <w:t xml:space="preserve">Weitere Stationen der Premierentour </w:t>
      </w:r>
      <w:r w:rsidR="00A922EF">
        <w:rPr>
          <w:rFonts w:ascii="Klavika Light" w:hAnsi="Klavika Light"/>
          <w:sz w:val="24"/>
          <w:szCs w:val="24"/>
        </w:rPr>
        <w:t>sind</w:t>
      </w:r>
      <w:r w:rsidRPr="00A0216A">
        <w:rPr>
          <w:rFonts w:ascii="Klavika Light" w:hAnsi="Klavika Light"/>
          <w:sz w:val="24"/>
          <w:szCs w:val="24"/>
        </w:rPr>
        <w:t>: Schauspielhaus Dortmund (15. Mai, 19.30 Uhr), Musiktheater im Revier in Gelsenkirchen (16. Mai, 19.00 Uhr), Theater an der Ruhr in Mülheim (31. Mai, 19.30 Uhr) und die Festspielhalle Gürzenich in Köln (4. Juni, 19 Uhr).</w:t>
      </w:r>
    </w:p>
    <w:p w14:paraId="1B7DEFE8" w14:textId="77777777" w:rsidR="00A922EF" w:rsidRDefault="003708DC" w:rsidP="00A922EF">
      <w:pPr>
        <w:rPr>
          <w:rFonts w:ascii="Klavika Light" w:hAnsi="Klavika Light"/>
          <w:sz w:val="24"/>
          <w:szCs w:val="24"/>
        </w:rPr>
      </w:pPr>
      <w:r w:rsidRPr="00A0216A">
        <w:rPr>
          <w:rFonts w:ascii="Klavika Light" w:hAnsi="Klavika Light"/>
          <w:sz w:val="24"/>
          <w:szCs w:val="24"/>
        </w:rPr>
        <w:t xml:space="preserve">Das Halbfinale zwischen Deutschland und Frankreich (8:7 n. E.) am 8. Juli 1982 in Sevilla ist eines der denkwürdigsten Spiele in der Geschichte der Fußball-Weltmeisterschaft und drohte die deutsch-französische Freundschaft außer Kraft zu setzen. Der Zusammenprall von Toni Schumacher und Patrick </w:t>
      </w:r>
      <w:proofErr w:type="spellStart"/>
      <w:r w:rsidRPr="00A0216A">
        <w:rPr>
          <w:rFonts w:ascii="Klavika Light" w:hAnsi="Klavika Light"/>
          <w:sz w:val="24"/>
          <w:szCs w:val="24"/>
        </w:rPr>
        <w:t>Battiston</w:t>
      </w:r>
      <w:proofErr w:type="spellEnd"/>
      <w:r w:rsidRPr="00A0216A">
        <w:rPr>
          <w:rFonts w:ascii="Klavika Light" w:hAnsi="Klavika Light"/>
          <w:sz w:val="24"/>
          <w:szCs w:val="24"/>
        </w:rPr>
        <w:t>, die unglaubliche Spannung</w:t>
      </w:r>
      <w:r>
        <w:rPr>
          <w:rFonts w:ascii="Klavika Light" w:hAnsi="Klavika Light"/>
          <w:sz w:val="24"/>
          <w:szCs w:val="24"/>
        </w:rPr>
        <w:t xml:space="preserve"> </w:t>
      </w:r>
      <w:r w:rsidRPr="00A0216A">
        <w:rPr>
          <w:rFonts w:ascii="Klavika Light" w:hAnsi="Klavika Light"/>
          <w:sz w:val="24"/>
          <w:szCs w:val="24"/>
        </w:rPr>
        <w:t>in der Verlängerung und das erste Elfmeterschießen bei einer Fußball-WM sind in bleibender Erinnerung. Die Dialoge und Monologe der im Stück auftretenden zeitgeschichtlichen Figuren stammen aus</w:t>
      </w:r>
      <w:r>
        <w:rPr>
          <w:rFonts w:ascii="Klavika Light" w:hAnsi="Klavika Light"/>
          <w:sz w:val="24"/>
          <w:szCs w:val="24"/>
        </w:rPr>
        <w:t xml:space="preserve"> </w:t>
      </w:r>
      <w:r w:rsidRPr="00A0216A">
        <w:rPr>
          <w:rFonts w:ascii="Klavika Light" w:hAnsi="Klavika Light"/>
          <w:sz w:val="24"/>
          <w:szCs w:val="24"/>
        </w:rPr>
        <w:t>Autobiografien, Interviews, Dokumentationen, Zeitungsberichten, Fernsehübertragungen sowie aus Gesprächen des Autors mit den Protagonisten von damals. Durch die faktuale szenische Stoffbearbeitung wird das Jahrhundertspiel aus einer völlig neuen Perspektive erlebbar</w:t>
      </w:r>
      <w:r>
        <w:rPr>
          <w:rFonts w:ascii="Klavika Light" w:hAnsi="Klavika Light"/>
          <w:sz w:val="24"/>
          <w:szCs w:val="24"/>
        </w:rPr>
        <w:t>.</w:t>
      </w:r>
    </w:p>
    <w:p w14:paraId="4414BE53" w14:textId="5AF09BFC" w:rsidR="00581E41" w:rsidRDefault="00581E41" w:rsidP="00A922EF">
      <w:pPr>
        <w:rPr>
          <w:rFonts w:ascii="Klavika Light" w:hAnsi="Klavika Light"/>
          <w:sz w:val="24"/>
          <w:szCs w:val="24"/>
        </w:rPr>
      </w:pPr>
      <w:r w:rsidRPr="00581E41">
        <w:rPr>
          <w:rFonts w:ascii="Klavika Light" w:hAnsi="Klavika Light"/>
          <w:b/>
          <w:bCs/>
          <w:sz w:val="24"/>
          <w:szCs w:val="24"/>
        </w:rPr>
        <w:t>Autor Manuel Neukirchner</w:t>
      </w:r>
      <w:r>
        <w:rPr>
          <w:rFonts w:ascii="Klavika Light" w:hAnsi="Klavika Light"/>
          <w:sz w:val="24"/>
          <w:szCs w:val="24"/>
        </w:rPr>
        <w:t xml:space="preserve">: </w:t>
      </w:r>
      <w:proofErr w:type="gramStart"/>
      <w:r>
        <w:rPr>
          <w:rFonts w:ascii="Klavika Light" w:hAnsi="Klavika Light"/>
          <w:sz w:val="24"/>
          <w:szCs w:val="24"/>
        </w:rPr>
        <w:t>„</w:t>
      </w:r>
      <w:proofErr w:type="gramEnd"/>
      <w:r>
        <w:rPr>
          <w:rFonts w:ascii="Klavika Light" w:hAnsi="Klavika Light"/>
          <w:sz w:val="24"/>
          <w:szCs w:val="24"/>
        </w:rPr>
        <w:t>Dass sich Fußball und Theater verheiraten, das ist ein spannendes Experiment. Eine klassische Tragödie ist mit dem fünften Akt beendet – darin unterscheiden wir uns: Unsere Tragödie lebt im Mythos weiter. Dass wir mehr als 40 Jahre danach immer noch davon sprechen, das macht den Fußball aus.“</w:t>
      </w:r>
    </w:p>
    <w:p w14:paraId="51B47924" w14:textId="6DF24C16" w:rsidR="00A922EF" w:rsidRDefault="00A922EF" w:rsidP="00A922EF">
      <w:pPr>
        <w:rPr>
          <w:rFonts w:ascii="Klavika Light" w:hAnsi="Klavika Light"/>
          <w:sz w:val="24"/>
          <w:szCs w:val="24"/>
        </w:rPr>
      </w:pPr>
      <w:r w:rsidRPr="00581E41">
        <w:rPr>
          <w:rFonts w:ascii="Klavika Light" w:hAnsi="Klavika Light"/>
          <w:b/>
          <w:bCs/>
          <w:sz w:val="24"/>
          <w:szCs w:val="24"/>
        </w:rPr>
        <w:t>Schauspieler Peter Lohmeyer</w:t>
      </w:r>
      <w:r>
        <w:rPr>
          <w:rFonts w:ascii="Klavika Light" w:hAnsi="Klavika Light"/>
          <w:sz w:val="24"/>
          <w:szCs w:val="24"/>
        </w:rPr>
        <w:t>: „</w:t>
      </w:r>
      <w:r w:rsidR="00581E41">
        <w:rPr>
          <w:rFonts w:ascii="Klavika Light" w:hAnsi="Klavika Light"/>
          <w:sz w:val="24"/>
          <w:szCs w:val="24"/>
        </w:rPr>
        <w:t>Ich beschäftige mich mit der Wahrheit, die zwischen den Dialogen liegt. Ich bringe, um es bildhaft zu sagen, Farbe ins Spiel. Und aus den Gegensätzen entsteht das Drama.“</w:t>
      </w:r>
    </w:p>
    <w:p w14:paraId="2A96E0D4" w14:textId="5D6AFC89" w:rsidR="00A922EF" w:rsidRDefault="00A922EF" w:rsidP="00A922EF">
      <w:pPr>
        <w:rPr>
          <w:rFonts w:ascii="Klavika Light" w:hAnsi="Klavika Light"/>
          <w:sz w:val="24"/>
          <w:szCs w:val="24"/>
        </w:rPr>
      </w:pPr>
      <w:r w:rsidRPr="00581E41">
        <w:rPr>
          <w:rFonts w:ascii="Klavika Light" w:hAnsi="Klavika Light"/>
          <w:b/>
          <w:bCs/>
          <w:sz w:val="24"/>
          <w:szCs w:val="24"/>
        </w:rPr>
        <w:t>Zeitzeuge Toni Schumacher</w:t>
      </w:r>
      <w:r>
        <w:rPr>
          <w:rFonts w:ascii="Klavika Light" w:hAnsi="Klavika Light"/>
          <w:sz w:val="24"/>
          <w:szCs w:val="24"/>
        </w:rPr>
        <w:t>: „Ich hab</w:t>
      </w:r>
      <w:r w:rsidR="00581E41">
        <w:rPr>
          <w:rFonts w:ascii="Klavika Light" w:hAnsi="Klavika Light"/>
          <w:sz w:val="24"/>
          <w:szCs w:val="24"/>
        </w:rPr>
        <w:t>e</w:t>
      </w:r>
      <w:r>
        <w:rPr>
          <w:rFonts w:ascii="Klavika Light" w:hAnsi="Klavika Light"/>
          <w:sz w:val="24"/>
          <w:szCs w:val="24"/>
        </w:rPr>
        <w:t xml:space="preserve"> mein ganzes Leben </w:t>
      </w:r>
      <w:r w:rsidR="00581E41">
        <w:rPr>
          <w:rFonts w:ascii="Klavika Light" w:hAnsi="Klavika Light"/>
          <w:sz w:val="24"/>
          <w:szCs w:val="24"/>
        </w:rPr>
        <w:t xml:space="preserve">lang </w:t>
      </w:r>
      <w:r>
        <w:rPr>
          <w:rFonts w:ascii="Klavika Light" w:hAnsi="Klavika Light"/>
          <w:sz w:val="24"/>
          <w:szCs w:val="24"/>
        </w:rPr>
        <w:t>Theater gehabt</w:t>
      </w:r>
      <w:r w:rsidR="00581E41">
        <w:rPr>
          <w:rFonts w:ascii="Klavika Light" w:hAnsi="Klavika Light"/>
          <w:sz w:val="24"/>
          <w:szCs w:val="24"/>
        </w:rPr>
        <w:t>. (lacht) Im Ernst: Tatsächlich stand ich schon mit Willi Millowitsch auf der Bühne. Aber das war eine Komödie, Volkstheater. Das hier ist etwas ganz Anderes.“</w:t>
      </w:r>
    </w:p>
    <w:p w14:paraId="7A58AC67" w14:textId="27703FF0" w:rsidR="00451E01" w:rsidRDefault="00451E01" w:rsidP="00A922EF">
      <w:pPr>
        <w:rPr>
          <w:rFonts w:ascii="Klavika Light" w:hAnsi="Klavika Light"/>
          <w:sz w:val="24"/>
          <w:szCs w:val="24"/>
        </w:rPr>
      </w:pPr>
      <w:r w:rsidRPr="00451E01">
        <w:rPr>
          <w:rFonts w:ascii="Klavika Light" w:hAnsi="Klavika Light"/>
          <w:b/>
          <w:bCs/>
          <w:sz w:val="24"/>
          <w:szCs w:val="24"/>
        </w:rPr>
        <w:t>Prof. Bodo Hombach, Vorsitzender des Vorstands der Brost-Stiftung</w:t>
      </w:r>
      <w:r w:rsidRPr="00451E01">
        <w:rPr>
          <w:rFonts w:ascii="Klavika Light" w:hAnsi="Klavika Light"/>
          <w:sz w:val="24"/>
          <w:szCs w:val="24"/>
        </w:rPr>
        <w:t>: „Gott scheint manchem rund und aus Leder. Es gibt liturgische Gesänge, Litaneien und Prozessionen. Das Stadion ist die Kathedrale. Nirgendwo sonst wird inbrünstiger gehofft, gejubelt, gebangt und gelitten. Im Strafraum kommt es sogar zur spontanen Wunderheilung. Wenig bewegt mehr Menschen.“</w:t>
      </w:r>
    </w:p>
    <w:p w14:paraId="3693E094" w14:textId="77777777" w:rsidR="00A922EF" w:rsidRDefault="00A922EF" w:rsidP="00A922EF">
      <w:pPr>
        <w:rPr>
          <w:rFonts w:ascii="Klavika Light" w:hAnsi="Klavika Light"/>
          <w:sz w:val="24"/>
          <w:szCs w:val="24"/>
        </w:rPr>
      </w:pPr>
      <w:r w:rsidRPr="00581E41">
        <w:rPr>
          <w:rFonts w:ascii="Klavika Light" w:hAnsi="Klavika Light"/>
          <w:b/>
          <w:bCs/>
          <w:sz w:val="24"/>
          <w:szCs w:val="24"/>
        </w:rPr>
        <w:t>Zeitzeuge Paul Breitner</w:t>
      </w:r>
      <w:r>
        <w:rPr>
          <w:rFonts w:ascii="Klavika Light" w:hAnsi="Klavika Light"/>
          <w:sz w:val="24"/>
          <w:szCs w:val="24"/>
        </w:rPr>
        <w:t xml:space="preserve">: </w:t>
      </w:r>
      <w:r w:rsidR="003708DC" w:rsidRPr="00A0216A">
        <w:rPr>
          <w:rFonts w:ascii="Klavika Light" w:hAnsi="Klavika Light"/>
          <w:sz w:val="24"/>
          <w:szCs w:val="24"/>
        </w:rPr>
        <w:t>„Dieses Theaterstück ist unterhaltsam, hochgradig spannend und mindestens</w:t>
      </w:r>
      <w:r>
        <w:rPr>
          <w:rFonts w:ascii="Klavika Light" w:hAnsi="Klavika Light"/>
          <w:sz w:val="24"/>
          <w:szCs w:val="24"/>
        </w:rPr>
        <w:t xml:space="preserve"> </w:t>
      </w:r>
      <w:r w:rsidR="003708DC" w:rsidRPr="00A0216A">
        <w:rPr>
          <w:rFonts w:ascii="Klavika Light" w:hAnsi="Klavika Light"/>
          <w:sz w:val="24"/>
          <w:szCs w:val="24"/>
        </w:rPr>
        <w:t>so gut wie die mehr als zwei Stunden im Stadion von Sevilla</w:t>
      </w:r>
      <w:r>
        <w:rPr>
          <w:rFonts w:ascii="Klavika Light" w:hAnsi="Klavika Light"/>
          <w:sz w:val="24"/>
          <w:szCs w:val="24"/>
        </w:rPr>
        <w:t>.“</w:t>
      </w:r>
    </w:p>
    <w:p w14:paraId="1E24C880" w14:textId="61AD0F0A" w:rsidR="003708DC" w:rsidRPr="00A0216A" w:rsidRDefault="00A922EF" w:rsidP="00A922EF">
      <w:pPr>
        <w:rPr>
          <w:rFonts w:ascii="Klavika Light" w:hAnsi="Klavika Light"/>
          <w:sz w:val="24"/>
          <w:szCs w:val="24"/>
        </w:rPr>
      </w:pPr>
      <w:r w:rsidRPr="00581E41">
        <w:rPr>
          <w:rFonts w:ascii="Klavika Light" w:hAnsi="Klavika Light"/>
          <w:b/>
          <w:bCs/>
          <w:sz w:val="24"/>
          <w:szCs w:val="24"/>
        </w:rPr>
        <w:t>Zeitzeuge Michel Platini</w:t>
      </w:r>
      <w:r>
        <w:rPr>
          <w:rFonts w:ascii="Klavika Light" w:hAnsi="Klavika Light"/>
          <w:sz w:val="24"/>
          <w:szCs w:val="24"/>
        </w:rPr>
        <w:t xml:space="preserve">, Kapitän der französischen Nationalmannschaft: </w:t>
      </w:r>
      <w:r w:rsidR="003708DC" w:rsidRPr="00A0216A">
        <w:rPr>
          <w:rFonts w:ascii="Klavika Light" w:hAnsi="Klavika Light"/>
          <w:sz w:val="24"/>
          <w:szCs w:val="24"/>
        </w:rPr>
        <w:t>„Die Gefühle eines ganzen Lebens habe ich in diesem einen gewaltigen</w:t>
      </w:r>
      <w:r w:rsidR="003708DC">
        <w:rPr>
          <w:rFonts w:ascii="Klavika Light" w:hAnsi="Klavika Light"/>
          <w:sz w:val="24"/>
          <w:szCs w:val="24"/>
        </w:rPr>
        <w:t xml:space="preserve"> </w:t>
      </w:r>
      <w:r w:rsidR="003708DC" w:rsidRPr="00A0216A">
        <w:rPr>
          <w:rFonts w:ascii="Klavika Light" w:hAnsi="Klavika Light"/>
          <w:sz w:val="24"/>
          <w:szCs w:val="24"/>
        </w:rPr>
        <w:t>Fußballspiel erlebt</w:t>
      </w:r>
      <w:r>
        <w:rPr>
          <w:rFonts w:ascii="Klavika Light" w:hAnsi="Klavika Light"/>
          <w:sz w:val="24"/>
          <w:szCs w:val="24"/>
        </w:rPr>
        <w:t>.“</w:t>
      </w:r>
    </w:p>
    <w:p w14:paraId="7FA0A577" w14:textId="77777777" w:rsidR="003708DC" w:rsidRPr="00A0216A" w:rsidRDefault="003708DC" w:rsidP="003C6A52">
      <w:pPr>
        <w:rPr>
          <w:rFonts w:ascii="Klavika Light" w:hAnsi="Klavika Light"/>
          <w:sz w:val="24"/>
          <w:szCs w:val="24"/>
        </w:rPr>
      </w:pPr>
    </w:p>
    <w:p w14:paraId="3C197FE2" w14:textId="593F96ED" w:rsidR="0054074C" w:rsidRPr="00A0216A" w:rsidRDefault="0054074C" w:rsidP="0054074C">
      <w:pPr>
        <w:rPr>
          <w:rFonts w:ascii="Klavika Light" w:hAnsi="Klavika Light"/>
          <w:b/>
          <w:bCs/>
          <w:sz w:val="28"/>
          <w:szCs w:val="28"/>
        </w:rPr>
      </w:pPr>
      <w:r w:rsidRPr="00A0216A">
        <w:rPr>
          <w:rFonts w:ascii="Klavika Light" w:hAnsi="Klavika Light"/>
          <w:b/>
          <w:bCs/>
          <w:sz w:val="28"/>
          <w:szCs w:val="28"/>
        </w:rPr>
        <w:t xml:space="preserve">Ausstellung </w:t>
      </w:r>
      <w:r w:rsidR="006E003B" w:rsidRPr="00A0216A">
        <w:rPr>
          <w:rFonts w:ascii="Klavika Light" w:hAnsi="Klavika Light"/>
          <w:b/>
          <w:bCs/>
          <w:sz w:val="28"/>
          <w:szCs w:val="28"/>
        </w:rPr>
        <w:t>„</w:t>
      </w:r>
      <w:r w:rsidRPr="00A0216A">
        <w:rPr>
          <w:rFonts w:ascii="Klavika Light" w:hAnsi="Klavika Light"/>
          <w:b/>
          <w:bCs/>
          <w:sz w:val="28"/>
          <w:szCs w:val="28"/>
        </w:rPr>
        <w:t>In Motio</w:t>
      </w:r>
      <w:r w:rsidR="00A0216A">
        <w:rPr>
          <w:rFonts w:ascii="Klavika Light" w:hAnsi="Klavika Light"/>
          <w:b/>
          <w:bCs/>
          <w:sz w:val="28"/>
          <w:szCs w:val="28"/>
        </w:rPr>
        <w:t>n – A</w:t>
      </w:r>
      <w:r w:rsidRPr="00A0216A">
        <w:rPr>
          <w:rFonts w:ascii="Klavika Light" w:hAnsi="Klavika Light"/>
          <w:b/>
          <w:bCs/>
          <w:sz w:val="28"/>
          <w:szCs w:val="28"/>
        </w:rPr>
        <w:t>rt &amp; Football</w:t>
      </w:r>
      <w:r w:rsidR="006E003B" w:rsidRPr="00A0216A">
        <w:rPr>
          <w:rFonts w:ascii="Klavika Light" w:hAnsi="Klavika Light"/>
          <w:b/>
          <w:bCs/>
          <w:sz w:val="28"/>
          <w:szCs w:val="28"/>
        </w:rPr>
        <w:t>“</w:t>
      </w:r>
    </w:p>
    <w:p w14:paraId="1C7DC61C" w14:textId="011C18A0" w:rsidR="00E100CE" w:rsidRPr="00A0216A" w:rsidRDefault="00E100CE" w:rsidP="003C6A52">
      <w:pPr>
        <w:rPr>
          <w:rFonts w:ascii="Klavika Light" w:hAnsi="Klavika Light"/>
          <w:sz w:val="24"/>
          <w:szCs w:val="24"/>
        </w:rPr>
      </w:pPr>
      <w:r w:rsidRPr="00A0216A">
        <w:rPr>
          <w:rFonts w:ascii="Klavika Light" w:hAnsi="Klavika Light"/>
          <w:sz w:val="24"/>
          <w:szCs w:val="24"/>
        </w:rPr>
        <w:t xml:space="preserve">Die Blockbuster-Ausstellung „In Motion – Art &amp; Football“ </w:t>
      </w:r>
      <w:r w:rsidR="00DF1550" w:rsidRPr="00A0216A">
        <w:rPr>
          <w:rFonts w:ascii="Klavika Light" w:hAnsi="Klavika Light"/>
          <w:sz w:val="24"/>
          <w:szCs w:val="24"/>
        </w:rPr>
        <w:t xml:space="preserve">vereint eine </w:t>
      </w:r>
      <w:r w:rsidR="00CC2E87" w:rsidRPr="00A0216A">
        <w:rPr>
          <w:rFonts w:ascii="Klavika Light" w:hAnsi="Klavika Light"/>
          <w:sz w:val="24"/>
          <w:szCs w:val="24"/>
        </w:rPr>
        <w:t xml:space="preserve">bisher noch nie gezeigte </w:t>
      </w:r>
      <w:r w:rsidR="00DF1550" w:rsidRPr="00A0216A">
        <w:rPr>
          <w:rFonts w:ascii="Klavika Light" w:hAnsi="Klavika Light"/>
          <w:sz w:val="24"/>
          <w:szCs w:val="24"/>
        </w:rPr>
        <w:t xml:space="preserve">Gesamtschau der Malerei der europäischen künstlerischen Moderne zum Gegenstand Fußball. </w:t>
      </w:r>
      <w:r w:rsidR="00CC2E87" w:rsidRPr="00A0216A">
        <w:rPr>
          <w:rFonts w:ascii="Klavika Light" w:hAnsi="Klavika Light"/>
          <w:sz w:val="24"/>
          <w:szCs w:val="24"/>
        </w:rPr>
        <w:t>In eine</w:t>
      </w:r>
      <w:r w:rsidR="0054074C" w:rsidRPr="00A0216A">
        <w:rPr>
          <w:rFonts w:ascii="Klavika Light" w:hAnsi="Klavika Light"/>
          <w:sz w:val="24"/>
          <w:szCs w:val="24"/>
        </w:rPr>
        <w:t xml:space="preserve">r </w:t>
      </w:r>
      <w:r w:rsidR="00CC2E87" w:rsidRPr="00A0216A">
        <w:rPr>
          <w:rFonts w:ascii="Klavika Light" w:hAnsi="Klavika Light"/>
          <w:sz w:val="24"/>
          <w:szCs w:val="24"/>
        </w:rPr>
        <w:t xml:space="preserve">immersiven </w:t>
      </w:r>
      <w:r w:rsidR="0054074C" w:rsidRPr="00A0216A">
        <w:rPr>
          <w:rFonts w:ascii="Klavika Light" w:hAnsi="Klavika Light"/>
          <w:sz w:val="24"/>
          <w:szCs w:val="24"/>
        </w:rPr>
        <w:t xml:space="preserve">Rauminszenierung </w:t>
      </w:r>
      <w:r w:rsidR="00DF1550" w:rsidRPr="00A0216A">
        <w:rPr>
          <w:rFonts w:ascii="Klavika Light" w:hAnsi="Klavika Light"/>
          <w:sz w:val="24"/>
          <w:szCs w:val="24"/>
        </w:rPr>
        <w:t xml:space="preserve">werden mehr als 100 </w:t>
      </w:r>
      <w:r w:rsidR="00DF1550" w:rsidRPr="00A0216A">
        <w:rPr>
          <w:rFonts w:ascii="Klavika Light" w:hAnsi="Klavika Light"/>
          <w:sz w:val="24"/>
          <w:szCs w:val="24"/>
        </w:rPr>
        <w:lastRenderedPageBreak/>
        <w:t>Kunstwerke nationaler und internationaler Sammlungen</w:t>
      </w:r>
      <w:r w:rsidR="00CC2E87" w:rsidRPr="00A0216A">
        <w:rPr>
          <w:rFonts w:ascii="Klavika Light" w:hAnsi="Klavika Light"/>
          <w:sz w:val="24"/>
          <w:szCs w:val="24"/>
        </w:rPr>
        <w:t xml:space="preserve"> </w:t>
      </w:r>
      <w:r w:rsidR="0054074C" w:rsidRPr="00A0216A">
        <w:rPr>
          <w:rFonts w:ascii="Klavika Light" w:hAnsi="Klavika Light"/>
          <w:sz w:val="24"/>
          <w:szCs w:val="24"/>
        </w:rPr>
        <w:t>präsentiert,</w:t>
      </w:r>
      <w:r w:rsidR="00DF1550" w:rsidRPr="00A0216A">
        <w:rPr>
          <w:rFonts w:ascii="Klavika Light" w:hAnsi="Klavika Light"/>
          <w:sz w:val="24"/>
          <w:szCs w:val="24"/>
        </w:rPr>
        <w:t xml:space="preserve"> darunter teils selten gezeigte Kunstwerke von </w:t>
      </w:r>
      <w:r w:rsidR="009400A6" w:rsidRPr="00A0216A">
        <w:rPr>
          <w:rFonts w:ascii="Klavika Light" w:hAnsi="Klavika Light"/>
          <w:sz w:val="24"/>
          <w:szCs w:val="24"/>
        </w:rPr>
        <w:t xml:space="preserve">René Magritte, Paul Klee, </w:t>
      </w:r>
      <w:r w:rsidR="009400A6" w:rsidRPr="00540396">
        <w:rPr>
          <w:rFonts w:ascii="Klavika Light" w:hAnsi="Klavika Light"/>
          <w:sz w:val="24"/>
          <w:szCs w:val="24"/>
        </w:rPr>
        <w:t>Ban</w:t>
      </w:r>
      <w:r w:rsidR="004258A6">
        <w:rPr>
          <w:rFonts w:ascii="Klavika Light" w:hAnsi="Klavika Light"/>
          <w:sz w:val="24"/>
          <w:szCs w:val="24"/>
        </w:rPr>
        <w:t>ksy</w:t>
      </w:r>
      <w:r w:rsidR="009400A6" w:rsidRPr="00540396">
        <w:rPr>
          <w:rFonts w:ascii="Klavika Light" w:hAnsi="Klavika Light"/>
          <w:sz w:val="24"/>
          <w:szCs w:val="24"/>
        </w:rPr>
        <w:t>, Nicolas de Staël, Friedensreich Hundertwasser</w:t>
      </w:r>
      <w:r w:rsidR="009400A6">
        <w:rPr>
          <w:rFonts w:ascii="Klavika Light" w:hAnsi="Klavika Light"/>
          <w:sz w:val="24"/>
          <w:szCs w:val="24"/>
        </w:rPr>
        <w:t xml:space="preserve">, </w:t>
      </w:r>
      <w:r w:rsidR="009400A6" w:rsidRPr="00A0216A">
        <w:rPr>
          <w:rFonts w:ascii="Klavika Light" w:hAnsi="Klavika Light"/>
          <w:sz w:val="24"/>
          <w:szCs w:val="24"/>
        </w:rPr>
        <w:t>Willi Baumeister, Felix Nussbaum,</w:t>
      </w:r>
      <w:r w:rsidR="009400A6">
        <w:rPr>
          <w:rFonts w:ascii="Klavika Light" w:hAnsi="Klavika Light"/>
          <w:sz w:val="24"/>
          <w:szCs w:val="24"/>
        </w:rPr>
        <w:t xml:space="preserve"> </w:t>
      </w:r>
      <w:r w:rsidR="009400A6" w:rsidRPr="00A0216A">
        <w:rPr>
          <w:rFonts w:ascii="Klavika Light" w:hAnsi="Klavika Light"/>
          <w:sz w:val="24"/>
          <w:szCs w:val="24"/>
        </w:rPr>
        <w:t>Laurence Stephen Lowry, Robert Delaunay, Salvador Dalí, Joan Miró oder Umberto Boccioni</w:t>
      </w:r>
      <w:r w:rsidR="00DF1550" w:rsidRPr="00A0216A">
        <w:rPr>
          <w:rFonts w:ascii="Klavika Light" w:hAnsi="Klavika Light"/>
          <w:sz w:val="24"/>
          <w:szCs w:val="24"/>
        </w:rPr>
        <w:t xml:space="preserve">. Die Konzeptidee der Ausstellung ist wie die Europameisterschaft selbst angelegt: Jede an der </w:t>
      </w:r>
      <w:r w:rsidR="009816F5">
        <w:rPr>
          <w:rFonts w:ascii="Klavika Light" w:hAnsi="Klavika Light"/>
          <w:sz w:val="24"/>
          <w:szCs w:val="24"/>
        </w:rPr>
        <w:t xml:space="preserve">UEFA </w:t>
      </w:r>
      <w:r w:rsidR="00DF1550" w:rsidRPr="00A0216A">
        <w:rPr>
          <w:rFonts w:ascii="Klavika Light" w:hAnsi="Klavika Light"/>
          <w:sz w:val="24"/>
          <w:szCs w:val="24"/>
        </w:rPr>
        <w:t xml:space="preserve">EURO 2024 teilnehmende Nation ist mit mindestens einer Künstlerin oder </w:t>
      </w:r>
      <w:r w:rsidR="00A0216A">
        <w:rPr>
          <w:rFonts w:ascii="Klavika Light" w:hAnsi="Klavika Light"/>
          <w:sz w:val="24"/>
          <w:szCs w:val="24"/>
        </w:rPr>
        <w:t xml:space="preserve">einem </w:t>
      </w:r>
      <w:r w:rsidR="00DF1550" w:rsidRPr="00A0216A">
        <w:rPr>
          <w:rFonts w:ascii="Klavika Light" w:hAnsi="Klavika Light"/>
          <w:sz w:val="24"/>
          <w:szCs w:val="24"/>
        </w:rPr>
        <w:t xml:space="preserve">Künstler vertreten, was den Grundgedanken eines vielfältigen geeinten Europas unterstreicht. </w:t>
      </w:r>
    </w:p>
    <w:p w14:paraId="00ABBAD0" w14:textId="3B50E8ED" w:rsidR="0054074C" w:rsidRPr="00A0216A" w:rsidRDefault="00DF09A9" w:rsidP="00DF1550">
      <w:pPr>
        <w:rPr>
          <w:rFonts w:ascii="Klavika Light" w:hAnsi="Klavika Light"/>
          <w:sz w:val="24"/>
          <w:szCs w:val="24"/>
        </w:rPr>
      </w:pPr>
      <w:r w:rsidRPr="00A0216A">
        <w:rPr>
          <w:rFonts w:ascii="Klavika Light" w:hAnsi="Klavika Light"/>
          <w:sz w:val="24"/>
          <w:szCs w:val="24"/>
        </w:rPr>
        <w:t xml:space="preserve">Außergewöhnlich wie der Gegenstand </w:t>
      </w:r>
      <w:r w:rsidR="0054074C" w:rsidRPr="00A0216A">
        <w:rPr>
          <w:rFonts w:ascii="Klavika Light" w:hAnsi="Klavika Light"/>
          <w:sz w:val="24"/>
          <w:szCs w:val="24"/>
        </w:rPr>
        <w:t xml:space="preserve">der Schau </w:t>
      </w:r>
      <w:r w:rsidRPr="00A0216A">
        <w:rPr>
          <w:rFonts w:ascii="Klavika Light" w:hAnsi="Klavika Light"/>
          <w:sz w:val="24"/>
          <w:szCs w:val="24"/>
        </w:rPr>
        <w:t xml:space="preserve">ist auch das </w:t>
      </w:r>
      <w:r w:rsidR="0054074C" w:rsidRPr="00A0216A">
        <w:rPr>
          <w:rFonts w:ascii="Klavika Light" w:hAnsi="Klavika Light"/>
          <w:sz w:val="24"/>
          <w:szCs w:val="24"/>
        </w:rPr>
        <w:t>rau</w:t>
      </w:r>
      <w:r w:rsidR="00A0216A">
        <w:rPr>
          <w:rFonts w:ascii="Klavika Light" w:hAnsi="Klavika Light"/>
          <w:sz w:val="24"/>
          <w:szCs w:val="24"/>
        </w:rPr>
        <w:t>m</w:t>
      </w:r>
      <w:r w:rsidR="0054074C" w:rsidRPr="00A0216A">
        <w:rPr>
          <w:rFonts w:ascii="Klavika Light" w:hAnsi="Klavika Light"/>
          <w:sz w:val="24"/>
          <w:szCs w:val="24"/>
        </w:rPr>
        <w:t xml:space="preserve">greifende </w:t>
      </w:r>
      <w:r w:rsidRPr="00A0216A">
        <w:rPr>
          <w:rFonts w:ascii="Klavika Light" w:hAnsi="Klavika Light"/>
          <w:sz w:val="24"/>
          <w:szCs w:val="24"/>
        </w:rPr>
        <w:t>Ausstellungsformat: Auf tausend Quadratmetern verbinde</w:t>
      </w:r>
      <w:r w:rsidR="0054074C" w:rsidRPr="00A0216A">
        <w:rPr>
          <w:rFonts w:ascii="Klavika Light" w:hAnsi="Klavika Light"/>
          <w:sz w:val="24"/>
          <w:szCs w:val="24"/>
        </w:rPr>
        <w:t xml:space="preserve">n </w:t>
      </w:r>
      <w:r w:rsidRPr="00A0216A">
        <w:rPr>
          <w:rFonts w:ascii="Klavika Light" w:hAnsi="Klavika Light"/>
          <w:sz w:val="24"/>
          <w:szCs w:val="24"/>
        </w:rPr>
        <w:t>sich die Kunst</w:t>
      </w:r>
      <w:r w:rsidR="0054074C" w:rsidRPr="00A0216A">
        <w:rPr>
          <w:rFonts w:ascii="Klavika Light" w:hAnsi="Klavika Light"/>
          <w:sz w:val="24"/>
          <w:szCs w:val="24"/>
        </w:rPr>
        <w:t>werke</w:t>
      </w:r>
      <w:r w:rsidRPr="00A0216A">
        <w:rPr>
          <w:rFonts w:ascii="Klavika Light" w:hAnsi="Klavika Light"/>
          <w:sz w:val="24"/>
          <w:szCs w:val="24"/>
        </w:rPr>
        <w:t xml:space="preserve"> </w:t>
      </w:r>
      <w:r w:rsidR="006E003B" w:rsidRPr="00A0216A">
        <w:rPr>
          <w:rFonts w:ascii="Klavika Light" w:hAnsi="Klavika Light"/>
          <w:sz w:val="24"/>
          <w:szCs w:val="24"/>
        </w:rPr>
        <w:t xml:space="preserve">in einer Installation </w:t>
      </w:r>
      <w:r w:rsidRPr="00A0216A">
        <w:rPr>
          <w:rFonts w:ascii="Klavika Light" w:hAnsi="Klavika Light"/>
          <w:sz w:val="24"/>
          <w:szCs w:val="24"/>
        </w:rPr>
        <w:t>großflächig mit Film und Fotografie. Geräusche, Klänge und Töne nehmen wirkungsmächtig den Sound des 20. Jahrhunderts in sich auf. Die Ausstellung bewegt sich an der Schnittstelle zwischen digitaler und analoger Kunstvermittlung, zwischen Film und Performance.</w:t>
      </w:r>
    </w:p>
    <w:p w14:paraId="5880C636" w14:textId="59C62858" w:rsidR="006E003B" w:rsidRPr="00A0216A" w:rsidRDefault="006E003B" w:rsidP="00DF1550">
      <w:pPr>
        <w:rPr>
          <w:rFonts w:ascii="Klavika Light" w:hAnsi="Klavika Light"/>
          <w:sz w:val="24"/>
          <w:szCs w:val="24"/>
        </w:rPr>
      </w:pPr>
      <w:r w:rsidRPr="00A0216A">
        <w:rPr>
          <w:rFonts w:ascii="Klavika Light" w:hAnsi="Klavika Light"/>
          <w:sz w:val="24"/>
          <w:szCs w:val="24"/>
        </w:rPr>
        <w:t xml:space="preserve">Begleitet wird die Ausstellung von </w:t>
      </w:r>
      <w:r w:rsidR="009816F5">
        <w:rPr>
          <w:rFonts w:ascii="Klavika Light" w:hAnsi="Klavika Light"/>
          <w:sz w:val="24"/>
          <w:szCs w:val="24"/>
        </w:rPr>
        <w:t>Fußball-Europameisterin</w:t>
      </w:r>
      <w:r w:rsidRPr="00A0216A">
        <w:rPr>
          <w:rFonts w:ascii="Klavika Light" w:hAnsi="Klavika Light"/>
          <w:sz w:val="24"/>
          <w:szCs w:val="24"/>
        </w:rPr>
        <w:t xml:space="preserve"> Jose</w:t>
      </w:r>
      <w:r w:rsidR="00A0216A">
        <w:rPr>
          <w:rFonts w:ascii="Klavika Light" w:hAnsi="Klavika Light"/>
          <w:sz w:val="24"/>
          <w:szCs w:val="24"/>
        </w:rPr>
        <w:t>ph</w:t>
      </w:r>
      <w:r w:rsidRPr="00A0216A">
        <w:rPr>
          <w:rFonts w:ascii="Klavika Light" w:hAnsi="Klavika Light"/>
          <w:sz w:val="24"/>
          <w:szCs w:val="24"/>
        </w:rPr>
        <w:t xml:space="preserve">ine Henning, die nach ihrer aktiven Karriere </w:t>
      </w:r>
      <w:r w:rsidR="006667F7" w:rsidRPr="00A0216A">
        <w:rPr>
          <w:rFonts w:ascii="Klavika Light" w:hAnsi="Klavika Light"/>
          <w:sz w:val="24"/>
          <w:szCs w:val="24"/>
        </w:rPr>
        <w:t xml:space="preserve">als Künstlerin arbeitet. Henning wird als </w:t>
      </w:r>
      <w:r w:rsidR="00E722F4" w:rsidRPr="00A0216A">
        <w:rPr>
          <w:rFonts w:ascii="Klavika Light" w:hAnsi="Klavika Light"/>
          <w:sz w:val="24"/>
          <w:szCs w:val="24"/>
        </w:rPr>
        <w:t>„</w:t>
      </w:r>
      <w:r w:rsidR="006667F7" w:rsidRPr="00A0216A">
        <w:rPr>
          <w:rFonts w:ascii="Klavika Light" w:hAnsi="Klavika Light"/>
          <w:sz w:val="24"/>
          <w:szCs w:val="24"/>
        </w:rPr>
        <w:t>Artist in Residence</w:t>
      </w:r>
      <w:r w:rsidR="00E722F4" w:rsidRPr="00A0216A">
        <w:rPr>
          <w:rFonts w:ascii="Klavika Light" w:hAnsi="Klavika Light"/>
          <w:sz w:val="24"/>
          <w:szCs w:val="24"/>
        </w:rPr>
        <w:t>“</w:t>
      </w:r>
      <w:r w:rsidR="006667F7" w:rsidRPr="00A0216A">
        <w:rPr>
          <w:rFonts w:ascii="Klavika Light" w:hAnsi="Klavika Light"/>
          <w:sz w:val="24"/>
          <w:szCs w:val="24"/>
        </w:rPr>
        <w:t xml:space="preserve"> während der Europameisterschaft im Deutschen Fußballmuseum ein Kunstwerk erschaffen und im Rahmen der musealen Vermittlungsarbeit Kreativworkshops durchführen.</w:t>
      </w:r>
    </w:p>
    <w:p w14:paraId="31978872" w14:textId="39977286" w:rsidR="005F2243" w:rsidRPr="009816F5" w:rsidRDefault="0054074C" w:rsidP="009816F5">
      <w:pPr>
        <w:rPr>
          <w:rFonts w:ascii="Klavika Light" w:hAnsi="Klavika Light"/>
          <w:sz w:val="24"/>
          <w:szCs w:val="24"/>
        </w:rPr>
      </w:pPr>
      <w:r w:rsidRPr="00A0216A">
        <w:rPr>
          <w:rFonts w:ascii="Klavika Light" w:hAnsi="Klavika Light"/>
          <w:sz w:val="24"/>
          <w:szCs w:val="24"/>
        </w:rPr>
        <w:t>Museumsdirektor Manuel Neukirchner: „</w:t>
      </w:r>
      <w:r w:rsidR="00DF09A9" w:rsidRPr="00A0216A">
        <w:rPr>
          <w:rFonts w:ascii="Klavika Light" w:hAnsi="Klavika Light"/>
          <w:sz w:val="24"/>
          <w:szCs w:val="24"/>
        </w:rPr>
        <w:t xml:space="preserve">In einem einzigartigen Vermittlungskonzept kommt die Malerei dem Geheimnis des Fußballs auf die Spur. Und umgekehrt: Der Fußball mit seiner Ästhetik und Dynamik, mit seinen Riten und Widersprüchen </w:t>
      </w:r>
      <w:r w:rsidRPr="00A0216A">
        <w:rPr>
          <w:rFonts w:ascii="Klavika Light" w:hAnsi="Klavika Light"/>
          <w:sz w:val="24"/>
          <w:szCs w:val="24"/>
        </w:rPr>
        <w:t>ermöglicht der Kunst ganz neue Zugänge und Möglichkeiten.</w:t>
      </w:r>
      <w:r w:rsidR="00DF09A9" w:rsidRPr="00A0216A">
        <w:rPr>
          <w:rFonts w:ascii="Klavika Light" w:hAnsi="Klavika Light"/>
          <w:sz w:val="24"/>
          <w:szCs w:val="24"/>
        </w:rPr>
        <w:t xml:space="preserve"> Für die Besucherinnen und Besucher entsteht ein bisher unbekanntes Zusammenspiel zwischen den Welten.</w:t>
      </w:r>
      <w:r w:rsidR="006E003B" w:rsidRPr="00A0216A">
        <w:rPr>
          <w:rFonts w:ascii="Klavika Light" w:hAnsi="Klavika Light"/>
          <w:sz w:val="24"/>
          <w:szCs w:val="24"/>
        </w:rPr>
        <w:t xml:space="preserve"> D</w:t>
      </w:r>
      <w:r w:rsidR="003E2F59" w:rsidRPr="00A0216A">
        <w:rPr>
          <w:rFonts w:ascii="Klavika Light" w:hAnsi="Klavika Light"/>
          <w:sz w:val="24"/>
          <w:szCs w:val="24"/>
        </w:rPr>
        <w:t>ie Entdeckung der</w:t>
      </w:r>
      <w:r w:rsidR="006E003B" w:rsidRPr="00A0216A">
        <w:rPr>
          <w:rFonts w:ascii="Klavika Light" w:hAnsi="Klavika Light"/>
          <w:sz w:val="24"/>
          <w:szCs w:val="24"/>
        </w:rPr>
        <w:t xml:space="preserve"> europäischen Kunst des 20. Jahrhunderts durch den Fußball und die Dechiffrierung des Phänomens Fußball durch die Perspektive der Malerei der Moderne bietet in doppelter Hinsicht einen neuen Erkenntnisgewinn.</w:t>
      </w:r>
      <w:r w:rsidRPr="00A0216A">
        <w:rPr>
          <w:rFonts w:ascii="Klavika Light" w:hAnsi="Klavika Light"/>
          <w:sz w:val="24"/>
          <w:szCs w:val="24"/>
        </w:rPr>
        <w:t>“</w:t>
      </w:r>
    </w:p>
    <w:sectPr w:rsidR="005F2243" w:rsidRPr="009816F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Klavika Light">
    <w:panose1 w:val="020B0506040000020004"/>
    <w:charset w:val="00"/>
    <w:family w:val="swiss"/>
    <w:notTrueType/>
    <w:pitch w:val="variable"/>
    <w:sig w:usb0="A00002AF" w:usb1="5000204A"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8E4CA7"/>
    <w:multiLevelType w:val="hybridMultilevel"/>
    <w:tmpl w:val="ACD2686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7D516C3D"/>
    <w:multiLevelType w:val="hybridMultilevel"/>
    <w:tmpl w:val="783628A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16cid:durableId="1387028479">
    <w:abstractNumId w:val="1"/>
  </w:num>
  <w:num w:numId="2" w16cid:durableId="1462896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D4574C"/>
    <w:rsid w:val="00043371"/>
    <w:rsid w:val="00150DD3"/>
    <w:rsid w:val="00253189"/>
    <w:rsid w:val="00332EBA"/>
    <w:rsid w:val="003708DC"/>
    <w:rsid w:val="003C6A52"/>
    <w:rsid w:val="003E2F59"/>
    <w:rsid w:val="003E5C3E"/>
    <w:rsid w:val="00412D72"/>
    <w:rsid w:val="004258A6"/>
    <w:rsid w:val="00442A6F"/>
    <w:rsid w:val="00451E01"/>
    <w:rsid w:val="00461862"/>
    <w:rsid w:val="004C504B"/>
    <w:rsid w:val="0054074C"/>
    <w:rsid w:val="00581E41"/>
    <w:rsid w:val="005C531D"/>
    <w:rsid w:val="005F2243"/>
    <w:rsid w:val="006667F7"/>
    <w:rsid w:val="006C098F"/>
    <w:rsid w:val="006E003B"/>
    <w:rsid w:val="00761C4D"/>
    <w:rsid w:val="007F1D3C"/>
    <w:rsid w:val="00865852"/>
    <w:rsid w:val="009400A6"/>
    <w:rsid w:val="009816F5"/>
    <w:rsid w:val="0099563F"/>
    <w:rsid w:val="009B707D"/>
    <w:rsid w:val="00A0216A"/>
    <w:rsid w:val="00A922EF"/>
    <w:rsid w:val="00AE71E9"/>
    <w:rsid w:val="00B4388C"/>
    <w:rsid w:val="00BB436F"/>
    <w:rsid w:val="00BC2D30"/>
    <w:rsid w:val="00BF1019"/>
    <w:rsid w:val="00BF499E"/>
    <w:rsid w:val="00CC2E87"/>
    <w:rsid w:val="00D119B0"/>
    <w:rsid w:val="00D4574C"/>
    <w:rsid w:val="00D7278B"/>
    <w:rsid w:val="00DF09A9"/>
    <w:rsid w:val="00DF1550"/>
    <w:rsid w:val="00E100CE"/>
    <w:rsid w:val="00E722F4"/>
    <w:rsid w:val="00E85CEF"/>
    <w:rsid w:val="00F04F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B08EC"/>
  <w15:docId w15:val="{7D3A27EE-1317-4F2D-81B7-A1C447E95D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BF499E"/>
    <w:pPr>
      <w:ind w:left="720"/>
      <w:contextualSpacing/>
    </w:pPr>
  </w:style>
  <w:style w:type="paragraph" w:styleId="StandardWeb">
    <w:name w:val="Normal (Web)"/>
    <w:basedOn w:val="Standard"/>
    <w:uiPriority w:val="99"/>
    <w:unhideWhenUsed/>
    <w:rsid w:val="005F2243"/>
    <w:pPr>
      <w:spacing w:before="100" w:beforeAutospacing="1" w:after="100" w:afterAutospacing="1" w:line="240" w:lineRule="auto"/>
    </w:pPr>
    <w:rPr>
      <w:rFonts w:ascii="Calibri" w:hAnsi="Calibri" w:cs="Calibri"/>
      <w:kern w:val="0"/>
      <w:lang w:eastAsia="de-DE"/>
      <w14:ligatures w14:val="none"/>
    </w:rPr>
  </w:style>
  <w:style w:type="character" w:styleId="Hyperlink">
    <w:name w:val="Hyperlink"/>
    <w:basedOn w:val="Absatz-Standardschriftart"/>
    <w:uiPriority w:val="99"/>
    <w:unhideWhenUsed/>
    <w:rsid w:val="00A922EF"/>
    <w:rPr>
      <w:color w:val="0563C1" w:themeColor="hyperlink"/>
      <w:u w:val="single"/>
    </w:rPr>
  </w:style>
  <w:style w:type="character" w:styleId="NichtaufgelsteErwhnung">
    <w:name w:val="Unresolved Mention"/>
    <w:basedOn w:val="Absatz-Standardschriftart"/>
    <w:uiPriority w:val="99"/>
    <w:semiHidden/>
    <w:unhideWhenUsed/>
    <w:rsid w:val="00A922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ussballmuseum.de/spielraeum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1077</Words>
  <Characters>6790</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7852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Nils Hotze</dc:creator>
  <cp:keywords/>
  <dc:description/>
  <cp:lastModifiedBy>Nils Hotze</cp:lastModifiedBy>
  <cp:revision>13</cp:revision>
  <dcterms:created xsi:type="dcterms:W3CDTF">2024-02-09T12:24:00Z</dcterms:created>
  <dcterms:modified xsi:type="dcterms:W3CDTF">2024-03-07T08:04:00Z</dcterms:modified>
</cp:coreProperties>
</file>