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3DC86" w14:textId="60EDBAEC" w:rsidR="00CC3661" w:rsidRPr="009C4EA7" w:rsidRDefault="008B16B1" w:rsidP="00CE19E9">
      <w:pPr>
        <w:spacing w:line="264" w:lineRule="auto"/>
        <w:jc w:val="right"/>
        <w:rPr>
          <w:rFonts w:ascii="Calibri Light" w:hAnsi="Calibri Light"/>
          <w:sz w:val="20"/>
          <w:szCs w:val="20"/>
        </w:rPr>
      </w:pPr>
      <w:r w:rsidRPr="008B16B1">
        <w:rPr>
          <w:rFonts w:ascii="Calibri Light" w:hAnsi="Calibri Light"/>
          <w:noProof/>
          <w:sz w:val="20"/>
          <w:szCs w:val="20"/>
          <w:lang w:eastAsia="de-DE"/>
        </w:rPr>
        <w:drawing>
          <wp:anchor distT="0" distB="0" distL="114300" distR="114300" simplePos="0" relativeHeight="251658240" behindDoc="0" locked="0" layoutInCell="1" allowOverlap="1" wp14:anchorId="2634DD0F" wp14:editId="61E0D62F">
            <wp:simplePos x="0" y="0"/>
            <wp:positionH relativeFrom="column">
              <wp:posOffset>3704590</wp:posOffset>
            </wp:positionH>
            <wp:positionV relativeFrom="paragraph">
              <wp:posOffset>-271780</wp:posOffset>
            </wp:positionV>
            <wp:extent cx="2111219" cy="971550"/>
            <wp:effectExtent l="0" t="0" r="0" b="0"/>
            <wp:wrapNone/>
            <wp:docPr id="5" name="Grafik 5" descr="Bildergebnis für felix1.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dergebnis für felix1.d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1219"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4FE4A3" w14:textId="66E56139" w:rsidR="009C077F" w:rsidRPr="009C4EA7" w:rsidRDefault="009C077F" w:rsidP="004251C0">
      <w:pPr>
        <w:spacing w:line="264" w:lineRule="auto"/>
        <w:rPr>
          <w:rFonts w:ascii="Calibri Light" w:hAnsi="Calibri Light"/>
          <w:sz w:val="14"/>
        </w:rPr>
      </w:pPr>
    </w:p>
    <w:p w14:paraId="14030088" w14:textId="77777777" w:rsidR="009C077F" w:rsidRPr="009C4EA7" w:rsidRDefault="009C077F" w:rsidP="004251C0">
      <w:pPr>
        <w:spacing w:line="264" w:lineRule="auto"/>
        <w:rPr>
          <w:rFonts w:ascii="Calibri Light" w:hAnsi="Calibri Light"/>
          <w:sz w:val="14"/>
        </w:rPr>
      </w:pPr>
    </w:p>
    <w:p w14:paraId="1C5BFB6E" w14:textId="77777777" w:rsidR="0091575F" w:rsidRPr="009C4EA7" w:rsidRDefault="0091575F" w:rsidP="004251C0">
      <w:pPr>
        <w:spacing w:line="264" w:lineRule="auto"/>
        <w:rPr>
          <w:rFonts w:ascii="Calibri Light" w:hAnsi="Calibri Light"/>
        </w:rPr>
      </w:pPr>
    </w:p>
    <w:p w14:paraId="7DF8C329" w14:textId="77777777" w:rsidR="00095DDB" w:rsidRDefault="00095DDB" w:rsidP="004251C0">
      <w:pPr>
        <w:spacing w:line="264" w:lineRule="auto"/>
        <w:rPr>
          <w:rFonts w:ascii="Klavika Light" w:hAnsi="Klavika Light"/>
          <w:sz w:val="24"/>
        </w:rPr>
      </w:pPr>
    </w:p>
    <w:p w14:paraId="5238278A" w14:textId="74526B37" w:rsidR="00E80201" w:rsidRPr="008B16B1" w:rsidRDefault="00363EC8" w:rsidP="004251C0">
      <w:pPr>
        <w:spacing w:line="264" w:lineRule="auto"/>
        <w:rPr>
          <w:rFonts w:ascii="Klavika Light" w:hAnsi="Klavika Light"/>
          <w:sz w:val="24"/>
        </w:rPr>
      </w:pPr>
      <w:r w:rsidRPr="008B16B1">
        <w:rPr>
          <w:rFonts w:ascii="Klavika Light" w:hAnsi="Klavika Light"/>
          <w:sz w:val="24"/>
        </w:rPr>
        <w:t>PRESSEINFORMATION</w:t>
      </w:r>
    </w:p>
    <w:p w14:paraId="6ABA1D9C" w14:textId="77777777" w:rsidR="00F15451" w:rsidRDefault="00F15451" w:rsidP="007C0A9B">
      <w:pPr>
        <w:contextualSpacing/>
        <w:jc w:val="both"/>
        <w:rPr>
          <w:rFonts w:ascii="Klavika Light" w:hAnsi="Klavika Light"/>
          <w:b/>
          <w:sz w:val="36"/>
          <w:szCs w:val="36"/>
        </w:rPr>
      </w:pPr>
      <w:r>
        <w:rPr>
          <w:rFonts w:ascii="Klavika Light" w:hAnsi="Klavika Light"/>
          <w:b/>
          <w:sz w:val="36"/>
          <w:szCs w:val="36"/>
        </w:rPr>
        <w:t>Umsatzzahlen im Onlinehandel steigen</w:t>
      </w:r>
    </w:p>
    <w:p w14:paraId="74C30231" w14:textId="010EEB60" w:rsidR="00E25883" w:rsidRPr="004867F0" w:rsidRDefault="009B3BC5" w:rsidP="007C0A9B">
      <w:pPr>
        <w:contextualSpacing/>
        <w:jc w:val="both"/>
        <w:rPr>
          <w:rFonts w:ascii="Klavika Light" w:hAnsi="Klavika Light"/>
          <w:b/>
          <w:sz w:val="21"/>
          <w:szCs w:val="21"/>
        </w:rPr>
      </w:pPr>
      <w:r>
        <w:rPr>
          <w:rFonts w:ascii="Klavika Light" w:hAnsi="Klavika Light"/>
          <w:b/>
          <w:sz w:val="36"/>
          <w:szCs w:val="36"/>
        </w:rPr>
        <w:t xml:space="preserve"> </w:t>
      </w:r>
    </w:p>
    <w:p w14:paraId="66333710" w14:textId="168A6CE3" w:rsidR="00DE371F" w:rsidRPr="00A872F5" w:rsidRDefault="00A872F5" w:rsidP="00D76874">
      <w:pPr>
        <w:spacing w:after="120" w:line="264" w:lineRule="auto"/>
        <w:rPr>
          <w:rFonts w:ascii="Klavika Light" w:hAnsi="Klavika Light"/>
          <w:sz w:val="20"/>
          <w:szCs w:val="20"/>
        </w:rPr>
      </w:pPr>
      <w:r>
        <w:rPr>
          <w:rFonts w:ascii="Klavika Light" w:hAnsi="Klavika Light"/>
          <w:i/>
          <w:sz w:val="20"/>
          <w:szCs w:val="20"/>
        </w:rPr>
        <w:t>Berlin, 9</w:t>
      </w:r>
      <w:r w:rsidR="009B3BC5">
        <w:rPr>
          <w:rFonts w:ascii="Klavika Light" w:hAnsi="Klavika Light"/>
          <w:i/>
          <w:sz w:val="20"/>
          <w:szCs w:val="20"/>
        </w:rPr>
        <w:t>.</w:t>
      </w:r>
      <w:r w:rsidR="008B16B1" w:rsidRPr="004867F0">
        <w:rPr>
          <w:rFonts w:ascii="Klavika Light" w:hAnsi="Klavika Light"/>
          <w:i/>
          <w:sz w:val="20"/>
          <w:szCs w:val="20"/>
        </w:rPr>
        <w:t xml:space="preserve"> </w:t>
      </w:r>
      <w:r w:rsidR="009B3BC5">
        <w:rPr>
          <w:rFonts w:ascii="Klavika Light" w:hAnsi="Klavika Light"/>
          <w:i/>
          <w:sz w:val="20"/>
          <w:szCs w:val="20"/>
        </w:rPr>
        <w:t xml:space="preserve">April </w:t>
      </w:r>
      <w:r w:rsidR="005B536E" w:rsidRPr="004867F0">
        <w:rPr>
          <w:rFonts w:ascii="Klavika Light" w:hAnsi="Klavika Light"/>
          <w:i/>
          <w:sz w:val="20"/>
          <w:szCs w:val="20"/>
        </w:rPr>
        <w:t>2019</w:t>
      </w:r>
      <w:r w:rsidR="006F23B0" w:rsidRPr="004867F0">
        <w:rPr>
          <w:rFonts w:ascii="Klavika Light" w:hAnsi="Klavika Light"/>
          <w:i/>
          <w:sz w:val="20"/>
          <w:szCs w:val="20"/>
        </w:rPr>
        <w:t>.</w:t>
      </w:r>
      <w:r w:rsidR="006F23B0" w:rsidRPr="004867F0">
        <w:rPr>
          <w:rFonts w:ascii="Klavika Light" w:hAnsi="Klavika Light"/>
          <w:sz w:val="20"/>
          <w:szCs w:val="20"/>
        </w:rPr>
        <w:t xml:space="preserve"> </w:t>
      </w:r>
      <w:r w:rsidR="0055337E" w:rsidRPr="00C52FE4">
        <w:rPr>
          <w:rFonts w:ascii="Klavika Light" w:hAnsi="Klavika Light"/>
          <w:b/>
          <w:sz w:val="20"/>
          <w:szCs w:val="20"/>
        </w:rPr>
        <w:t>Der Onlinehandel</w:t>
      </w:r>
      <w:r w:rsidR="00435C11" w:rsidRPr="00C52FE4">
        <w:rPr>
          <w:rFonts w:ascii="Klavika Light" w:hAnsi="Klavika Light"/>
          <w:b/>
          <w:sz w:val="20"/>
          <w:szCs w:val="20"/>
        </w:rPr>
        <w:t xml:space="preserve"> </w:t>
      </w:r>
      <w:r w:rsidR="00285F4D" w:rsidRPr="00C52FE4">
        <w:rPr>
          <w:rFonts w:ascii="Klavika Light" w:hAnsi="Klavika Light"/>
          <w:b/>
          <w:sz w:val="20"/>
          <w:szCs w:val="20"/>
        </w:rPr>
        <w:t>befindet sich weiter auf</w:t>
      </w:r>
      <w:r w:rsidR="00435C11" w:rsidRPr="00C52FE4">
        <w:rPr>
          <w:rFonts w:ascii="Klavika Light" w:hAnsi="Klavika Light"/>
          <w:b/>
          <w:sz w:val="20"/>
          <w:szCs w:val="20"/>
        </w:rPr>
        <w:t xml:space="preserve"> Erfolgskurs: Die Umsätze im Internet- </w:t>
      </w:r>
      <w:r w:rsidR="00435C11" w:rsidRPr="00A872F5">
        <w:rPr>
          <w:rFonts w:ascii="Klavika Light" w:hAnsi="Klavika Light"/>
          <w:b/>
          <w:sz w:val="20"/>
          <w:szCs w:val="20"/>
        </w:rPr>
        <w:t xml:space="preserve">und Versandhandel </w:t>
      </w:r>
      <w:r w:rsidR="00482F8B" w:rsidRPr="00A872F5">
        <w:rPr>
          <w:rFonts w:ascii="Klavika Light" w:hAnsi="Klavika Light"/>
          <w:b/>
          <w:sz w:val="20"/>
          <w:szCs w:val="20"/>
        </w:rPr>
        <w:t xml:space="preserve">(Einzelhandel) </w:t>
      </w:r>
      <w:r w:rsidR="00435C11" w:rsidRPr="00A872F5">
        <w:rPr>
          <w:rFonts w:ascii="Klavika Light" w:hAnsi="Klavika Light"/>
          <w:b/>
          <w:sz w:val="20"/>
          <w:szCs w:val="20"/>
        </w:rPr>
        <w:t>sind im Februar</w:t>
      </w:r>
      <w:r w:rsidR="00482F8B" w:rsidRPr="00A872F5">
        <w:rPr>
          <w:rFonts w:ascii="Klavika Light" w:hAnsi="Klavika Light"/>
          <w:b/>
          <w:sz w:val="20"/>
          <w:szCs w:val="20"/>
        </w:rPr>
        <w:t xml:space="preserve"> 2019 gegenüber</w:t>
      </w:r>
      <w:r w:rsidR="00451D15" w:rsidRPr="00A872F5">
        <w:rPr>
          <w:rFonts w:ascii="Klavika Light" w:hAnsi="Klavika Light"/>
          <w:b/>
          <w:sz w:val="20"/>
          <w:szCs w:val="20"/>
        </w:rPr>
        <w:t xml:space="preserve"> dem</w:t>
      </w:r>
      <w:r w:rsidR="00482F8B" w:rsidRPr="00A872F5">
        <w:rPr>
          <w:rFonts w:ascii="Klavika Light" w:hAnsi="Klavika Light"/>
          <w:b/>
          <w:sz w:val="20"/>
          <w:szCs w:val="20"/>
        </w:rPr>
        <w:t xml:space="preserve"> Februar</w:t>
      </w:r>
      <w:r w:rsidR="00451D15" w:rsidRPr="00A872F5">
        <w:rPr>
          <w:rFonts w:ascii="Klavika Light" w:hAnsi="Klavika Light"/>
          <w:b/>
          <w:sz w:val="20"/>
          <w:szCs w:val="20"/>
        </w:rPr>
        <w:t xml:space="preserve"> des Vorjahres </w:t>
      </w:r>
      <w:r w:rsidR="00435C11" w:rsidRPr="00A872F5">
        <w:rPr>
          <w:rFonts w:ascii="Klavika Light" w:hAnsi="Klavika Light"/>
          <w:b/>
          <w:sz w:val="20"/>
          <w:szCs w:val="20"/>
        </w:rPr>
        <w:t xml:space="preserve">um 9,2 Prozent </w:t>
      </w:r>
      <w:r w:rsidR="00062135" w:rsidRPr="00A872F5">
        <w:rPr>
          <w:rFonts w:ascii="Klavika Light" w:hAnsi="Klavika Light"/>
          <w:b/>
          <w:sz w:val="20"/>
          <w:szCs w:val="20"/>
        </w:rPr>
        <w:t xml:space="preserve">gestiegen. </w:t>
      </w:r>
      <w:r w:rsidR="00285F4D" w:rsidRPr="00A872F5">
        <w:rPr>
          <w:rFonts w:ascii="Klavika Light" w:hAnsi="Klavika Light"/>
          <w:b/>
          <w:sz w:val="20"/>
          <w:szCs w:val="20"/>
        </w:rPr>
        <w:t>Damit erzielte die Branche den größten Umsatzanstieg</w:t>
      </w:r>
      <w:r w:rsidR="00161557" w:rsidRPr="00A872F5">
        <w:rPr>
          <w:rFonts w:ascii="Klavika Light" w:hAnsi="Klavika Light"/>
          <w:b/>
          <w:sz w:val="20"/>
          <w:szCs w:val="20"/>
        </w:rPr>
        <w:t xml:space="preserve"> im Vergleich zu anderen Branchen</w:t>
      </w:r>
      <w:r w:rsidR="00761E5D" w:rsidRPr="00A872F5">
        <w:rPr>
          <w:rFonts w:ascii="Klavika Light" w:hAnsi="Klavika Light"/>
          <w:b/>
          <w:sz w:val="20"/>
          <w:szCs w:val="20"/>
        </w:rPr>
        <w:t xml:space="preserve"> im Einzelhandel</w:t>
      </w:r>
      <w:r w:rsidR="00161557" w:rsidRPr="00A872F5">
        <w:rPr>
          <w:rFonts w:ascii="Klavika Light" w:hAnsi="Klavika Light"/>
          <w:b/>
          <w:sz w:val="20"/>
          <w:szCs w:val="20"/>
        </w:rPr>
        <w:t xml:space="preserve">. </w:t>
      </w:r>
      <w:r w:rsidR="009935BE" w:rsidRPr="009935BE">
        <w:rPr>
          <w:rFonts w:ascii="Klavika Light" w:hAnsi="Klavika Light"/>
          <w:b/>
          <w:sz w:val="20"/>
          <w:szCs w:val="20"/>
        </w:rPr>
        <w:t xml:space="preserve">Für 2019 wird der Umsatz auf insgesamt 58,2 Mrd. Euro geschätzt. </w:t>
      </w:r>
      <w:r w:rsidR="00161557" w:rsidRPr="00A872F5">
        <w:rPr>
          <w:rFonts w:ascii="Klavika Light" w:hAnsi="Klavika Light"/>
          <w:b/>
          <w:sz w:val="20"/>
          <w:szCs w:val="20"/>
        </w:rPr>
        <w:t>A</w:t>
      </w:r>
      <w:r w:rsidR="00285F4D" w:rsidRPr="00A872F5">
        <w:rPr>
          <w:rFonts w:ascii="Klavika Light" w:hAnsi="Klavika Light"/>
          <w:b/>
          <w:sz w:val="20"/>
          <w:szCs w:val="20"/>
        </w:rPr>
        <w:t xml:space="preserve">uch Steuerberater, die sich im Bereich E-Commerce auskennen, </w:t>
      </w:r>
      <w:r w:rsidR="00161557" w:rsidRPr="00A872F5">
        <w:rPr>
          <w:rFonts w:ascii="Klavika Light" w:hAnsi="Klavika Light"/>
          <w:b/>
          <w:sz w:val="20"/>
          <w:szCs w:val="20"/>
        </w:rPr>
        <w:t xml:space="preserve">werden </w:t>
      </w:r>
      <w:r w:rsidR="00C52FE4" w:rsidRPr="00A872F5">
        <w:rPr>
          <w:rFonts w:ascii="Klavika Light" w:hAnsi="Klavika Light"/>
          <w:b/>
          <w:sz w:val="20"/>
          <w:szCs w:val="20"/>
        </w:rPr>
        <w:t xml:space="preserve">dadurch </w:t>
      </w:r>
      <w:r w:rsidR="00285F4D" w:rsidRPr="00A872F5">
        <w:rPr>
          <w:rFonts w:ascii="Klavika Light" w:hAnsi="Klavika Light"/>
          <w:b/>
          <w:sz w:val="20"/>
          <w:szCs w:val="20"/>
        </w:rPr>
        <w:t>immer wichtiger.</w:t>
      </w:r>
      <w:r w:rsidR="00285F4D" w:rsidRPr="00A872F5">
        <w:rPr>
          <w:rFonts w:ascii="Klavika Light" w:hAnsi="Klavika Light"/>
          <w:sz w:val="20"/>
          <w:szCs w:val="20"/>
        </w:rPr>
        <w:t xml:space="preserve"> </w:t>
      </w:r>
    </w:p>
    <w:p w14:paraId="294ED954" w14:textId="14CB27A9" w:rsidR="00633E9D" w:rsidRPr="00A872F5" w:rsidRDefault="00482F8B" w:rsidP="00D76874">
      <w:pPr>
        <w:spacing w:after="120" w:line="264" w:lineRule="auto"/>
        <w:rPr>
          <w:rFonts w:ascii="Klavika Light" w:hAnsi="Klavika Light"/>
          <w:sz w:val="20"/>
          <w:szCs w:val="20"/>
        </w:rPr>
      </w:pPr>
      <w:r w:rsidRPr="00A872F5">
        <w:rPr>
          <w:rFonts w:ascii="Klavika Light" w:hAnsi="Klavika Light"/>
          <w:sz w:val="20"/>
          <w:szCs w:val="20"/>
        </w:rPr>
        <w:t>Die Ums</w:t>
      </w:r>
      <w:r w:rsidR="00C52FE4" w:rsidRPr="00A872F5">
        <w:rPr>
          <w:rFonts w:ascii="Klavika Light" w:hAnsi="Klavika Light"/>
          <w:sz w:val="20"/>
          <w:szCs w:val="20"/>
        </w:rPr>
        <w:t xml:space="preserve">ätze im </w:t>
      </w:r>
      <w:r w:rsidR="00C62502" w:rsidRPr="00A872F5">
        <w:rPr>
          <w:rFonts w:ascii="Klavika Light" w:hAnsi="Klavika Light"/>
          <w:sz w:val="20"/>
          <w:szCs w:val="20"/>
        </w:rPr>
        <w:t xml:space="preserve">gesamten </w:t>
      </w:r>
      <w:r w:rsidR="00C52FE4" w:rsidRPr="00A872F5">
        <w:rPr>
          <w:rFonts w:ascii="Klavika Light" w:hAnsi="Klavika Light"/>
          <w:sz w:val="20"/>
          <w:szCs w:val="20"/>
        </w:rPr>
        <w:t>Einzelhandel nahmen</w:t>
      </w:r>
      <w:r w:rsidR="00C62502" w:rsidRPr="00A872F5">
        <w:rPr>
          <w:rFonts w:ascii="Klavika Light" w:hAnsi="Klavika Light"/>
          <w:sz w:val="20"/>
          <w:szCs w:val="20"/>
        </w:rPr>
        <w:t xml:space="preserve"> </w:t>
      </w:r>
      <w:r w:rsidRPr="00A872F5">
        <w:rPr>
          <w:rFonts w:ascii="Klavika Light" w:hAnsi="Klavika Light"/>
          <w:sz w:val="20"/>
          <w:szCs w:val="20"/>
        </w:rPr>
        <w:t xml:space="preserve">im Vergleich zum Vorjahr </w:t>
      </w:r>
      <w:r w:rsidR="00C62502" w:rsidRPr="00A872F5">
        <w:rPr>
          <w:rFonts w:ascii="Klavika Light" w:hAnsi="Klavika Light"/>
          <w:sz w:val="20"/>
          <w:szCs w:val="20"/>
        </w:rPr>
        <w:t xml:space="preserve">mit </w:t>
      </w:r>
      <w:r w:rsidR="00C52FE4" w:rsidRPr="00A872F5">
        <w:rPr>
          <w:rFonts w:ascii="Klavika Light" w:hAnsi="Klavika Light"/>
          <w:sz w:val="20"/>
          <w:szCs w:val="20"/>
        </w:rPr>
        <w:t xml:space="preserve">4,7 Prozent </w:t>
      </w:r>
      <w:r w:rsidR="00C62502" w:rsidRPr="00A872F5">
        <w:rPr>
          <w:rFonts w:ascii="Klavika Light" w:hAnsi="Klavika Light"/>
          <w:sz w:val="20"/>
          <w:szCs w:val="20"/>
        </w:rPr>
        <w:t xml:space="preserve">weniger deutlich </w:t>
      </w:r>
      <w:r w:rsidR="00C52FE4" w:rsidRPr="00A872F5">
        <w:rPr>
          <w:rFonts w:ascii="Klavika Light" w:hAnsi="Klavika Light"/>
          <w:sz w:val="20"/>
          <w:szCs w:val="20"/>
        </w:rPr>
        <w:t>zu</w:t>
      </w:r>
      <w:r w:rsidRPr="00A872F5">
        <w:rPr>
          <w:rFonts w:ascii="Klavika Light" w:hAnsi="Klavika Light"/>
          <w:sz w:val="20"/>
          <w:szCs w:val="20"/>
        </w:rPr>
        <w:t xml:space="preserve">. </w:t>
      </w:r>
      <w:r w:rsidR="00C541AA">
        <w:rPr>
          <w:rFonts w:ascii="Klavika Light" w:hAnsi="Klavika Light"/>
          <w:sz w:val="20"/>
          <w:szCs w:val="20"/>
        </w:rPr>
        <w:t>D</w:t>
      </w:r>
      <w:r w:rsidR="00C541AA" w:rsidRPr="00A872F5">
        <w:rPr>
          <w:rFonts w:ascii="Klavika Light" w:hAnsi="Klavika Light"/>
          <w:sz w:val="20"/>
          <w:szCs w:val="20"/>
        </w:rPr>
        <w:t xml:space="preserve">er Internet- und Versandhandel </w:t>
      </w:r>
      <w:r w:rsidR="00C541AA">
        <w:rPr>
          <w:rFonts w:ascii="Klavika Light" w:hAnsi="Klavika Light"/>
          <w:sz w:val="20"/>
          <w:szCs w:val="20"/>
        </w:rPr>
        <w:t>verzeichnet m</w:t>
      </w:r>
      <w:r w:rsidR="00C62502" w:rsidRPr="00A872F5">
        <w:rPr>
          <w:rFonts w:ascii="Klavika Light" w:hAnsi="Klavika Light"/>
          <w:sz w:val="20"/>
          <w:szCs w:val="20"/>
        </w:rPr>
        <w:t xml:space="preserve">it 9,2 Prozent </w:t>
      </w:r>
      <w:r w:rsidR="00C541AA">
        <w:rPr>
          <w:rFonts w:ascii="Klavika Light" w:hAnsi="Klavika Light"/>
          <w:sz w:val="20"/>
          <w:szCs w:val="20"/>
        </w:rPr>
        <w:t>dabei den größten Anstieg</w:t>
      </w:r>
      <w:r w:rsidR="00AF4451" w:rsidRPr="00A872F5">
        <w:rPr>
          <w:rFonts w:ascii="Klavika Light" w:hAnsi="Klavika Light"/>
          <w:sz w:val="20"/>
          <w:szCs w:val="20"/>
        </w:rPr>
        <w:t xml:space="preserve"> als Te</w:t>
      </w:r>
      <w:r w:rsidR="00C541AA">
        <w:rPr>
          <w:rFonts w:ascii="Klavika Light" w:hAnsi="Klavika Light"/>
          <w:sz w:val="20"/>
          <w:szCs w:val="20"/>
        </w:rPr>
        <w:t>il des Einzelhandels</w:t>
      </w:r>
      <w:r w:rsidR="00C62502" w:rsidRPr="00A872F5">
        <w:rPr>
          <w:rFonts w:ascii="Klavika Light" w:hAnsi="Klavika Light"/>
          <w:sz w:val="20"/>
          <w:szCs w:val="20"/>
        </w:rPr>
        <w:t>. Immer mehr Unternehmer</w:t>
      </w:r>
      <w:r w:rsidR="00A872F5" w:rsidRPr="00A872F5">
        <w:rPr>
          <w:rFonts w:ascii="Klavika Light" w:hAnsi="Klavika Light"/>
          <w:sz w:val="20"/>
          <w:szCs w:val="20"/>
        </w:rPr>
        <w:t xml:space="preserve"> </w:t>
      </w:r>
      <w:r w:rsidR="00C62502" w:rsidRPr="00A872F5">
        <w:rPr>
          <w:rFonts w:ascii="Klavika Light" w:hAnsi="Klavika Light"/>
          <w:sz w:val="20"/>
          <w:szCs w:val="20"/>
        </w:rPr>
        <w:t>müssen sich also mit den spezifische</w:t>
      </w:r>
      <w:r w:rsidR="00A872F5">
        <w:rPr>
          <w:rFonts w:ascii="Klavika Light" w:hAnsi="Klavika Light"/>
          <w:sz w:val="20"/>
          <w:szCs w:val="20"/>
        </w:rPr>
        <w:t>n Herausforderungen des Onlineh</w:t>
      </w:r>
      <w:r w:rsidR="00C62502" w:rsidRPr="00A872F5">
        <w:rPr>
          <w:rFonts w:ascii="Klavika Light" w:hAnsi="Klavika Light"/>
          <w:sz w:val="20"/>
          <w:szCs w:val="20"/>
        </w:rPr>
        <w:t xml:space="preserve">andels befassen. </w:t>
      </w:r>
    </w:p>
    <w:p w14:paraId="4B257B78" w14:textId="63261F65" w:rsidR="00DE371F" w:rsidRPr="00A872F5" w:rsidRDefault="00DE371F" w:rsidP="00D76874">
      <w:pPr>
        <w:spacing w:after="0" w:line="264" w:lineRule="auto"/>
        <w:rPr>
          <w:rFonts w:ascii="Klavika Light" w:hAnsi="Klavika Light"/>
          <w:b/>
          <w:sz w:val="20"/>
          <w:szCs w:val="20"/>
        </w:rPr>
      </w:pPr>
      <w:r w:rsidRPr="00A872F5">
        <w:rPr>
          <w:rFonts w:ascii="Klavika Light" w:hAnsi="Klavika Light"/>
          <w:b/>
          <w:sz w:val="20"/>
          <w:szCs w:val="20"/>
        </w:rPr>
        <w:t>Gesetzgeber hat Handlungsbedarf erkannt</w:t>
      </w:r>
    </w:p>
    <w:p w14:paraId="70DE0EB4" w14:textId="1B41B302" w:rsidR="007B39CF" w:rsidRPr="00A872F5" w:rsidRDefault="00451D15" w:rsidP="00D76874">
      <w:pPr>
        <w:spacing w:after="120" w:line="264" w:lineRule="auto"/>
        <w:rPr>
          <w:rFonts w:ascii="Klavika Light" w:hAnsi="Klavika Light"/>
          <w:sz w:val="20"/>
          <w:szCs w:val="20"/>
        </w:rPr>
      </w:pPr>
      <w:r w:rsidRPr="00A872F5">
        <w:rPr>
          <w:rFonts w:ascii="Klavika Light" w:hAnsi="Klavika Light"/>
          <w:sz w:val="20"/>
          <w:szCs w:val="20"/>
        </w:rPr>
        <w:t xml:space="preserve">Auch der </w:t>
      </w:r>
      <w:r w:rsidR="00633E9D" w:rsidRPr="00A872F5">
        <w:rPr>
          <w:rFonts w:ascii="Klavika Light" w:hAnsi="Klavika Light"/>
          <w:sz w:val="20"/>
          <w:szCs w:val="20"/>
        </w:rPr>
        <w:t>Gesetzgeber hat erkannt, dass die Branche immer stärker wächst</w:t>
      </w:r>
      <w:r w:rsidR="00DE371F" w:rsidRPr="00A872F5">
        <w:rPr>
          <w:rFonts w:ascii="Klavika Light" w:hAnsi="Klavika Light"/>
          <w:sz w:val="20"/>
          <w:szCs w:val="20"/>
        </w:rPr>
        <w:t>,</w:t>
      </w:r>
      <w:r w:rsidR="00633E9D" w:rsidRPr="00A872F5">
        <w:rPr>
          <w:rFonts w:ascii="Klavika Light" w:hAnsi="Klavika Light"/>
          <w:sz w:val="20"/>
          <w:szCs w:val="20"/>
        </w:rPr>
        <w:t xml:space="preserve"> und schafft stetig neue Regelungen. So</w:t>
      </w:r>
      <w:r w:rsidRPr="00A872F5">
        <w:rPr>
          <w:rFonts w:ascii="Klavika Light" w:hAnsi="Klavika Light"/>
          <w:sz w:val="20"/>
          <w:szCs w:val="20"/>
        </w:rPr>
        <w:t xml:space="preserve"> zum Beispiel die neuen R</w:t>
      </w:r>
      <w:r w:rsidR="00C52FE4" w:rsidRPr="00A872F5">
        <w:rPr>
          <w:rFonts w:ascii="Klavika Light" w:hAnsi="Klavika Light"/>
          <w:sz w:val="20"/>
          <w:szCs w:val="20"/>
        </w:rPr>
        <w:t>egeln zur Mark</w:t>
      </w:r>
      <w:r w:rsidR="00A872F5">
        <w:rPr>
          <w:rFonts w:ascii="Klavika Light" w:hAnsi="Klavika Light"/>
          <w:sz w:val="20"/>
          <w:szCs w:val="20"/>
        </w:rPr>
        <w:t xml:space="preserve">tplatzhaftung, die seit dem 1. Januar </w:t>
      </w:r>
      <w:r w:rsidR="00C52FE4" w:rsidRPr="00A872F5">
        <w:rPr>
          <w:rFonts w:ascii="Klavika Light" w:hAnsi="Klavika Light"/>
          <w:sz w:val="20"/>
          <w:szCs w:val="20"/>
        </w:rPr>
        <w:t>2019 gelten</w:t>
      </w:r>
      <w:r w:rsidRPr="00A872F5">
        <w:rPr>
          <w:rFonts w:ascii="Klavika Light" w:hAnsi="Klavika Light"/>
          <w:sz w:val="20"/>
          <w:szCs w:val="20"/>
        </w:rPr>
        <w:t>: Onlinehändler müssen seitdem den Betreibern von Onlinemarktplätzen wie eBay und Amazon, auf denen sie ihre Ware verkaufen, einen Bescheinigung über ihre steuerliche Registrierung vorlegen. Tun sie das nicht, müssen die Betreiber</w:t>
      </w:r>
      <w:r w:rsidR="008F2815" w:rsidRPr="00A872F5">
        <w:rPr>
          <w:rFonts w:ascii="Klavika Light" w:hAnsi="Klavika Light"/>
          <w:sz w:val="20"/>
          <w:szCs w:val="20"/>
        </w:rPr>
        <w:t xml:space="preserve"> sie von der Plattform </w:t>
      </w:r>
      <w:r w:rsidR="00A872F5">
        <w:rPr>
          <w:rFonts w:ascii="Klavika Light" w:hAnsi="Klavika Light"/>
          <w:sz w:val="20"/>
          <w:szCs w:val="20"/>
        </w:rPr>
        <w:t>entfernen</w:t>
      </w:r>
      <w:r w:rsidR="008F2815" w:rsidRPr="00A872F5">
        <w:rPr>
          <w:rFonts w:ascii="Klavika Light" w:hAnsi="Klavika Light"/>
          <w:sz w:val="20"/>
          <w:szCs w:val="20"/>
        </w:rPr>
        <w:t xml:space="preserve">. </w:t>
      </w:r>
      <w:r w:rsidRPr="00A872F5">
        <w:rPr>
          <w:rFonts w:ascii="Klavika Light" w:hAnsi="Klavika Light"/>
          <w:sz w:val="20"/>
          <w:szCs w:val="20"/>
        </w:rPr>
        <w:t xml:space="preserve">Andernfalls </w:t>
      </w:r>
      <w:r w:rsidR="00C52FE4" w:rsidRPr="00A872F5">
        <w:rPr>
          <w:rFonts w:ascii="Klavika Light" w:hAnsi="Klavika Light"/>
          <w:sz w:val="20"/>
          <w:szCs w:val="20"/>
        </w:rPr>
        <w:t>haften sie</w:t>
      </w:r>
      <w:r w:rsidRPr="00A872F5">
        <w:rPr>
          <w:rFonts w:ascii="Klavika Light" w:hAnsi="Klavika Light"/>
          <w:sz w:val="20"/>
          <w:szCs w:val="20"/>
        </w:rPr>
        <w:t xml:space="preserve"> für die nich</w:t>
      </w:r>
      <w:r w:rsidR="00C52FE4" w:rsidRPr="00A872F5">
        <w:rPr>
          <w:rFonts w:ascii="Klavika Light" w:hAnsi="Klavika Light"/>
          <w:sz w:val="20"/>
          <w:szCs w:val="20"/>
        </w:rPr>
        <w:t>t abgeführte Umsatzsteuer</w:t>
      </w:r>
      <w:r w:rsidRPr="00A872F5">
        <w:rPr>
          <w:rFonts w:ascii="Klavika Light" w:hAnsi="Klavika Light"/>
          <w:sz w:val="20"/>
          <w:szCs w:val="20"/>
        </w:rPr>
        <w:t xml:space="preserve">. </w:t>
      </w:r>
    </w:p>
    <w:p w14:paraId="58E87541" w14:textId="11BACEA1" w:rsidR="004867F0" w:rsidRPr="00A872F5" w:rsidRDefault="007B39CF" w:rsidP="00D76874">
      <w:pPr>
        <w:spacing w:after="120" w:line="264" w:lineRule="auto"/>
        <w:rPr>
          <w:rFonts w:ascii="Klavika Light" w:hAnsi="Klavika Light"/>
          <w:sz w:val="20"/>
          <w:szCs w:val="20"/>
        </w:rPr>
      </w:pPr>
      <w:r w:rsidRPr="00A872F5">
        <w:rPr>
          <w:rFonts w:ascii="Klavika Light" w:hAnsi="Klavika Light"/>
          <w:sz w:val="20"/>
          <w:szCs w:val="20"/>
        </w:rPr>
        <w:t xml:space="preserve">Auch in Sachen Lieferschwellen sind Neuerungen geplant: Liefert ein Onlinehändler an Endverbraucher im EU-Ausland, muss er bei Überschreiten der Lieferschwelle die Umsatzsteuer in dem jeweiligen Land abführen. </w:t>
      </w:r>
      <w:r w:rsidR="00C52FE4" w:rsidRPr="00A872F5">
        <w:rPr>
          <w:rFonts w:ascii="Klavika Light" w:hAnsi="Klavika Light"/>
          <w:sz w:val="20"/>
          <w:szCs w:val="20"/>
        </w:rPr>
        <w:t xml:space="preserve">Ab 2021 soll es eine </w:t>
      </w:r>
      <w:r w:rsidRPr="00A872F5">
        <w:rPr>
          <w:rFonts w:ascii="Klavika Light" w:hAnsi="Klavika Light"/>
          <w:sz w:val="20"/>
          <w:szCs w:val="20"/>
        </w:rPr>
        <w:t>Angleichung der Lieferschwellen und eine zentrale Anlaufstelle für die Erklärung und Abführung der Steuer ge</w:t>
      </w:r>
      <w:r w:rsidR="00C52FE4" w:rsidRPr="00A872F5">
        <w:rPr>
          <w:rFonts w:ascii="Klavika Light" w:hAnsi="Klavika Light"/>
          <w:sz w:val="20"/>
          <w:szCs w:val="20"/>
        </w:rPr>
        <w:t>ben</w:t>
      </w:r>
      <w:r w:rsidRPr="00A872F5">
        <w:rPr>
          <w:rFonts w:ascii="Klavika Light" w:hAnsi="Klavika Light"/>
          <w:sz w:val="20"/>
          <w:szCs w:val="20"/>
        </w:rPr>
        <w:t>. Trotz solcher Vereinfachungen bleibt das Thema Steuerrecht im Bereich E-Commerce kompliziert.</w:t>
      </w:r>
      <w:bookmarkStart w:id="0" w:name="_GoBack"/>
      <w:bookmarkEnd w:id="0"/>
    </w:p>
    <w:p w14:paraId="7811E02D" w14:textId="290ED0B9" w:rsidR="00DE371F" w:rsidRPr="00A872F5" w:rsidRDefault="00DE371F" w:rsidP="00D76874">
      <w:pPr>
        <w:spacing w:after="0" w:line="264" w:lineRule="auto"/>
        <w:rPr>
          <w:rFonts w:ascii="Klavika Light" w:hAnsi="Klavika Light"/>
          <w:b/>
          <w:sz w:val="20"/>
          <w:szCs w:val="20"/>
        </w:rPr>
      </w:pPr>
      <w:r w:rsidRPr="00A872F5">
        <w:rPr>
          <w:rFonts w:ascii="Klavika Light" w:hAnsi="Klavika Light"/>
          <w:b/>
          <w:sz w:val="20"/>
          <w:szCs w:val="20"/>
        </w:rPr>
        <w:t xml:space="preserve">Komplexe Datenanforderungen </w:t>
      </w:r>
      <w:r w:rsidR="00A028F0" w:rsidRPr="00A872F5">
        <w:rPr>
          <w:rFonts w:ascii="Klavika Light" w:hAnsi="Klavika Light"/>
          <w:b/>
          <w:sz w:val="20"/>
          <w:szCs w:val="20"/>
        </w:rPr>
        <w:t>im Bereich Onlinehandel</w:t>
      </w:r>
    </w:p>
    <w:p w14:paraId="33422C67" w14:textId="6650E544" w:rsidR="00FE1616" w:rsidRPr="00A872F5" w:rsidRDefault="00FE1616" w:rsidP="00D76874">
      <w:pPr>
        <w:spacing w:after="120" w:line="264" w:lineRule="auto"/>
        <w:rPr>
          <w:rFonts w:ascii="Klavika Light" w:hAnsi="Klavika Light"/>
          <w:sz w:val="20"/>
          <w:szCs w:val="20"/>
        </w:rPr>
      </w:pPr>
      <w:r w:rsidRPr="00A872F5">
        <w:rPr>
          <w:rFonts w:ascii="Klavika Light" w:hAnsi="Klavika Light"/>
          <w:sz w:val="20"/>
          <w:szCs w:val="20"/>
        </w:rPr>
        <w:t xml:space="preserve">„Die Vielzahl der Marktplätze, Shop-Module und Zahlungsanbieter führt – gerade auch im Bereich der EU-Verbringungen </w:t>
      </w:r>
      <w:r w:rsidR="00D76874">
        <w:rPr>
          <w:rFonts w:ascii="Klavika Light" w:hAnsi="Klavika Light"/>
          <w:sz w:val="20"/>
          <w:szCs w:val="20"/>
        </w:rPr>
        <w:t>–</w:t>
      </w:r>
      <w:r w:rsidRPr="00A872F5">
        <w:rPr>
          <w:rFonts w:ascii="Klavika Light" w:hAnsi="Klavika Light"/>
          <w:sz w:val="20"/>
          <w:szCs w:val="20"/>
        </w:rPr>
        <w:t xml:space="preserve"> zu komplexen Datenanforderungen“,</w:t>
      </w:r>
      <w:r w:rsidR="005B536E" w:rsidRPr="00A872F5">
        <w:rPr>
          <w:rFonts w:ascii="Klavika Light" w:hAnsi="Klavika Light"/>
          <w:sz w:val="20"/>
          <w:szCs w:val="20"/>
        </w:rPr>
        <w:t xml:space="preserve"> erklärt </w:t>
      </w:r>
      <w:r w:rsidR="005B536E" w:rsidRPr="00A872F5">
        <w:rPr>
          <w:rFonts w:ascii="Klavika Light" w:hAnsi="Klavika Light"/>
          <w:b/>
          <w:sz w:val="20"/>
          <w:szCs w:val="20"/>
        </w:rPr>
        <w:t>Georg Faust,</w:t>
      </w:r>
      <w:r w:rsidR="005B536E" w:rsidRPr="00A872F5">
        <w:rPr>
          <w:rFonts w:ascii="Klavika Light" w:hAnsi="Klavika Light"/>
          <w:sz w:val="20"/>
          <w:szCs w:val="20"/>
        </w:rPr>
        <w:t xml:space="preserve"> Leiter </w:t>
      </w:r>
      <w:r w:rsidR="00D76874">
        <w:rPr>
          <w:rFonts w:ascii="Klavika Light" w:hAnsi="Klavika Light"/>
          <w:sz w:val="20"/>
          <w:szCs w:val="20"/>
        </w:rPr>
        <w:t xml:space="preserve">der </w:t>
      </w:r>
      <w:r w:rsidR="005B536E" w:rsidRPr="00A872F5">
        <w:rPr>
          <w:rFonts w:ascii="Klavika Light" w:hAnsi="Klavika Light"/>
          <w:sz w:val="20"/>
          <w:szCs w:val="20"/>
        </w:rPr>
        <w:t xml:space="preserve">Branchenspezialisierung Onlinehandel bei felix1.de. </w:t>
      </w:r>
      <w:r w:rsidRPr="00A872F5">
        <w:rPr>
          <w:rFonts w:ascii="Klavika Light" w:hAnsi="Klavika Light"/>
          <w:sz w:val="20"/>
          <w:szCs w:val="20"/>
        </w:rPr>
        <w:t>„Um diese einfach und professionell abzubilden, braucht man ein hohes Maß an Datenverständnis und Prozesssicherheit. Ein auf Onlinehandel spezialisierter Steuerberater ist da genau der richtige Ansprechpartner.“</w:t>
      </w:r>
    </w:p>
    <w:p w14:paraId="6E769EA0" w14:textId="77777777" w:rsidR="00380641" w:rsidRDefault="00380641" w:rsidP="00B32E4C">
      <w:pPr>
        <w:spacing w:after="0" w:line="264" w:lineRule="auto"/>
        <w:jc w:val="both"/>
        <w:rPr>
          <w:rFonts w:ascii="Klavika Light" w:hAnsi="Klavika Light"/>
          <w:b/>
          <w:sz w:val="18"/>
          <w:szCs w:val="18"/>
        </w:rPr>
      </w:pPr>
    </w:p>
    <w:p w14:paraId="3534E4C4" w14:textId="4E0BBCDA" w:rsidR="00B32E4C" w:rsidRPr="00053301" w:rsidRDefault="00E1268C" w:rsidP="00B32E4C">
      <w:pPr>
        <w:spacing w:after="0" w:line="264" w:lineRule="auto"/>
        <w:jc w:val="both"/>
        <w:rPr>
          <w:rFonts w:ascii="Klavika Light" w:hAnsi="Klavika Light"/>
          <w:b/>
          <w:sz w:val="18"/>
          <w:szCs w:val="18"/>
        </w:rPr>
      </w:pPr>
      <w:r w:rsidRPr="00053301">
        <w:rPr>
          <w:rFonts w:ascii="Klavika Light" w:hAnsi="Klavika Light"/>
          <w:b/>
          <w:sz w:val="18"/>
          <w:szCs w:val="18"/>
        </w:rPr>
        <w:t>Über felix1.de</w:t>
      </w:r>
    </w:p>
    <w:p w14:paraId="60669FD6" w14:textId="7FBEBE09" w:rsidR="005D06C8" w:rsidRPr="00A872F5" w:rsidRDefault="00B32E4C" w:rsidP="00A872F5">
      <w:pPr>
        <w:spacing w:after="120" w:line="264" w:lineRule="auto"/>
        <w:jc w:val="both"/>
        <w:rPr>
          <w:rFonts w:ascii="Klavika Light" w:hAnsi="Klavika Light"/>
          <w:sz w:val="18"/>
          <w:szCs w:val="18"/>
        </w:rPr>
      </w:pPr>
      <w:r w:rsidRPr="00053301">
        <w:rPr>
          <w:rFonts w:ascii="Klavika Light" w:hAnsi="Klavika Light"/>
          <w:sz w:val="18"/>
          <w:szCs w:val="18"/>
        </w:rPr>
        <w:t xml:space="preserve">felix1.de bietet Steuerberatung für Unternehmer und Privatpersonen </w:t>
      </w:r>
      <w:r w:rsidR="00DC5978" w:rsidRPr="00053301">
        <w:rPr>
          <w:rFonts w:ascii="Klavika Light" w:hAnsi="Klavika Light"/>
          <w:sz w:val="18"/>
          <w:szCs w:val="18"/>
        </w:rPr>
        <w:t xml:space="preserve">– </w:t>
      </w:r>
      <w:r w:rsidRPr="00053301">
        <w:rPr>
          <w:rFonts w:ascii="Klavika Light" w:hAnsi="Klavika Light"/>
          <w:sz w:val="18"/>
          <w:szCs w:val="18"/>
        </w:rPr>
        <w:t>ganz einfa</w:t>
      </w:r>
      <w:r w:rsidR="00CE30CF" w:rsidRPr="00053301">
        <w:rPr>
          <w:rFonts w:ascii="Klavika Light" w:hAnsi="Klavika Light"/>
          <w:sz w:val="18"/>
          <w:szCs w:val="18"/>
        </w:rPr>
        <w:t>ch online und auf Wunsch zu 100 Prozent</w:t>
      </w:r>
      <w:r w:rsidR="008B169E" w:rsidRPr="00053301">
        <w:rPr>
          <w:rFonts w:ascii="Klavika Light" w:hAnsi="Klavika Light"/>
          <w:sz w:val="18"/>
          <w:szCs w:val="18"/>
        </w:rPr>
        <w:t xml:space="preserve"> digital. </w:t>
      </w:r>
      <w:r w:rsidR="005B536E">
        <w:rPr>
          <w:rFonts w:ascii="Klavika Light" w:hAnsi="Klavika Light"/>
          <w:sz w:val="18"/>
          <w:szCs w:val="18"/>
        </w:rPr>
        <w:t>Mit bundesweit über 1</w:t>
      </w:r>
      <w:r w:rsidRPr="00053301">
        <w:rPr>
          <w:rFonts w:ascii="Klavika Light" w:hAnsi="Klavika Light"/>
          <w:sz w:val="18"/>
          <w:szCs w:val="18"/>
        </w:rPr>
        <w:t xml:space="preserve">30 Steuerberatern erhalten felix1.de-Mandanten dabei den persönlichen Steuerberater, der am besten zu ihnen passt. Alle Leistungen sind zu transparenten Preisen erhältlich, die </w:t>
      </w:r>
      <w:r w:rsidR="00DC5978" w:rsidRPr="00053301">
        <w:rPr>
          <w:rFonts w:ascii="Klavika Light" w:hAnsi="Klavika Light"/>
          <w:sz w:val="18"/>
          <w:szCs w:val="18"/>
        </w:rPr>
        <w:t xml:space="preserve">vor Vertragsabschluss </w:t>
      </w:r>
      <w:r w:rsidRPr="00053301">
        <w:rPr>
          <w:rFonts w:ascii="Klavika Light" w:hAnsi="Klavika Light"/>
          <w:sz w:val="18"/>
          <w:szCs w:val="18"/>
        </w:rPr>
        <w:t xml:space="preserve">online abrufbar sind. Innovative Anwendungen wie das felix1.de-Unternehmerportal und die Mobile App </w:t>
      </w:r>
      <w:r w:rsidR="0073551D" w:rsidRPr="00053301">
        <w:rPr>
          <w:rFonts w:ascii="Klavika Light" w:hAnsi="Klavika Light"/>
          <w:sz w:val="18"/>
          <w:szCs w:val="18"/>
        </w:rPr>
        <w:t xml:space="preserve">machen die Zusammenarbeit bequem und einfach. </w:t>
      </w:r>
      <w:r w:rsidRPr="00053301">
        <w:rPr>
          <w:rFonts w:ascii="Klavika Light" w:hAnsi="Klavika Light"/>
          <w:sz w:val="18"/>
          <w:szCs w:val="18"/>
        </w:rPr>
        <w:t>Als Tochtergesellschaft der ETL-Gruppe, w</w:t>
      </w:r>
      <w:r w:rsidR="00DF6395">
        <w:rPr>
          <w:rFonts w:ascii="Klavika Light" w:hAnsi="Klavika Light"/>
          <w:sz w:val="18"/>
          <w:szCs w:val="18"/>
        </w:rPr>
        <w:t>elche in Deutschland mit über 87</w:t>
      </w:r>
      <w:r w:rsidRPr="00053301">
        <w:rPr>
          <w:rFonts w:ascii="Klavika Light" w:hAnsi="Klavika Light"/>
          <w:sz w:val="18"/>
          <w:szCs w:val="18"/>
        </w:rPr>
        <w:t>0 Kanzleien Marktführer im Bereich Steuerberatung ist, kann felix1.de auf ü</w:t>
      </w:r>
      <w:r w:rsidR="0073551D" w:rsidRPr="00053301">
        <w:rPr>
          <w:rFonts w:ascii="Klavika Light" w:hAnsi="Klavika Light"/>
          <w:sz w:val="18"/>
          <w:szCs w:val="18"/>
        </w:rPr>
        <w:t>ber 45</w:t>
      </w:r>
      <w:r w:rsidR="0098233B" w:rsidRPr="00053301">
        <w:rPr>
          <w:rFonts w:ascii="Klavika Light" w:hAnsi="Klavika Light"/>
          <w:sz w:val="18"/>
          <w:szCs w:val="18"/>
        </w:rPr>
        <w:t xml:space="preserve"> Jahre</w:t>
      </w:r>
      <w:r w:rsidRPr="00053301">
        <w:rPr>
          <w:rFonts w:ascii="Klavika Light" w:hAnsi="Klavika Light"/>
          <w:sz w:val="18"/>
          <w:szCs w:val="18"/>
        </w:rPr>
        <w:t xml:space="preserve"> Erfahrung und eine professionelle Infrastruktur zurückgreifen. </w:t>
      </w:r>
    </w:p>
    <w:p w14:paraId="4FC090A7" w14:textId="2DA07D55" w:rsidR="006F23B0" w:rsidRPr="00053301" w:rsidRDefault="003E1B15" w:rsidP="00B32E4C">
      <w:pPr>
        <w:spacing w:after="0" w:line="264" w:lineRule="auto"/>
        <w:jc w:val="both"/>
        <w:rPr>
          <w:rFonts w:ascii="Klavika Light" w:hAnsi="Klavika Light"/>
          <w:b/>
          <w:sz w:val="18"/>
          <w:szCs w:val="18"/>
        </w:rPr>
      </w:pPr>
      <w:r w:rsidRPr="00053301">
        <w:rPr>
          <w:rFonts w:ascii="Klavika Light" w:hAnsi="Klavika Light"/>
          <w:b/>
          <w:sz w:val="18"/>
          <w:szCs w:val="18"/>
        </w:rPr>
        <w:t>Pressekontakt</w:t>
      </w:r>
    </w:p>
    <w:p w14:paraId="1482216D" w14:textId="3922AF4D" w:rsidR="00B5180B" w:rsidRPr="00053301" w:rsidRDefault="006F23B0" w:rsidP="00B5180B">
      <w:pPr>
        <w:spacing w:after="0" w:line="264" w:lineRule="auto"/>
        <w:rPr>
          <w:rFonts w:ascii="Klavika Light" w:hAnsi="Klavika Light"/>
          <w:sz w:val="18"/>
          <w:szCs w:val="18"/>
        </w:rPr>
      </w:pPr>
      <w:r w:rsidRPr="00053301">
        <w:rPr>
          <w:rFonts w:ascii="Klavika Light" w:hAnsi="Klavika Light"/>
          <w:sz w:val="18"/>
          <w:szCs w:val="18"/>
        </w:rPr>
        <w:t xml:space="preserve">Sascha Steuer, Tel.: 030 22 64 02 25, Mobil: 0172 47 18 10 </w:t>
      </w:r>
      <w:r w:rsidR="00D237B0" w:rsidRPr="00053301">
        <w:rPr>
          <w:rFonts w:ascii="Klavika Light" w:hAnsi="Klavika Light"/>
          <w:sz w:val="18"/>
          <w:szCs w:val="18"/>
        </w:rPr>
        <w:t xml:space="preserve">2, E-Mail: </w:t>
      </w:r>
      <w:r w:rsidR="00B5180B" w:rsidRPr="00053301">
        <w:rPr>
          <w:rFonts w:ascii="Klavika Light" w:hAnsi="Klavika Light"/>
          <w:sz w:val="18"/>
          <w:szCs w:val="18"/>
        </w:rPr>
        <w:t>sascha.steuer@etl.de</w:t>
      </w:r>
    </w:p>
    <w:p w14:paraId="4DCA4F30" w14:textId="30FEB6CC" w:rsidR="00363EC8" w:rsidRPr="00053301" w:rsidRDefault="006F23B0" w:rsidP="00053301">
      <w:pPr>
        <w:spacing w:after="0" w:line="264" w:lineRule="auto"/>
        <w:rPr>
          <w:rFonts w:ascii="Klavika Light" w:hAnsi="Klavika Light"/>
          <w:sz w:val="19"/>
          <w:szCs w:val="19"/>
        </w:rPr>
      </w:pPr>
      <w:r w:rsidRPr="00053301">
        <w:rPr>
          <w:rFonts w:ascii="Klavika Light" w:hAnsi="Klavika Light"/>
          <w:sz w:val="18"/>
          <w:szCs w:val="18"/>
        </w:rPr>
        <w:t>ETL, Mauerstr. 86-88, 10117 Berlin, T</w:t>
      </w:r>
      <w:r w:rsidR="00053301">
        <w:rPr>
          <w:rFonts w:ascii="Klavika Light" w:hAnsi="Klavika Light"/>
          <w:sz w:val="18"/>
          <w:szCs w:val="18"/>
        </w:rPr>
        <w:t>el.: 030 22 64 02 00, www.etl.de</w:t>
      </w:r>
    </w:p>
    <w:sectPr w:rsidR="00363EC8" w:rsidRPr="00053301" w:rsidSect="00053301">
      <w:headerReference w:type="default" r:id="rId10"/>
      <w:pgSz w:w="11906" w:h="16838"/>
      <w:pgMar w:top="1247" w:right="1531" w:bottom="107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CA8D8" w14:textId="77777777" w:rsidR="00ED7D9B" w:rsidRDefault="00ED7D9B" w:rsidP="00F601E5">
      <w:pPr>
        <w:spacing w:after="0" w:line="240" w:lineRule="auto"/>
      </w:pPr>
      <w:r>
        <w:separator/>
      </w:r>
    </w:p>
  </w:endnote>
  <w:endnote w:type="continuationSeparator" w:id="0">
    <w:p w14:paraId="09CEC01A" w14:textId="77777777" w:rsidR="00ED7D9B" w:rsidRDefault="00ED7D9B" w:rsidP="00F60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lavika Light">
    <w:panose1 w:val="00000000000000000000"/>
    <w:charset w:val="00"/>
    <w:family w:val="swiss"/>
    <w:notTrueType/>
    <w:pitch w:val="variable"/>
    <w:sig w:usb0="A00002AF" w:usb1="5000204A"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9AE64" w14:textId="77777777" w:rsidR="00ED7D9B" w:rsidRDefault="00ED7D9B" w:rsidP="00F601E5">
      <w:pPr>
        <w:spacing w:after="0" w:line="240" w:lineRule="auto"/>
      </w:pPr>
      <w:r>
        <w:separator/>
      </w:r>
    </w:p>
  </w:footnote>
  <w:footnote w:type="continuationSeparator" w:id="0">
    <w:p w14:paraId="0E98E6E9" w14:textId="77777777" w:rsidR="00ED7D9B" w:rsidRDefault="00ED7D9B" w:rsidP="00F601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C9B87" w14:textId="77777777" w:rsidR="00F601E5" w:rsidRDefault="00F601E5" w:rsidP="00CC3661">
    <w:pPr>
      <w:pStyle w:val="Kopfzeile"/>
      <w:ind w:right="-28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2FAB"/>
    <w:multiLevelType w:val="hybridMultilevel"/>
    <w:tmpl w:val="C5CCC3A2"/>
    <w:lvl w:ilvl="0" w:tplc="D51AFD90">
      <w:numFmt w:val="bullet"/>
      <w:lvlText w:val="-"/>
      <w:lvlJc w:val="left"/>
      <w:pPr>
        <w:ind w:left="720" w:hanging="360"/>
      </w:pPr>
      <w:rPr>
        <w:rFonts w:ascii="Klavika Light" w:eastAsiaTheme="minorHAnsi" w:hAnsi="Klavika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D63ACF"/>
    <w:multiLevelType w:val="hybridMultilevel"/>
    <w:tmpl w:val="5792078E"/>
    <w:lvl w:ilvl="0" w:tplc="B4FCC88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FF836DD"/>
    <w:multiLevelType w:val="hybridMultilevel"/>
    <w:tmpl w:val="54DE29C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62BA3ECA"/>
    <w:multiLevelType w:val="hybridMultilevel"/>
    <w:tmpl w:val="215C2BBE"/>
    <w:lvl w:ilvl="0" w:tplc="D51AFD90">
      <w:numFmt w:val="bullet"/>
      <w:lvlText w:val="-"/>
      <w:lvlJc w:val="left"/>
      <w:pPr>
        <w:ind w:left="720" w:hanging="360"/>
      </w:pPr>
      <w:rPr>
        <w:rFonts w:ascii="Klavika Light" w:eastAsiaTheme="minorHAnsi" w:hAnsi="Klavika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226"/>
    <w:rsid w:val="00000FF8"/>
    <w:rsid w:val="00010FC1"/>
    <w:rsid w:val="00015226"/>
    <w:rsid w:val="00025D8D"/>
    <w:rsid w:val="000303B3"/>
    <w:rsid w:val="00035842"/>
    <w:rsid w:val="000415E8"/>
    <w:rsid w:val="000434A7"/>
    <w:rsid w:val="00045508"/>
    <w:rsid w:val="00053301"/>
    <w:rsid w:val="0006071A"/>
    <w:rsid w:val="00062135"/>
    <w:rsid w:val="00077904"/>
    <w:rsid w:val="000779F7"/>
    <w:rsid w:val="00083E93"/>
    <w:rsid w:val="00083F35"/>
    <w:rsid w:val="0008632A"/>
    <w:rsid w:val="00094BAC"/>
    <w:rsid w:val="00095262"/>
    <w:rsid w:val="00095DDB"/>
    <w:rsid w:val="000A0F01"/>
    <w:rsid w:val="000E0F16"/>
    <w:rsid w:val="000E3E36"/>
    <w:rsid w:val="000E435E"/>
    <w:rsid w:val="000F06A4"/>
    <w:rsid w:val="000F17DE"/>
    <w:rsid w:val="000F3D16"/>
    <w:rsid w:val="000F75BE"/>
    <w:rsid w:val="00114A43"/>
    <w:rsid w:val="00137090"/>
    <w:rsid w:val="00143865"/>
    <w:rsid w:val="00161557"/>
    <w:rsid w:val="00165A43"/>
    <w:rsid w:val="0017462A"/>
    <w:rsid w:val="00174ED1"/>
    <w:rsid w:val="00176C73"/>
    <w:rsid w:val="0018287E"/>
    <w:rsid w:val="00182CBF"/>
    <w:rsid w:val="00182DFA"/>
    <w:rsid w:val="001A459C"/>
    <w:rsid w:val="001B44F3"/>
    <w:rsid w:val="001C18CC"/>
    <w:rsid w:val="001C27D5"/>
    <w:rsid w:val="001D18F5"/>
    <w:rsid w:val="001F22CF"/>
    <w:rsid w:val="002105B3"/>
    <w:rsid w:val="00240425"/>
    <w:rsid w:val="0026710F"/>
    <w:rsid w:val="00285F4D"/>
    <w:rsid w:val="00290671"/>
    <w:rsid w:val="002943BA"/>
    <w:rsid w:val="002A45A2"/>
    <w:rsid w:val="002B1FC3"/>
    <w:rsid w:val="002D2F81"/>
    <w:rsid w:val="002E788F"/>
    <w:rsid w:val="002F2F5C"/>
    <w:rsid w:val="002F72A8"/>
    <w:rsid w:val="00303995"/>
    <w:rsid w:val="003228AB"/>
    <w:rsid w:val="00322D4E"/>
    <w:rsid w:val="003238D2"/>
    <w:rsid w:val="003275AA"/>
    <w:rsid w:val="003355F2"/>
    <w:rsid w:val="00337735"/>
    <w:rsid w:val="00343483"/>
    <w:rsid w:val="00346B4D"/>
    <w:rsid w:val="00363EC8"/>
    <w:rsid w:val="0036785C"/>
    <w:rsid w:val="00374A48"/>
    <w:rsid w:val="003772B9"/>
    <w:rsid w:val="0038002B"/>
    <w:rsid w:val="00380641"/>
    <w:rsid w:val="003843D2"/>
    <w:rsid w:val="00387C0B"/>
    <w:rsid w:val="0039164B"/>
    <w:rsid w:val="00396062"/>
    <w:rsid w:val="003C7258"/>
    <w:rsid w:val="003E1B15"/>
    <w:rsid w:val="003E428C"/>
    <w:rsid w:val="003F319F"/>
    <w:rsid w:val="00402FAB"/>
    <w:rsid w:val="00415480"/>
    <w:rsid w:val="004229FE"/>
    <w:rsid w:val="004251C0"/>
    <w:rsid w:val="00427565"/>
    <w:rsid w:val="00431274"/>
    <w:rsid w:val="00431D9B"/>
    <w:rsid w:val="004326E4"/>
    <w:rsid w:val="00435C11"/>
    <w:rsid w:val="00441148"/>
    <w:rsid w:val="004413FE"/>
    <w:rsid w:val="00443569"/>
    <w:rsid w:val="00450330"/>
    <w:rsid w:val="00451D15"/>
    <w:rsid w:val="00454B65"/>
    <w:rsid w:val="004629D2"/>
    <w:rsid w:val="004658F4"/>
    <w:rsid w:val="00474D79"/>
    <w:rsid w:val="004773ED"/>
    <w:rsid w:val="004779D8"/>
    <w:rsid w:val="00480296"/>
    <w:rsid w:val="00482873"/>
    <w:rsid w:val="00482F8B"/>
    <w:rsid w:val="004867F0"/>
    <w:rsid w:val="004A5F53"/>
    <w:rsid w:val="004C36A9"/>
    <w:rsid w:val="004D13E2"/>
    <w:rsid w:val="004E001F"/>
    <w:rsid w:val="004E5A84"/>
    <w:rsid w:val="004F742A"/>
    <w:rsid w:val="00500F7E"/>
    <w:rsid w:val="00512CA8"/>
    <w:rsid w:val="005135E5"/>
    <w:rsid w:val="0052106A"/>
    <w:rsid w:val="005305A4"/>
    <w:rsid w:val="00533A9E"/>
    <w:rsid w:val="00534E9C"/>
    <w:rsid w:val="00535467"/>
    <w:rsid w:val="00540BCA"/>
    <w:rsid w:val="00547EC3"/>
    <w:rsid w:val="00552AA4"/>
    <w:rsid w:val="0055337E"/>
    <w:rsid w:val="00553D5B"/>
    <w:rsid w:val="00563B20"/>
    <w:rsid w:val="00563DBB"/>
    <w:rsid w:val="005B408E"/>
    <w:rsid w:val="005B536E"/>
    <w:rsid w:val="005B6474"/>
    <w:rsid w:val="005D06C8"/>
    <w:rsid w:val="005F207F"/>
    <w:rsid w:val="005F4254"/>
    <w:rsid w:val="00600714"/>
    <w:rsid w:val="0061143B"/>
    <w:rsid w:val="006248D0"/>
    <w:rsid w:val="00633E9D"/>
    <w:rsid w:val="006341FF"/>
    <w:rsid w:val="00635EDB"/>
    <w:rsid w:val="00641E80"/>
    <w:rsid w:val="00650461"/>
    <w:rsid w:val="00655C68"/>
    <w:rsid w:val="00682DC2"/>
    <w:rsid w:val="0069365F"/>
    <w:rsid w:val="006A1027"/>
    <w:rsid w:val="006B71A1"/>
    <w:rsid w:val="006C3000"/>
    <w:rsid w:val="006C54DD"/>
    <w:rsid w:val="006D3C62"/>
    <w:rsid w:val="006E3B33"/>
    <w:rsid w:val="006E77CB"/>
    <w:rsid w:val="006F23B0"/>
    <w:rsid w:val="006F5989"/>
    <w:rsid w:val="006F6CC3"/>
    <w:rsid w:val="00700551"/>
    <w:rsid w:val="00710F93"/>
    <w:rsid w:val="0071187B"/>
    <w:rsid w:val="007150F5"/>
    <w:rsid w:val="0073551D"/>
    <w:rsid w:val="00737F90"/>
    <w:rsid w:val="00740ABF"/>
    <w:rsid w:val="007434EC"/>
    <w:rsid w:val="00755501"/>
    <w:rsid w:val="00761E5D"/>
    <w:rsid w:val="007643AA"/>
    <w:rsid w:val="007708E6"/>
    <w:rsid w:val="00774CEE"/>
    <w:rsid w:val="0077611B"/>
    <w:rsid w:val="00785162"/>
    <w:rsid w:val="00785A63"/>
    <w:rsid w:val="0079012D"/>
    <w:rsid w:val="00795965"/>
    <w:rsid w:val="007A6957"/>
    <w:rsid w:val="007B35E0"/>
    <w:rsid w:val="007B39CF"/>
    <w:rsid w:val="007B4BDC"/>
    <w:rsid w:val="007B622E"/>
    <w:rsid w:val="007B7528"/>
    <w:rsid w:val="007C0A9B"/>
    <w:rsid w:val="007C3840"/>
    <w:rsid w:val="007D3159"/>
    <w:rsid w:val="007F7185"/>
    <w:rsid w:val="007F75B9"/>
    <w:rsid w:val="008022C8"/>
    <w:rsid w:val="00802AA3"/>
    <w:rsid w:val="00813996"/>
    <w:rsid w:val="00816A91"/>
    <w:rsid w:val="00823834"/>
    <w:rsid w:val="00826B72"/>
    <w:rsid w:val="00832C83"/>
    <w:rsid w:val="00837263"/>
    <w:rsid w:val="0084038C"/>
    <w:rsid w:val="008450EA"/>
    <w:rsid w:val="008550B5"/>
    <w:rsid w:val="0086462F"/>
    <w:rsid w:val="00865CCD"/>
    <w:rsid w:val="008713B0"/>
    <w:rsid w:val="00875C61"/>
    <w:rsid w:val="00887463"/>
    <w:rsid w:val="00890A3C"/>
    <w:rsid w:val="008A4423"/>
    <w:rsid w:val="008B169E"/>
    <w:rsid w:val="008B16B1"/>
    <w:rsid w:val="008D3479"/>
    <w:rsid w:val="008D7291"/>
    <w:rsid w:val="008F22F8"/>
    <w:rsid w:val="008F2815"/>
    <w:rsid w:val="008F63E0"/>
    <w:rsid w:val="009106F6"/>
    <w:rsid w:val="009107E2"/>
    <w:rsid w:val="0091151F"/>
    <w:rsid w:val="0091575F"/>
    <w:rsid w:val="00944DB0"/>
    <w:rsid w:val="0098233B"/>
    <w:rsid w:val="009829D0"/>
    <w:rsid w:val="00987248"/>
    <w:rsid w:val="009935BE"/>
    <w:rsid w:val="009A04B4"/>
    <w:rsid w:val="009A0CC0"/>
    <w:rsid w:val="009A2114"/>
    <w:rsid w:val="009A52F8"/>
    <w:rsid w:val="009B3BC5"/>
    <w:rsid w:val="009C077F"/>
    <w:rsid w:val="009C4EA7"/>
    <w:rsid w:val="009C5DDF"/>
    <w:rsid w:val="009C6914"/>
    <w:rsid w:val="009E4912"/>
    <w:rsid w:val="00A028F0"/>
    <w:rsid w:val="00A030DE"/>
    <w:rsid w:val="00A05735"/>
    <w:rsid w:val="00A1328C"/>
    <w:rsid w:val="00A1426F"/>
    <w:rsid w:val="00A24D94"/>
    <w:rsid w:val="00A26C1C"/>
    <w:rsid w:val="00A35076"/>
    <w:rsid w:val="00A47C5C"/>
    <w:rsid w:val="00A56705"/>
    <w:rsid w:val="00A60B0C"/>
    <w:rsid w:val="00A648B9"/>
    <w:rsid w:val="00A65CF1"/>
    <w:rsid w:val="00A66031"/>
    <w:rsid w:val="00A81099"/>
    <w:rsid w:val="00A872F5"/>
    <w:rsid w:val="00A9725D"/>
    <w:rsid w:val="00AB2909"/>
    <w:rsid w:val="00AB29B2"/>
    <w:rsid w:val="00AB5524"/>
    <w:rsid w:val="00AC3108"/>
    <w:rsid w:val="00AC4EA2"/>
    <w:rsid w:val="00AF4451"/>
    <w:rsid w:val="00AF49E5"/>
    <w:rsid w:val="00B043B6"/>
    <w:rsid w:val="00B05803"/>
    <w:rsid w:val="00B0784A"/>
    <w:rsid w:val="00B1276B"/>
    <w:rsid w:val="00B12BEB"/>
    <w:rsid w:val="00B32E4C"/>
    <w:rsid w:val="00B460EE"/>
    <w:rsid w:val="00B509EE"/>
    <w:rsid w:val="00B5180B"/>
    <w:rsid w:val="00B61E63"/>
    <w:rsid w:val="00B648ED"/>
    <w:rsid w:val="00B66B0E"/>
    <w:rsid w:val="00B67C2E"/>
    <w:rsid w:val="00B87C82"/>
    <w:rsid w:val="00B91B9E"/>
    <w:rsid w:val="00B962DD"/>
    <w:rsid w:val="00B96B72"/>
    <w:rsid w:val="00BA30BD"/>
    <w:rsid w:val="00BA66A1"/>
    <w:rsid w:val="00BB34EE"/>
    <w:rsid w:val="00BB45E6"/>
    <w:rsid w:val="00BB52E3"/>
    <w:rsid w:val="00BE1697"/>
    <w:rsid w:val="00C111A5"/>
    <w:rsid w:val="00C1666B"/>
    <w:rsid w:val="00C2485A"/>
    <w:rsid w:val="00C402AB"/>
    <w:rsid w:val="00C52FE4"/>
    <w:rsid w:val="00C541AA"/>
    <w:rsid w:val="00C60AAB"/>
    <w:rsid w:val="00C62502"/>
    <w:rsid w:val="00C7415E"/>
    <w:rsid w:val="00C90769"/>
    <w:rsid w:val="00CA041E"/>
    <w:rsid w:val="00CB5EAB"/>
    <w:rsid w:val="00CC1793"/>
    <w:rsid w:val="00CC246B"/>
    <w:rsid w:val="00CC3661"/>
    <w:rsid w:val="00CE19E9"/>
    <w:rsid w:val="00CE30CF"/>
    <w:rsid w:val="00CE3677"/>
    <w:rsid w:val="00CE79AA"/>
    <w:rsid w:val="00D02409"/>
    <w:rsid w:val="00D216B0"/>
    <w:rsid w:val="00D237B0"/>
    <w:rsid w:val="00D255F7"/>
    <w:rsid w:val="00D32A42"/>
    <w:rsid w:val="00D34707"/>
    <w:rsid w:val="00D41DA0"/>
    <w:rsid w:val="00D5400A"/>
    <w:rsid w:val="00D54397"/>
    <w:rsid w:val="00D64447"/>
    <w:rsid w:val="00D66985"/>
    <w:rsid w:val="00D76874"/>
    <w:rsid w:val="00D85DAC"/>
    <w:rsid w:val="00D90259"/>
    <w:rsid w:val="00DA4CFE"/>
    <w:rsid w:val="00DC5978"/>
    <w:rsid w:val="00DD0B13"/>
    <w:rsid w:val="00DD0F7A"/>
    <w:rsid w:val="00DE0FC4"/>
    <w:rsid w:val="00DE1EA4"/>
    <w:rsid w:val="00DE371F"/>
    <w:rsid w:val="00DF0383"/>
    <w:rsid w:val="00DF6395"/>
    <w:rsid w:val="00E06151"/>
    <w:rsid w:val="00E1268C"/>
    <w:rsid w:val="00E25883"/>
    <w:rsid w:val="00E51A3A"/>
    <w:rsid w:val="00E53C7E"/>
    <w:rsid w:val="00E54CAA"/>
    <w:rsid w:val="00E57698"/>
    <w:rsid w:val="00E57EA8"/>
    <w:rsid w:val="00E80201"/>
    <w:rsid w:val="00EA698C"/>
    <w:rsid w:val="00EA6DD7"/>
    <w:rsid w:val="00EC3440"/>
    <w:rsid w:val="00ED7D9B"/>
    <w:rsid w:val="00EF3D8E"/>
    <w:rsid w:val="00F0246C"/>
    <w:rsid w:val="00F15451"/>
    <w:rsid w:val="00F40A6C"/>
    <w:rsid w:val="00F41558"/>
    <w:rsid w:val="00F601E5"/>
    <w:rsid w:val="00F63858"/>
    <w:rsid w:val="00F72DFB"/>
    <w:rsid w:val="00F903A4"/>
    <w:rsid w:val="00FA233A"/>
    <w:rsid w:val="00FC3B82"/>
    <w:rsid w:val="00FE1616"/>
    <w:rsid w:val="00FF3DDA"/>
    <w:rsid w:val="00FF72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82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518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363EC8"/>
    <w:pPr>
      <w:keepNext/>
      <w:spacing w:after="0" w:line="360" w:lineRule="auto"/>
      <w:jc w:val="both"/>
      <w:outlineLvl w:val="2"/>
    </w:pPr>
    <w:rPr>
      <w:rFonts w:ascii="Arial" w:eastAsia="Times New Roman" w:hAnsi="Arial" w:cs="Times New Roman"/>
      <w:b/>
      <w:bCs/>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A5F53"/>
    <w:rPr>
      <w:color w:val="0000FF" w:themeColor="hyperlink"/>
      <w:u w:val="single"/>
    </w:rPr>
  </w:style>
  <w:style w:type="paragraph" w:styleId="Listenabsatz">
    <w:name w:val="List Paragraph"/>
    <w:basedOn w:val="Standard"/>
    <w:uiPriority w:val="34"/>
    <w:qFormat/>
    <w:rsid w:val="00000FF8"/>
    <w:pPr>
      <w:ind w:left="720"/>
      <w:contextualSpacing/>
    </w:pPr>
  </w:style>
  <w:style w:type="paragraph" w:styleId="Kopfzeile">
    <w:name w:val="header"/>
    <w:basedOn w:val="Standard"/>
    <w:link w:val="KopfzeileZchn"/>
    <w:uiPriority w:val="99"/>
    <w:unhideWhenUsed/>
    <w:rsid w:val="00F601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01E5"/>
  </w:style>
  <w:style w:type="paragraph" w:styleId="Fuzeile">
    <w:name w:val="footer"/>
    <w:basedOn w:val="Standard"/>
    <w:link w:val="FuzeileZchn"/>
    <w:uiPriority w:val="99"/>
    <w:unhideWhenUsed/>
    <w:rsid w:val="00F601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01E5"/>
  </w:style>
  <w:style w:type="paragraph" w:styleId="Sprechblasentext">
    <w:name w:val="Balloon Text"/>
    <w:basedOn w:val="Standard"/>
    <w:link w:val="SprechblasentextZchn"/>
    <w:uiPriority w:val="99"/>
    <w:semiHidden/>
    <w:unhideWhenUsed/>
    <w:rsid w:val="00F601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01E5"/>
    <w:rPr>
      <w:rFonts w:ascii="Tahoma" w:hAnsi="Tahoma" w:cs="Tahoma"/>
      <w:sz w:val="16"/>
      <w:szCs w:val="16"/>
    </w:rPr>
  </w:style>
  <w:style w:type="character" w:customStyle="1" w:styleId="berschrift3Zchn">
    <w:name w:val="Überschrift 3 Zchn"/>
    <w:basedOn w:val="Absatz-Standardschriftart"/>
    <w:link w:val="berschrift3"/>
    <w:rsid w:val="00363EC8"/>
    <w:rPr>
      <w:rFonts w:ascii="Arial" w:eastAsia="Times New Roman" w:hAnsi="Arial" w:cs="Times New Roman"/>
      <w:b/>
      <w:bCs/>
      <w:sz w:val="28"/>
      <w:szCs w:val="24"/>
      <w:lang w:eastAsia="de-DE"/>
    </w:rPr>
  </w:style>
  <w:style w:type="paragraph" w:styleId="Textkrper">
    <w:name w:val="Body Text"/>
    <w:basedOn w:val="Standard"/>
    <w:link w:val="TextkrperZchn"/>
    <w:semiHidden/>
    <w:rsid w:val="00363EC8"/>
    <w:pPr>
      <w:spacing w:after="0" w:line="360" w:lineRule="auto"/>
      <w:jc w:val="both"/>
    </w:pPr>
    <w:rPr>
      <w:rFonts w:ascii="Arial" w:eastAsia="Times New Roman" w:hAnsi="Arial" w:cs="Times New Roman"/>
      <w:sz w:val="24"/>
      <w:szCs w:val="24"/>
      <w:lang w:eastAsia="de-DE"/>
    </w:rPr>
  </w:style>
  <w:style w:type="character" w:customStyle="1" w:styleId="TextkrperZchn">
    <w:name w:val="Textkörper Zchn"/>
    <w:basedOn w:val="Absatz-Standardschriftart"/>
    <w:link w:val="Textkrper"/>
    <w:semiHidden/>
    <w:rsid w:val="00363EC8"/>
    <w:rPr>
      <w:rFonts w:ascii="Arial" w:eastAsia="Times New Roman" w:hAnsi="Arial" w:cs="Times New Roman"/>
      <w:sz w:val="24"/>
      <w:szCs w:val="24"/>
      <w:lang w:eastAsia="de-DE"/>
    </w:rPr>
  </w:style>
  <w:style w:type="character" w:customStyle="1" w:styleId="berschrift1Zchn">
    <w:name w:val="Überschrift 1 Zchn"/>
    <w:basedOn w:val="Absatz-Standardschriftart"/>
    <w:link w:val="berschrift1"/>
    <w:uiPriority w:val="9"/>
    <w:rsid w:val="00B5180B"/>
    <w:rPr>
      <w:rFonts w:asciiTheme="majorHAnsi" w:eastAsiaTheme="majorEastAsia" w:hAnsiTheme="majorHAnsi" w:cstheme="majorBidi"/>
      <w:b/>
      <w:bCs/>
      <w:color w:val="365F91" w:themeColor="accent1" w:themeShade="BF"/>
      <w:sz w:val="28"/>
      <w:szCs w:val="28"/>
    </w:rPr>
  </w:style>
  <w:style w:type="character" w:styleId="BesuchterHyperlink">
    <w:name w:val="FollowedHyperlink"/>
    <w:basedOn w:val="Absatz-Standardschriftart"/>
    <w:uiPriority w:val="99"/>
    <w:semiHidden/>
    <w:unhideWhenUsed/>
    <w:rsid w:val="00415480"/>
    <w:rPr>
      <w:color w:val="800080" w:themeColor="followedHyperlink"/>
      <w:u w:val="single"/>
    </w:rPr>
  </w:style>
  <w:style w:type="character" w:styleId="Kommentarzeichen">
    <w:name w:val="annotation reference"/>
    <w:basedOn w:val="Absatz-Standardschriftart"/>
    <w:uiPriority w:val="99"/>
    <w:semiHidden/>
    <w:unhideWhenUsed/>
    <w:rsid w:val="00740ABF"/>
    <w:rPr>
      <w:sz w:val="16"/>
      <w:szCs w:val="16"/>
    </w:rPr>
  </w:style>
  <w:style w:type="paragraph" w:styleId="Kommentartext">
    <w:name w:val="annotation text"/>
    <w:basedOn w:val="Standard"/>
    <w:link w:val="KommentartextZchn"/>
    <w:uiPriority w:val="99"/>
    <w:semiHidden/>
    <w:unhideWhenUsed/>
    <w:rsid w:val="00740AB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40ABF"/>
    <w:rPr>
      <w:sz w:val="20"/>
      <w:szCs w:val="20"/>
    </w:rPr>
  </w:style>
  <w:style w:type="paragraph" w:styleId="Kommentarthema">
    <w:name w:val="annotation subject"/>
    <w:basedOn w:val="Kommentartext"/>
    <w:next w:val="Kommentartext"/>
    <w:link w:val="KommentarthemaZchn"/>
    <w:uiPriority w:val="99"/>
    <w:semiHidden/>
    <w:unhideWhenUsed/>
    <w:rsid w:val="00740ABF"/>
    <w:rPr>
      <w:b/>
      <w:bCs/>
    </w:rPr>
  </w:style>
  <w:style w:type="character" w:customStyle="1" w:styleId="KommentarthemaZchn">
    <w:name w:val="Kommentarthema Zchn"/>
    <w:basedOn w:val="KommentartextZchn"/>
    <w:link w:val="Kommentarthema"/>
    <w:uiPriority w:val="99"/>
    <w:semiHidden/>
    <w:rsid w:val="00740AB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518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363EC8"/>
    <w:pPr>
      <w:keepNext/>
      <w:spacing w:after="0" w:line="360" w:lineRule="auto"/>
      <w:jc w:val="both"/>
      <w:outlineLvl w:val="2"/>
    </w:pPr>
    <w:rPr>
      <w:rFonts w:ascii="Arial" w:eastAsia="Times New Roman" w:hAnsi="Arial" w:cs="Times New Roman"/>
      <w:b/>
      <w:bCs/>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A5F53"/>
    <w:rPr>
      <w:color w:val="0000FF" w:themeColor="hyperlink"/>
      <w:u w:val="single"/>
    </w:rPr>
  </w:style>
  <w:style w:type="paragraph" w:styleId="Listenabsatz">
    <w:name w:val="List Paragraph"/>
    <w:basedOn w:val="Standard"/>
    <w:uiPriority w:val="34"/>
    <w:qFormat/>
    <w:rsid w:val="00000FF8"/>
    <w:pPr>
      <w:ind w:left="720"/>
      <w:contextualSpacing/>
    </w:pPr>
  </w:style>
  <w:style w:type="paragraph" w:styleId="Kopfzeile">
    <w:name w:val="header"/>
    <w:basedOn w:val="Standard"/>
    <w:link w:val="KopfzeileZchn"/>
    <w:uiPriority w:val="99"/>
    <w:unhideWhenUsed/>
    <w:rsid w:val="00F601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01E5"/>
  </w:style>
  <w:style w:type="paragraph" w:styleId="Fuzeile">
    <w:name w:val="footer"/>
    <w:basedOn w:val="Standard"/>
    <w:link w:val="FuzeileZchn"/>
    <w:uiPriority w:val="99"/>
    <w:unhideWhenUsed/>
    <w:rsid w:val="00F601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01E5"/>
  </w:style>
  <w:style w:type="paragraph" w:styleId="Sprechblasentext">
    <w:name w:val="Balloon Text"/>
    <w:basedOn w:val="Standard"/>
    <w:link w:val="SprechblasentextZchn"/>
    <w:uiPriority w:val="99"/>
    <w:semiHidden/>
    <w:unhideWhenUsed/>
    <w:rsid w:val="00F601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01E5"/>
    <w:rPr>
      <w:rFonts w:ascii="Tahoma" w:hAnsi="Tahoma" w:cs="Tahoma"/>
      <w:sz w:val="16"/>
      <w:szCs w:val="16"/>
    </w:rPr>
  </w:style>
  <w:style w:type="character" w:customStyle="1" w:styleId="berschrift3Zchn">
    <w:name w:val="Überschrift 3 Zchn"/>
    <w:basedOn w:val="Absatz-Standardschriftart"/>
    <w:link w:val="berschrift3"/>
    <w:rsid w:val="00363EC8"/>
    <w:rPr>
      <w:rFonts w:ascii="Arial" w:eastAsia="Times New Roman" w:hAnsi="Arial" w:cs="Times New Roman"/>
      <w:b/>
      <w:bCs/>
      <w:sz w:val="28"/>
      <w:szCs w:val="24"/>
      <w:lang w:eastAsia="de-DE"/>
    </w:rPr>
  </w:style>
  <w:style w:type="paragraph" w:styleId="Textkrper">
    <w:name w:val="Body Text"/>
    <w:basedOn w:val="Standard"/>
    <w:link w:val="TextkrperZchn"/>
    <w:semiHidden/>
    <w:rsid w:val="00363EC8"/>
    <w:pPr>
      <w:spacing w:after="0" w:line="360" w:lineRule="auto"/>
      <w:jc w:val="both"/>
    </w:pPr>
    <w:rPr>
      <w:rFonts w:ascii="Arial" w:eastAsia="Times New Roman" w:hAnsi="Arial" w:cs="Times New Roman"/>
      <w:sz w:val="24"/>
      <w:szCs w:val="24"/>
      <w:lang w:eastAsia="de-DE"/>
    </w:rPr>
  </w:style>
  <w:style w:type="character" w:customStyle="1" w:styleId="TextkrperZchn">
    <w:name w:val="Textkörper Zchn"/>
    <w:basedOn w:val="Absatz-Standardschriftart"/>
    <w:link w:val="Textkrper"/>
    <w:semiHidden/>
    <w:rsid w:val="00363EC8"/>
    <w:rPr>
      <w:rFonts w:ascii="Arial" w:eastAsia="Times New Roman" w:hAnsi="Arial" w:cs="Times New Roman"/>
      <w:sz w:val="24"/>
      <w:szCs w:val="24"/>
      <w:lang w:eastAsia="de-DE"/>
    </w:rPr>
  </w:style>
  <w:style w:type="character" w:customStyle="1" w:styleId="berschrift1Zchn">
    <w:name w:val="Überschrift 1 Zchn"/>
    <w:basedOn w:val="Absatz-Standardschriftart"/>
    <w:link w:val="berschrift1"/>
    <w:uiPriority w:val="9"/>
    <w:rsid w:val="00B5180B"/>
    <w:rPr>
      <w:rFonts w:asciiTheme="majorHAnsi" w:eastAsiaTheme="majorEastAsia" w:hAnsiTheme="majorHAnsi" w:cstheme="majorBidi"/>
      <w:b/>
      <w:bCs/>
      <w:color w:val="365F91" w:themeColor="accent1" w:themeShade="BF"/>
      <w:sz w:val="28"/>
      <w:szCs w:val="28"/>
    </w:rPr>
  </w:style>
  <w:style w:type="character" w:styleId="BesuchterHyperlink">
    <w:name w:val="FollowedHyperlink"/>
    <w:basedOn w:val="Absatz-Standardschriftart"/>
    <w:uiPriority w:val="99"/>
    <w:semiHidden/>
    <w:unhideWhenUsed/>
    <w:rsid w:val="00415480"/>
    <w:rPr>
      <w:color w:val="800080" w:themeColor="followedHyperlink"/>
      <w:u w:val="single"/>
    </w:rPr>
  </w:style>
  <w:style w:type="character" w:styleId="Kommentarzeichen">
    <w:name w:val="annotation reference"/>
    <w:basedOn w:val="Absatz-Standardschriftart"/>
    <w:uiPriority w:val="99"/>
    <w:semiHidden/>
    <w:unhideWhenUsed/>
    <w:rsid w:val="00740ABF"/>
    <w:rPr>
      <w:sz w:val="16"/>
      <w:szCs w:val="16"/>
    </w:rPr>
  </w:style>
  <w:style w:type="paragraph" w:styleId="Kommentartext">
    <w:name w:val="annotation text"/>
    <w:basedOn w:val="Standard"/>
    <w:link w:val="KommentartextZchn"/>
    <w:uiPriority w:val="99"/>
    <w:semiHidden/>
    <w:unhideWhenUsed/>
    <w:rsid w:val="00740AB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40ABF"/>
    <w:rPr>
      <w:sz w:val="20"/>
      <w:szCs w:val="20"/>
    </w:rPr>
  </w:style>
  <w:style w:type="paragraph" w:styleId="Kommentarthema">
    <w:name w:val="annotation subject"/>
    <w:basedOn w:val="Kommentartext"/>
    <w:next w:val="Kommentartext"/>
    <w:link w:val="KommentarthemaZchn"/>
    <w:uiPriority w:val="99"/>
    <w:semiHidden/>
    <w:unhideWhenUsed/>
    <w:rsid w:val="00740ABF"/>
    <w:rPr>
      <w:b/>
      <w:bCs/>
    </w:rPr>
  </w:style>
  <w:style w:type="character" w:customStyle="1" w:styleId="KommentarthemaZchn">
    <w:name w:val="Kommentarthema Zchn"/>
    <w:basedOn w:val="KommentartextZchn"/>
    <w:link w:val="Kommentarthema"/>
    <w:uiPriority w:val="99"/>
    <w:semiHidden/>
    <w:rsid w:val="00740A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38774-9135-4E63-A046-2C1E7C4EB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2837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9</cp:revision>
  <cp:lastPrinted>2019-04-09T09:00:00Z</cp:lastPrinted>
  <dcterms:created xsi:type="dcterms:W3CDTF">2019-04-08T07:37:00Z</dcterms:created>
  <dcterms:modified xsi:type="dcterms:W3CDTF">2019-04-09T09:01:00Z</dcterms:modified>
</cp:coreProperties>
</file>