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73" w:rsidRPr="0036428D" w:rsidRDefault="009E2073">
      <w:pPr>
        <w:rPr>
          <w:rFonts w:ascii="Arial" w:hAnsi="Arial" w:cs="Arial"/>
          <w:sz w:val="16"/>
          <w:szCs w:val="16"/>
        </w:rPr>
      </w:pPr>
    </w:p>
    <w:p w:rsidR="00B4488D" w:rsidRPr="007E7B03" w:rsidRDefault="00B4488D" w:rsidP="0036428D">
      <w:pPr>
        <w:rPr>
          <w:rFonts w:ascii="Arial" w:hAnsi="Arial" w:cs="Arial"/>
          <w:b/>
          <w:sz w:val="8"/>
          <w:szCs w:val="8"/>
        </w:rPr>
      </w:pPr>
    </w:p>
    <w:p w:rsidR="0036428D" w:rsidRPr="00546E40" w:rsidRDefault="00A2190C" w:rsidP="0036428D">
      <w:pPr>
        <w:rPr>
          <w:rFonts w:ascii="Arial" w:hAnsi="Arial" w:cs="Arial"/>
          <w:b/>
          <w:sz w:val="30"/>
          <w:szCs w:val="30"/>
        </w:rPr>
      </w:pPr>
      <w:r w:rsidRPr="00B4488D">
        <w:rPr>
          <w:rFonts w:ascii="Arial" w:hAnsi="Arial" w:cs="Arial"/>
          <w:b/>
          <w:sz w:val="30"/>
          <w:szCs w:val="30"/>
        </w:rPr>
        <w:t>Bayerische Wasserkraftverbände VWB und LVBW fordern stärkere Berücksichtigung der Wasserkraft in Regionalplanung</w:t>
      </w:r>
    </w:p>
    <w:p w:rsidR="0036428D" w:rsidRDefault="0036428D" w:rsidP="0036428D">
      <w:pPr>
        <w:rPr>
          <w:rFonts w:ascii="Arial" w:hAnsi="Arial" w:cs="Arial"/>
          <w:b/>
          <w:sz w:val="20"/>
          <w:szCs w:val="20"/>
        </w:rPr>
      </w:pPr>
      <w:r w:rsidRPr="0036428D">
        <w:rPr>
          <w:rFonts w:ascii="Arial" w:hAnsi="Arial" w:cs="Arial"/>
          <w:b/>
          <w:sz w:val="20"/>
          <w:szCs w:val="20"/>
        </w:rPr>
        <w:t xml:space="preserve">VWB und LVBW kritisieren Benachteiligung der Wasserkraft im Entwurf des Regionalplans Donau-Iller ++ Neubewertung der Wasserkraft und Berücksichtigung von innovativen Technologien bei Neubau und Modernisierung grundsätzlich notwendig ++ </w:t>
      </w:r>
      <w:proofErr w:type="spellStart"/>
      <w:r w:rsidRPr="0036428D">
        <w:rPr>
          <w:rFonts w:ascii="Arial" w:hAnsi="Arial" w:cs="Arial"/>
          <w:b/>
          <w:sz w:val="20"/>
          <w:szCs w:val="20"/>
        </w:rPr>
        <w:t>Win</w:t>
      </w:r>
      <w:proofErr w:type="spellEnd"/>
      <w:r w:rsidRPr="0036428D">
        <w:rPr>
          <w:rFonts w:ascii="Arial" w:hAnsi="Arial" w:cs="Arial"/>
          <w:b/>
          <w:sz w:val="20"/>
          <w:szCs w:val="20"/>
        </w:rPr>
        <w:t>-</w:t>
      </w:r>
      <w:proofErr w:type="spellStart"/>
      <w:r w:rsidRPr="0036428D">
        <w:rPr>
          <w:rFonts w:ascii="Arial" w:hAnsi="Arial" w:cs="Arial"/>
          <w:b/>
          <w:sz w:val="20"/>
          <w:szCs w:val="20"/>
        </w:rPr>
        <w:t>Win</w:t>
      </w:r>
      <w:proofErr w:type="spellEnd"/>
      <w:r w:rsidRPr="0036428D">
        <w:rPr>
          <w:rFonts w:ascii="Arial" w:hAnsi="Arial" w:cs="Arial"/>
          <w:b/>
          <w:sz w:val="20"/>
          <w:szCs w:val="20"/>
        </w:rPr>
        <w:t xml:space="preserve">-Lösungen sollten genutzt werden </w:t>
      </w:r>
    </w:p>
    <w:p w:rsidR="00D747EE" w:rsidRPr="00D747EE" w:rsidRDefault="00D747EE" w:rsidP="0036428D">
      <w:pPr>
        <w:rPr>
          <w:rFonts w:ascii="Arial" w:hAnsi="Arial" w:cs="Arial"/>
          <w:b/>
          <w:sz w:val="8"/>
          <w:szCs w:val="8"/>
        </w:rPr>
      </w:pPr>
    </w:p>
    <w:p w:rsidR="00640E60" w:rsidRDefault="00B4488D" w:rsidP="0036428D">
      <w:pPr>
        <w:spacing w:line="360" w:lineRule="auto"/>
        <w:rPr>
          <w:rFonts w:ascii="Arial" w:hAnsi="Arial" w:cs="Arial"/>
          <w:sz w:val="20"/>
          <w:szCs w:val="20"/>
        </w:rPr>
      </w:pPr>
      <w:r>
        <w:rPr>
          <w:rFonts w:ascii="Arial" w:hAnsi="Arial" w:cs="Arial"/>
          <w:i/>
          <w:sz w:val="20"/>
          <w:szCs w:val="20"/>
        </w:rPr>
        <w:t>München, 20</w:t>
      </w:r>
      <w:r w:rsidR="0036428D" w:rsidRPr="0036428D">
        <w:rPr>
          <w:rFonts w:ascii="Arial" w:hAnsi="Arial" w:cs="Arial"/>
          <w:i/>
          <w:sz w:val="20"/>
          <w:szCs w:val="20"/>
        </w:rPr>
        <w:t>. Februar 2020</w:t>
      </w:r>
      <w:r w:rsidR="0036428D" w:rsidRPr="0036428D">
        <w:rPr>
          <w:rFonts w:ascii="Arial" w:hAnsi="Arial" w:cs="Arial"/>
          <w:sz w:val="20"/>
          <w:szCs w:val="20"/>
        </w:rPr>
        <w:t>. Die Vereinigung Wasser</w:t>
      </w:r>
      <w:r w:rsidR="00CE76D6">
        <w:rPr>
          <w:rFonts w:ascii="Arial" w:hAnsi="Arial" w:cs="Arial"/>
          <w:sz w:val="20"/>
          <w:szCs w:val="20"/>
        </w:rPr>
        <w:t>kraftwerke in Bayern (VWB) e.V.</w:t>
      </w:r>
      <w:r w:rsidR="005007AB">
        <w:rPr>
          <w:rFonts w:ascii="Arial" w:hAnsi="Arial" w:cs="Arial"/>
          <w:sz w:val="20"/>
          <w:szCs w:val="20"/>
        </w:rPr>
        <w:t xml:space="preserve"> und der </w:t>
      </w:r>
      <w:r w:rsidR="005007AB" w:rsidRPr="005007AB">
        <w:rPr>
          <w:rFonts w:ascii="Arial" w:hAnsi="Arial" w:cs="Arial"/>
          <w:sz w:val="20"/>
          <w:szCs w:val="20"/>
        </w:rPr>
        <w:t>Landesverband Bayerischer Wasserkraftwerke</w:t>
      </w:r>
      <w:r w:rsidR="005007AB">
        <w:rPr>
          <w:rFonts w:ascii="Arial" w:hAnsi="Arial" w:cs="Arial"/>
          <w:sz w:val="20"/>
          <w:szCs w:val="20"/>
        </w:rPr>
        <w:t xml:space="preserve"> (LVBW) eG fordern, </w:t>
      </w:r>
      <w:r w:rsidR="0036428D" w:rsidRPr="0036428D">
        <w:rPr>
          <w:rFonts w:ascii="Arial" w:hAnsi="Arial" w:cs="Arial"/>
          <w:sz w:val="20"/>
          <w:szCs w:val="20"/>
        </w:rPr>
        <w:t xml:space="preserve">die Wasserkraft gleichberechtigt in der Regionalplanung zu berücksichtigen. Dafür müsse unter anderem das Potenzial der Modernisierung und des Neubaus von Wasserkraftanlagen zur klimaschonenden Energieversorgung neu bewertet werden. „Am Beispiel des Entwurfs des Regionalplans Donau-Iller zeigt sich einmal mehr, dass die Ziele der Energiewende und einer klimaneutralen </w:t>
      </w:r>
      <w:r w:rsidR="0036428D" w:rsidRPr="00B4488D">
        <w:rPr>
          <w:rFonts w:ascii="Arial" w:hAnsi="Arial" w:cs="Arial"/>
          <w:sz w:val="20"/>
          <w:szCs w:val="20"/>
        </w:rPr>
        <w:t xml:space="preserve">Energieerzeugung </w:t>
      </w:r>
      <w:r w:rsidR="00564188" w:rsidRPr="00B4488D">
        <w:rPr>
          <w:rFonts w:ascii="Arial" w:hAnsi="Arial" w:cs="Arial"/>
          <w:sz w:val="20"/>
          <w:szCs w:val="20"/>
        </w:rPr>
        <w:t xml:space="preserve">leider </w:t>
      </w:r>
      <w:r w:rsidR="0036428D" w:rsidRPr="00B4488D">
        <w:rPr>
          <w:rFonts w:ascii="Arial" w:hAnsi="Arial" w:cs="Arial"/>
          <w:sz w:val="20"/>
          <w:szCs w:val="20"/>
        </w:rPr>
        <w:t>eine</w:t>
      </w:r>
      <w:r w:rsidR="0036428D" w:rsidRPr="0036428D">
        <w:rPr>
          <w:rFonts w:ascii="Arial" w:hAnsi="Arial" w:cs="Arial"/>
          <w:sz w:val="20"/>
          <w:szCs w:val="20"/>
        </w:rPr>
        <w:t xml:space="preserve"> untergeordnete Priorität haben“, sagt Fritz Schweiger, 1. Vorsitzender der </w:t>
      </w:r>
      <w:r w:rsidR="007F2C74" w:rsidRPr="007F2C74">
        <w:rPr>
          <w:rFonts w:ascii="Arial" w:hAnsi="Arial" w:cs="Arial"/>
          <w:sz w:val="20"/>
          <w:szCs w:val="20"/>
        </w:rPr>
        <w:t>Vereini</w:t>
      </w:r>
      <w:r w:rsidR="007F2C74">
        <w:rPr>
          <w:rFonts w:ascii="Arial" w:hAnsi="Arial" w:cs="Arial"/>
          <w:sz w:val="20"/>
          <w:szCs w:val="20"/>
        </w:rPr>
        <w:t>gung Wasserkraftwerke in Bayern</w:t>
      </w:r>
      <w:r w:rsidR="0036428D" w:rsidRPr="0036428D">
        <w:rPr>
          <w:rFonts w:ascii="Arial" w:hAnsi="Arial" w:cs="Arial"/>
          <w:sz w:val="20"/>
          <w:szCs w:val="20"/>
        </w:rPr>
        <w:t xml:space="preserve">. „Angesichts der Handlungszwänge durch den Klimawandel und der vorhandenen naturverträglichen technischen Lösungen ist das weder zeitgemäß noch zielführend.“ </w:t>
      </w:r>
    </w:p>
    <w:p w:rsidR="0036428D" w:rsidRDefault="0036428D" w:rsidP="0036428D">
      <w:pPr>
        <w:spacing w:line="360" w:lineRule="auto"/>
        <w:rPr>
          <w:rFonts w:ascii="Arial" w:hAnsi="Arial" w:cs="Arial"/>
          <w:sz w:val="20"/>
          <w:szCs w:val="20"/>
        </w:rPr>
      </w:pPr>
      <w:r w:rsidRPr="0036428D">
        <w:rPr>
          <w:rFonts w:ascii="Arial" w:hAnsi="Arial" w:cs="Arial"/>
          <w:sz w:val="20"/>
          <w:szCs w:val="20"/>
        </w:rPr>
        <w:t xml:space="preserve">Das aktuelle Ziel der Staatsregierung, die Erzeugung von Strom aus Wasserkraft pro Jahr um eine Milliarde Kilowattstunden in Bayern zu erhöhen, müsse sich auch in der Erstellung der Regionalpläne widerspiegeln, so </w:t>
      </w:r>
      <w:r w:rsidR="00A33E5E">
        <w:rPr>
          <w:rFonts w:ascii="Arial" w:hAnsi="Arial" w:cs="Arial"/>
          <w:sz w:val="20"/>
          <w:szCs w:val="20"/>
        </w:rPr>
        <w:t>die Verbände</w:t>
      </w:r>
      <w:r w:rsidRPr="0036428D">
        <w:rPr>
          <w:rFonts w:ascii="Arial" w:hAnsi="Arial" w:cs="Arial"/>
          <w:sz w:val="20"/>
          <w:szCs w:val="20"/>
        </w:rPr>
        <w:t xml:space="preserve">. </w:t>
      </w:r>
      <w:r w:rsidR="00640E60">
        <w:rPr>
          <w:rFonts w:ascii="Arial" w:hAnsi="Arial" w:cs="Arial"/>
          <w:sz w:val="20"/>
          <w:szCs w:val="20"/>
        </w:rPr>
        <w:t>„Das</w:t>
      </w:r>
      <w:r w:rsidRPr="0036428D">
        <w:rPr>
          <w:rFonts w:ascii="Arial" w:hAnsi="Arial" w:cs="Arial"/>
          <w:sz w:val="20"/>
          <w:szCs w:val="20"/>
        </w:rPr>
        <w:t xml:space="preserve"> entspricht der Versorgung von circa 25</w:t>
      </w:r>
      <w:r w:rsidR="00A33E5E">
        <w:rPr>
          <w:rFonts w:ascii="Arial" w:hAnsi="Arial" w:cs="Arial"/>
          <w:sz w:val="20"/>
          <w:szCs w:val="20"/>
        </w:rPr>
        <w:t xml:space="preserve">0.000 Vier-Personen-Haushalten – ein Ziel, das wir bei den derzeitigen Rahmenbedingungen nicht erreichen werden“, ergänzt </w:t>
      </w:r>
      <w:r w:rsidR="00A33E5E" w:rsidRPr="00A33E5E">
        <w:rPr>
          <w:rFonts w:ascii="Arial" w:hAnsi="Arial" w:cs="Arial"/>
          <w:sz w:val="20"/>
          <w:szCs w:val="20"/>
        </w:rPr>
        <w:t>Hans-Peter Lang, Vorstandsvorsitzender des Landesverbandes Bayerischer Wasserkraftwerke eG.</w:t>
      </w:r>
    </w:p>
    <w:p w:rsidR="00F40D12" w:rsidRPr="00F40D12" w:rsidRDefault="00F40D12" w:rsidP="0036428D">
      <w:pPr>
        <w:spacing w:line="360" w:lineRule="auto"/>
        <w:rPr>
          <w:rFonts w:ascii="Arial" w:hAnsi="Arial" w:cs="Arial"/>
          <w:b/>
          <w:sz w:val="20"/>
          <w:szCs w:val="20"/>
        </w:rPr>
      </w:pPr>
      <w:r w:rsidRPr="00F40D12">
        <w:rPr>
          <w:rFonts w:ascii="Arial" w:hAnsi="Arial" w:cs="Arial"/>
          <w:b/>
          <w:sz w:val="20"/>
          <w:szCs w:val="20"/>
        </w:rPr>
        <w:t xml:space="preserve">Wasserkraft ist essenzieller Bestandteil der Energiewende </w:t>
      </w:r>
    </w:p>
    <w:p w:rsidR="0036428D" w:rsidRDefault="0036428D" w:rsidP="0036428D">
      <w:pPr>
        <w:spacing w:line="360" w:lineRule="auto"/>
        <w:rPr>
          <w:rFonts w:ascii="Arial" w:hAnsi="Arial" w:cs="Arial"/>
          <w:sz w:val="20"/>
          <w:szCs w:val="20"/>
        </w:rPr>
      </w:pPr>
      <w:r w:rsidRPr="0036428D">
        <w:rPr>
          <w:rFonts w:ascii="Arial" w:hAnsi="Arial" w:cs="Arial"/>
          <w:sz w:val="20"/>
          <w:szCs w:val="20"/>
        </w:rPr>
        <w:t>In ihrer Stellungnahme zum Entwurf des Regi</w:t>
      </w:r>
      <w:r w:rsidR="00A33E5E">
        <w:rPr>
          <w:rFonts w:ascii="Arial" w:hAnsi="Arial" w:cs="Arial"/>
          <w:sz w:val="20"/>
          <w:szCs w:val="20"/>
        </w:rPr>
        <w:t>onalplans Donau-Iller kritisieren</w:t>
      </w:r>
      <w:r w:rsidRPr="0036428D">
        <w:rPr>
          <w:rFonts w:ascii="Arial" w:hAnsi="Arial" w:cs="Arial"/>
          <w:sz w:val="20"/>
          <w:szCs w:val="20"/>
        </w:rPr>
        <w:t xml:space="preserve"> die VWB</w:t>
      </w:r>
      <w:r w:rsidR="00A33E5E">
        <w:rPr>
          <w:rFonts w:ascii="Arial" w:hAnsi="Arial" w:cs="Arial"/>
          <w:sz w:val="20"/>
          <w:szCs w:val="20"/>
        </w:rPr>
        <w:t xml:space="preserve"> und der LVBW</w:t>
      </w:r>
      <w:r w:rsidRPr="0036428D">
        <w:rPr>
          <w:rFonts w:ascii="Arial" w:hAnsi="Arial" w:cs="Arial"/>
          <w:sz w:val="20"/>
          <w:szCs w:val="20"/>
        </w:rPr>
        <w:t xml:space="preserve">, dass es für andere Erneuerbare Energieformen konkrete Ziele und ausgewiesene Vorranggebiete gäbe, die Wasserkraft diesbezüglich aber zu kurz komme. Die Modernisierung, Nachrüstung und Reaktivierung bestehender Anlagen werden lediglich grundsätzlich thematisiert, nicht aber als konkrete Ziele benannt. „Wir fordern, dass die Wasserkraft als essenzieller Bestandteil der Energiewende stärker einbezogen wird“, betont </w:t>
      </w:r>
      <w:r w:rsidR="00A33E5E">
        <w:rPr>
          <w:rFonts w:ascii="Arial" w:hAnsi="Arial" w:cs="Arial"/>
          <w:sz w:val="20"/>
          <w:szCs w:val="20"/>
        </w:rPr>
        <w:t xml:space="preserve">Fritz </w:t>
      </w:r>
      <w:r w:rsidRPr="0036428D">
        <w:rPr>
          <w:rFonts w:ascii="Arial" w:hAnsi="Arial" w:cs="Arial"/>
          <w:sz w:val="20"/>
          <w:szCs w:val="20"/>
        </w:rPr>
        <w:t>Schweiger</w:t>
      </w:r>
      <w:r w:rsidR="00A33E5E">
        <w:rPr>
          <w:rFonts w:ascii="Arial" w:hAnsi="Arial" w:cs="Arial"/>
          <w:sz w:val="20"/>
          <w:szCs w:val="20"/>
        </w:rPr>
        <w:t xml:space="preserve"> von der VWB</w:t>
      </w:r>
      <w:r w:rsidRPr="0036428D">
        <w:rPr>
          <w:rFonts w:ascii="Arial" w:hAnsi="Arial" w:cs="Arial"/>
          <w:sz w:val="20"/>
          <w:szCs w:val="20"/>
        </w:rPr>
        <w:t xml:space="preserve">. Dies gelte für den Regionalplan Donau-Iller, der seit 1987 rechtskräftig ist und aktuell fortgeschrieben wird, aber auch für die gesamte Regionalplanung in Freistaat. </w:t>
      </w:r>
    </w:p>
    <w:p w:rsidR="0036428D" w:rsidRPr="0036428D" w:rsidRDefault="0036428D" w:rsidP="0036428D">
      <w:pPr>
        <w:spacing w:line="360" w:lineRule="auto"/>
        <w:rPr>
          <w:rFonts w:ascii="Arial" w:hAnsi="Arial" w:cs="Arial"/>
          <w:sz w:val="20"/>
          <w:szCs w:val="20"/>
        </w:rPr>
      </w:pPr>
      <w:r w:rsidRPr="0036428D">
        <w:rPr>
          <w:rFonts w:ascii="Arial" w:hAnsi="Arial" w:cs="Arial"/>
          <w:sz w:val="20"/>
          <w:szCs w:val="20"/>
        </w:rPr>
        <w:t>Ökologische Wasserkraftkonzepte sollten im Sinne der Klimaschutzziele vorrangig zugelassen werden. Bei ihrer Bewertung sollten auch neue naturverträgliche</w:t>
      </w:r>
      <w:r w:rsidR="00B4488D">
        <w:rPr>
          <w:rFonts w:ascii="Arial" w:hAnsi="Arial" w:cs="Arial"/>
          <w:sz w:val="20"/>
          <w:szCs w:val="20"/>
        </w:rPr>
        <w:t xml:space="preserve"> Anlagenkonzepte berücksichtigt </w:t>
      </w:r>
      <w:r w:rsidRPr="0036428D">
        <w:rPr>
          <w:rFonts w:ascii="Arial" w:hAnsi="Arial" w:cs="Arial"/>
          <w:sz w:val="20"/>
          <w:szCs w:val="20"/>
        </w:rPr>
        <w:t xml:space="preserve">werden. Dies gilt besonders bei bestehenden Querbauwerken. Weiterhin sollten auch für Wasserkraftanlagen Vorranggebiete ausgewiesen werden. </w:t>
      </w:r>
    </w:p>
    <w:p w:rsidR="0051699C" w:rsidRDefault="0051699C" w:rsidP="0036428D">
      <w:pPr>
        <w:spacing w:line="360" w:lineRule="auto"/>
        <w:rPr>
          <w:rFonts w:ascii="Arial" w:hAnsi="Arial" w:cs="Arial"/>
          <w:sz w:val="20"/>
          <w:szCs w:val="20"/>
        </w:rPr>
      </w:pPr>
    </w:p>
    <w:p w:rsidR="0036428D" w:rsidRPr="0036428D" w:rsidRDefault="0036428D" w:rsidP="0051699C">
      <w:pPr>
        <w:spacing w:line="360" w:lineRule="auto"/>
        <w:rPr>
          <w:rFonts w:ascii="Arial" w:hAnsi="Arial" w:cs="Arial"/>
          <w:sz w:val="20"/>
          <w:szCs w:val="20"/>
        </w:rPr>
      </w:pPr>
      <w:r w:rsidRPr="0036428D">
        <w:rPr>
          <w:rFonts w:ascii="Arial" w:hAnsi="Arial" w:cs="Arial"/>
          <w:sz w:val="20"/>
          <w:szCs w:val="20"/>
        </w:rPr>
        <w:t xml:space="preserve">Die </w:t>
      </w:r>
      <w:r w:rsidR="00A33E5E">
        <w:rPr>
          <w:rFonts w:ascii="Arial" w:hAnsi="Arial" w:cs="Arial"/>
          <w:sz w:val="20"/>
          <w:szCs w:val="20"/>
        </w:rPr>
        <w:t xml:space="preserve">Verbände empfehlen </w:t>
      </w:r>
      <w:r w:rsidRPr="0036428D">
        <w:rPr>
          <w:rFonts w:ascii="Arial" w:hAnsi="Arial" w:cs="Arial"/>
          <w:sz w:val="20"/>
          <w:szCs w:val="20"/>
        </w:rPr>
        <w:t xml:space="preserve">zudem, mögliche </w:t>
      </w:r>
      <w:proofErr w:type="spellStart"/>
      <w:r w:rsidRPr="0036428D">
        <w:rPr>
          <w:rFonts w:ascii="Arial" w:hAnsi="Arial" w:cs="Arial"/>
          <w:sz w:val="20"/>
          <w:szCs w:val="20"/>
        </w:rPr>
        <w:t>Win</w:t>
      </w:r>
      <w:proofErr w:type="spellEnd"/>
      <w:r w:rsidRPr="0036428D">
        <w:rPr>
          <w:rFonts w:ascii="Arial" w:hAnsi="Arial" w:cs="Arial"/>
          <w:sz w:val="20"/>
          <w:szCs w:val="20"/>
        </w:rPr>
        <w:t>-</w:t>
      </w:r>
      <w:proofErr w:type="spellStart"/>
      <w:r w:rsidRPr="0036428D">
        <w:rPr>
          <w:rFonts w:ascii="Arial" w:hAnsi="Arial" w:cs="Arial"/>
          <w:sz w:val="20"/>
          <w:szCs w:val="20"/>
        </w:rPr>
        <w:t>Win</w:t>
      </w:r>
      <w:proofErr w:type="spellEnd"/>
      <w:r w:rsidRPr="0036428D">
        <w:rPr>
          <w:rFonts w:ascii="Arial" w:hAnsi="Arial" w:cs="Arial"/>
          <w:sz w:val="20"/>
          <w:szCs w:val="20"/>
        </w:rPr>
        <w:t xml:space="preserve">-Lösungen zu nutzen. Ein Beispiel sind </w:t>
      </w:r>
      <w:proofErr w:type="spellStart"/>
      <w:r w:rsidRPr="0036428D">
        <w:rPr>
          <w:rFonts w:ascii="Arial" w:hAnsi="Arial" w:cs="Arial"/>
          <w:sz w:val="20"/>
          <w:szCs w:val="20"/>
        </w:rPr>
        <w:t>Renaturierungs</w:t>
      </w:r>
      <w:proofErr w:type="spellEnd"/>
      <w:r w:rsidRPr="0036428D">
        <w:rPr>
          <w:rFonts w:ascii="Arial" w:hAnsi="Arial" w:cs="Arial"/>
          <w:sz w:val="20"/>
          <w:szCs w:val="20"/>
        </w:rPr>
        <w:t xml:space="preserve">- und Revitalisierungsvorhaben. So kann die Energienutzung mit einem bereits bestehenden Querbauwerk gleich dreifachen Nutzen bringen: Für Lebewesen wird die Durchgängigkeit wieder hergestellt. Es kann dort dezentral klimaschonend Energie erzeugt werden. Drittens kann die Staatskasse entlastet werden, wenn Finanzmittel zur Schaffung der Durchgängigkeit zur Verfügung gestellt werden. </w:t>
      </w:r>
    </w:p>
    <w:p w:rsidR="0036428D" w:rsidRPr="00A33E5E" w:rsidRDefault="0036428D" w:rsidP="0036428D">
      <w:pPr>
        <w:rPr>
          <w:rFonts w:ascii="Arial" w:hAnsi="Arial" w:cs="Arial"/>
          <w:b/>
          <w:sz w:val="20"/>
          <w:szCs w:val="20"/>
        </w:rPr>
      </w:pPr>
      <w:r w:rsidRPr="00A33E5E">
        <w:rPr>
          <w:rFonts w:ascii="Arial" w:hAnsi="Arial" w:cs="Arial"/>
          <w:b/>
          <w:sz w:val="20"/>
          <w:szCs w:val="20"/>
        </w:rPr>
        <w:t xml:space="preserve">Wasserkraft in Bayern </w:t>
      </w:r>
    </w:p>
    <w:p w:rsidR="00862CA4" w:rsidRDefault="0036428D" w:rsidP="00B204CD">
      <w:pPr>
        <w:rPr>
          <w:rFonts w:ascii="Arial" w:hAnsi="Arial" w:cs="Arial"/>
          <w:sz w:val="20"/>
          <w:szCs w:val="20"/>
        </w:rPr>
      </w:pPr>
      <w:r w:rsidRPr="0036428D">
        <w:rPr>
          <w:rFonts w:ascii="Arial" w:hAnsi="Arial" w:cs="Arial"/>
          <w:sz w:val="20"/>
          <w:szCs w:val="20"/>
        </w:rPr>
        <w:t>Die Wasserkraft ist die älteste Erneuerbare Energien-Art in Bayern. Sie ist grund-, mittel- und spitzenlastfähig sowie speicherfähig. Sie liefert konstant und zuverlässig CO</w:t>
      </w:r>
      <w:r w:rsidRPr="009002B5">
        <w:rPr>
          <w:rFonts w:ascii="Arial" w:hAnsi="Arial" w:cs="Arial"/>
          <w:sz w:val="20"/>
          <w:szCs w:val="20"/>
          <w:vertAlign w:val="subscript"/>
        </w:rPr>
        <w:t>2</w:t>
      </w:r>
      <w:r w:rsidRPr="0036428D">
        <w:rPr>
          <w:rFonts w:ascii="Arial" w:hAnsi="Arial" w:cs="Arial"/>
          <w:sz w:val="20"/>
          <w:szCs w:val="20"/>
        </w:rPr>
        <w:t xml:space="preserve">-frei Strom und trägt zur Stabilität und Flexibilität der regionalen Netze bei. Rund 4.000 Wasserkraftwerke sind in Bayern in Betrieb. In den vergangenen Jahren trugen die Anlagen durchschnittlich zwischen 13 und 15 Prozent zur Bruttostromerzeugung im Freistaat bei. Weitere Informationen: </w:t>
      </w:r>
      <w:hyperlink r:id="rId6" w:history="1">
        <w:r w:rsidR="003148DD" w:rsidRPr="000775B5">
          <w:rPr>
            <w:rStyle w:val="Hyperlink"/>
            <w:rFonts w:ascii="Arial" w:hAnsi="Arial" w:cs="Arial"/>
            <w:sz w:val="20"/>
            <w:szCs w:val="20"/>
          </w:rPr>
          <w:t>www.wasserkraft-bayern.de</w:t>
        </w:r>
      </w:hyperlink>
      <w:r w:rsidR="003148DD">
        <w:rPr>
          <w:rFonts w:ascii="Arial" w:hAnsi="Arial" w:cs="Arial"/>
          <w:sz w:val="20"/>
          <w:szCs w:val="20"/>
        </w:rPr>
        <w:t xml:space="preserve"> </w:t>
      </w:r>
      <w:r w:rsidRPr="0036428D">
        <w:rPr>
          <w:rFonts w:ascii="Arial" w:hAnsi="Arial" w:cs="Arial"/>
          <w:sz w:val="20"/>
          <w:szCs w:val="20"/>
        </w:rPr>
        <w:t xml:space="preserve">       </w:t>
      </w:r>
    </w:p>
    <w:p w:rsidR="0051699C" w:rsidRPr="0036428D" w:rsidRDefault="0051699C" w:rsidP="00B204CD">
      <w:pPr>
        <w:rPr>
          <w:rFonts w:ascii="Arial" w:hAnsi="Arial" w:cs="Arial"/>
          <w:sz w:val="20"/>
          <w:szCs w:val="20"/>
        </w:rPr>
      </w:pPr>
    </w:p>
    <w:p w:rsidR="00B204CD" w:rsidRPr="00A33E5E" w:rsidRDefault="00B204CD" w:rsidP="00B204CD">
      <w:pPr>
        <w:rPr>
          <w:rFonts w:ascii="Arial" w:hAnsi="Arial" w:cs="Arial"/>
          <w:b/>
          <w:sz w:val="20"/>
          <w:szCs w:val="20"/>
        </w:rPr>
      </w:pPr>
      <w:r w:rsidRPr="00A33E5E">
        <w:rPr>
          <w:rFonts w:ascii="Arial" w:hAnsi="Arial" w:cs="Arial"/>
          <w:b/>
          <w:sz w:val="20"/>
          <w:szCs w:val="20"/>
        </w:rPr>
        <w:t xml:space="preserve">Über die Verbände: </w:t>
      </w:r>
    </w:p>
    <w:p w:rsidR="00B204CD" w:rsidRPr="0036428D" w:rsidRDefault="00B204CD" w:rsidP="00B204CD">
      <w:pPr>
        <w:rPr>
          <w:rFonts w:ascii="Arial" w:hAnsi="Arial" w:cs="Arial"/>
          <w:sz w:val="20"/>
          <w:szCs w:val="20"/>
        </w:rPr>
      </w:pPr>
      <w:r w:rsidRPr="0036428D">
        <w:rPr>
          <w:rFonts w:ascii="Arial" w:hAnsi="Arial" w:cs="Arial"/>
          <w:sz w:val="20"/>
          <w:szCs w:val="20"/>
        </w:rPr>
        <w:t xml:space="preserve">Die Vereinigung Wasserkraftwerke in Bayern (VWB) e.V. vertritt die Interessen von über 650 Wasserkraftwerksbetreibern in Bayern im engen Schulterschluss mit dem Landesverband Bayerischer Wasserkraftwerke eG und </w:t>
      </w:r>
      <w:r w:rsidR="00B11B66" w:rsidRPr="0036428D">
        <w:rPr>
          <w:rFonts w:ascii="Arial" w:hAnsi="Arial" w:cs="Arial"/>
          <w:sz w:val="20"/>
          <w:szCs w:val="20"/>
        </w:rPr>
        <w:t>dem Bayerischen Müllerbund e.V.</w:t>
      </w:r>
      <w:r w:rsidRPr="0036428D">
        <w:rPr>
          <w:rFonts w:ascii="Arial" w:hAnsi="Arial" w:cs="Arial"/>
          <w:sz w:val="20"/>
          <w:szCs w:val="20"/>
        </w:rPr>
        <w:t xml:space="preserve"> Die Vereinigung Wasserkraftwerke in Bayern verfolgt das Ziel einer nachhaltigen Nutzung der Wasserkraft, die sozialen, ökologischen und ökonomischen Aspekten gleichwertig entspricht. </w:t>
      </w:r>
      <w:hyperlink r:id="rId7" w:history="1">
        <w:r w:rsidR="00AA7D4B" w:rsidRPr="0036428D">
          <w:rPr>
            <w:rStyle w:val="Hyperlink"/>
            <w:rFonts w:ascii="Arial" w:hAnsi="Arial" w:cs="Arial"/>
            <w:sz w:val="20"/>
            <w:szCs w:val="20"/>
          </w:rPr>
          <w:t>www.wasserkraft-bayern.de</w:t>
        </w:r>
      </w:hyperlink>
      <w:r w:rsidR="00AA7D4B" w:rsidRPr="0036428D">
        <w:rPr>
          <w:rFonts w:ascii="Arial" w:hAnsi="Arial" w:cs="Arial"/>
          <w:sz w:val="20"/>
          <w:szCs w:val="20"/>
        </w:rPr>
        <w:t xml:space="preserve"> </w:t>
      </w:r>
    </w:p>
    <w:p w:rsidR="00B204CD" w:rsidRPr="0036428D" w:rsidRDefault="00AA7D4B" w:rsidP="00B204CD">
      <w:pPr>
        <w:rPr>
          <w:rFonts w:ascii="Arial" w:hAnsi="Arial" w:cs="Arial"/>
          <w:sz w:val="20"/>
          <w:szCs w:val="20"/>
        </w:rPr>
      </w:pPr>
      <w:r w:rsidRPr="0036428D">
        <w:rPr>
          <w:rFonts w:ascii="Arial" w:hAnsi="Arial" w:cs="Arial"/>
          <w:sz w:val="20"/>
          <w:szCs w:val="20"/>
        </w:rPr>
        <w:t>Der Landesverband Bayerischer Wasserkraftwerke (LVBW eG) ist der freiwillige Zusammenschluss von rund 630 Wasserkraftwerken und wurde schon 1948 gegründet. Seit über 70 Jahren vertritt er die Belange der Wasserkraftwerksbetreiber in politischen, wirtschaftlichen und ökologischen Aspekten. Der LVBW eG versucht bildend Fachwissen weiter zu vermitteln und Unwahrheiten aufzudecken, um nachfolgenden Generationen eine sau</w:t>
      </w:r>
      <w:r w:rsidR="00B11B66" w:rsidRPr="0036428D">
        <w:rPr>
          <w:rFonts w:ascii="Arial" w:hAnsi="Arial" w:cs="Arial"/>
          <w:sz w:val="20"/>
          <w:szCs w:val="20"/>
        </w:rPr>
        <w:t xml:space="preserve">bere Umwelt zu hinterlassen. </w:t>
      </w:r>
      <w:hyperlink r:id="rId8" w:history="1">
        <w:r w:rsidRPr="0036428D">
          <w:rPr>
            <w:rStyle w:val="Hyperlink"/>
            <w:rFonts w:ascii="Arial" w:hAnsi="Arial" w:cs="Arial"/>
            <w:sz w:val="20"/>
            <w:szCs w:val="20"/>
          </w:rPr>
          <w:t>www.lvbw-wasserkraft.de</w:t>
        </w:r>
      </w:hyperlink>
      <w:r w:rsidRPr="0036428D">
        <w:rPr>
          <w:rFonts w:ascii="Arial" w:hAnsi="Arial" w:cs="Arial"/>
          <w:sz w:val="20"/>
          <w:szCs w:val="20"/>
        </w:rPr>
        <w:t xml:space="preserve"> </w:t>
      </w:r>
      <w:r w:rsidR="00B204CD" w:rsidRPr="0036428D">
        <w:rPr>
          <w:rFonts w:ascii="Arial" w:hAnsi="Arial" w:cs="Arial"/>
          <w:sz w:val="20"/>
          <w:szCs w:val="20"/>
        </w:rPr>
        <w:t xml:space="preserve"> </w:t>
      </w:r>
    </w:p>
    <w:p w:rsidR="00B11B66" w:rsidRPr="0036428D" w:rsidRDefault="00B11B66" w:rsidP="00B204CD">
      <w:pPr>
        <w:rPr>
          <w:rFonts w:ascii="Arial" w:hAnsi="Arial" w:cs="Arial"/>
          <w:sz w:val="20"/>
          <w:szCs w:val="20"/>
        </w:rPr>
      </w:pPr>
    </w:p>
    <w:p w:rsidR="00A33E5E" w:rsidRPr="00A33E5E" w:rsidRDefault="0051699C" w:rsidP="0051699C">
      <w:pPr>
        <w:spacing w:after="0" w:line="240" w:lineRule="auto"/>
        <w:rPr>
          <w:rFonts w:ascii="Arial" w:hAnsi="Arial" w:cs="Arial"/>
          <w:b/>
          <w:sz w:val="20"/>
          <w:szCs w:val="20"/>
        </w:rPr>
      </w:pPr>
      <w:r>
        <w:rPr>
          <w:rFonts w:ascii="Arial" w:hAnsi="Arial" w:cs="Arial"/>
          <w:b/>
          <w:sz w:val="20"/>
          <w:szCs w:val="20"/>
        </w:rPr>
        <w:t>Foto</w:t>
      </w:r>
      <w:r w:rsidR="00BB48CE">
        <w:rPr>
          <w:rFonts w:ascii="Arial" w:hAnsi="Arial" w:cs="Arial"/>
          <w:b/>
          <w:sz w:val="20"/>
          <w:szCs w:val="20"/>
        </w:rPr>
        <w:t>s</w:t>
      </w:r>
      <w:r>
        <w:rPr>
          <w:rFonts w:ascii="Arial" w:hAnsi="Arial" w:cs="Arial"/>
          <w:b/>
          <w:sz w:val="20"/>
          <w:szCs w:val="20"/>
        </w:rPr>
        <w:t xml:space="preserve">: </w:t>
      </w:r>
      <w:r w:rsidR="00D76663">
        <w:rPr>
          <w:rFonts w:ascii="Arial" w:hAnsi="Arial" w:cs="Arial"/>
          <w:b/>
          <w:sz w:val="20"/>
          <w:szCs w:val="20"/>
        </w:rPr>
        <w:t>Wasserkraftwerk 3</w:t>
      </w:r>
      <w:r w:rsidR="00A33E5E" w:rsidRPr="00A33E5E">
        <w:rPr>
          <w:rFonts w:ascii="Arial" w:hAnsi="Arial" w:cs="Arial"/>
          <w:b/>
          <w:sz w:val="20"/>
          <w:szCs w:val="20"/>
        </w:rPr>
        <w:t xml:space="preserve"> </w:t>
      </w:r>
      <w:r w:rsidR="003C3725">
        <w:rPr>
          <w:rFonts w:ascii="Arial" w:hAnsi="Arial" w:cs="Arial"/>
          <w:b/>
          <w:sz w:val="20"/>
          <w:szCs w:val="20"/>
        </w:rPr>
        <w:t>/</w:t>
      </w:r>
      <w:bookmarkStart w:id="0" w:name="_GoBack"/>
      <w:bookmarkEnd w:id="0"/>
      <w:r w:rsidR="000E407C">
        <w:rPr>
          <w:rFonts w:ascii="Arial" w:hAnsi="Arial" w:cs="Arial"/>
          <w:b/>
          <w:sz w:val="20"/>
          <w:szCs w:val="20"/>
        </w:rPr>
        <w:t xml:space="preserve"> 4</w:t>
      </w:r>
    </w:p>
    <w:p w:rsidR="00A33E5E" w:rsidRPr="00A33E5E" w:rsidRDefault="00A33E5E" w:rsidP="0051699C">
      <w:pPr>
        <w:spacing w:after="0" w:line="240" w:lineRule="auto"/>
        <w:rPr>
          <w:rFonts w:ascii="Arial" w:hAnsi="Arial" w:cs="Arial"/>
          <w:sz w:val="20"/>
          <w:szCs w:val="20"/>
        </w:rPr>
      </w:pPr>
      <w:r w:rsidRPr="00A33E5E">
        <w:rPr>
          <w:rFonts w:ascii="Arial" w:hAnsi="Arial" w:cs="Arial"/>
          <w:sz w:val="20"/>
          <w:szCs w:val="20"/>
        </w:rPr>
        <w:t xml:space="preserve">Rund 4.000 Wasserkraftanlagen sind in Bayern in Betrieb und erzeugen klimaschonend Strom. </w:t>
      </w:r>
    </w:p>
    <w:p w:rsidR="003148DD" w:rsidRPr="0036428D" w:rsidRDefault="00A33E5E" w:rsidP="0051699C">
      <w:pPr>
        <w:spacing w:after="0" w:line="240" w:lineRule="auto"/>
        <w:rPr>
          <w:rFonts w:ascii="Arial" w:hAnsi="Arial" w:cs="Arial"/>
          <w:sz w:val="20"/>
          <w:szCs w:val="20"/>
        </w:rPr>
      </w:pPr>
      <w:r w:rsidRPr="00A33E5E">
        <w:rPr>
          <w:rFonts w:ascii="Arial" w:hAnsi="Arial" w:cs="Arial"/>
          <w:sz w:val="20"/>
          <w:szCs w:val="20"/>
        </w:rPr>
        <w:t>Foto: Vereinigung Wasserkraftwerke in Bayern</w:t>
      </w:r>
    </w:p>
    <w:p w:rsidR="0051699C" w:rsidRDefault="0051699C" w:rsidP="00AA7D4B">
      <w:pPr>
        <w:spacing w:after="0" w:line="240" w:lineRule="auto"/>
        <w:rPr>
          <w:rFonts w:ascii="Arial" w:hAnsi="Arial" w:cs="Arial"/>
          <w:b/>
          <w:sz w:val="20"/>
          <w:szCs w:val="20"/>
        </w:rPr>
      </w:pPr>
    </w:p>
    <w:p w:rsidR="0051699C" w:rsidRDefault="0051699C" w:rsidP="00AA7D4B">
      <w:pPr>
        <w:spacing w:after="0" w:line="240" w:lineRule="auto"/>
        <w:rPr>
          <w:rFonts w:ascii="Arial" w:hAnsi="Arial" w:cs="Arial"/>
          <w:b/>
          <w:sz w:val="20"/>
          <w:szCs w:val="20"/>
        </w:rPr>
      </w:pPr>
    </w:p>
    <w:p w:rsidR="00B204CD" w:rsidRPr="003148DD" w:rsidRDefault="00B204CD" w:rsidP="00AA7D4B">
      <w:pPr>
        <w:spacing w:after="0" w:line="240" w:lineRule="auto"/>
        <w:rPr>
          <w:rFonts w:ascii="Arial" w:hAnsi="Arial" w:cs="Arial"/>
          <w:b/>
          <w:sz w:val="20"/>
          <w:szCs w:val="20"/>
        </w:rPr>
      </w:pPr>
      <w:r w:rsidRPr="003148DD">
        <w:rPr>
          <w:rFonts w:ascii="Arial" w:hAnsi="Arial" w:cs="Arial"/>
          <w:b/>
          <w:sz w:val="20"/>
          <w:szCs w:val="20"/>
        </w:rPr>
        <w:t xml:space="preserve">Pressekontakt: </w:t>
      </w:r>
    </w:p>
    <w:p w:rsidR="00B204CD" w:rsidRPr="0036428D" w:rsidRDefault="00B204CD" w:rsidP="00AA7D4B">
      <w:pPr>
        <w:spacing w:after="0" w:line="240" w:lineRule="auto"/>
        <w:rPr>
          <w:rFonts w:ascii="Arial" w:hAnsi="Arial" w:cs="Arial"/>
          <w:sz w:val="20"/>
          <w:szCs w:val="20"/>
        </w:rPr>
      </w:pPr>
    </w:p>
    <w:p w:rsidR="00B204CD" w:rsidRPr="0036428D" w:rsidRDefault="00B204CD" w:rsidP="00AA7D4B">
      <w:pPr>
        <w:spacing w:after="0" w:line="240" w:lineRule="auto"/>
        <w:rPr>
          <w:rFonts w:ascii="Arial" w:hAnsi="Arial" w:cs="Arial"/>
          <w:sz w:val="20"/>
          <w:szCs w:val="20"/>
        </w:rPr>
      </w:pPr>
      <w:r w:rsidRPr="0036428D">
        <w:rPr>
          <w:rFonts w:ascii="Arial" w:hAnsi="Arial" w:cs="Arial"/>
          <w:sz w:val="20"/>
          <w:szCs w:val="20"/>
        </w:rPr>
        <w:t>Dr. Josef Rampl</w:t>
      </w:r>
    </w:p>
    <w:p w:rsidR="00BB6C87" w:rsidRDefault="00B204CD" w:rsidP="00AA7D4B">
      <w:pPr>
        <w:spacing w:after="0" w:line="240" w:lineRule="auto"/>
        <w:rPr>
          <w:rFonts w:ascii="Arial" w:hAnsi="Arial" w:cs="Arial"/>
          <w:sz w:val="20"/>
          <w:szCs w:val="20"/>
        </w:rPr>
      </w:pPr>
      <w:r w:rsidRPr="0036428D">
        <w:rPr>
          <w:rFonts w:ascii="Arial" w:hAnsi="Arial" w:cs="Arial"/>
          <w:sz w:val="20"/>
          <w:szCs w:val="20"/>
        </w:rPr>
        <w:t>Leiter der Geschäftsstelle</w:t>
      </w:r>
      <w:r w:rsidR="0051699C">
        <w:rPr>
          <w:rFonts w:ascii="Arial" w:hAnsi="Arial" w:cs="Arial"/>
          <w:sz w:val="20"/>
          <w:szCs w:val="20"/>
        </w:rPr>
        <w:t xml:space="preserve"> </w:t>
      </w:r>
    </w:p>
    <w:p w:rsidR="00B204CD" w:rsidRPr="0036428D" w:rsidRDefault="00B204CD" w:rsidP="00AA7D4B">
      <w:pPr>
        <w:spacing w:after="0" w:line="240" w:lineRule="auto"/>
        <w:rPr>
          <w:rFonts w:ascii="Arial" w:hAnsi="Arial" w:cs="Arial"/>
          <w:sz w:val="20"/>
          <w:szCs w:val="20"/>
        </w:rPr>
      </w:pPr>
      <w:r w:rsidRPr="0036428D">
        <w:rPr>
          <w:rFonts w:ascii="Arial" w:hAnsi="Arial" w:cs="Arial"/>
          <w:sz w:val="20"/>
          <w:szCs w:val="20"/>
        </w:rPr>
        <w:t>Vereinigung Wasserkraftwerke in Bayern e.V.</w:t>
      </w:r>
    </w:p>
    <w:p w:rsidR="00B204CD" w:rsidRPr="0036428D" w:rsidRDefault="00B204CD" w:rsidP="00AA7D4B">
      <w:pPr>
        <w:spacing w:after="0" w:line="240" w:lineRule="auto"/>
        <w:rPr>
          <w:rFonts w:ascii="Arial" w:hAnsi="Arial" w:cs="Arial"/>
          <w:sz w:val="20"/>
          <w:szCs w:val="20"/>
        </w:rPr>
      </w:pPr>
      <w:r w:rsidRPr="0036428D">
        <w:rPr>
          <w:rFonts w:ascii="Arial" w:hAnsi="Arial" w:cs="Arial"/>
          <w:sz w:val="20"/>
          <w:szCs w:val="20"/>
        </w:rPr>
        <w:t>Karolinenplatz 5a</w:t>
      </w:r>
    </w:p>
    <w:p w:rsidR="00B204CD" w:rsidRPr="0036428D" w:rsidRDefault="00B204CD" w:rsidP="00AA7D4B">
      <w:pPr>
        <w:spacing w:after="0" w:line="240" w:lineRule="auto"/>
        <w:rPr>
          <w:rFonts w:ascii="Arial" w:hAnsi="Arial" w:cs="Arial"/>
          <w:sz w:val="20"/>
          <w:szCs w:val="20"/>
        </w:rPr>
      </w:pPr>
      <w:r w:rsidRPr="0036428D">
        <w:rPr>
          <w:rFonts w:ascii="Arial" w:hAnsi="Arial" w:cs="Arial"/>
          <w:sz w:val="20"/>
          <w:szCs w:val="20"/>
        </w:rPr>
        <w:t>80333 München</w:t>
      </w:r>
    </w:p>
    <w:p w:rsidR="00B204CD" w:rsidRPr="0036428D" w:rsidRDefault="00B204CD" w:rsidP="00AA7D4B">
      <w:pPr>
        <w:spacing w:after="0" w:line="240" w:lineRule="auto"/>
        <w:rPr>
          <w:rFonts w:ascii="Arial" w:hAnsi="Arial" w:cs="Arial"/>
          <w:sz w:val="20"/>
          <w:szCs w:val="20"/>
        </w:rPr>
      </w:pPr>
      <w:r w:rsidRPr="0036428D">
        <w:rPr>
          <w:rFonts w:ascii="Arial" w:hAnsi="Arial" w:cs="Arial"/>
          <w:sz w:val="20"/>
          <w:szCs w:val="20"/>
        </w:rPr>
        <w:t xml:space="preserve">E-Mail: josef.rampl@wasserkraft-bayern.de </w:t>
      </w:r>
    </w:p>
    <w:p w:rsidR="00B204CD" w:rsidRPr="0036428D" w:rsidRDefault="00B204CD" w:rsidP="00AA7D4B">
      <w:pPr>
        <w:spacing w:after="0" w:line="240" w:lineRule="auto"/>
        <w:rPr>
          <w:rFonts w:ascii="Arial" w:hAnsi="Arial" w:cs="Arial"/>
          <w:sz w:val="20"/>
          <w:szCs w:val="20"/>
        </w:rPr>
      </w:pPr>
      <w:r w:rsidRPr="0036428D">
        <w:rPr>
          <w:rFonts w:ascii="Arial" w:hAnsi="Arial" w:cs="Arial"/>
          <w:sz w:val="20"/>
          <w:szCs w:val="20"/>
        </w:rPr>
        <w:t>Tel: 089 / 28 80 56 70</w:t>
      </w:r>
    </w:p>
    <w:p w:rsidR="00B204CD" w:rsidRPr="0036428D" w:rsidRDefault="00B204CD" w:rsidP="00AA7D4B">
      <w:pPr>
        <w:spacing w:after="0" w:line="240" w:lineRule="auto"/>
        <w:rPr>
          <w:rFonts w:ascii="Arial" w:hAnsi="Arial" w:cs="Arial"/>
          <w:sz w:val="20"/>
          <w:szCs w:val="20"/>
        </w:rPr>
      </w:pPr>
    </w:p>
    <w:p w:rsidR="00764C1A" w:rsidRPr="0036428D" w:rsidRDefault="00764C1A" w:rsidP="00764C1A">
      <w:pPr>
        <w:spacing w:after="0" w:line="240" w:lineRule="auto"/>
        <w:rPr>
          <w:rFonts w:ascii="Arial" w:hAnsi="Arial" w:cs="Arial"/>
          <w:sz w:val="20"/>
          <w:szCs w:val="20"/>
        </w:rPr>
      </w:pPr>
      <w:r w:rsidRPr="0036428D">
        <w:rPr>
          <w:rFonts w:ascii="Arial" w:hAnsi="Arial" w:cs="Arial"/>
          <w:sz w:val="20"/>
          <w:szCs w:val="20"/>
        </w:rPr>
        <w:t>Mona Richthammer</w:t>
      </w:r>
    </w:p>
    <w:p w:rsidR="00764C1A" w:rsidRPr="0036428D" w:rsidRDefault="00764C1A" w:rsidP="00764C1A">
      <w:pPr>
        <w:spacing w:after="0" w:line="240" w:lineRule="auto"/>
        <w:rPr>
          <w:rFonts w:ascii="Arial" w:hAnsi="Arial" w:cs="Arial"/>
          <w:sz w:val="20"/>
          <w:szCs w:val="20"/>
        </w:rPr>
      </w:pPr>
      <w:r w:rsidRPr="0036428D">
        <w:rPr>
          <w:rFonts w:ascii="Arial" w:hAnsi="Arial" w:cs="Arial"/>
          <w:sz w:val="20"/>
          <w:szCs w:val="20"/>
        </w:rPr>
        <w:t>Geschäftsstelle Landesverband Bayerischer Wasserkraftwerke eG</w:t>
      </w:r>
    </w:p>
    <w:p w:rsidR="00764C1A" w:rsidRPr="0036428D" w:rsidRDefault="00764C1A" w:rsidP="00764C1A">
      <w:pPr>
        <w:spacing w:after="0" w:line="240" w:lineRule="auto"/>
        <w:rPr>
          <w:rFonts w:ascii="Arial" w:hAnsi="Arial" w:cs="Arial"/>
          <w:sz w:val="20"/>
          <w:szCs w:val="20"/>
        </w:rPr>
      </w:pPr>
      <w:r w:rsidRPr="0036428D">
        <w:rPr>
          <w:rFonts w:ascii="Arial" w:hAnsi="Arial" w:cs="Arial"/>
          <w:sz w:val="20"/>
          <w:szCs w:val="20"/>
        </w:rPr>
        <w:t>Sandweg 1a</w:t>
      </w:r>
    </w:p>
    <w:p w:rsidR="00764C1A" w:rsidRPr="0036428D" w:rsidRDefault="00764C1A" w:rsidP="00764C1A">
      <w:pPr>
        <w:spacing w:after="0" w:line="240" w:lineRule="auto"/>
        <w:rPr>
          <w:rFonts w:ascii="Arial" w:hAnsi="Arial" w:cs="Arial"/>
          <w:sz w:val="20"/>
          <w:szCs w:val="20"/>
        </w:rPr>
      </w:pPr>
      <w:r w:rsidRPr="0036428D">
        <w:rPr>
          <w:rFonts w:ascii="Arial" w:hAnsi="Arial" w:cs="Arial"/>
          <w:sz w:val="20"/>
          <w:szCs w:val="20"/>
        </w:rPr>
        <w:t xml:space="preserve">93161 </w:t>
      </w:r>
      <w:proofErr w:type="spellStart"/>
      <w:r w:rsidRPr="0036428D">
        <w:rPr>
          <w:rFonts w:ascii="Arial" w:hAnsi="Arial" w:cs="Arial"/>
          <w:sz w:val="20"/>
          <w:szCs w:val="20"/>
        </w:rPr>
        <w:t>Sinzing</w:t>
      </w:r>
      <w:proofErr w:type="spellEnd"/>
      <w:r w:rsidRPr="0036428D">
        <w:rPr>
          <w:rFonts w:ascii="Arial" w:hAnsi="Arial" w:cs="Arial"/>
          <w:sz w:val="20"/>
          <w:szCs w:val="20"/>
        </w:rPr>
        <w:t xml:space="preserve"> - </w:t>
      </w:r>
      <w:proofErr w:type="spellStart"/>
      <w:r w:rsidRPr="0036428D">
        <w:rPr>
          <w:rFonts w:ascii="Arial" w:hAnsi="Arial" w:cs="Arial"/>
          <w:sz w:val="20"/>
          <w:szCs w:val="20"/>
        </w:rPr>
        <w:t>Eilsbrunn</w:t>
      </w:r>
      <w:proofErr w:type="spellEnd"/>
    </w:p>
    <w:p w:rsidR="00764C1A" w:rsidRPr="0036428D" w:rsidRDefault="00764C1A" w:rsidP="00764C1A">
      <w:pPr>
        <w:spacing w:after="0" w:line="240" w:lineRule="auto"/>
        <w:rPr>
          <w:rFonts w:ascii="Arial" w:hAnsi="Arial" w:cs="Arial"/>
          <w:sz w:val="20"/>
          <w:szCs w:val="20"/>
        </w:rPr>
      </w:pPr>
      <w:r w:rsidRPr="0036428D">
        <w:rPr>
          <w:rFonts w:ascii="Arial" w:hAnsi="Arial" w:cs="Arial"/>
          <w:sz w:val="20"/>
          <w:szCs w:val="20"/>
        </w:rPr>
        <w:t>Tel: 0 94 04 / 95 41 88</w:t>
      </w:r>
    </w:p>
    <w:p w:rsidR="00764C1A" w:rsidRPr="0036428D" w:rsidRDefault="00764C1A" w:rsidP="00AA7D4B">
      <w:pPr>
        <w:spacing w:after="0" w:line="240" w:lineRule="auto"/>
        <w:rPr>
          <w:rFonts w:ascii="Arial" w:hAnsi="Arial" w:cs="Arial"/>
          <w:sz w:val="20"/>
          <w:szCs w:val="20"/>
        </w:rPr>
      </w:pPr>
      <w:r w:rsidRPr="0036428D">
        <w:rPr>
          <w:rFonts w:ascii="Arial" w:hAnsi="Arial" w:cs="Arial"/>
          <w:sz w:val="20"/>
          <w:szCs w:val="20"/>
        </w:rPr>
        <w:t xml:space="preserve">E-Mail: </w:t>
      </w:r>
      <w:hyperlink r:id="rId9" w:history="1">
        <w:r w:rsidRPr="0036428D">
          <w:rPr>
            <w:rStyle w:val="Hyperlink"/>
            <w:rFonts w:ascii="Arial" w:hAnsi="Arial" w:cs="Arial"/>
            <w:sz w:val="20"/>
            <w:szCs w:val="20"/>
          </w:rPr>
          <w:t>info@lvbw-wasserkraft.de</w:t>
        </w:r>
      </w:hyperlink>
      <w:r w:rsidRPr="0036428D">
        <w:rPr>
          <w:rFonts w:ascii="Arial" w:hAnsi="Arial" w:cs="Arial"/>
          <w:sz w:val="20"/>
          <w:szCs w:val="20"/>
        </w:rPr>
        <w:t xml:space="preserve"> </w:t>
      </w:r>
    </w:p>
    <w:sectPr w:rsidR="00764C1A" w:rsidRPr="0036428D">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64" w:rsidRDefault="00663464" w:rsidP="00AA7D4B">
      <w:pPr>
        <w:spacing w:after="0" w:line="240" w:lineRule="auto"/>
      </w:pPr>
      <w:r>
        <w:separator/>
      </w:r>
    </w:p>
  </w:endnote>
  <w:endnote w:type="continuationSeparator" w:id="0">
    <w:p w:rsidR="00663464" w:rsidRDefault="00663464" w:rsidP="00AA7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394979"/>
      <w:docPartObj>
        <w:docPartGallery w:val="Page Numbers (Bottom of Page)"/>
        <w:docPartUnique/>
      </w:docPartObj>
    </w:sdtPr>
    <w:sdtEndPr/>
    <w:sdtContent>
      <w:p w:rsidR="006C21E1" w:rsidRDefault="006C21E1">
        <w:pPr>
          <w:pStyle w:val="Fuzeile"/>
          <w:jc w:val="right"/>
        </w:pPr>
        <w:r>
          <w:fldChar w:fldCharType="begin"/>
        </w:r>
        <w:r>
          <w:instrText>PAGE   \* MERGEFORMAT</w:instrText>
        </w:r>
        <w:r>
          <w:fldChar w:fldCharType="separate"/>
        </w:r>
        <w:r w:rsidR="003C3725">
          <w:rPr>
            <w:noProof/>
          </w:rPr>
          <w:t>1</w:t>
        </w:r>
        <w:r>
          <w:fldChar w:fldCharType="end"/>
        </w:r>
      </w:p>
    </w:sdtContent>
  </w:sdt>
  <w:p w:rsidR="006C21E1" w:rsidRDefault="006C21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64" w:rsidRDefault="00663464" w:rsidP="00AA7D4B">
      <w:pPr>
        <w:spacing w:after="0" w:line="240" w:lineRule="auto"/>
      </w:pPr>
      <w:r>
        <w:separator/>
      </w:r>
    </w:p>
  </w:footnote>
  <w:footnote w:type="continuationSeparator" w:id="0">
    <w:p w:rsidR="00663464" w:rsidRDefault="00663464" w:rsidP="00AA7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4B" w:rsidRDefault="00AA7D4B">
    <w:pPr>
      <w:pStyle w:val="Kopfzeile"/>
    </w:pPr>
    <w:r>
      <w:tab/>
      <w:t xml:space="preserve">                                 </w:t>
    </w:r>
    <w:r w:rsidRPr="00AA7D4B">
      <w:rPr>
        <w:noProof/>
        <w:lang w:eastAsia="de-DE"/>
      </w:rPr>
      <w:drawing>
        <wp:inline distT="0" distB="0" distL="0" distR="0">
          <wp:extent cx="2019300" cy="892349"/>
          <wp:effectExtent l="0" t="0" r="0" b="3175"/>
          <wp:docPr id="2" name="Grafik 2" descr="C:\Users\Ina\Documents\0 - 2020\Kunden\Vereinigung Wasserkraftwerke\Pressemitteilungen\PM Stellungnahme\Unterlagen von Hrn. Rampl\logo_2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Documents\0 - 2020\Kunden\Vereinigung Wasserkraftwerke\Pressemitteilungen\PM Stellungnahme\Unterlagen von Hrn. Rampl\logo_201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111" cy="921432"/>
                  </a:xfrm>
                  <a:prstGeom prst="rect">
                    <a:avLst/>
                  </a:prstGeom>
                  <a:noFill/>
                  <a:ln>
                    <a:noFill/>
                  </a:ln>
                </pic:spPr>
              </pic:pic>
            </a:graphicData>
          </a:graphic>
        </wp:inline>
      </w:drawing>
    </w:r>
    <w:r>
      <w:ptab w:relativeTo="margin" w:alignment="right" w:leader="none"/>
    </w:r>
    <w:r w:rsidRPr="00AA7D4B">
      <w:rPr>
        <w:noProof/>
        <w:lang w:eastAsia="de-DE"/>
      </w:rPr>
      <w:drawing>
        <wp:inline distT="0" distB="0" distL="0" distR="0">
          <wp:extent cx="677938" cy="899160"/>
          <wp:effectExtent l="0" t="0" r="8255" b="0"/>
          <wp:docPr id="1" name="Grafik 1" descr="C:\Users\Ina\Documents\0 - 2020\Kunden\Vereinigung Wasserkraftwerke\Pressemitteilungen\PM Stellungnahme\Unterlagen von Hrn. Rampl\Logo_Wassekraftwe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Documents\0 - 2020\Kunden\Vereinigung Wasserkraftwerke\Pressemitteilungen\PM Stellungnahme\Unterlagen von Hrn. Rampl\Logo_Wassekraftwerk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780" cy="909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CD"/>
    <w:rsid w:val="00012CEB"/>
    <w:rsid w:val="00091372"/>
    <w:rsid w:val="000B5C23"/>
    <w:rsid w:val="000E407C"/>
    <w:rsid w:val="000F235C"/>
    <w:rsid w:val="00200953"/>
    <w:rsid w:val="002831B6"/>
    <w:rsid w:val="002B75EB"/>
    <w:rsid w:val="002E4DEB"/>
    <w:rsid w:val="003148DD"/>
    <w:rsid w:val="0036428D"/>
    <w:rsid w:val="00380BAD"/>
    <w:rsid w:val="003C3725"/>
    <w:rsid w:val="003C74AF"/>
    <w:rsid w:val="005007AB"/>
    <w:rsid w:val="005150F0"/>
    <w:rsid w:val="0051699C"/>
    <w:rsid w:val="00546E40"/>
    <w:rsid w:val="00564188"/>
    <w:rsid w:val="00575612"/>
    <w:rsid w:val="005C5702"/>
    <w:rsid w:val="005E62B2"/>
    <w:rsid w:val="00622577"/>
    <w:rsid w:val="00640E60"/>
    <w:rsid w:val="00663464"/>
    <w:rsid w:val="00693BAA"/>
    <w:rsid w:val="006C21E1"/>
    <w:rsid w:val="007511F2"/>
    <w:rsid w:val="00764C1A"/>
    <w:rsid w:val="007E7B03"/>
    <w:rsid w:val="007F2C74"/>
    <w:rsid w:val="008456E7"/>
    <w:rsid w:val="00862CA4"/>
    <w:rsid w:val="0086795C"/>
    <w:rsid w:val="009002B5"/>
    <w:rsid w:val="009A4F46"/>
    <w:rsid w:val="009E2073"/>
    <w:rsid w:val="00A2190C"/>
    <w:rsid w:val="00A33E5E"/>
    <w:rsid w:val="00A4557C"/>
    <w:rsid w:val="00A521CB"/>
    <w:rsid w:val="00AA7D4B"/>
    <w:rsid w:val="00AF06DD"/>
    <w:rsid w:val="00AF1F4A"/>
    <w:rsid w:val="00B11B66"/>
    <w:rsid w:val="00B204CD"/>
    <w:rsid w:val="00B4488D"/>
    <w:rsid w:val="00BB16ED"/>
    <w:rsid w:val="00BB48CE"/>
    <w:rsid w:val="00BB6AF3"/>
    <w:rsid w:val="00BB6C87"/>
    <w:rsid w:val="00C3009D"/>
    <w:rsid w:val="00C56AFB"/>
    <w:rsid w:val="00C91CEF"/>
    <w:rsid w:val="00CE23D8"/>
    <w:rsid w:val="00CE4112"/>
    <w:rsid w:val="00CE76D6"/>
    <w:rsid w:val="00D41048"/>
    <w:rsid w:val="00D41700"/>
    <w:rsid w:val="00D62588"/>
    <w:rsid w:val="00D747EE"/>
    <w:rsid w:val="00D76663"/>
    <w:rsid w:val="00E5678F"/>
    <w:rsid w:val="00EB3B0C"/>
    <w:rsid w:val="00ED7BDB"/>
    <w:rsid w:val="00F40D12"/>
    <w:rsid w:val="00FF7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A5292-0C76-4BBB-B95F-7F29E07C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7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7D4B"/>
  </w:style>
  <w:style w:type="paragraph" w:styleId="Fuzeile">
    <w:name w:val="footer"/>
    <w:basedOn w:val="Standard"/>
    <w:link w:val="FuzeileZchn"/>
    <w:uiPriority w:val="99"/>
    <w:unhideWhenUsed/>
    <w:rsid w:val="00AA7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7D4B"/>
  </w:style>
  <w:style w:type="character" w:styleId="Hyperlink">
    <w:name w:val="Hyperlink"/>
    <w:basedOn w:val="Absatz-Standardschriftart"/>
    <w:uiPriority w:val="99"/>
    <w:unhideWhenUsed/>
    <w:rsid w:val="00AA7D4B"/>
    <w:rPr>
      <w:color w:val="0563C1" w:themeColor="hyperlink"/>
      <w:u w:val="single"/>
    </w:rPr>
  </w:style>
  <w:style w:type="paragraph" w:styleId="Sprechblasentext">
    <w:name w:val="Balloon Text"/>
    <w:basedOn w:val="Standard"/>
    <w:link w:val="SprechblasentextZchn"/>
    <w:uiPriority w:val="99"/>
    <w:semiHidden/>
    <w:unhideWhenUsed/>
    <w:rsid w:val="00693B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3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bw-wasserkraft.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asserkraft-bayern.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serkraft-bayern.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lvbw-wasserkraf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4743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11</cp:revision>
  <cp:lastPrinted>2020-02-19T10:10:00Z</cp:lastPrinted>
  <dcterms:created xsi:type="dcterms:W3CDTF">2020-02-20T08:19:00Z</dcterms:created>
  <dcterms:modified xsi:type="dcterms:W3CDTF">2020-02-20T09:41:00Z</dcterms:modified>
</cp:coreProperties>
</file>