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6B91D" w14:textId="77777777" w:rsidR="0085104C" w:rsidRPr="00CD0235" w:rsidRDefault="0085104C" w:rsidP="0085104C">
      <w:pPr>
        <w:shd w:val="clear" w:color="auto" w:fill="FFFFFF"/>
        <w:spacing w:after="0" w:line="240" w:lineRule="auto"/>
        <w:textAlignment w:val="baseline"/>
        <w:outlineLvl w:val="1"/>
        <w:rPr>
          <w:rFonts w:ascii="Arial" w:eastAsia="Times New Roman" w:hAnsi="Arial" w:cs="Arial"/>
          <w:b/>
          <w:bCs/>
          <w:color w:val="333333"/>
          <w:sz w:val="8"/>
          <w:szCs w:val="8"/>
          <w:lang w:eastAsia="de-DE"/>
        </w:rPr>
      </w:pPr>
      <w:r w:rsidRPr="00C978FA">
        <w:rPr>
          <w:rFonts w:ascii="Arial" w:eastAsia="Times New Roman" w:hAnsi="Arial" w:cs="Arial"/>
          <w:b/>
          <w:bCs/>
          <w:color w:val="333333"/>
          <w:sz w:val="24"/>
          <w:szCs w:val="24"/>
          <w:lang w:eastAsia="de-DE"/>
        </w:rPr>
        <w:t>Presseinformation</w:t>
      </w:r>
      <w:r w:rsidRPr="00C978FA">
        <w:rPr>
          <w:rFonts w:ascii="Arial" w:eastAsia="Times New Roman" w:hAnsi="Arial" w:cs="Arial"/>
          <w:b/>
          <w:bCs/>
          <w:color w:val="333333"/>
          <w:sz w:val="24"/>
          <w:szCs w:val="24"/>
          <w:lang w:eastAsia="de-DE"/>
        </w:rPr>
        <w:br/>
      </w:r>
    </w:p>
    <w:p w14:paraId="4C36B655" w14:textId="77777777" w:rsidR="00622164" w:rsidRDefault="42870BE2" w:rsidP="0085104C">
      <w:pPr>
        <w:rPr>
          <w:rFonts w:ascii="Calibri" w:eastAsia="Times New Roman" w:hAnsi="Calibri" w:cs="Arial Unicode MS"/>
          <w:b/>
          <w:bCs/>
          <w:color w:val="1C5C9A"/>
          <w:sz w:val="44"/>
          <w:szCs w:val="44"/>
        </w:rPr>
      </w:pPr>
      <w:r w:rsidRPr="29DC147F">
        <w:rPr>
          <w:rFonts w:ascii="Calibri" w:eastAsia="Times New Roman" w:hAnsi="Calibri" w:cs="Arial Unicode MS"/>
          <w:b/>
          <w:bCs/>
          <w:color w:val="1C5C9A"/>
          <w:sz w:val="44"/>
          <w:szCs w:val="44"/>
        </w:rPr>
        <w:t>Gut</w:t>
      </w:r>
      <w:r w:rsidR="00823AB6">
        <w:rPr>
          <w:rFonts w:ascii="Calibri" w:eastAsia="Times New Roman" w:hAnsi="Calibri" w:cs="Arial Unicode MS"/>
          <w:b/>
          <w:bCs/>
          <w:color w:val="1C5C9A"/>
          <w:sz w:val="44"/>
          <w:szCs w:val="44"/>
        </w:rPr>
        <w:t>e</w:t>
      </w:r>
      <w:r w:rsidRPr="29DC147F">
        <w:rPr>
          <w:rFonts w:ascii="Calibri" w:eastAsia="Times New Roman" w:hAnsi="Calibri" w:cs="Arial Unicode MS"/>
          <w:b/>
          <w:bCs/>
          <w:color w:val="1C5C9A"/>
          <w:sz w:val="44"/>
          <w:szCs w:val="44"/>
        </w:rPr>
        <w:t xml:space="preserve"> </w:t>
      </w:r>
      <w:r w:rsidR="00823AB6">
        <w:rPr>
          <w:rFonts w:ascii="Calibri" w:eastAsia="Times New Roman" w:hAnsi="Calibri" w:cs="Arial Unicode MS"/>
          <w:b/>
          <w:bCs/>
          <w:color w:val="1C5C9A"/>
          <w:sz w:val="44"/>
          <w:szCs w:val="44"/>
        </w:rPr>
        <w:t>E</w:t>
      </w:r>
      <w:r w:rsidR="00AB096F">
        <w:rPr>
          <w:rFonts w:ascii="Calibri" w:eastAsia="Times New Roman" w:hAnsi="Calibri" w:cs="Arial Unicode MS"/>
          <w:b/>
          <w:bCs/>
          <w:color w:val="1C5C9A"/>
          <w:sz w:val="44"/>
          <w:szCs w:val="44"/>
        </w:rPr>
        <w:t>instellung</w:t>
      </w:r>
      <w:r w:rsidRPr="29DC147F">
        <w:rPr>
          <w:rFonts w:ascii="Calibri" w:eastAsia="Times New Roman" w:hAnsi="Calibri" w:cs="Arial Unicode MS"/>
          <w:b/>
          <w:bCs/>
          <w:color w:val="1C5C9A"/>
          <w:sz w:val="44"/>
          <w:szCs w:val="44"/>
        </w:rPr>
        <w:t xml:space="preserve">: </w:t>
      </w:r>
      <w:r w:rsidR="00AB096F">
        <w:rPr>
          <w:rFonts w:ascii="Calibri" w:eastAsia="Times New Roman" w:hAnsi="Calibri" w:cs="Arial Unicode MS"/>
          <w:b/>
          <w:bCs/>
          <w:color w:val="1C5C9A"/>
          <w:sz w:val="44"/>
          <w:szCs w:val="44"/>
        </w:rPr>
        <w:t>So radeln Sie rückenfreundlich</w:t>
      </w:r>
      <w:r w:rsidR="00924CC9">
        <w:rPr>
          <w:rFonts w:ascii="Calibri" w:eastAsia="Times New Roman" w:hAnsi="Calibri" w:cs="Arial Unicode MS"/>
          <w:b/>
          <w:bCs/>
          <w:color w:val="1C5C9A"/>
          <w:sz w:val="44"/>
          <w:szCs w:val="44"/>
        </w:rPr>
        <w:t xml:space="preserve"> </w:t>
      </w:r>
    </w:p>
    <w:p w14:paraId="56061B55" w14:textId="77777777" w:rsidR="00622164" w:rsidRPr="00622164" w:rsidRDefault="00622164" w:rsidP="00622164">
      <w:pPr>
        <w:rPr>
          <w:rFonts w:ascii="Calibri" w:eastAsia="Times New Roman" w:hAnsi="Calibri" w:cs="Arial Unicode MS"/>
          <w:b/>
          <w:bCs/>
          <w:color w:val="1C5C9A"/>
          <w:sz w:val="36"/>
          <w:szCs w:val="36"/>
        </w:rPr>
      </w:pPr>
      <w:r w:rsidRPr="00622164">
        <w:rPr>
          <w:rFonts w:ascii="Calibri" w:eastAsia="Times New Roman" w:hAnsi="Calibri" w:cs="Arial Unicode MS"/>
          <w:b/>
          <w:bCs/>
          <w:color w:val="1C5C9A"/>
          <w:sz w:val="36"/>
          <w:szCs w:val="36"/>
        </w:rPr>
        <w:t xml:space="preserve">Neue Fahrrad-Broschüre gibt praktische Tipps </w:t>
      </w:r>
    </w:p>
    <w:p w14:paraId="6EEAD05C" w14:textId="4456ACF9" w:rsidR="00914DBE" w:rsidRDefault="00B764F7" w:rsidP="0085104C">
      <w:pPr>
        <w:rPr>
          <w:rFonts w:ascii="Calibri" w:eastAsia="Times New Roman" w:hAnsi="Calibri" w:cs="Arial Unicode MS"/>
          <w:sz w:val="20"/>
          <w:szCs w:val="20"/>
        </w:rPr>
      </w:pPr>
      <w:r>
        <w:rPr>
          <w:noProof/>
        </w:rPr>
        <w:drawing>
          <wp:inline distT="0" distB="0" distL="0" distR="0" wp14:anchorId="06BDD4E6" wp14:editId="4E5E5824">
            <wp:extent cx="5760720" cy="3844290"/>
            <wp:effectExtent l="0" t="0" r="0" b="3810"/>
            <wp:docPr id="14140788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78820" name="Grafik 141407882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844290"/>
                    </a:xfrm>
                    <a:prstGeom prst="rect">
                      <a:avLst/>
                    </a:prstGeom>
                  </pic:spPr>
                </pic:pic>
              </a:graphicData>
            </a:graphic>
          </wp:inline>
        </w:drawing>
      </w:r>
    </w:p>
    <w:p w14:paraId="652F82F8" w14:textId="460D0D13" w:rsidR="006A74CB" w:rsidRPr="00D60577" w:rsidRDefault="1BD458DE" w:rsidP="0085104C">
      <w:pPr>
        <w:rPr>
          <w:rFonts w:ascii="Calibri" w:eastAsia="Times New Roman" w:hAnsi="Calibri" w:cs="Arial Unicode MS"/>
          <w:sz w:val="20"/>
          <w:szCs w:val="20"/>
        </w:rPr>
      </w:pPr>
      <w:r w:rsidRPr="29DC147F">
        <w:rPr>
          <w:rFonts w:ascii="Calibri" w:eastAsia="Times New Roman" w:hAnsi="Calibri" w:cs="Arial Unicode MS"/>
          <w:sz w:val="20"/>
          <w:szCs w:val="20"/>
        </w:rPr>
        <w:t>Radfahren</w:t>
      </w:r>
      <w:r w:rsidR="000264D9">
        <w:rPr>
          <w:rFonts w:ascii="Calibri" w:eastAsia="Times New Roman" w:hAnsi="Calibri" w:cs="Arial Unicode MS"/>
          <w:sz w:val="20"/>
          <w:szCs w:val="20"/>
        </w:rPr>
        <w:t xml:space="preserve"> </w:t>
      </w:r>
      <w:r w:rsidR="1AE8DE21" w:rsidRPr="29DC147F">
        <w:rPr>
          <w:rFonts w:ascii="Calibri" w:eastAsia="Times New Roman" w:hAnsi="Calibri" w:cs="Arial Unicode MS"/>
          <w:sz w:val="20"/>
          <w:szCs w:val="20"/>
        </w:rPr>
        <w:t>–</w:t>
      </w:r>
      <w:r w:rsidR="768D6C16" w:rsidRPr="29DC147F">
        <w:rPr>
          <w:rFonts w:ascii="Calibri" w:eastAsia="Times New Roman" w:hAnsi="Calibri" w:cs="Arial Unicode MS"/>
          <w:sz w:val="20"/>
          <w:szCs w:val="20"/>
        </w:rPr>
        <w:t xml:space="preserve"> mit der richtigen Einstellung </w:t>
      </w:r>
      <w:r w:rsidR="58949DD6" w:rsidRPr="29DC147F">
        <w:rPr>
          <w:rFonts w:ascii="Calibri" w:eastAsia="Times New Roman" w:hAnsi="Calibri" w:cs="Arial Unicode MS"/>
          <w:sz w:val="20"/>
          <w:szCs w:val="20"/>
        </w:rPr>
        <w:t>eine Wohltat für Körper und Geist</w:t>
      </w:r>
      <w:r w:rsidR="1C6074A5" w:rsidRPr="29DC147F">
        <w:rPr>
          <w:rFonts w:ascii="Calibri" w:eastAsia="Times New Roman" w:hAnsi="Calibri" w:cs="Arial Unicode MS"/>
          <w:sz w:val="20"/>
          <w:szCs w:val="20"/>
        </w:rPr>
        <w:t>.</w:t>
      </w:r>
      <w:r w:rsidR="3B1E2A7D" w:rsidRPr="29DC147F">
        <w:rPr>
          <w:rFonts w:ascii="Calibri" w:eastAsia="Times New Roman" w:hAnsi="Calibri" w:cs="Arial Unicode MS"/>
          <w:sz w:val="20"/>
          <w:szCs w:val="20"/>
        </w:rPr>
        <w:t xml:space="preserve"> [</w:t>
      </w:r>
      <w:r w:rsidR="636A2247" w:rsidRPr="29DC147F">
        <w:rPr>
          <w:rFonts w:ascii="Calibri" w:eastAsia="Times New Roman" w:hAnsi="Calibri" w:cs="Arial Unicode MS"/>
          <w:sz w:val="20"/>
          <w:szCs w:val="20"/>
        </w:rPr>
        <w:t>© AGR/</w:t>
      </w:r>
      <w:proofErr w:type="spellStart"/>
      <w:r w:rsidR="70363348" w:rsidRPr="29DC147F">
        <w:rPr>
          <w:rFonts w:ascii="Calibri" w:eastAsia="Times New Roman" w:hAnsi="Calibri" w:cs="Arial Unicode MS"/>
          <w:sz w:val="20"/>
          <w:szCs w:val="20"/>
        </w:rPr>
        <w:t>ergotec</w:t>
      </w:r>
      <w:proofErr w:type="spellEnd"/>
      <w:r w:rsidR="0980E626" w:rsidRPr="29DC147F">
        <w:rPr>
          <w:rFonts w:ascii="Calibri" w:eastAsia="Times New Roman" w:hAnsi="Calibri" w:cs="Arial Unicode MS"/>
          <w:sz w:val="20"/>
          <w:szCs w:val="20"/>
        </w:rPr>
        <w:t>]</w:t>
      </w:r>
      <w:r w:rsidR="52490CE8" w:rsidRPr="29DC147F">
        <w:rPr>
          <w:rFonts w:ascii="Calibri" w:eastAsia="Times New Roman" w:hAnsi="Calibri" w:cs="Arial Unicode MS"/>
          <w:sz w:val="20"/>
          <w:szCs w:val="20"/>
        </w:rPr>
        <w:t xml:space="preserve"> </w:t>
      </w:r>
    </w:p>
    <w:p w14:paraId="67F5C418" w14:textId="4B550854" w:rsidR="005D17A3" w:rsidRPr="00F61F0B" w:rsidRDefault="686F8F6C" w:rsidP="4ECBBAD3">
      <w:pPr>
        <w:rPr>
          <w:rFonts w:ascii="Calibri" w:eastAsia="Times New Roman" w:hAnsi="Calibri" w:cs="Arial Unicode MS"/>
          <w:b/>
          <w:bCs/>
          <w:color w:val="000000" w:themeColor="text1"/>
          <w:sz w:val="24"/>
          <w:szCs w:val="24"/>
        </w:rPr>
      </w:pPr>
      <w:r w:rsidRPr="29DC147F">
        <w:rPr>
          <w:rFonts w:ascii="Calibri" w:eastAsia="Times New Roman" w:hAnsi="Calibri" w:cs="Arial Unicode MS"/>
          <w:b/>
          <w:bCs/>
          <w:color w:val="000000" w:themeColor="text1"/>
          <w:sz w:val="24"/>
          <w:szCs w:val="24"/>
        </w:rPr>
        <w:t xml:space="preserve">Bremervörde, </w:t>
      </w:r>
      <w:r w:rsidR="0056067A">
        <w:rPr>
          <w:rFonts w:ascii="Calibri" w:eastAsia="Times New Roman" w:hAnsi="Calibri" w:cs="Arial Unicode MS"/>
          <w:b/>
          <w:bCs/>
          <w:color w:val="000000" w:themeColor="text1"/>
          <w:sz w:val="24"/>
          <w:szCs w:val="24"/>
        </w:rPr>
        <w:t>29.</w:t>
      </w:r>
      <w:r w:rsidR="6F79D269" w:rsidRPr="29DC147F">
        <w:rPr>
          <w:rFonts w:ascii="Calibri" w:eastAsia="Times New Roman" w:hAnsi="Calibri" w:cs="Arial Unicode MS"/>
          <w:b/>
          <w:bCs/>
          <w:color w:val="000000" w:themeColor="text1"/>
          <w:sz w:val="24"/>
          <w:szCs w:val="24"/>
        </w:rPr>
        <w:t xml:space="preserve"> </w:t>
      </w:r>
      <w:r w:rsidR="6C0DCD55" w:rsidRPr="29DC147F">
        <w:rPr>
          <w:rFonts w:ascii="Calibri" w:eastAsia="Times New Roman" w:hAnsi="Calibri" w:cs="Arial Unicode MS"/>
          <w:b/>
          <w:bCs/>
          <w:color w:val="000000" w:themeColor="text1"/>
          <w:sz w:val="24"/>
          <w:szCs w:val="24"/>
        </w:rPr>
        <w:t>April</w:t>
      </w:r>
      <w:r w:rsidR="6F79D269" w:rsidRPr="29DC147F">
        <w:rPr>
          <w:rFonts w:ascii="Calibri" w:eastAsia="Times New Roman" w:hAnsi="Calibri" w:cs="Arial Unicode MS"/>
          <w:b/>
          <w:bCs/>
          <w:color w:val="000000" w:themeColor="text1"/>
          <w:sz w:val="24"/>
          <w:szCs w:val="24"/>
        </w:rPr>
        <w:t xml:space="preserve"> </w:t>
      </w:r>
      <w:r w:rsidRPr="29DC147F">
        <w:rPr>
          <w:rFonts w:ascii="Calibri" w:eastAsia="Times New Roman" w:hAnsi="Calibri" w:cs="Arial Unicode MS"/>
          <w:b/>
          <w:bCs/>
          <w:color w:val="000000" w:themeColor="text1"/>
          <w:sz w:val="24"/>
          <w:szCs w:val="24"/>
        </w:rPr>
        <w:t>202</w:t>
      </w:r>
      <w:r w:rsidR="6B2F106F" w:rsidRPr="29DC147F">
        <w:rPr>
          <w:rFonts w:ascii="Calibri" w:eastAsia="Times New Roman" w:hAnsi="Calibri" w:cs="Arial Unicode MS"/>
          <w:b/>
          <w:bCs/>
          <w:color w:val="000000" w:themeColor="text1"/>
          <w:sz w:val="24"/>
          <w:szCs w:val="24"/>
        </w:rPr>
        <w:t>5</w:t>
      </w:r>
      <w:r w:rsidRPr="29DC147F">
        <w:rPr>
          <w:rFonts w:ascii="Calibri" w:eastAsia="Times New Roman" w:hAnsi="Calibri" w:cs="Arial Unicode MS"/>
          <w:b/>
          <w:bCs/>
          <w:color w:val="000000" w:themeColor="text1"/>
          <w:sz w:val="24"/>
          <w:szCs w:val="24"/>
        </w:rPr>
        <w:t xml:space="preserve"> –</w:t>
      </w:r>
      <w:r w:rsidR="415B3CBF" w:rsidRPr="29DC147F">
        <w:rPr>
          <w:rFonts w:ascii="Calibri" w:eastAsia="Times New Roman" w:hAnsi="Calibri" w:cs="Arial Unicode MS"/>
          <w:b/>
          <w:bCs/>
          <w:color w:val="000000" w:themeColor="text1"/>
          <w:sz w:val="24"/>
          <w:szCs w:val="24"/>
        </w:rPr>
        <w:t xml:space="preserve"> </w:t>
      </w:r>
      <w:r w:rsidR="6C0DCD55" w:rsidRPr="29DC147F">
        <w:rPr>
          <w:rFonts w:ascii="Calibri" w:eastAsia="Times New Roman" w:hAnsi="Calibri" w:cs="Arial Unicode MS"/>
          <w:b/>
          <w:bCs/>
          <w:color w:val="000000" w:themeColor="text1"/>
          <w:sz w:val="24"/>
          <w:szCs w:val="24"/>
        </w:rPr>
        <w:t>Der Arbeitstag beginnt –</w:t>
      </w:r>
      <w:r w:rsidR="0B7169E4" w:rsidRPr="29DC147F">
        <w:rPr>
          <w:rFonts w:ascii="Calibri" w:eastAsia="Times New Roman" w:hAnsi="Calibri" w:cs="Arial Unicode MS"/>
          <w:b/>
          <w:bCs/>
          <w:color w:val="000000" w:themeColor="text1"/>
          <w:sz w:val="24"/>
          <w:szCs w:val="24"/>
        </w:rPr>
        <w:t xml:space="preserve"> </w:t>
      </w:r>
      <w:r w:rsidR="6C0DCD55" w:rsidRPr="29DC147F">
        <w:rPr>
          <w:rFonts w:ascii="Calibri" w:eastAsia="Times New Roman" w:hAnsi="Calibri" w:cs="Arial Unicode MS"/>
          <w:b/>
          <w:bCs/>
          <w:color w:val="000000" w:themeColor="text1"/>
          <w:sz w:val="24"/>
          <w:szCs w:val="24"/>
        </w:rPr>
        <w:t xml:space="preserve">statt im Stau zu stehen oder in einer vollen Bahn zu sitzen, </w:t>
      </w:r>
      <w:r w:rsidR="6DC751EF" w:rsidRPr="29DC147F">
        <w:rPr>
          <w:rFonts w:ascii="Calibri" w:eastAsia="Times New Roman" w:hAnsi="Calibri" w:cs="Arial Unicode MS"/>
          <w:b/>
          <w:bCs/>
          <w:color w:val="000000" w:themeColor="text1"/>
          <w:sz w:val="24"/>
          <w:szCs w:val="24"/>
        </w:rPr>
        <w:t>motiviert das laue Frühlingswetter</w:t>
      </w:r>
      <w:r w:rsidR="60689CB6" w:rsidRPr="29DC147F">
        <w:rPr>
          <w:rFonts w:ascii="Calibri" w:eastAsia="Times New Roman" w:hAnsi="Calibri" w:cs="Arial Unicode MS"/>
          <w:b/>
          <w:bCs/>
          <w:color w:val="000000" w:themeColor="text1"/>
          <w:sz w:val="24"/>
          <w:szCs w:val="24"/>
        </w:rPr>
        <w:t xml:space="preserve"> dazu</w:t>
      </w:r>
      <w:r w:rsidR="4186CFB5" w:rsidRPr="29DC147F">
        <w:rPr>
          <w:rFonts w:ascii="Calibri" w:eastAsia="Times New Roman" w:hAnsi="Calibri" w:cs="Arial Unicode MS"/>
          <w:b/>
          <w:bCs/>
          <w:color w:val="000000" w:themeColor="text1"/>
          <w:sz w:val="24"/>
          <w:szCs w:val="24"/>
        </w:rPr>
        <w:t>,</w:t>
      </w:r>
      <w:r w:rsidR="6DC751EF" w:rsidRPr="29DC147F">
        <w:rPr>
          <w:rFonts w:ascii="Calibri" w:eastAsia="Times New Roman" w:hAnsi="Calibri" w:cs="Arial Unicode MS"/>
          <w:b/>
          <w:bCs/>
          <w:color w:val="000000" w:themeColor="text1"/>
          <w:sz w:val="24"/>
          <w:szCs w:val="24"/>
        </w:rPr>
        <w:t xml:space="preserve"> in die Pedale zu treten</w:t>
      </w:r>
      <w:r w:rsidR="6C0DCD55" w:rsidRPr="29DC147F">
        <w:rPr>
          <w:rFonts w:ascii="Calibri" w:eastAsia="Times New Roman" w:hAnsi="Calibri" w:cs="Arial Unicode MS"/>
          <w:b/>
          <w:bCs/>
          <w:color w:val="000000" w:themeColor="text1"/>
          <w:sz w:val="24"/>
          <w:szCs w:val="24"/>
        </w:rPr>
        <w:t xml:space="preserve">. </w:t>
      </w:r>
      <w:r w:rsidR="3183472B" w:rsidRPr="29DC147F">
        <w:rPr>
          <w:rFonts w:ascii="Calibri" w:eastAsia="Times New Roman" w:hAnsi="Calibri" w:cs="Arial Unicode MS"/>
          <w:b/>
          <w:bCs/>
          <w:color w:val="000000" w:themeColor="text1"/>
          <w:sz w:val="24"/>
          <w:szCs w:val="24"/>
        </w:rPr>
        <w:t xml:space="preserve">Regelmäßiges </w:t>
      </w:r>
      <w:r w:rsidR="6C0DCD55" w:rsidRPr="29DC147F">
        <w:rPr>
          <w:rFonts w:ascii="Calibri" w:eastAsia="Times New Roman" w:hAnsi="Calibri" w:cs="Arial Unicode MS"/>
          <w:b/>
          <w:bCs/>
          <w:color w:val="000000" w:themeColor="text1"/>
          <w:sz w:val="24"/>
          <w:szCs w:val="24"/>
        </w:rPr>
        <w:t>Fahrradfahren</w:t>
      </w:r>
      <w:r w:rsidR="520FF2F2" w:rsidRPr="29DC147F">
        <w:rPr>
          <w:rFonts w:ascii="Calibri" w:eastAsia="Times New Roman" w:hAnsi="Calibri" w:cs="Arial Unicode MS"/>
          <w:b/>
          <w:bCs/>
          <w:color w:val="000000" w:themeColor="text1"/>
          <w:sz w:val="24"/>
          <w:szCs w:val="24"/>
        </w:rPr>
        <w:t xml:space="preserve"> </w:t>
      </w:r>
      <w:r w:rsidR="6C0DCD55" w:rsidRPr="29DC147F">
        <w:rPr>
          <w:rFonts w:ascii="Calibri" w:eastAsia="Times New Roman" w:hAnsi="Calibri" w:cs="Arial Unicode MS"/>
          <w:b/>
          <w:bCs/>
          <w:color w:val="000000" w:themeColor="text1"/>
          <w:sz w:val="24"/>
          <w:szCs w:val="24"/>
        </w:rPr>
        <w:t xml:space="preserve">hält </w:t>
      </w:r>
      <w:r w:rsidR="12BB1D5E" w:rsidRPr="29DC147F">
        <w:rPr>
          <w:rFonts w:ascii="Calibri" w:eastAsia="Times New Roman" w:hAnsi="Calibri" w:cs="Arial Unicode MS"/>
          <w:b/>
          <w:bCs/>
          <w:color w:val="000000" w:themeColor="text1"/>
          <w:sz w:val="24"/>
          <w:szCs w:val="24"/>
        </w:rPr>
        <w:t xml:space="preserve">Körper und Geist </w:t>
      </w:r>
      <w:r w:rsidR="6C0DCD55" w:rsidRPr="29DC147F">
        <w:rPr>
          <w:rFonts w:ascii="Calibri" w:eastAsia="Times New Roman" w:hAnsi="Calibri" w:cs="Arial Unicode MS"/>
          <w:b/>
          <w:bCs/>
          <w:color w:val="000000" w:themeColor="text1"/>
          <w:sz w:val="24"/>
          <w:szCs w:val="24"/>
        </w:rPr>
        <w:t>fit</w:t>
      </w:r>
      <w:r w:rsidR="0BBD08C6" w:rsidRPr="29DC147F">
        <w:rPr>
          <w:rFonts w:ascii="Calibri" w:eastAsia="Times New Roman" w:hAnsi="Calibri" w:cs="Arial Unicode MS"/>
          <w:b/>
          <w:bCs/>
          <w:color w:val="000000" w:themeColor="text1"/>
          <w:sz w:val="24"/>
          <w:szCs w:val="24"/>
        </w:rPr>
        <w:t xml:space="preserve"> und gesund</w:t>
      </w:r>
      <w:r w:rsidR="6C0DCD55" w:rsidRPr="29DC147F">
        <w:rPr>
          <w:rFonts w:ascii="Calibri" w:eastAsia="Times New Roman" w:hAnsi="Calibri" w:cs="Arial Unicode MS"/>
          <w:b/>
          <w:bCs/>
          <w:color w:val="000000" w:themeColor="text1"/>
          <w:sz w:val="24"/>
          <w:szCs w:val="24"/>
        </w:rPr>
        <w:t xml:space="preserve">, schont die Umwelt und kann Rückenschmerzen vorbeugen – </w:t>
      </w:r>
      <w:r w:rsidR="005867F9">
        <w:rPr>
          <w:rFonts w:ascii="Calibri" w:eastAsia="Times New Roman" w:hAnsi="Calibri" w:cs="Arial Unicode MS"/>
          <w:b/>
          <w:bCs/>
          <w:color w:val="000000" w:themeColor="text1"/>
          <w:sz w:val="24"/>
          <w:szCs w:val="24"/>
        </w:rPr>
        <w:t>besonders dann</w:t>
      </w:r>
      <w:r w:rsidR="6C0DCD55" w:rsidRPr="29DC147F">
        <w:rPr>
          <w:rFonts w:ascii="Calibri" w:eastAsia="Times New Roman" w:hAnsi="Calibri" w:cs="Arial Unicode MS"/>
          <w:b/>
          <w:bCs/>
          <w:color w:val="000000" w:themeColor="text1"/>
          <w:sz w:val="24"/>
          <w:szCs w:val="24"/>
        </w:rPr>
        <w:t xml:space="preserve">, </w:t>
      </w:r>
      <w:r w:rsidR="005867F9">
        <w:rPr>
          <w:rFonts w:ascii="Calibri" w:eastAsia="Times New Roman" w:hAnsi="Calibri" w:cs="Arial Unicode MS"/>
          <w:b/>
          <w:bCs/>
          <w:color w:val="000000" w:themeColor="text1"/>
          <w:sz w:val="24"/>
          <w:szCs w:val="24"/>
        </w:rPr>
        <w:t xml:space="preserve">wenn </w:t>
      </w:r>
      <w:r w:rsidR="6C0DCD55" w:rsidRPr="29DC147F">
        <w:rPr>
          <w:rFonts w:ascii="Calibri" w:eastAsia="Times New Roman" w:hAnsi="Calibri" w:cs="Arial Unicode MS"/>
          <w:b/>
          <w:bCs/>
          <w:color w:val="000000" w:themeColor="text1"/>
          <w:sz w:val="24"/>
          <w:szCs w:val="24"/>
        </w:rPr>
        <w:t xml:space="preserve">das Rad optimal </w:t>
      </w:r>
      <w:r w:rsidR="526297F5" w:rsidRPr="29DC147F">
        <w:rPr>
          <w:rFonts w:ascii="Calibri" w:eastAsia="Times New Roman" w:hAnsi="Calibri" w:cs="Arial Unicode MS"/>
          <w:b/>
          <w:bCs/>
          <w:color w:val="000000" w:themeColor="text1"/>
          <w:sz w:val="24"/>
          <w:szCs w:val="24"/>
        </w:rPr>
        <w:t>eingestellt</w:t>
      </w:r>
      <w:r w:rsidR="005867F9">
        <w:rPr>
          <w:rFonts w:ascii="Calibri" w:eastAsia="Times New Roman" w:hAnsi="Calibri" w:cs="Arial Unicode MS"/>
          <w:b/>
          <w:bCs/>
          <w:color w:val="000000" w:themeColor="text1"/>
          <w:sz w:val="24"/>
          <w:szCs w:val="24"/>
        </w:rPr>
        <w:t xml:space="preserve"> ist</w:t>
      </w:r>
      <w:r w:rsidR="3183472B" w:rsidRPr="29DC147F">
        <w:rPr>
          <w:rFonts w:ascii="Calibri" w:eastAsia="Times New Roman" w:hAnsi="Calibri" w:cs="Arial Unicode MS"/>
          <w:b/>
          <w:bCs/>
          <w:color w:val="000000" w:themeColor="text1"/>
          <w:sz w:val="24"/>
          <w:szCs w:val="24"/>
        </w:rPr>
        <w:t>.</w:t>
      </w:r>
      <w:r w:rsidR="3D7CB770" w:rsidRPr="29DC147F">
        <w:rPr>
          <w:rFonts w:ascii="Calibri" w:eastAsia="Times New Roman" w:hAnsi="Calibri" w:cs="Arial Unicode MS"/>
          <w:b/>
          <w:bCs/>
          <w:color w:val="000000" w:themeColor="text1"/>
          <w:sz w:val="24"/>
          <w:szCs w:val="24"/>
        </w:rPr>
        <w:t xml:space="preserve"> </w:t>
      </w:r>
      <w:r w:rsidR="6D7EB8A7" w:rsidRPr="4ECBBAD3">
        <w:rPr>
          <w:rFonts w:ascii="Calibri" w:eastAsia="Times New Roman" w:hAnsi="Calibri" w:cs="Arial Unicode MS"/>
          <w:b/>
          <w:bCs/>
          <w:color w:val="000000" w:themeColor="text1"/>
          <w:sz w:val="24"/>
          <w:szCs w:val="24"/>
        </w:rPr>
        <w:t>Wie das geht</w:t>
      </w:r>
      <w:r w:rsidR="626584AD" w:rsidRPr="4ECBBAD3">
        <w:rPr>
          <w:rFonts w:ascii="Calibri" w:eastAsia="Times New Roman" w:hAnsi="Calibri" w:cs="Arial Unicode MS"/>
          <w:b/>
          <w:bCs/>
          <w:color w:val="000000" w:themeColor="text1"/>
          <w:sz w:val="24"/>
          <w:szCs w:val="24"/>
        </w:rPr>
        <w:t xml:space="preserve">, </w:t>
      </w:r>
      <w:r w:rsidR="6D7EB8A7" w:rsidRPr="4ECBBAD3">
        <w:rPr>
          <w:rFonts w:ascii="Calibri" w:eastAsia="Times New Roman" w:hAnsi="Calibri" w:cs="Arial Unicode MS"/>
          <w:b/>
          <w:bCs/>
          <w:color w:val="000000" w:themeColor="text1"/>
          <w:sz w:val="24"/>
          <w:szCs w:val="24"/>
        </w:rPr>
        <w:t>zeigt eine</w:t>
      </w:r>
      <w:r w:rsidR="5433FCBE" w:rsidRPr="4ECBBAD3">
        <w:rPr>
          <w:rFonts w:ascii="Calibri" w:eastAsia="Times New Roman" w:hAnsi="Calibri" w:cs="Arial Unicode MS"/>
          <w:b/>
          <w:bCs/>
          <w:color w:val="000000" w:themeColor="text1"/>
          <w:sz w:val="24"/>
          <w:szCs w:val="24"/>
        </w:rPr>
        <w:t xml:space="preserve"> neue Broschüre der Aktion Gesunder Rücken (AGR) e.</w:t>
      </w:r>
      <w:r w:rsidR="005652AA">
        <w:rPr>
          <w:rFonts w:ascii="Calibri" w:eastAsia="Times New Roman" w:hAnsi="Calibri" w:cs="Arial Unicode MS"/>
          <w:b/>
          <w:bCs/>
          <w:color w:val="000000" w:themeColor="text1"/>
          <w:sz w:val="24"/>
          <w:szCs w:val="24"/>
        </w:rPr>
        <w:t> </w:t>
      </w:r>
      <w:r w:rsidR="5433FCBE" w:rsidRPr="4ECBBAD3">
        <w:rPr>
          <w:rFonts w:ascii="Calibri" w:eastAsia="Times New Roman" w:hAnsi="Calibri" w:cs="Arial Unicode MS"/>
          <w:b/>
          <w:bCs/>
          <w:color w:val="000000" w:themeColor="text1"/>
          <w:sz w:val="24"/>
          <w:szCs w:val="24"/>
        </w:rPr>
        <w:t xml:space="preserve">V. </w:t>
      </w:r>
      <w:r w:rsidR="4AD66AFC" w:rsidRPr="4ECBBAD3">
        <w:rPr>
          <w:rFonts w:ascii="Calibri" w:eastAsia="Times New Roman" w:hAnsi="Calibri" w:cs="Arial Unicode MS"/>
          <w:b/>
          <w:bCs/>
          <w:color w:val="000000" w:themeColor="text1"/>
          <w:sz w:val="24"/>
          <w:szCs w:val="24"/>
        </w:rPr>
        <w:t xml:space="preserve">Der Verein berät </w:t>
      </w:r>
      <w:r w:rsidR="003D085F">
        <w:rPr>
          <w:rFonts w:ascii="Calibri" w:eastAsia="Times New Roman" w:hAnsi="Calibri" w:cs="Arial Unicode MS"/>
          <w:b/>
          <w:bCs/>
          <w:color w:val="000000" w:themeColor="text1"/>
          <w:sz w:val="24"/>
          <w:szCs w:val="24"/>
        </w:rPr>
        <w:t xml:space="preserve">seit 30 Jahren </w:t>
      </w:r>
      <w:r w:rsidR="50100B8C" w:rsidRPr="4ECBBAD3">
        <w:rPr>
          <w:rFonts w:ascii="Calibri" w:eastAsia="Times New Roman" w:hAnsi="Calibri" w:cs="Arial Unicode MS"/>
          <w:b/>
          <w:bCs/>
          <w:color w:val="000000" w:themeColor="text1"/>
          <w:sz w:val="24"/>
          <w:szCs w:val="24"/>
        </w:rPr>
        <w:t>zur</w:t>
      </w:r>
      <w:r w:rsidR="4AD66AFC" w:rsidRPr="4ECBBAD3">
        <w:rPr>
          <w:rFonts w:ascii="Calibri" w:eastAsia="Times New Roman" w:hAnsi="Calibri" w:cs="Arial Unicode MS"/>
          <w:b/>
          <w:bCs/>
          <w:color w:val="000000" w:themeColor="text1"/>
          <w:sz w:val="24"/>
          <w:szCs w:val="24"/>
        </w:rPr>
        <w:t xml:space="preserve"> Rückengesundheit und zeichnet </w:t>
      </w:r>
      <w:r w:rsidR="0002719A">
        <w:rPr>
          <w:rFonts w:ascii="Calibri" w:eastAsia="Times New Roman" w:hAnsi="Calibri" w:cs="Arial Unicode MS"/>
          <w:b/>
          <w:bCs/>
          <w:color w:val="000000" w:themeColor="text1"/>
          <w:sz w:val="24"/>
          <w:szCs w:val="24"/>
        </w:rPr>
        <w:t>ergonomische</w:t>
      </w:r>
      <w:r w:rsidR="4AD66AFC" w:rsidRPr="4ECBBAD3">
        <w:rPr>
          <w:rFonts w:ascii="Calibri" w:eastAsia="Times New Roman" w:hAnsi="Calibri" w:cs="Arial Unicode MS"/>
          <w:b/>
          <w:bCs/>
          <w:color w:val="000000" w:themeColor="text1"/>
          <w:sz w:val="24"/>
          <w:szCs w:val="24"/>
        </w:rPr>
        <w:t xml:space="preserve"> Produkte nach Prüfung durch eine Fachkommission mit dem AGR-Gütesiegel aus, darunter Fahrradzubehör wie Sättel, Griffe und Pedale.</w:t>
      </w:r>
      <w:r w:rsidR="6F2912F6" w:rsidRPr="4ECBBAD3">
        <w:rPr>
          <w:rFonts w:ascii="Calibri" w:eastAsia="Times New Roman" w:hAnsi="Calibri" w:cs="Arial Unicode MS"/>
          <w:b/>
          <w:bCs/>
          <w:color w:val="000000" w:themeColor="text1"/>
          <w:sz w:val="24"/>
          <w:szCs w:val="24"/>
        </w:rPr>
        <w:t xml:space="preserve"> Als offizieller Partner unterstützt die AGR die</w:t>
      </w:r>
      <w:r w:rsidR="6FCE4B19" w:rsidRPr="29DC147F">
        <w:rPr>
          <w:rFonts w:ascii="Calibri" w:eastAsia="Times New Roman" w:hAnsi="Calibri" w:cs="Arial Unicode MS"/>
          <w:b/>
          <w:bCs/>
          <w:color w:val="000000" w:themeColor="text1"/>
          <w:sz w:val="24"/>
          <w:szCs w:val="24"/>
        </w:rPr>
        <w:t xml:space="preserve"> </w:t>
      </w:r>
      <w:r w:rsidR="6DDECFAA" w:rsidRPr="29DC147F">
        <w:rPr>
          <w:rFonts w:ascii="Calibri" w:eastAsia="Times New Roman" w:hAnsi="Calibri" w:cs="Arial Unicode MS"/>
          <w:b/>
          <w:bCs/>
          <w:color w:val="000000" w:themeColor="text1"/>
          <w:sz w:val="24"/>
          <w:szCs w:val="24"/>
        </w:rPr>
        <w:t xml:space="preserve">deutschlandweite </w:t>
      </w:r>
      <w:r w:rsidR="68964FBD" w:rsidRPr="29DC147F">
        <w:rPr>
          <w:rFonts w:ascii="Calibri" w:eastAsia="Times New Roman" w:hAnsi="Calibri" w:cs="Arial Unicode MS"/>
          <w:b/>
          <w:bCs/>
          <w:color w:val="000000" w:themeColor="text1"/>
          <w:sz w:val="24"/>
          <w:szCs w:val="24"/>
        </w:rPr>
        <w:t>Mitmachaktion „Mit dem Rad zur Arbeit</w:t>
      </w:r>
      <w:r w:rsidR="6F2912F6" w:rsidRPr="4ECBBAD3">
        <w:rPr>
          <w:rFonts w:ascii="Calibri" w:eastAsia="Times New Roman" w:hAnsi="Calibri" w:cs="Arial Unicode MS"/>
          <w:b/>
          <w:bCs/>
          <w:color w:val="000000" w:themeColor="text1"/>
          <w:sz w:val="24"/>
          <w:szCs w:val="24"/>
        </w:rPr>
        <w:t>“. Sie</w:t>
      </w:r>
      <w:r w:rsidR="6FCE4B19" w:rsidRPr="29DC147F">
        <w:rPr>
          <w:rFonts w:ascii="Calibri" w:eastAsia="Times New Roman" w:hAnsi="Calibri" w:cs="Arial Unicode MS"/>
          <w:b/>
          <w:bCs/>
          <w:color w:val="000000" w:themeColor="text1"/>
          <w:sz w:val="24"/>
          <w:szCs w:val="24"/>
        </w:rPr>
        <w:t xml:space="preserve"> liefert </w:t>
      </w:r>
      <w:r w:rsidR="4A78FA4A" w:rsidRPr="29DC147F">
        <w:rPr>
          <w:rFonts w:ascii="Calibri" w:eastAsia="Times New Roman" w:hAnsi="Calibri" w:cs="Arial Unicode MS"/>
          <w:b/>
          <w:bCs/>
          <w:color w:val="000000" w:themeColor="text1"/>
          <w:sz w:val="24"/>
          <w:szCs w:val="24"/>
        </w:rPr>
        <w:t xml:space="preserve">von Mai bis August </w:t>
      </w:r>
      <w:r w:rsidR="6FCE4B19" w:rsidRPr="29DC147F">
        <w:rPr>
          <w:rFonts w:ascii="Calibri" w:eastAsia="Times New Roman" w:hAnsi="Calibri" w:cs="Arial Unicode MS"/>
          <w:b/>
          <w:bCs/>
          <w:color w:val="000000" w:themeColor="text1"/>
          <w:sz w:val="24"/>
          <w:szCs w:val="24"/>
        </w:rPr>
        <w:t>Ansporn,</w:t>
      </w:r>
      <w:r w:rsidR="68964FBD" w:rsidRPr="29DC147F">
        <w:rPr>
          <w:rFonts w:ascii="Calibri" w:eastAsia="Times New Roman" w:hAnsi="Calibri" w:cs="Arial Unicode MS"/>
          <w:b/>
          <w:bCs/>
          <w:color w:val="000000" w:themeColor="text1"/>
          <w:sz w:val="24"/>
          <w:szCs w:val="24"/>
        </w:rPr>
        <w:t xml:space="preserve"> </w:t>
      </w:r>
      <w:r w:rsidR="11D8E398" w:rsidRPr="29DC147F">
        <w:rPr>
          <w:rFonts w:ascii="Calibri" w:eastAsia="Times New Roman" w:hAnsi="Calibri" w:cs="Arial Unicode MS"/>
          <w:b/>
          <w:bCs/>
          <w:color w:val="000000" w:themeColor="text1"/>
          <w:sz w:val="24"/>
          <w:szCs w:val="24"/>
        </w:rPr>
        <w:t>an der frischen Luft aktiv zu werden</w:t>
      </w:r>
      <w:r w:rsidR="68964FBD" w:rsidRPr="29DC147F">
        <w:rPr>
          <w:rFonts w:ascii="Calibri" w:eastAsia="Times New Roman" w:hAnsi="Calibri" w:cs="Arial Unicode MS"/>
          <w:b/>
          <w:bCs/>
          <w:color w:val="000000" w:themeColor="text1"/>
          <w:sz w:val="24"/>
          <w:szCs w:val="24"/>
        </w:rPr>
        <w:t>.</w:t>
      </w:r>
    </w:p>
    <w:p w14:paraId="7541F621" w14:textId="0090E996" w:rsidR="003E62EA" w:rsidRDefault="0D2A6D32" w:rsidP="00877D4E">
      <w:pPr>
        <w:rPr>
          <w:rFonts w:ascii="Calibri" w:eastAsia="Times New Roman" w:hAnsi="Calibri" w:cs="Calibri"/>
          <w:b/>
          <w:bCs/>
          <w:color w:val="1C5C9A"/>
          <w:sz w:val="24"/>
          <w:szCs w:val="24"/>
        </w:rPr>
      </w:pPr>
      <w:r w:rsidRPr="29DC147F">
        <w:rPr>
          <w:rFonts w:ascii="Calibri" w:eastAsia="Times New Roman" w:hAnsi="Calibri" w:cs="Calibri"/>
          <w:sz w:val="24"/>
          <w:szCs w:val="24"/>
        </w:rPr>
        <w:t xml:space="preserve">Aktuell </w:t>
      </w:r>
      <w:r w:rsidR="12E28750" w:rsidRPr="29DC147F">
        <w:rPr>
          <w:rFonts w:ascii="Calibri" w:eastAsia="Times New Roman" w:hAnsi="Calibri" w:cs="Calibri"/>
          <w:sz w:val="24"/>
          <w:szCs w:val="24"/>
        </w:rPr>
        <w:t>machen</w:t>
      </w:r>
      <w:r w:rsidRPr="29DC147F">
        <w:rPr>
          <w:rFonts w:ascii="Calibri" w:eastAsia="Times New Roman" w:hAnsi="Calibri" w:cs="Calibri"/>
          <w:sz w:val="24"/>
          <w:szCs w:val="24"/>
        </w:rPr>
        <w:t xml:space="preserve"> rund </w:t>
      </w:r>
      <w:r w:rsidR="483DEBC1" w:rsidRPr="29DC147F">
        <w:rPr>
          <w:rFonts w:ascii="Calibri" w:eastAsia="Times New Roman" w:hAnsi="Calibri" w:cs="Calibri"/>
          <w:sz w:val="24"/>
          <w:szCs w:val="24"/>
        </w:rPr>
        <w:t>22 Prozent der Berufstätigen</w:t>
      </w:r>
      <w:r w:rsidR="0DAC7788" w:rsidRPr="29DC147F">
        <w:rPr>
          <w:rFonts w:ascii="Calibri" w:eastAsia="Times New Roman" w:hAnsi="Calibri" w:cs="Calibri"/>
          <w:sz w:val="24"/>
          <w:szCs w:val="24"/>
        </w:rPr>
        <w:t xml:space="preserve"> </w:t>
      </w:r>
      <w:r w:rsidR="27044172" w:rsidRPr="29DC147F">
        <w:rPr>
          <w:rFonts w:ascii="Calibri" w:eastAsia="Times New Roman" w:hAnsi="Calibri" w:cs="Calibri"/>
          <w:sz w:val="24"/>
          <w:szCs w:val="24"/>
        </w:rPr>
        <w:t xml:space="preserve">ihren Arbeitsweg </w:t>
      </w:r>
      <w:r w:rsidRPr="29DC147F">
        <w:rPr>
          <w:rFonts w:ascii="Calibri" w:eastAsia="Times New Roman" w:hAnsi="Calibri" w:cs="Calibri"/>
          <w:sz w:val="24"/>
          <w:szCs w:val="24"/>
        </w:rPr>
        <w:t>mit dem</w:t>
      </w:r>
      <w:r w:rsidR="0DAC7788" w:rsidRPr="29DC147F">
        <w:rPr>
          <w:rFonts w:ascii="Calibri" w:eastAsia="Times New Roman" w:hAnsi="Calibri" w:cs="Calibri"/>
          <w:sz w:val="24"/>
          <w:szCs w:val="24"/>
        </w:rPr>
        <w:t xml:space="preserve"> Fahrrad </w:t>
      </w:r>
      <w:r w:rsidR="7DC6F459" w:rsidRPr="29DC147F">
        <w:rPr>
          <w:rFonts w:ascii="Calibri" w:eastAsia="Times New Roman" w:hAnsi="Calibri" w:cs="Calibri"/>
          <w:sz w:val="24"/>
          <w:szCs w:val="24"/>
        </w:rPr>
        <w:t>zur Fitness-Strecke</w:t>
      </w:r>
      <w:r w:rsidR="0DAC7788" w:rsidRPr="29DC147F">
        <w:rPr>
          <w:rFonts w:ascii="Calibri" w:eastAsia="Times New Roman" w:hAnsi="Calibri" w:cs="Calibri"/>
          <w:sz w:val="24"/>
          <w:szCs w:val="24"/>
        </w:rPr>
        <w:t>, so</w:t>
      </w:r>
      <w:r w:rsidR="1F0A4A7F" w:rsidRPr="29DC147F">
        <w:rPr>
          <w:rFonts w:ascii="Calibri" w:eastAsia="Times New Roman" w:hAnsi="Calibri" w:cs="Calibri"/>
          <w:sz w:val="24"/>
          <w:szCs w:val="24"/>
        </w:rPr>
        <w:t xml:space="preserve"> </w:t>
      </w:r>
      <w:r w:rsidR="66A91046" w:rsidRPr="29DC147F">
        <w:rPr>
          <w:rFonts w:ascii="Calibri" w:eastAsia="Times New Roman" w:hAnsi="Calibri" w:cs="Calibri"/>
          <w:sz w:val="24"/>
          <w:szCs w:val="24"/>
        </w:rPr>
        <w:t>eine Umfrage des Bundesministeriums für Verkehr und digitale Infrastruktur (BMVI)</w:t>
      </w:r>
      <w:r w:rsidR="0DAC7788" w:rsidRPr="29DC147F">
        <w:rPr>
          <w:rFonts w:ascii="Calibri" w:eastAsia="Times New Roman" w:hAnsi="Calibri" w:cs="Calibri"/>
          <w:sz w:val="24"/>
          <w:szCs w:val="24"/>
        </w:rPr>
        <w:t xml:space="preserve">. </w:t>
      </w:r>
      <w:r w:rsidR="3DBC845F" w:rsidRPr="29DC147F">
        <w:rPr>
          <w:rFonts w:ascii="Calibri" w:eastAsia="Times New Roman" w:hAnsi="Calibri" w:cs="Calibri"/>
          <w:sz w:val="24"/>
          <w:szCs w:val="24"/>
        </w:rPr>
        <w:t xml:space="preserve">Dafür gibt es </w:t>
      </w:r>
      <w:r w:rsidR="61651974" w:rsidRPr="29DC147F">
        <w:rPr>
          <w:rFonts w:ascii="Calibri" w:eastAsia="Times New Roman" w:hAnsi="Calibri" w:cs="Calibri"/>
          <w:sz w:val="24"/>
          <w:szCs w:val="24"/>
        </w:rPr>
        <w:t xml:space="preserve">viele </w:t>
      </w:r>
      <w:r w:rsidR="3DBC845F" w:rsidRPr="29DC147F">
        <w:rPr>
          <w:rFonts w:ascii="Calibri" w:eastAsia="Times New Roman" w:hAnsi="Calibri" w:cs="Calibri"/>
          <w:sz w:val="24"/>
          <w:szCs w:val="24"/>
        </w:rPr>
        <w:t xml:space="preserve">gute Gründe: </w:t>
      </w:r>
      <w:r w:rsidR="0FA5EE54" w:rsidRPr="29DC147F">
        <w:rPr>
          <w:rFonts w:ascii="Calibri" w:eastAsia="Times New Roman" w:hAnsi="Calibri" w:cs="Calibri"/>
          <w:sz w:val="24"/>
          <w:szCs w:val="24"/>
        </w:rPr>
        <w:t xml:space="preserve">Regelmäßig </w:t>
      </w:r>
      <w:r w:rsidR="527F59C6" w:rsidRPr="29DC147F">
        <w:rPr>
          <w:rFonts w:ascii="Calibri" w:eastAsia="Times New Roman" w:hAnsi="Calibri" w:cs="Calibri"/>
          <w:sz w:val="24"/>
          <w:szCs w:val="24"/>
        </w:rPr>
        <w:t xml:space="preserve">Radfahren </w:t>
      </w:r>
      <w:r w:rsidR="5C00A19F" w:rsidRPr="29DC147F">
        <w:rPr>
          <w:rFonts w:ascii="Calibri" w:eastAsia="Times New Roman" w:hAnsi="Calibri" w:cs="Calibri"/>
          <w:sz w:val="24"/>
          <w:szCs w:val="24"/>
        </w:rPr>
        <w:t>macht Spaß,</w:t>
      </w:r>
      <w:r w:rsidR="3CE722A8" w:rsidRPr="29DC147F">
        <w:rPr>
          <w:rFonts w:ascii="Calibri" w:eastAsia="Times New Roman" w:hAnsi="Calibri" w:cs="Calibri"/>
          <w:sz w:val="24"/>
          <w:szCs w:val="24"/>
        </w:rPr>
        <w:t xml:space="preserve"> spart Zeit und Geld,</w:t>
      </w:r>
      <w:r w:rsidR="5C00A19F" w:rsidRPr="29DC147F">
        <w:rPr>
          <w:rFonts w:ascii="Calibri" w:eastAsia="Times New Roman" w:hAnsi="Calibri" w:cs="Calibri"/>
          <w:sz w:val="24"/>
          <w:szCs w:val="24"/>
        </w:rPr>
        <w:t xml:space="preserve"> </w:t>
      </w:r>
      <w:r w:rsidR="265B15DD" w:rsidRPr="29DC147F">
        <w:rPr>
          <w:rFonts w:ascii="Calibri" w:eastAsia="Times New Roman" w:hAnsi="Calibri" w:cs="Calibri"/>
          <w:sz w:val="24"/>
          <w:szCs w:val="24"/>
        </w:rPr>
        <w:t>schont die</w:t>
      </w:r>
      <w:r w:rsidR="5C00A19F" w:rsidRPr="29DC147F">
        <w:rPr>
          <w:rFonts w:ascii="Calibri" w:eastAsia="Times New Roman" w:hAnsi="Calibri" w:cs="Calibri"/>
          <w:sz w:val="24"/>
          <w:szCs w:val="24"/>
        </w:rPr>
        <w:t xml:space="preserve"> </w:t>
      </w:r>
      <w:r w:rsidR="14C72611" w:rsidRPr="29DC147F">
        <w:rPr>
          <w:rFonts w:ascii="Calibri" w:eastAsia="Times New Roman" w:hAnsi="Calibri" w:cs="Calibri"/>
          <w:sz w:val="24"/>
          <w:szCs w:val="24"/>
        </w:rPr>
        <w:t>Umwelt</w:t>
      </w:r>
      <w:r w:rsidR="7F39BED1" w:rsidRPr="29DC147F">
        <w:rPr>
          <w:rFonts w:ascii="Calibri" w:eastAsia="Times New Roman" w:hAnsi="Calibri" w:cs="Calibri"/>
          <w:sz w:val="24"/>
          <w:szCs w:val="24"/>
        </w:rPr>
        <w:t>,</w:t>
      </w:r>
      <w:r w:rsidR="14C72611" w:rsidRPr="29DC147F">
        <w:rPr>
          <w:rFonts w:ascii="Calibri" w:eastAsia="Times New Roman" w:hAnsi="Calibri" w:cs="Calibri"/>
          <w:sz w:val="24"/>
          <w:szCs w:val="24"/>
        </w:rPr>
        <w:t xml:space="preserve"> </w:t>
      </w:r>
      <w:r w:rsidR="3EA62D04" w:rsidRPr="29DC147F">
        <w:rPr>
          <w:rFonts w:ascii="Calibri" w:eastAsia="Times New Roman" w:hAnsi="Calibri" w:cs="Calibri"/>
          <w:sz w:val="24"/>
          <w:szCs w:val="24"/>
        </w:rPr>
        <w:t xml:space="preserve">tut Körper und Psyche </w:t>
      </w:r>
      <w:r w:rsidR="5C00A19F" w:rsidRPr="29DC147F">
        <w:rPr>
          <w:rFonts w:ascii="Calibri" w:eastAsia="Times New Roman" w:hAnsi="Calibri" w:cs="Calibri"/>
          <w:sz w:val="24"/>
          <w:szCs w:val="24"/>
        </w:rPr>
        <w:t xml:space="preserve">gut </w:t>
      </w:r>
      <w:r w:rsidR="14C72611" w:rsidRPr="29DC147F">
        <w:rPr>
          <w:rFonts w:ascii="Calibri" w:eastAsia="Times New Roman" w:hAnsi="Calibri" w:cs="Calibri"/>
          <w:sz w:val="24"/>
          <w:szCs w:val="24"/>
        </w:rPr>
        <w:t xml:space="preserve">und </w:t>
      </w:r>
      <w:r w:rsidR="165789FD" w:rsidRPr="29DC147F">
        <w:rPr>
          <w:rFonts w:ascii="Calibri" w:eastAsia="Times New Roman" w:hAnsi="Calibri" w:cs="Calibri"/>
          <w:sz w:val="24"/>
          <w:szCs w:val="24"/>
        </w:rPr>
        <w:t xml:space="preserve">bringt ganz nebenbei </w:t>
      </w:r>
      <w:r w:rsidR="165789FD" w:rsidRPr="29DC147F">
        <w:rPr>
          <w:rFonts w:ascii="Calibri" w:eastAsia="Times New Roman" w:hAnsi="Calibri" w:cs="Calibri"/>
          <w:sz w:val="24"/>
          <w:szCs w:val="24"/>
        </w:rPr>
        <w:lastRenderedPageBreak/>
        <w:t>Bewegung in den Alltag</w:t>
      </w:r>
      <w:r w:rsidR="14C72611" w:rsidRPr="29DC147F">
        <w:rPr>
          <w:rFonts w:ascii="Calibri" w:eastAsia="Times New Roman" w:hAnsi="Calibri" w:cs="Calibri"/>
          <w:sz w:val="24"/>
          <w:szCs w:val="24"/>
        </w:rPr>
        <w:t>.</w:t>
      </w:r>
      <w:r w:rsidR="3513C3FD" w:rsidRPr="29DC147F">
        <w:rPr>
          <w:rFonts w:ascii="Calibri" w:eastAsia="Times New Roman" w:hAnsi="Calibri" w:cs="Calibri"/>
          <w:sz w:val="24"/>
          <w:szCs w:val="24"/>
        </w:rPr>
        <w:t xml:space="preserve"> </w:t>
      </w:r>
      <w:r w:rsidR="01A15EC1" w:rsidRPr="29DC147F">
        <w:rPr>
          <w:rFonts w:ascii="Calibri" w:eastAsia="Times New Roman" w:hAnsi="Calibri" w:cs="Calibri"/>
          <w:sz w:val="24"/>
          <w:szCs w:val="24"/>
        </w:rPr>
        <w:t xml:space="preserve">Um noch mehr Menschen </w:t>
      </w:r>
      <w:r w:rsidR="3D56C5ED" w:rsidRPr="29DC147F">
        <w:rPr>
          <w:rFonts w:ascii="Calibri" w:eastAsia="Times New Roman" w:hAnsi="Calibri" w:cs="Calibri"/>
          <w:sz w:val="24"/>
          <w:szCs w:val="24"/>
        </w:rPr>
        <w:t xml:space="preserve">dafür </w:t>
      </w:r>
      <w:r w:rsidR="14C72611" w:rsidRPr="29DC147F">
        <w:rPr>
          <w:rFonts w:ascii="Calibri" w:eastAsia="Times New Roman" w:hAnsi="Calibri" w:cs="Calibri"/>
          <w:sz w:val="24"/>
          <w:szCs w:val="24"/>
        </w:rPr>
        <w:t xml:space="preserve">zu begeistern, motiviert die Aktion „Mit dem Rad zur Arbeit“ </w:t>
      </w:r>
      <w:r w:rsidR="60024437" w:rsidRPr="29DC147F">
        <w:rPr>
          <w:rFonts w:ascii="Calibri" w:eastAsia="Times New Roman" w:hAnsi="Calibri" w:cs="Calibri"/>
          <w:sz w:val="24"/>
          <w:szCs w:val="24"/>
        </w:rPr>
        <w:t xml:space="preserve">seit 2004 jedes Jahr </w:t>
      </w:r>
      <w:r w:rsidR="527E5461" w:rsidRPr="29DC147F">
        <w:rPr>
          <w:rFonts w:ascii="Calibri" w:eastAsia="Times New Roman" w:hAnsi="Calibri" w:cs="Calibri"/>
          <w:sz w:val="24"/>
          <w:szCs w:val="24"/>
        </w:rPr>
        <w:t>Beschäftigte dazu,</w:t>
      </w:r>
      <w:r w:rsidR="3D56C5ED" w:rsidRPr="29DC147F">
        <w:rPr>
          <w:rFonts w:ascii="Calibri" w:eastAsia="Times New Roman" w:hAnsi="Calibri" w:cs="Calibri"/>
          <w:sz w:val="24"/>
          <w:szCs w:val="24"/>
        </w:rPr>
        <w:t xml:space="preserve"> </w:t>
      </w:r>
      <w:r w:rsidR="1E94711E" w:rsidRPr="29DC147F">
        <w:rPr>
          <w:rFonts w:ascii="Calibri" w:eastAsia="Times New Roman" w:hAnsi="Calibri" w:cs="Calibri"/>
          <w:sz w:val="24"/>
          <w:szCs w:val="24"/>
        </w:rPr>
        <w:t xml:space="preserve">an mindestens 20 Tagen zwischen </w:t>
      </w:r>
      <w:r w:rsidR="3D56C5ED" w:rsidRPr="29DC147F">
        <w:rPr>
          <w:rFonts w:ascii="Calibri" w:eastAsia="Times New Roman" w:hAnsi="Calibri" w:cs="Calibri"/>
          <w:sz w:val="24"/>
          <w:szCs w:val="24"/>
        </w:rPr>
        <w:t xml:space="preserve">Mai </w:t>
      </w:r>
      <w:r w:rsidR="44368344" w:rsidRPr="29DC147F">
        <w:rPr>
          <w:rFonts w:ascii="Calibri" w:eastAsia="Times New Roman" w:hAnsi="Calibri" w:cs="Calibri"/>
          <w:sz w:val="24"/>
          <w:szCs w:val="24"/>
        </w:rPr>
        <w:t>und</w:t>
      </w:r>
      <w:r w:rsidR="3D56C5ED" w:rsidRPr="29DC147F">
        <w:rPr>
          <w:rFonts w:ascii="Calibri" w:eastAsia="Times New Roman" w:hAnsi="Calibri" w:cs="Calibri"/>
          <w:sz w:val="24"/>
          <w:szCs w:val="24"/>
        </w:rPr>
        <w:t xml:space="preserve"> August </w:t>
      </w:r>
      <w:r w:rsidR="73432BD9" w:rsidRPr="29DC147F">
        <w:rPr>
          <w:rFonts w:ascii="Calibri" w:eastAsia="Times New Roman" w:hAnsi="Calibri" w:cs="Calibri"/>
          <w:sz w:val="24"/>
          <w:szCs w:val="24"/>
        </w:rPr>
        <w:t>den Arbeitsweg im Sattel zu meistern</w:t>
      </w:r>
      <w:r w:rsidR="3D56C5ED" w:rsidRPr="29DC147F">
        <w:rPr>
          <w:rFonts w:ascii="Calibri" w:eastAsia="Times New Roman" w:hAnsi="Calibri" w:cs="Calibri"/>
          <w:sz w:val="24"/>
          <w:szCs w:val="24"/>
        </w:rPr>
        <w:t xml:space="preserve">. </w:t>
      </w:r>
      <w:r w:rsidR="42006F03" w:rsidRPr="29DC147F">
        <w:rPr>
          <w:rFonts w:ascii="Calibri" w:eastAsia="Times New Roman" w:hAnsi="Calibri" w:cs="Calibri"/>
          <w:sz w:val="24"/>
          <w:szCs w:val="24"/>
        </w:rPr>
        <w:t xml:space="preserve">Für gesammelte Kilometer gibt es neben </w:t>
      </w:r>
      <w:r w:rsidR="5C00A19F" w:rsidRPr="29DC147F">
        <w:rPr>
          <w:rFonts w:ascii="Calibri" w:eastAsia="Times New Roman" w:hAnsi="Calibri" w:cs="Calibri"/>
          <w:sz w:val="24"/>
          <w:szCs w:val="24"/>
        </w:rPr>
        <w:t>Gesundheits</w:t>
      </w:r>
      <w:r w:rsidR="005867F9">
        <w:rPr>
          <w:rFonts w:ascii="Calibri" w:eastAsia="Times New Roman" w:hAnsi="Calibri" w:cs="Calibri"/>
          <w:sz w:val="24"/>
          <w:szCs w:val="24"/>
        </w:rPr>
        <w:t>vorteilen</w:t>
      </w:r>
      <w:r w:rsidR="5C00A19F" w:rsidRPr="29DC147F">
        <w:rPr>
          <w:rFonts w:ascii="Calibri" w:eastAsia="Times New Roman" w:hAnsi="Calibri" w:cs="Calibri"/>
          <w:sz w:val="24"/>
          <w:szCs w:val="24"/>
        </w:rPr>
        <w:t xml:space="preserve"> </w:t>
      </w:r>
      <w:r w:rsidR="696D3756" w:rsidRPr="29DC147F">
        <w:rPr>
          <w:rFonts w:ascii="Calibri" w:eastAsia="Times New Roman" w:hAnsi="Calibri" w:cs="Calibri"/>
          <w:sz w:val="24"/>
          <w:szCs w:val="24"/>
        </w:rPr>
        <w:t>die Chance auf zahlreiche Gewinne.</w:t>
      </w:r>
    </w:p>
    <w:p w14:paraId="6CE1EAE3" w14:textId="652B19C4" w:rsidR="008E24AB" w:rsidRPr="00F61F0B" w:rsidRDefault="72E30652" w:rsidP="00877D4E">
      <w:pPr>
        <w:rPr>
          <w:rFonts w:ascii="Calibri" w:eastAsia="Times New Roman" w:hAnsi="Calibri" w:cs="Calibri"/>
          <w:b/>
          <w:bCs/>
          <w:color w:val="1C5C9A"/>
          <w:sz w:val="24"/>
          <w:szCs w:val="24"/>
        </w:rPr>
      </w:pPr>
      <w:r w:rsidRPr="29DC147F">
        <w:rPr>
          <w:rFonts w:ascii="Calibri" w:eastAsia="Times New Roman" w:hAnsi="Calibri" w:cs="Calibri"/>
          <w:b/>
          <w:bCs/>
          <w:color w:val="1C5C9A"/>
          <w:sz w:val="24"/>
          <w:szCs w:val="24"/>
        </w:rPr>
        <w:t>Radfahren ist ideal</w:t>
      </w:r>
      <w:r w:rsidR="0D3AA620" w:rsidRPr="29DC147F">
        <w:rPr>
          <w:rFonts w:ascii="Calibri" w:eastAsia="Times New Roman" w:hAnsi="Calibri" w:cs="Calibri"/>
          <w:b/>
          <w:bCs/>
          <w:color w:val="1C5C9A"/>
          <w:sz w:val="24"/>
          <w:szCs w:val="24"/>
        </w:rPr>
        <w:t xml:space="preserve"> –</w:t>
      </w:r>
      <w:r w:rsidR="49E12B0D" w:rsidRPr="29DC147F">
        <w:rPr>
          <w:rFonts w:ascii="Calibri" w:eastAsia="Times New Roman" w:hAnsi="Calibri" w:cs="Calibri"/>
          <w:b/>
          <w:bCs/>
          <w:color w:val="1C5C9A"/>
          <w:sz w:val="24"/>
          <w:szCs w:val="24"/>
        </w:rPr>
        <w:t xml:space="preserve"> </w:t>
      </w:r>
      <w:r w:rsidR="4A491B30" w:rsidRPr="29DC147F">
        <w:rPr>
          <w:rFonts w:ascii="Calibri" w:eastAsia="Times New Roman" w:hAnsi="Calibri" w:cs="Calibri"/>
          <w:b/>
          <w:bCs/>
          <w:color w:val="1C5C9A"/>
          <w:sz w:val="24"/>
          <w:szCs w:val="24"/>
        </w:rPr>
        <w:t>a</w:t>
      </w:r>
      <w:r w:rsidR="7ECB9BF2" w:rsidRPr="29DC147F">
        <w:rPr>
          <w:rFonts w:ascii="Calibri" w:eastAsia="Times New Roman" w:hAnsi="Calibri" w:cs="Calibri"/>
          <w:b/>
          <w:bCs/>
          <w:color w:val="1C5C9A"/>
          <w:sz w:val="24"/>
          <w:szCs w:val="24"/>
        </w:rPr>
        <w:t>uch bei Rücken</w:t>
      </w:r>
      <w:r w:rsidR="0D3AA620" w:rsidRPr="29DC147F">
        <w:rPr>
          <w:rFonts w:ascii="Calibri" w:eastAsia="Times New Roman" w:hAnsi="Calibri" w:cs="Calibri"/>
          <w:b/>
          <w:bCs/>
          <w:color w:val="1C5C9A"/>
          <w:sz w:val="24"/>
          <w:szCs w:val="24"/>
        </w:rPr>
        <w:t>schmerzen</w:t>
      </w:r>
    </w:p>
    <w:p w14:paraId="0F7CBD28" w14:textId="3FD2CF31" w:rsidR="00D36789" w:rsidRDefault="00F66224" w:rsidP="00877D4E">
      <w:pPr>
        <w:rPr>
          <w:rFonts w:ascii="Calibri" w:eastAsia="Times New Roman" w:hAnsi="Calibri" w:cs="Calibri"/>
          <w:sz w:val="24"/>
          <w:szCs w:val="24"/>
        </w:rPr>
      </w:pPr>
      <w:r>
        <w:rPr>
          <w:rFonts w:ascii="Calibri" w:eastAsia="Times New Roman" w:hAnsi="Calibri" w:cs="Calibri"/>
          <w:sz w:val="24"/>
          <w:szCs w:val="24"/>
        </w:rPr>
        <w:t>B</w:t>
      </w:r>
      <w:r w:rsidRPr="0025683C">
        <w:rPr>
          <w:rFonts w:ascii="Calibri" w:eastAsia="Times New Roman" w:hAnsi="Calibri" w:cs="Calibri"/>
          <w:sz w:val="24"/>
          <w:szCs w:val="24"/>
        </w:rPr>
        <w:t>ei Rücken</w:t>
      </w:r>
      <w:r w:rsidR="00F11184">
        <w:rPr>
          <w:rFonts w:ascii="Calibri" w:eastAsia="Times New Roman" w:hAnsi="Calibri" w:cs="Calibri"/>
          <w:sz w:val="24"/>
          <w:szCs w:val="24"/>
        </w:rPr>
        <w:t>beschwerden</w:t>
      </w:r>
      <w:r w:rsidRPr="0025683C">
        <w:rPr>
          <w:rFonts w:ascii="Calibri" w:eastAsia="Times New Roman" w:hAnsi="Calibri" w:cs="Calibri"/>
          <w:sz w:val="24"/>
          <w:szCs w:val="24"/>
        </w:rPr>
        <w:t xml:space="preserve"> scheuen </w:t>
      </w:r>
      <w:r>
        <w:rPr>
          <w:rFonts w:ascii="Calibri" w:eastAsia="Times New Roman" w:hAnsi="Calibri" w:cs="Calibri"/>
          <w:sz w:val="24"/>
          <w:szCs w:val="24"/>
        </w:rPr>
        <w:t>v</w:t>
      </w:r>
      <w:r w:rsidR="0025683C" w:rsidRPr="0025683C">
        <w:rPr>
          <w:rFonts w:ascii="Calibri" w:eastAsia="Times New Roman" w:hAnsi="Calibri" w:cs="Calibri"/>
          <w:sz w:val="24"/>
          <w:szCs w:val="24"/>
        </w:rPr>
        <w:t xml:space="preserve">iele Menschen </w:t>
      </w:r>
      <w:r w:rsidR="005A7281">
        <w:rPr>
          <w:rFonts w:ascii="Calibri" w:eastAsia="Times New Roman" w:hAnsi="Calibri" w:cs="Calibri"/>
          <w:sz w:val="24"/>
          <w:szCs w:val="24"/>
        </w:rPr>
        <w:t xml:space="preserve">die </w:t>
      </w:r>
      <w:r w:rsidR="0025683C" w:rsidRPr="0025683C">
        <w:rPr>
          <w:rFonts w:ascii="Calibri" w:eastAsia="Times New Roman" w:hAnsi="Calibri" w:cs="Calibri"/>
          <w:sz w:val="24"/>
          <w:szCs w:val="24"/>
        </w:rPr>
        <w:t xml:space="preserve">Bewegung – dabei ist </w:t>
      </w:r>
      <w:r w:rsidR="0009538A">
        <w:rPr>
          <w:rFonts w:ascii="Calibri" w:eastAsia="Times New Roman" w:hAnsi="Calibri" w:cs="Calibri"/>
          <w:sz w:val="24"/>
          <w:szCs w:val="24"/>
        </w:rPr>
        <w:t>gerade</w:t>
      </w:r>
      <w:r w:rsidR="00720877" w:rsidRPr="0025683C">
        <w:rPr>
          <w:rFonts w:ascii="Calibri" w:eastAsia="Times New Roman" w:hAnsi="Calibri" w:cs="Calibri"/>
          <w:sz w:val="24"/>
          <w:szCs w:val="24"/>
        </w:rPr>
        <w:t xml:space="preserve"> dann </w:t>
      </w:r>
      <w:r w:rsidR="0025683C" w:rsidRPr="0025683C">
        <w:rPr>
          <w:rFonts w:ascii="Calibri" w:eastAsia="Times New Roman" w:hAnsi="Calibri" w:cs="Calibri"/>
          <w:sz w:val="24"/>
          <w:szCs w:val="24"/>
        </w:rPr>
        <w:t>körperliche Aktivität wichtig</w:t>
      </w:r>
      <w:r>
        <w:rPr>
          <w:rFonts w:ascii="Calibri" w:eastAsia="Times New Roman" w:hAnsi="Calibri" w:cs="Calibri"/>
          <w:sz w:val="24"/>
          <w:szCs w:val="24"/>
        </w:rPr>
        <w:t xml:space="preserve"> für die Heilung</w:t>
      </w:r>
      <w:r w:rsidR="0025683C" w:rsidRPr="0025683C">
        <w:rPr>
          <w:rFonts w:ascii="Calibri" w:eastAsia="Times New Roman" w:hAnsi="Calibri" w:cs="Calibri"/>
          <w:sz w:val="24"/>
          <w:szCs w:val="24"/>
        </w:rPr>
        <w:t xml:space="preserve">. </w:t>
      </w:r>
      <w:r w:rsidR="0025683C">
        <w:rPr>
          <w:rFonts w:ascii="Calibri" w:eastAsia="Times New Roman" w:hAnsi="Calibri" w:cs="Calibri"/>
          <w:sz w:val="24"/>
          <w:szCs w:val="24"/>
        </w:rPr>
        <w:t>„</w:t>
      </w:r>
      <w:r w:rsidR="0025683C" w:rsidRPr="0025683C">
        <w:rPr>
          <w:rFonts w:ascii="Calibri" w:eastAsia="Times New Roman" w:hAnsi="Calibri" w:cs="Calibri"/>
          <w:sz w:val="24"/>
          <w:szCs w:val="24"/>
        </w:rPr>
        <w:t>Wer rastet, der rostet – das gilt besonder</w:t>
      </w:r>
      <w:r w:rsidR="00E903A3">
        <w:rPr>
          <w:rFonts w:ascii="Calibri" w:eastAsia="Times New Roman" w:hAnsi="Calibri" w:cs="Calibri"/>
          <w:sz w:val="24"/>
          <w:szCs w:val="24"/>
        </w:rPr>
        <w:t>s</w:t>
      </w:r>
      <w:r w:rsidR="0025683C" w:rsidRPr="0025683C">
        <w:rPr>
          <w:rFonts w:ascii="Calibri" w:eastAsia="Times New Roman" w:hAnsi="Calibri" w:cs="Calibri"/>
          <w:sz w:val="24"/>
          <w:szCs w:val="24"/>
        </w:rPr>
        <w:t xml:space="preserve"> für die Rückengesundheit</w:t>
      </w:r>
      <w:r w:rsidR="0025683C">
        <w:rPr>
          <w:rFonts w:ascii="Calibri" w:eastAsia="Times New Roman" w:hAnsi="Calibri" w:cs="Calibri"/>
          <w:sz w:val="24"/>
          <w:szCs w:val="24"/>
        </w:rPr>
        <w:t>“</w:t>
      </w:r>
      <w:r w:rsidR="0025683C" w:rsidRPr="0025683C">
        <w:rPr>
          <w:rFonts w:ascii="Calibri" w:eastAsia="Times New Roman" w:hAnsi="Calibri" w:cs="Calibri"/>
          <w:sz w:val="24"/>
          <w:szCs w:val="24"/>
        </w:rPr>
        <w:t>, betont Ulrich Kuhnt</w:t>
      </w:r>
      <w:r w:rsidR="0025683C">
        <w:rPr>
          <w:rFonts w:ascii="Calibri" w:eastAsia="Times New Roman" w:hAnsi="Calibri" w:cs="Calibri"/>
          <w:sz w:val="24"/>
          <w:szCs w:val="24"/>
        </w:rPr>
        <w:t xml:space="preserve">, </w:t>
      </w:r>
      <w:r w:rsidR="0025683C" w:rsidRPr="0025683C">
        <w:rPr>
          <w:rFonts w:ascii="Calibri" w:eastAsia="Times New Roman" w:hAnsi="Calibri" w:cs="Calibri"/>
          <w:sz w:val="24"/>
          <w:szCs w:val="24"/>
        </w:rPr>
        <w:t>Bewegungspädagoge und Vorsitzender des Direktoriums des Bundesverbandes deutscher Rückenschulen (BdR) e.</w:t>
      </w:r>
      <w:r w:rsidR="008550DC">
        <w:rPr>
          <w:rFonts w:ascii="Calibri" w:eastAsia="Times New Roman" w:hAnsi="Calibri" w:cs="Calibri"/>
          <w:sz w:val="24"/>
          <w:szCs w:val="24"/>
        </w:rPr>
        <w:t> </w:t>
      </w:r>
      <w:r w:rsidR="0025683C" w:rsidRPr="0025683C">
        <w:rPr>
          <w:rFonts w:ascii="Calibri" w:eastAsia="Times New Roman" w:hAnsi="Calibri" w:cs="Calibri"/>
          <w:sz w:val="24"/>
          <w:szCs w:val="24"/>
        </w:rPr>
        <w:t xml:space="preserve">V. </w:t>
      </w:r>
      <w:r w:rsidR="0025683C">
        <w:rPr>
          <w:rFonts w:ascii="Calibri" w:eastAsia="Times New Roman" w:hAnsi="Calibri" w:cs="Calibri"/>
          <w:sz w:val="24"/>
          <w:szCs w:val="24"/>
        </w:rPr>
        <w:t>„</w:t>
      </w:r>
      <w:r w:rsidR="0025683C" w:rsidRPr="0025683C">
        <w:rPr>
          <w:rFonts w:ascii="Calibri" w:eastAsia="Times New Roman" w:hAnsi="Calibri" w:cs="Calibri"/>
          <w:sz w:val="24"/>
          <w:szCs w:val="24"/>
        </w:rPr>
        <w:t>Rund 90 Prozent aller Rückenschmerzen sind muskulär bedingt und klingen mit der richtigen Bewegung oft schnell wieder ab</w:t>
      </w:r>
      <w:r w:rsidR="0025683C">
        <w:rPr>
          <w:rFonts w:ascii="Calibri" w:eastAsia="Times New Roman" w:hAnsi="Calibri" w:cs="Calibri"/>
          <w:sz w:val="24"/>
          <w:szCs w:val="24"/>
        </w:rPr>
        <w:t>“</w:t>
      </w:r>
      <w:r w:rsidR="0025683C" w:rsidRPr="0025683C">
        <w:rPr>
          <w:rFonts w:ascii="Calibri" w:eastAsia="Times New Roman" w:hAnsi="Calibri" w:cs="Calibri"/>
          <w:sz w:val="24"/>
          <w:szCs w:val="24"/>
        </w:rPr>
        <w:t xml:space="preserve">, erklärt </w:t>
      </w:r>
      <w:r w:rsidR="00C2636F">
        <w:rPr>
          <w:rFonts w:ascii="Calibri" w:eastAsia="Times New Roman" w:hAnsi="Calibri" w:cs="Calibri"/>
          <w:sz w:val="24"/>
          <w:szCs w:val="24"/>
        </w:rPr>
        <w:t xml:space="preserve">der </w:t>
      </w:r>
      <w:r w:rsidR="006C60D2">
        <w:rPr>
          <w:rFonts w:ascii="Calibri" w:eastAsia="Times New Roman" w:hAnsi="Calibri" w:cs="Calibri"/>
          <w:sz w:val="24"/>
          <w:szCs w:val="24"/>
        </w:rPr>
        <w:t>E</w:t>
      </w:r>
      <w:r w:rsidR="00C2636F">
        <w:rPr>
          <w:rFonts w:ascii="Calibri" w:eastAsia="Times New Roman" w:hAnsi="Calibri" w:cs="Calibri"/>
          <w:sz w:val="24"/>
          <w:szCs w:val="24"/>
        </w:rPr>
        <w:t>xperte.</w:t>
      </w:r>
      <w:r w:rsidR="0025683C" w:rsidRPr="0025683C">
        <w:rPr>
          <w:rFonts w:ascii="Calibri" w:eastAsia="Times New Roman" w:hAnsi="Calibri" w:cs="Calibri"/>
          <w:sz w:val="24"/>
          <w:szCs w:val="24"/>
        </w:rPr>
        <w:t xml:space="preserve"> </w:t>
      </w:r>
      <w:r w:rsidR="00B533E8" w:rsidRPr="00B533E8">
        <w:rPr>
          <w:rFonts w:ascii="Calibri" w:eastAsia="Times New Roman" w:hAnsi="Calibri" w:cs="Calibri"/>
          <w:sz w:val="24"/>
          <w:szCs w:val="24"/>
        </w:rPr>
        <w:t xml:space="preserve">Radfahren ist der ideale Sport für Menschen mit </w:t>
      </w:r>
      <w:r w:rsidR="00404929">
        <w:rPr>
          <w:rFonts w:ascii="Calibri" w:eastAsia="Times New Roman" w:hAnsi="Calibri" w:cs="Calibri"/>
          <w:sz w:val="24"/>
          <w:szCs w:val="24"/>
        </w:rPr>
        <w:t>Vorerkrankungen des Rückens</w:t>
      </w:r>
      <w:r w:rsidR="00BB06C1">
        <w:rPr>
          <w:rFonts w:ascii="Calibri" w:eastAsia="Times New Roman" w:hAnsi="Calibri" w:cs="Calibri"/>
          <w:sz w:val="24"/>
          <w:szCs w:val="24"/>
        </w:rPr>
        <w:t>:</w:t>
      </w:r>
      <w:r w:rsidR="00C51133">
        <w:rPr>
          <w:rFonts w:ascii="Calibri" w:eastAsia="Times New Roman" w:hAnsi="Calibri" w:cs="Calibri"/>
          <w:sz w:val="24"/>
          <w:szCs w:val="24"/>
        </w:rPr>
        <w:t xml:space="preserve"> </w:t>
      </w:r>
      <w:r w:rsidR="00404929">
        <w:rPr>
          <w:rFonts w:ascii="Calibri" w:eastAsia="Times New Roman" w:hAnsi="Calibri" w:cs="Calibri"/>
          <w:sz w:val="24"/>
          <w:szCs w:val="24"/>
        </w:rPr>
        <w:t xml:space="preserve">Ohne Stoßbelastungen </w:t>
      </w:r>
      <w:r w:rsidR="006062CB">
        <w:rPr>
          <w:rFonts w:ascii="Calibri" w:eastAsia="Times New Roman" w:hAnsi="Calibri" w:cs="Calibri"/>
          <w:sz w:val="24"/>
          <w:szCs w:val="24"/>
        </w:rPr>
        <w:t xml:space="preserve">werden </w:t>
      </w:r>
      <w:r w:rsidR="00231BFE">
        <w:rPr>
          <w:rFonts w:ascii="Calibri" w:eastAsia="Times New Roman" w:hAnsi="Calibri" w:cs="Calibri"/>
          <w:sz w:val="24"/>
          <w:szCs w:val="24"/>
        </w:rPr>
        <w:t xml:space="preserve">auch </w:t>
      </w:r>
      <w:r w:rsidR="00605DE8">
        <w:rPr>
          <w:rFonts w:ascii="Calibri" w:eastAsia="Times New Roman" w:hAnsi="Calibri" w:cs="Calibri"/>
          <w:sz w:val="24"/>
          <w:szCs w:val="24"/>
        </w:rPr>
        <w:t xml:space="preserve">die </w:t>
      </w:r>
      <w:r w:rsidR="00743338">
        <w:rPr>
          <w:rFonts w:ascii="Calibri" w:eastAsia="Times New Roman" w:hAnsi="Calibri" w:cs="Calibri"/>
          <w:sz w:val="24"/>
          <w:szCs w:val="24"/>
        </w:rPr>
        <w:t>kleine</w:t>
      </w:r>
      <w:r w:rsidR="00605DE8">
        <w:rPr>
          <w:rFonts w:ascii="Calibri" w:eastAsia="Times New Roman" w:hAnsi="Calibri" w:cs="Calibri"/>
          <w:sz w:val="24"/>
          <w:szCs w:val="24"/>
        </w:rPr>
        <w:t>n</w:t>
      </w:r>
      <w:r w:rsidR="00743338">
        <w:rPr>
          <w:rFonts w:ascii="Calibri" w:eastAsia="Times New Roman" w:hAnsi="Calibri" w:cs="Calibri"/>
          <w:sz w:val="24"/>
          <w:szCs w:val="24"/>
        </w:rPr>
        <w:t xml:space="preserve"> </w:t>
      </w:r>
      <w:r w:rsidR="00605DE8">
        <w:rPr>
          <w:rFonts w:ascii="Calibri" w:eastAsia="Times New Roman" w:hAnsi="Calibri" w:cs="Calibri"/>
          <w:sz w:val="24"/>
          <w:szCs w:val="24"/>
        </w:rPr>
        <w:t>M</w:t>
      </w:r>
      <w:r w:rsidR="0025683C" w:rsidRPr="0025683C">
        <w:rPr>
          <w:rFonts w:ascii="Calibri" w:eastAsia="Times New Roman" w:hAnsi="Calibri" w:cs="Calibri"/>
          <w:sz w:val="24"/>
          <w:szCs w:val="24"/>
        </w:rPr>
        <w:t>usk</w:t>
      </w:r>
      <w:r w:rsidR="00321302">
        <w:rPr>
          <w:rFonts w:ascii="Calibri" w:eastAsia="Times New Roman" w:hAnsi="Calibri" w:cs="Calibri"/>
          <w:sz w:val="24"/>
          <w:szCs w:val="24"/>
        </w:rPr>
        <w:t>eln um die Wirbelkörper herum</w:t>
      </w:r>
      <w:r w:rsidR="00A1360B">
        <w:rPr>
          <w:rFonts w:ascii="Calibri" w:eastAsia="Times New Roman" w:hAnsi="Calibri" w:cs="Calibri"/>
          <w:sz w:val="24"/>
          <w:szCs w:val="24"/>
        </w:rPr>
        <w:t xml:space="preserve"> </w:t>
      </w:r>
      <w:r w:rsidR="006062CB">
        <w:rPr>
          <w:rFonts w:ascii="Calibri" w:eastAsia="Times New Roman" w:hAnsi="Calibri" w:cs="Calibri"/>
          <w:sz w:val="24"/>
          <w:szCs w:val="24"/>
        </w:rPr>
        <w:t xml:space="preserve">gestärkt </w:t>
      </w:r>
      <w:r w:rsidR="00A1360B">
        <w:rPr>
          <w:rFonts w:ascii="Calibri" w:eastAsia="Times New Roman" w:hAnsi="Calibri" w:cs="Calibri"/>
          <w:sz w:val="24"/>
          <w:szCs w:val="24"/>
        </w:rPr>
        <w:t>und so die gesamte Wirbelsäule</w:t>
      </w:r>
      <w:r w:rsidR="006062CB" w:rsidRPr="006062CB">
        <w:rPr>
          <w:rFonts w:ascii="Calibri" w:eastAsia="Times New Roman" w:hAnsi="Calibri" w:cs="Calibri"/>
          <w:sz w:val="24"/>
          <w:szCs w:val="24"/>
        </w:rPr>
        <w:t xml:space="preserve"> </w:t>
      </w:r>
      <w:r w:rsidR="006062CB">
        <w:rPr>
          <w:rFonts w:ascii="Calibri" w:eastAsia="Times New Roman" w:hAnsi="Calibri" w:cs="Calibri"/>
          <w:sz w:val="24"/>
          <w:szCs w:val="24"/>
        </w:rPr>
        <w:t>stabilisiert</w:t>
      </w:r>
      <w:r w:rsidR="00A1360B">
        <w:rPr>
          <w:rFonts w:ascii="Calibri" w:eastAsia="Times New Roman" w:hAnsi="Calibri" w:cs="Calibri"/>
          <w:sz w:val="24"/>
          <w:szCs w:val="24"/>
        </w:rPr>
        <w:t>.</w:t>
      </w:r>
      <w:r w:rsidR="005A2DF2">
        <w:rPr>
          <w:rFonts w:ascii="Calibri" w:eastAsia="Times New Roman" w:hAnsi="Calibri" w:cs="Calibri"/>
          <w:sz w:val="24"/>
          <w:szCs w:val="24"/>
        </w:rPr>
        <w:t xml:space="preserve"> </w:t>
      </w:r>
      <w:r w:rsidR="008C4851">
        <w:rPr>
          <w:rFonts w:ascii="Calibri" w:eastAsia="Times New Roman" w:hAnsi="Calibri" w:cs="Calibri"/>
          <w:sz w:val="24"/>
          <w:szCs w:val="24"/>
        </w:rPr>
        <w:t xml:space="preserve">Die kreisende Bewegung der Beine versorgt die </w:t>
      </w:r>
      <w:r w:rsidR="00F00CA2" w:rsidRPr="00F47D1E">
        <w:rPr>
          <w:rFonts w:ascii="Calibri" w:eastAsia="Times New Roman" w:hAnsi="Calibri" w:cs="Calibri"/>
          <w:sz w:val="24"/>
          <w:szCs w:val="24"/>
        </w:rPr>
        <w:t>Gelenkknorpel in Knie und Hüft</w:t>
      </w:r>
      <w:r w:rsidR="00372E28">
        <w:rPr>
          <w:rFonts w:ascii="Calibri" w:eastAsia="Times New Roman" w:hAnsi="Calibri" w:cs="Calibri"/>
          <w:sz w:val="24"/>
          <w:szCs w:val="24"/>
        </w:rPr>
        <w:t>e</w:t>
      </w:r>
      <w:r w:rsidR="00F00CA2">
        <w:rPr>
          <w:rFonts w:ascii="Calibri" w:eastAsia="Times New Roman" w:hAnsi="Calibri" w:cs="Calibri"/>
          <w:sz w:val="24"/>
          <w:szCs w:val="24"/>
        </w:rPr>
        <w:t xml:space="preserve"> </w:t>
      </w:r>
      <w:r w:rsidR="008C4851">
        <w:rPr>
          <w:rFonts w:ascii="Calibri" w:eastAsia="Times New Roman" w:hAnsi="Calibri" w:cs="Calibri"/>
          <w:sz w:val="24"/>
          <w:szCs w:val="24"/>
        </w:rPr>
        <w:t xml:space="preserve">mit </w:t>
      </w:r>
      <w:r w:rsidR="00231BFE">
        <w:rPr>
          <w:rFonts w:ascii="Calibri" w:eastAsia="Times New Roman" w:hAnsi="Calibri" w:cs="Calibri"/>
          <w:sz w:val="24"/>
          <w:szCs w:val="24"/>
        </w:rPr>
        <w:t>Flüssigkeit</w:t>
      </w:r>
      <w:r w:rsidR="00AD3998">
        <w:rPr>
          <w:rFonts w:ascii="Calibri" w:eastAsia="Times New Roman" w:hAnsi="Calibri" w:cs="Calibri"/>
          <w:sz w:val="24"/>
          <w:szCs w:val="24"/>
        </w:rPr>
        <w:t xml:space="preserve">. </w:t>
      </w:r>
      <w:r w:rsidR="00D57C18">
        <w:rPr>
          <w:rFonts w:ascii="Calibri" w:eastAsia="Times New Roman" w:hAnsi="Calibri" w:cs="Calibri"/>
          <w:sz w:val="24"/>
          <w:szCs w:val="24"/>
        </w:rPr>
        <w:t>Doch</w:t>
      </w:r>
      <w:r w:rsidR="00EA0649">
        <w:rPr>
          <w:rFonts w:ascii="Calibri" w:eastAsia="Times New Roman" w:hAnsi="Calibri" w:cs="Calibri"/>
          <w:sz w:val="24"/>
          <w:szCs w:val="24"/>
        </w:rPr>
        <w:t xml:space="preserve"> n</w:t>
      </w:r>
      <w:r w:rsidR="00860E5D">
        <w:rPr>
          <w:rFonts w:ascii="Calibri" w:eastAsia="Times New Roman" w:hAnsi="Calibri" w:cs="Calibri"/>
          <w:sz w:val="24"/>
          <w:szCs w:val="24"/>
        </w:rPr>
        <w:t xml:space="preserve">icht nur der </w:t>
      </w:r>
      <w:r w:rsidR="005F49A4">
        <w:rPr>
          <w:rFonts w:ascii="Calibri" w:eastAsia="Times New Roman" w:hAnsi="Calibri" w:cs="Calibri"/>
          <w:sz w:val="24"/>
          <w:szCs w:val="24"/>
        </w:rPr>
        <w:t>Bewegungsapparat</w:t>
      </w:r>
      <w:r w:rsidR="00860E5D">
        <w:rPr>
          <w:rFonts w:ascii="Calibri" w:eastAsia="Times New Roman" w:hAnsi="Calibri" w:cs="Calibri"/>
          <w:sz w:val="24"/>
          <w:szCs w:val="24"/>
        </w:rPr>
        <w:t xml:space="preserve"> profitiert</w:t>
      </w:r>
      <w:r w:rsidR="005F49A4">
        <w:rPr>
          <w:rFonts w:ascii="Calibri" w:eastAsia="Times New Roman" w:hAnsi="Calibri" w:cs="Calibri"/>
          <w:sz w:val="24"/>
          <w:szCs w:val="24"/>
        </w:rPr>
        <w:t xml:space="preserve"> von der </w:t>
      </w:r>
      <w:r w:rsidR="00231BFE">
        <w:rPr>
          <w:rFonts w:ascii="Calibri" w:eastAsia="Times New Roman" w:hAnsi="Calibri" w:cs="Calibri"/>
          <w:sz w:val="24"/>
          <w:szCs w:val="24"/>
        </w:rPr>
        <w:t>kräftigenden</w:t>
      </w:r>
      <w:r w:rsidR="00231BFE" w:rsidRPr="00E876C9">
        <w:rPr>
          <w:rFonts w:ascii="Calibri" w:eastAsia="Times New Roman" w:hAnsi="Calibri" w:cs="Calibri"/>
          <w:sz w:val="24"/>
          <w:szCs w:val="24"/>
        </w:rPr>
        <w:t xml:space="preserve"> </w:t>
      </w:r>
      <w:r w:rsidR="00E876C9" w:rsidRPr="00E876C9">
        <w:rPr>
          <w:rFonts w:ascii="Calibri" w:eastAsia="Times New Roman" w:hAnsi="Calibri" w:cs="Calibri"/>
          <w:sz w:val="24"/>
          <w:szCs w:val="24"/>
        </w:rPr>
        <w:t>Bewegung</w:t>
      </w:r>
      <w:r w:rsidR="0075116B">
        <w:rPr>
          <w:rFonts w:ascii="Calibri" w:eastAsia="Times New Roman" w:hAnsi="Calibri" w:cs="Calibri"/>
          <w:sz w:val="24"/>
          <w:szCs w:val="24"/>
        </w:rPr>
        <w:t xml:space="preserve"> –</w:t>
      </w:r>
      <w:r w:rsidR="00E876C9" w:rsidRPr="00E876C9">
        <w:rPr>
          <w:rFonts w:ascii="Calibri" w:eastAsia="Times New Roman" w:hAnsi="Calibri" w:cs="Calibri"/>
          <w:sz w:val="24"/>
          <w:szCs w:val="24"/>
        </w:rPr>
        <w:t xml:space="preserve"> </w:t>
      </w:r>
      <w:r w:rsidR="006062CB">
        <w:rPr>
          <w:rFonts w:ascii="Calibri" w:eastAsia="Times New Roman" w:hAnsi="Calibri" w:cs="Calibri"/>
          <w:sz w:val="24"/>
          <w:szCs w:val="24"/>
        </w:rPr>
        <w:t xml:space="preserve">auch </w:t>
      </w:r>
      <w:r w:rsidR="0075116B">
        <w:rPr>
          <w:rFonts w:ascii="Calibri" w:eastAsia="Times New Roman" w:hAnsi="Calibri" w:cs="Calibri"/>
          <w:sz w:val="24"/>
          <w:szCs w:val="24"/>
        </w:rPr>
        <w:t>d</w:t>
      </w:r>
      <w:r w:rsidR="00E876C9" w:rsidRPr="00E876C9">
        <w:rPr>
          <w:rFonts w:ascii="Calibri" w:eastAsia="Times New Roman" w:hAnsi="Calibri" w:cs="Calibri"/>
          <w:sz w:val="24"/>
          <w:szCs w:val="24"/>
        </w:rPr>
        <w:t xml:space="preserve">er Stoffwechsel </w:t>
      </w:r>
      <w:r w:rsidR="00E876C9">
        <w:rPr>
          <w:rFonts w:ascii="Calibri" w:eastAsia="Times New Roman" w:hAnsi="Calibri" w:cs="Calibri"/>
          <w:sz w:val="24"/>
          <w:szCs w:val="24"/>
        </w:rPr>
        <w:t xml:space="preserve">wird </w:t>
      </w:r>
      <w:r w:rsidR="00E876C9" w:rsidRPr="00E876C9">
        <w:rPr>
          <w:rFonts w:ascii="Calibri" w:eastAsia="Times New Roman" w:hAnsi="Calibri" w:cs="Calibri"/>
          <w:sz w:val="24"/>
          <w:szCs w:val="24"/>
        </w:rPr>
        <w:t>angekurbel</w:t>
      </w:r>
      <w:r w:rsidR="00C264FE">
        <w:rPr>
          <w:rFonts w:ascii="Calibri" w:eastAsia="Times New Roman" w:hAnsi="Calibri" w:cs="Calibri"/>
          <w:sz w:val="24"/>
          <w:szCs w:val="24"/>
        </w:rPr>
        <w:t>t und</w:t>
      </w:r>
      <w:r w:rsidR="00763E03">
        <w:rPr>
          <w:rFonts w:ascii="Calibri" w:eastAsia="Times New Roman" w:hAnsi="Calibri" w:cs="Calibri"/>
          <w:sz w:val="24"/>
          <w:szCs w:val="24"/>
        </w:rPr>
        <w:t xml:space="preserve"> </w:t>
      </w:r>
      <w:r w:rsidR="00E876C9" w:rsidRPr="00E876C9">
        <w:rPr>
          <w:rFonts w:ascii="Calibri" w:eastAsia="Times New Roman" w:hAnsi="Calibri" w:cs="Calibri"/>
          <w:sz w:val="24"/>
          <w:szCs w:val="24"/>
        </w:rPr>
        <w:t>das Immunsystem gestärk</w:t>
      </w:r>
      <w:r w:rsidR="00763E03">
        <w:rPr>
          <w:rFonts w:ascii="Calibri" w:eastAsia="Times New Roman" w:hAnsi="Calibri" w:cs="Calibri"/>
          <w:sz w:val="24"/>
          <w:szCs w:val="24"/>
        </w:rPr>
        <w:t>t.</w:t>
      </w:r>
      <w:r w:rsidR="00A00E10">
        <w:rPr>
          <w:rFonts w:ascii="Calibri" w:eastAsia="Times New Roman" w:hAnsi="Calibri" w:cs="Calibri"/>
          <w:sz w:val="24"/>
          <w:szCs w:val="24"/>
        </w:rPr>
        <w:t xml:space="preserve"> </w:t>
      </w:r>
      <w:r w:rsidR="003E7CD1">
        <w:rPr>
          <w:rFonts w:ascii="Calibri" w:eastAsia="Times New Roman" w:hAnsi="Calibri" w:cs="Calibri"/>
          <w:sz w:val="24"/>
          <w:szCs w:val="24"/>
        </w:rPr>
        <w:t xml:space="preserve">Damit </w:t>
      </w:r>
      <w:r w:rsidR="002956FF">
        <w:rPr>
          <w:rFonts w:ascii="Calibri" w:eastAsia="Times New Roman" w:hAnsi="Calibri" w:cs="Calibri"/>
          <w:sz w:val="24"/>
          <w:szCs w:val="24"/>
        </w:rPr>
        <w:t xml:space="preserve">die </w:t>
      </w:r>
      <w:r w:rsidR="00C264FE">
        <w:rPr>
          <w:rFonts w:ascii="Calibri" w:eastAsia="Times New Roman" w:hAnsi="Calibri" w:cs="Calibri"/>
          <w:sz w:val="24"/>
          <w:szCs w:val="24"/>
        </w:rPr>
        <w:t xml:space="preserve">sanfte </w:t>
      </w:r>
      <w:r w:rsidR="002956FF">
        <w:rPr>
          <w:rFonts w:ascii="Calibri" w:eastAsia="Times New Roman" w:hAnsi="Calibri" w:cs="Calibri"/>
          <w:sz w:val="24"/>
          <w:szCs w:val="24"/>
        </w:rPr>
        <w:t>Bewegung</w:t>
      </w:r>
      <w:r w:rsidR="003E7CD1">
        <w:rPr>
          <w:rFonts w:ascii="Calibri" w:eastAsia="Times New Roman" w:hAnsi="Calibri" w:cs="Calibri"/>
          <w:sz w:val="24"/>
          <w:szCs w:val="24"/>
        </w:rPr>
        <w:t xml:space="preserve"> ein</w:t>
      </w:r>
      <w:r w:rsidR="00424D3D">
        <w:rPr>
          <w:rFonts w:ascii="Calibri" w:eastAsia="Times New Roman" w:hAnsi="Calibri" w:cs="Calibri"/>
          <w:sz w:val="24"/>
          <w:szCs w:val="24"/>
        </w:rPr>
        <w:t xml:space="preserve"> </w:t>
      </w:r>
      <w:r w:rsidR="00F3170D">
        <w:rPr>
          <w:rFonts w:ascii="Calibri" w:eastAsia="Times New Roman" w:hAnsi="Calibri" w:cs="Calibri"/>
          <w:sz w:val="24"/>
          <w:szCs w:val="24"/>
        </w:rPr>
        <w:t>schmerzfreies Vergnügen bleibt</w:t>
      </w:r>
      <w:r w:rsidR="002956FF">
        <w:rPr>
          <w:rFonts w:ascii="Calibri" w:eastAsia="Times New Roman" w:hAnsi="Calibri" w:cs="Calibri"/>
          <w:sz w:val="24"/>
          <w:szCs w:val="24"/>
        </w:rPr>
        <w:t xml:space="preserve">, </w:t>
      </w:r>
      <w:r w:rsidR="00326241">
        <w:rPr>
          <w:rFonts w:ascii="Calibri" w:eastAsia="Times New Roman" w:hAnsi="Calibri" w:cs="Calibri"/>
          <w:sz w:val="24"/>
          <w:szCs w:val="24"/>
        </w:rPr>
        <w:t>sollte</w:t>
      </w:r>
      <w:r w:rsidR="00671643">
        <w:rPr>
          <w:rFonts w:ascii="Calibri" w:eastAsia="Times New Roman" w:hAnsi="Calibri" w:cs="Calibri"/>
          <w:sz w:val="24"/>
          <w:szCs w:val="24"/>
        </w:rPr>
        <w:t>n Radfahrer bei der Einstellung einiges beachten</w:t>
      </w:r>
      <w:r w:rsidR="00BF49B3">
        <w:rPr>
          <w:rFonts w:ascii="Calibri" w:eastAsia="Times New Roman" w:hAnsi="Calibri" w:cs="Calibri"/>
          <w:sz w:val="24"/>
          <w:szCs w:val="24"/>
        </w:rPr>
        <w:t>.</w:t>
      </w:r>
    </w:p>
    <w:p w14:paraId="6676DBCD" w14:textId="215C3EA9" w:rsidR="00914B3B" w:rsidRPr="00D0042B" w:rsidRDefault="6008A558" w:rsidP="29DC147F">
      <w:pPr>
        <w:rPr>
          <w:rFonts w:ascii="Calibri" w:eastAsia="Times New Roman" w:hAnsi="Calibri" w:cs="Calibri"/>
          <w:b/>
          <w:bCs/>
          <w:color w:val="1C5C9A"/>
          <w:sz w:val="24"/>
          <w:szCs w:val="24"/>
        </w:rPr>
      </w:pPr>
      <w:r w:rsidRPr="29DC147F">
        <w:rPr>
          <w:rFonts w:ascii="Calibri" w:eastAsia="Times New Roman" w:hAnsi="Calibri" w:cs="Calibri"/>
          <w:b/>
          <w:bCs/>
          <w:color w:val="1C5C9A"/>
          <w:sz w:val="24"/>
          <w:szCs w:val="24"/>
        </w:rPr>
        <w:t>Rückenfreundliches</w:t>
      </w:r>
      <w:r w:rsidR="4A491B30" w:rsidRPr="29DC147F">
        <w:rPr>
          <w:rFonts w:ascii="Calibri" w:eastAsia="Times New Roman" w:hAnsi="Calibri" w:cs="Calibri"/>
          <w:b/>
          <w:bCs/>
          <w:color w:val="1C5C9A"/>
          <w:sz w:val="24"/>
          <w:szCs w:val="24"/>
        </w:rPr>
        <w:t xml:space="preserve"> Fahrvergnügen</w:t>
      </w:r>
      <w:r w:rsidR="00883408" w:rsidRPr="29DC147F">
        <w:rPr>
          <w:rFonts w:ascii="Calibri" w:eastAsia="Times New Roman" w:hAnsi="Calibri" w:cs="Calibri"/>
          <w:b/>
          <w:bCs/>
          <w:color w:val="1C5C9A"/>
          <w:sz w:val="24"/>
          <w:szCs w:val="24"/>
        </w:rPr>
        <w:t xml:space="preserve"> – </w:t>
      </w:r>
      <w:r w:rsidR="367D9E51" w:rsidRPr="29DC147F">
        <w:rPr>
          <w:rFonts w:ascii="Calibri" w:eastAsia="Times New Roman" w:hAnsi="Calibri" w:cs="Calibri"/>
          <w:b/>
          <w:bCs/>
          <w:color w:val="1C5C9A"/>
          <w:sz w:val="24"/>
          <w:szCs w:val="24"/>
        </w:rPr>
        <w:t>neue AGR-Broschüre zeigt</w:t>
      </w:r>
      <w:r w:rsidR="003E3FEF">
        <w:rPr>
          <w:rFonts w:ascii="Calibri" w:eastAsia="Times New Roman" w:hAnsi="Calibri" w:cs="Calibri"/>
          <w:b/>
          <w:bCs/>
          <w:color w:val="1C5C9A"/>
          <w:sz w:val="24"/>
          <w:szCs w:val="24"/>
        </w:rPr>
        <w:t>,</w:t>
      </w:r>
      <w:r w:rsidR="367D9E51" w:rsidRPr="29DC147F">
        <w:rPr>
          <w:rFonts w:ascii="Calibri" w:eastAsia="Times New Roman" w:hAnsi="Calibri" w:cs="Calibri"/>
          <w:b/>
          <w:bCs/>
          <w:color w:val="1C5C9A"/>
          <w:sz w:val="24"/>
          <w:szCs w:val="24"/>
        </w:rPr>
        <w:t xml:space="preserve"> wie</w:t>
      </w:r>
      <w:r w:rsidR="00E31C4E" w:rsidRPr="00E31C4E">
        <w:rPr>
          <w:rFonts w:ascii="Calibri" w:eastAsia="Times New Roman" w:hAnsi="Calibri" w:cs="Calibri"/>
          <w:b/>
          <w:bCs/>
          <w:color w:val="1C5C9A"/>
          <w:sz w:val="24"/>
          <w:szCs w:val="24"/>
        </w:rPr>
        <w:t>'</w:t>
      </w:r>
      <w:r w:rsidR="367D9E51" w:rsidRPr="29DC147F">
        <w:rPr>
          <w:rFonts w:ascii="Calibri" w:eastAsia="Times New Roman" w:hAnsi="Calibri" w:cs="Calibri"/>
          <w:b/>
          <w:bCs/>
          <w:color w:val="1C5C9A"/>
          <w:sz w:val="24"/>
          <w:szCs w:val="24"/>
        </w:rPr>
        <w:t>s geht</w:t>
      </w:r>
    </w:p>
    <w:p w14:paraId="080FB56C" w14:textId="7EA0D2C8" w:rsidR="00C679DF" w:rsidRPr="00557844" w:rsidRDefault="643055AC" w:rsidP="29DC147F">
      <w:pPr>
        <w:rPr>
          <w:rFonts w:ascii="Calibri" w:eastAsia="Times New Roman" w:hAnsi="Calibri" w:cs="Calibri"/>
          <w:sz w:val="24"/>
          <w:szCs w:val="24"/>
        </w:rPr>
      </w:pPr>
      <w:r w:rsidRPr="29DC147F">
        <w:rPr>
          <w:rFonts w:ascii="Calibri" w:eastAsia="Times New Roman" w:hAnsi="Calibri" w:cs="Calibri"/>
          <w:sz w:val="24"/>
          <w:szCs w:val="24"/>
        </w:rPr>
        <w:t>Radfahren</w:t>
      </w:r>
      <w:r w:rsidR="003D085F">
        <w:rPr>
          <w:rFonts w:ascii="Calibri" w:eastAsia="Times New Roman" w:hAnsi="Calibri" w:cs="Calibri"/>
          <w:sz w:val="24"/>
          <w:szCs w:val="24"/>
        </w:rPr>
        <w:t xml:space="preserve"> </w:t>
      </w:r>
      <w:r w:rsidR="0003A27D" w:rsidRPr="29DC147F">
        <w:rPr>
          <w:rFonts w:ascii="Calibri" w:eastAsia="Times New Roman" w:hAnsi="Calibri" w:cs="Calibri"/>
          <w:sz w:val="24"/>
          <w:szCs w:val="24"/>
        </w:rPr>
        <w:t xml:space="preserve">schont die Gelenke </w:t>
      </w:r>
      <w:r w:rsidR="11254B6E" w:rsidRPr="29DC147F">
        <w:rPr>
          <w:rFonts w:ascii="Calibri" w:eastAsia="Times New Roman" w:hAnsi="Calibri" w:cs="Calibri"/>
          <w:sz w:val="24"/>
          <w:szCs w:val="24"/>
        </w:rPr>
        <w:t xml:space="preserve">– </w:t>
      </w:r>
      <w:r w:rsidR="005A7323">
        <w:rPr>
          <w:rFonts w:ascii="Calibri" w:eastAsia="Times New Roman" w:hAnsi="Calibri" w:cs="Calibri"/>
          <w:sz w:val="24"/>
          <w:szCs w:val="24"/>
        </w:rPr>
        <w:t>doch spätestens</w:t>
      </w:r>
      <w:r w:rsidR="00E31C4E">
        <w:rPr>
          <w:rFonts w:ascii="Calibri" w:eastAsia="Times New Roman" w:hAnsi="Calibri" w:cs="Calibri"/>
          <w:sz w:val="24"/>
          <w:szCs w:val="24"/>
        </w:rPr>
        <w:t>,</w:t>
      </w:r>
      <w:r w:rsidR="005A7323">
        <w:rPr>
          <w:rFonts w:ascii="Calibri" w:eastAsia="Times New Roman" w:hAnsi="Calibri" w:cs="Calibri"/>
          <w:sz w:val="24"/>
          <w:szCs w:val="24"/>
        </w:rPr>
        <w:t xml:space="preserve"> wenn </w:t>
      </w:r>
      <w:r w:rsidR="07C05726" w:rsidRPr="29DC147F">
        <w:rPr>
          <w:rFonts w:ascii="Calibri" w:eastAsia="Times New Roman" w:hAnsi="Calibri" w:cs="Calibri"/>
          <w:sz w:val="24"/>
          <w:szCs w:val="24"/>
        </w:rPr>
        <w:t xml:space="preserve">Knie- und </w:t>
      </w:r>
      <w:r w:rsidR="21704004" w:rsidRPr="29DC147F">
        <w:rPr>
          <w:rFonts w:ascii="Calibri" w:eastAsia="Times New Roman" w:hAnsi="Calibri" w:cs="Calibri"/>
          <w:sz w:val="24"/>
          <w:szCs w:val="24"/>
        </w:rPr>
        <w:t>Rückenschmerzen, verspannte Schultern oder taube Hände</w:t>
      </w:r>
      <w:r w:rsidR="4E155171" w:rsidRPr="29DC147F">
        <w:rPr>
          <w:rFonts w:ascii="Calibri" w:eastAsia="Times New Roman" w:hAnsi="Calibri" w:cs="Calibri"/>
          <w:sz w:val="24"/>
          <w:szCs w:val="24"/>
        </w:rPr>
        <w:t xml:space="preserve"> </w:t>
      </w:r>
      <w:r w:rsidR="6F105145" w:rsidRPr="29DC147F">
        <w:rPr>
          <w:rFonts w:ascii="Calibri" w:eastAsia="Times New Roman" w:hAnsi="Calibri" w:cs="Calibri"/>
          <w:sz w:val="24"/>
          <w:szCs w:val="24"/>
        </w:rPr>
        <w:t>auf</w:t>
      </w:r>
      <w:r w:rsidR="005A7323">
        <w:rPr>
          <w:rFonts w:ascii="Calibri" w:eastAsia="Times New Roman" w:hAnsi="Calibri" w:cs="Calibri"/>
          <w:sz w:val="24"/>
          <w:szCs w:val="24"/>
        </w:rPr>
        <w:t>treten</w:t>
      </w:r>
      <w:r w:rsidR="4E155171" w:rsidRPr="29DC147F">
        <w:rPr>
          <w:rFonts w:ascii="Calibri" w:eastAsia="Times New Roman" w:hAnsi="Calibri" w:cs="Calibri"/>
          <w:sz w:val="24"/>
          <w:szCs w:val="24"/>
        </w:rPr>
        <w:t xml:space="preserve">, </w:t>
      </w:r>
      <w:r w:rsidR="1B67C91F" w:rsidRPr="29DC147F">
        <w:rPr>
          <w:rFonts w:ascii="Calibri" w:eastAsia="Times New Roman" w:hAnsi="Calibri" w:cs="Calibri"/>
          <w:sz w:val="24"/>
          <w:szCs w:val="24"/>
        </w:rPr>
        <w:t>sollten Radfahrer</w:t>
      </w:r>
      <w:r w:rsidR="48F67CA2" w:rsidRPr="29DC147F">
        <w:rPr>
          <w:rFonts w:ascii="Calibri" w:eastAsia="Times New Roman" w:hAnsi="Calibri" w:cs="Calibri"/>
          <w:sz w:val="24"/>
          <w:szCs w:val="24"/>
        </w:rPr>
        <w:t xml:space="preserve"> </w:t>
      </w:r>
      <w:r w:rsidR="5F26EEEC" w:rsidRPr="29DC147F">
        <w:rPr>
          <w:rFonts w:ascii="Calibri" w:eastAsia="Times New Roman" w:hAnsi="Calibri" w:cs="Calibri"/>
          <w:sz w:val="24"/>
          <w:szCs w:val="24"/>
        </w:rPr>
        <w:t xml:space="preserve">überprüfen, ob </w:t>
      </w:r>
      <w:r w:rsidR="4F6BC46F" w:rsidRPr="29DC147F">
        <w:rPr>
          <w:rFonts w:ascii="Calibri" w:eastAsia="Times New Roman" w:hAnsi="Calibri" w:cs="Calibri"/>
          <w:sz w:val="24"/>
          <w:szCs w:val="24"/>
        </w:rPr>
        <w:t xml:space="preserve">das Rad </w:t>
      </w:r>
      <w:r w:rsidR="6096141C" w:rsidRPr="29DC147F">
        <w:rPr>
          <w:rFonts w:ascii="Calibri" w:eastAsia="Times New Roman" w:hAnsi="Calibri" w:cs="Calibri"/>
          <w:sz w:val="24"/>
          <w:szCs w:val="24"/>
        </w:rPr>
        <w:t xml:space="preserve">zum eigenen Körperbau </w:t>
      </w:r>
      <w:r w:rsidR="5F26EEEC" w:rsidRPr="29DC147F">
        <w:rPr>
          <w:rFonts w:ascii="Calibri" w:eastAsia="Times New Roman" w:hAnsi="Calibri" w:cs="Calibri"/>
          <w:sz w:val="24"/>
          <w:szCs w:val="24"/>
        </w:rPr>
        <w:t>passt</w:t>
      </w:r>
      <w:r w:rsidR="0BE2C8D6" w:rsidRPr="29DC147F">
        <w:rPr>
          <w:rFonts w:ascii="Calibri" w:eastAsia="Times New Roman" w:hAnsi="Calibri" w:cs="Calibri"/>
          <w:sz w:val="24"/>
          <w:szCs w:val="24"/>
        </w:rPr>
        <w:t xml:space="preserve">. </w:t>
      </w:r>
      <w:r w:rsidR="2E00A48A" w:rsidRPr="29DC147F">
        <w:rPr>
          <w:rFonts w:ascii="Calibri" w:eastAsia="Times New Roman" w:hAnsi="Calibri" w:cs="Calibri"/>
          <w:sz w:val="24"/>
          <w:szCs w:val="24"/>
        </w:rPr>
        <w:t>Die</w:t>
      </w:r>
      <w:r w:rsidR="25D7305B" w:rsidRPr="29DC147F">
        <w:rPr>
          <w:rFonts w:ascii="Calibri" w:eastAsia="Times New Roman" w:hAnsi="Calibri" w:cs="Calibri"/>
          <w:sz w:val="24"/>
          <w:szCs w:val="24"/>
        </w:rPr>
        <w:t xml:space="preserve"> neue</w:t>
      </w:r>
      <w:r w:rsidR="2E00A48A" w:rsidRPr="29DC147F">
        <w:rPr>
          <w:rFonts w:ascii="Calibri" w:eastAsia="Times New Roman" w:hAnsi="Calibri" w:cs="Calibri"/>
          <w:sz w:val="24"/>
          <w:szCs w:val="24"/>
        </w:rPr>
        <w:t xml:space="preserve"> </w:t>
      </w:r>
      <w:r w:rsidR="1556B45C" w:rsidRPr="29DC147F">
        <w:rPr>
          <w:rFonts w:ascii="Calibri" w:eastAsia="Times New Roman" w:hAnsi="Calibri" w:cs="Calibri"/>
          <w:sz w:val="24"/>
          <w:szCs w:val="24"/>
        </w:rPr>
        <w:t>AGR-Broschüre „Rückenfreundliches Radfahren“</w:t>
      </w:r>
      <w:r w:rsidR="2E00A48A" w:rsidRPr="29DC147F">
        <w:rPr>
          <w:rFonts w:ascii="Calibri" w:eastAsia="Times New Roman" w:hAnsi="Calibri" w:cs="Calibri"/>
          <w:sz w:val="24"/>
          <w:szCs w:val="24"/>
        </w:rPr>
        <w:t xml:space="preserve"> </w:t>
      </w:r>
      <w:r w:rsidR="27B4CA39" w:rsidRPr="29DC147F">
        <w:rPr>
          <w:rFonts w:ascii="Calibri" w:eastAsia="Times New Roman" w:hAnsi="Calibri" w:cs="Calibri"/>
          <w:sz w:val="24"/>
          <w:szCs w:val="24"/>
        </w:rPr>
        <w:t>erklärt einfach und kompakt</w:t>
      </w:r>
      <w:r w:rsidR="2E00A48A" w:rsidRPr="29DC147F">
        <w:rPr>
          <w:rFonts w:ascii="Calibri" w:eastAsia="Times New Roman" w:hAnsi="Calibri" w:cs="Calibri"/>
          <w:sz w:val="24"/>
          <w:szCs w:val="24"/>
        </w:rPr>
        <w:t>, wie</w:t>
      </w:r>
      <w:r w:rsidR="27B4CA39" w:rsidRPr="29DC147F">
        <w:rPr>
          <w:rFonts w:ascii="Calibri" w:eastAsia="Times New Roman" w:hAnsi="Calibri" w:cs="Calibri"/>
          <w:sz w:val="24"/>
          <w:szCs w:val="24"/>
        </w:rPr>
        <w:t xml:space="preserve"> Beschwerden </w:t>
      </w:r>
      <w:r w:rsidR="00EF0970">
        <w:rPr>
          <w:rFonts w:ascii="Calibri" w:eastAsia="Times New Roman" w:hAnsi="Calibri" w:cs="Calibri"/>
          <w:sz w:val="24"/>
          <w:szCs w:val="24"/>
        </w:rPr>
        <w:t>vorgebeugt</w:t>
      </w:r>
      <w:r w:rsidR="27B4CA39" w:rsidRPr="29DC147F">
        <w:rPr>
          <w:rFonts w:ascii="Calibri" w:eastAsia="Times New Roman" w:hAnsi="Calibri" w:cs="Calibri"/>
          <w:sz w:val="24"/>
          <w:szCs w:val="24"/>
        </w:rPr>
        <w:t xml:space="preserve"> werden </w:t>
      </w:r>
      <w:r w:rsidR="252B4DF8" w:rsidRPr="29DC147F">
        <w:rPr>
          <w:rFonts w:ascii="Calibri" w:eastAsia="Times New Roman" w:hAnsi="Calibri" w:cs="Calibri"/>
          <w:sz w:val="24"/>
          <w:szCs w:val="24"/>
        </w:rPr>
        <w:t>können</w:t>
      </w:r>
      <w:r w:rsidR="4441C67D" w:rsidRPr="29DC147F">
        <w:rPr>
          <w:rFonts w:ascii="Calibri" w:eastAsia="Times New Roman" w:hAnsi="Calibri" w:cs="Calibri"/>
          <w:sz w:val="24"/>
          <w:szCs w:val="24"/>
        </w:rPr>
        <w:t>:</w:t>
      </w:r>
      <w:r w:rsidR="514E694F" w:rsidRPr="29DC147F">
        <w:rPr>
          <w:rFonts w:ascii="Calibri" w:eastAsia="Times New Roman" w:hAnsi="Calibri" w:cs="Calibri"/>
          <w:sz w:val="24"/>
          <w:szCs w:val="24"/>
        </w:rPr>
        <w:t xml:space="preserve"> </w:t>
      </w:r>
    </w:p>
    <w:p w14:paraId="674421FA" w14:textId="6ADC8E11" w:rsidR="00C679DF" w:rsidRPr="00557844" w:rsidRDefault="7F510554" w:rsidP="00954E22">
      <w:pPr>
        <w:pStyle w:val="Listenabsatz"/>
        <w:numPr>
          <w:ilvl w:val="0"/>
          <w:numId w:val="1"/>
        </w:numPr>
        <w:rPr>
          <w:rFonts w:ascii="Calibri" w:eastAsia="Times New Roman" w:hAnsi="Calibri" w:cs="Calibri"/>
        </w:rPr>
      </w:pPr>
      <w:r w:rsidRPr="29DC147F">
        <w:rPr>
          <w:rFonts w:ascii="Calibri" w:eastAsia="Times New Roman" w:hAnsi="Calibri" w:cs="Calibri"/>
          <w:sz w:val="24"/>
          <w:szCs w:val="24"/>
        </w:rPr>
        <w:t>Ergonomisches Dreieck:</w:t>
      </w:r>
      <w:r w:rsidR="003E3FEF">
        <w:rPr>
          <w:rFonts w:ascii="Calibri" w:eastAsia="Times New Roman" w:hAnsi="Calibri" w:cs="Calibri"/>
          <w:sz w:val="24"/>
          <w:szCs w:val="24"/>
        </w:rPr>
        <w:t xml:space="preserve"> </w:t>
      </w:r>
      <w:r w:rsidR="07C4826B" w:rsidRPr="29DC147F">
        <w:rPr>
          <w:rFonts w:ascii="Calibri" w:eastAsia="Times New Roman" w:hAnsi="Calibri" w:cs="Calibri"/>
          <w:sz w:val="24"/>
          <w:szCs w:val="24"/>
        </w:rPr>
        <w:t xml:space="preserve">Radfahrer </w:t>
      </w:r>
      <w:r w:rsidR="06232BB4" w:rsidRPr="29DC147F">
        <w:rPr>
          <w:rFonts w:ascii="Calibri" w:eastAsia="Times New Roman" w:hAnsi="Calibri" w:cs="Calibri"/>
          <w:sz w:val="24"/>
          <w:szCs w:val="24"/>
        </w:rPr>
        <w:t xml:space="preserve">sollten </w:t>
      </w:r>
      <w:r w:rsidR="539B432D" w:rsidRPr="29DC147F">
        <w:rPr>
          <w:rFonts w:ascii="Calibri" w:eastAsia="Times New Roman" w:hAnsi="Calibri" w:cs="Calibri"/>
          <w:sz w:val="24"/>
          <w:szCs w:val="24"/>
        </w:rPr>
        <w:t xml:space="preserve">darauf achten, dass </w:t>
      </w:r>
      <w:r w:rsidR="6AE70B6D" w:rsidRPr="29DC147F">
        <w:rPr>
          <w:rFonts w:ascii="Calibri" w:eastAsia="Times New Roman" w:hAnsi="Calibri" w:cs="Calibri"/>
          <w:sz w:val="24"/>
          <w:szCs w:val="24"/>
        </w:rPr>
        <w:t xml:space="preserve">Sattel, Lenker und Pedale aufeinander abgestimmt </w:t>
      </w:r>
      <w:r w:rsidR="4DBE090D" w:rsidRPr="29DC147F">
        <w:rPr>
          <w:rFonts w:ascii="Calibri" w:eastAsia="Times New Roman" w:hAnsi="Calibri" w:cs="Calibri"/>
          <w:sz w:val="24"/>
          <w:szCs w:val="24"/>
        </w:rPr>
        <w:t>sind</w:t>
      </w:r>
      <w:r w:rsidR="14E29942" w:rsidRPr="29DC147F">
        <w:rPr>
          <w:rFonts w:ascii="Calibri" w:eastAsia="Times New Roman" w:hAnsi="Calibri" w:cs="Calibri"/>
          <w:sz w:val="24"/>
          <w:szCs w:val="24"/>
        </w:rPr>
        <w:t>.</w:t>
      </w:r>
      <w:r w:rsidR="3441DCF9" w:rsidRPr="29DC147F">
        <w:rPr>
          <w:rFonts w:ascii="Calibri" w:eastAsia="Times New Roman" w:hAnsi="Calibri" w:cs="Calibri"/>
          <w:sz w:val="24"/>
          <w:szCs w:val="24"/>
        </w:rPr>
        <w:t xml:space="preserve"> Die </w:t>
      </w:r>
      <w:r w:rsidR="114D4AB2" w:rsidRPr="29DC147F">
        <w:rPr>
          <w:rFonts w:ascii="Calibri" w:eastAsia="Times New Roman" w:hAnsi="Calibri" w:cs="Calibri"/>
          <w:sz w:val="24"/>
          <w:szCs w:val="24"/>
        </w:rPr>
        <w:t>S</w:t>
      </w:r>
      <w:r w:rsidR="56584BC0" w:rsidRPr="29DC147F">
        <w:rPr>
          <w:rFonts w:ascii="Calibri" w:eastAsia="Times New Roman" w:hAnsi="Calibri" w:cs="Calibri"/>
          <w:sz w:val="24"/>
          <w:szCs w:val="24"/>
        </w:rPr>
        <w:t>attelh</w:t>
      </w:r>
      <w:r w:rsidR="114D4AB2" w:rsidRPr="29DC147F">
        <w:rPr>
          <w:rFonts w:ascii="Calibri" w:eastAsia="Times New Roman" w:hAnsi="Calibri" w:cs="Calibri"/>
          <w:sz w:val="24"/>
          <w:szCs w:val="24"/>
        </w:rPr>
        <w:t>öh</w:t>
      </w:r>
      <w:r w:rsidR="360CF5C3" w:rsidRPr="29DC147F">
        <w:rPr>
          <w:rFonts w:ascii="Calibri" w:eastAsia="Times New Roman" w:hAnsi="Calibri" w:cs="Calibri"/>
          <w:sz w:val="24"/>
          <w:szCs w:val="24"/>
        </w:rPr>
        <w:t xml:space="preserve">e ist </w:t>
      </w:r>
      <w:r w:rsidR="3441DCF9" w:rsidRPr="29DC147F">
        <w:rPr>
          <w:rFonts w:ascii="Calibri" w:eastAsia="Times New Roman" w:hAnsi="Calibri" w:cs="Calibri"/>
          <w:sz w:val="24"/>
          <w:szCs w:val="24"/>
        </w:rPr>
        <w:t xml:space="preserve">optimal, wenn </w:t>
      </w:r>
      <w:r w:rsidR="360CF5C3" w:rsidRPr="29DC147F">
        <w:rPr>
          <w:rFonts w:ascii="Calibri" w:eastAsia="Times New Roman" w:hAnsi="Calibri" w:cs="Calibri"/>
          <w:sz w:val="24"/>
          <w:szCs w:val="24"/>
        </w:rPr>
        <w:t>d</w:t>
      </w:r>
      <w:r w:rsidR="114D4AB2" w:rsidRPr="29DC147F">
        <w:rPr>
          <w:rFonts w:ascii="Calibri" w:eastAsia="Times New Roman" w:hAnsi="Calibri" w:cs="Calibri"/>
          <w:sz w:val="24"/>
          <w:szCs w:val="24"/>
        </w:rPr>
        <w:t xml:space="preserve">as Bein am tiefsten Punkt </w:t>
      </w:r>
      <w:r w:rsidR="0AAAA184" w:rsidRPr="29DC147F">
        <w:rPr>
          <w:rFonts w:ascii="Calibri" w:eastAsia="Times New Roman" w:hAnsi="Calibri" w:cs="Calibri"/>
          <w:sz w:val="24"/>
          <w:szCs w:val="24"/>
        </w:rPr>
        <w:t>der Pedale</w:t>
      </w:r>
      <w:r w:rsidR="114D4AB2" w:rsidRPr="29DC147F">
        <w:rPr>
          <w:rFonts w:ascii="Calibri" w:eastAsia="Times New Roman" w:hAnsi="Calibri" w:cs="Calibri"/>
          <w:sz w:val="24"/>
          <w:szCs w:val="24"/>
        </w:rPr>
        <w:t xml:space="preserve"> leicht gebeugt, </w:t>
      </w:r>
      <w:r w:rsidR="50F88525" w:rsidRPr="29DC147F">
        <w:rPr>
          <w:rFonts w:ascii="Calibri" w:eastAsia="Times New Roman" w:hAnsi="Calibri" w:cs="Calibri"/>
          <w:sz w:val="24"/>
          <w:szCs w:val="24"/>
        </w:rPr>
        <w:t xml:space="preserve">aber </w:t>
      </w:r>
      <w:r w:rsidR="114D4AB2" w:rsidRPr="29DC147F">
        <w:rPr>
          <w:rFonts w:ascii="Calibri" w:eastAsia="Times New Roman" w:hAnsi="Calibri" w:cs="Calibri"/>
          <w:sz w:val="24"/>
          <w:szCs w:val="24"/>
        </w:rPr>
        <w:t>ni</w:t>
      </w:r>
      <w:r w:rsidR="00231BFE">
        <w:rPr>
          <w:rFonts w:ascii="Calibri" w:eastAsia="Times New Roman" w:hAnsi="Calibri" w:cs="Calibri"/>
          <w:sz w:val="24"/>
          <w:szCs w:val="24"/>
        </w:rPr>
        <w:t>cht</w:t>
      </w:r>
      <w:r w:rsidR="00E31C4E">
        <w:rPr>
          <w:rFonts w:ascii="Calibri" w:eastAsia="Times New Roman" w:hAnsi="Calibri" w:cs="Calibri"/>
          <w:sz w:val="24"/>
          <w:szCs w:val="24"/>
        </w:rPr>
        <w:t xml:space="preserve"> </w:t>
      </w:r>
      <w:r w:rsidR="114D4AB2" w:rsidRPr="29DC147F">
        <w:rPr>
          <w:rFonts w:ascii="Calibri" w:eastAsia="Times New Roman" w:hAnsi="Calibri" w:cs="Calibri"/>
          <w:sz w:val="24"/>
          <w:szCs w:val="24"/>
        </w:rPr>
        <w:t>durchgestreckt</w:t>
      </w:r>
      <w:r w:rsidR="50F88525" w:rsidRPr="29DC147F">
        <w:rPr>
          <w:rFonts w:ascii="Calibri" w:eastAsia="Times New Roman" w:hAnsi="Calibri" w:cs="Calibri"/>
          <w:sz w:val="24"/>
          <w:szCs w:val="24"/>
        </w:rPr>
        <w:t xml:space="preserve"> ist</w:t>
      </w:r>
      <w:r w:rsidR="114D4AB2" w:rsidRPr="29DC147F">
        <w:rPr>
          <w:rFonts w:ascii="Calibri" w:eastAsia="Times New Roman" w:hAnsi="Calibri" w:cs="Calibri"/>
          <w:sz w:val="24"/>
          <w:szCs w:val="24"/>
        </w:rPr>
        <w:t>.</w:t>
      </w:r>
      <w:r w:rsidR="16B94A7A" w:rsidRPr="29DC147F">
        <w:rPr>
          <w:rFonts w:ascii="Calibri" w:eastAsia="Times New Roman" w:hAnsi="Calibri" w:cs="Calibri"/>
          <w:sz w:val="24"/>
          <w:szCs w:val="24"/>
        </w:rPr>
        <w:t xml:space="preserve"> </w:t>
      </w:r>
      <w:r w:rsidR="6A1A8377" w:rsidRPr="29DC147F">
        <w:rPr>
          <w:rFonts w:ascii="Calibri" w:eastAsia="Times New Roman" w:hAnsi="Calibri" w:cs="Calibri"/>
          <w:sz w:val="24"/>
          <w:szCs w:val="24"/>
        </w:rPr>
        <w:t xml:space="preserve">Das </w:t>
      </w:r>
      <w:r w:rsidR="55DD4B14" w:rsidRPr="29DC147F">
        <w:rPr>
          <w:rFonts w:ascii="Calibri" w:eastAsia="Times New Roman" w:hAnsi="Calibri" w:cs="Calibri"/>
          <w:sz w:val="24"/>
          <w:szCs w:val="24"/>
        </w:rPr>
        <w:t xml:space="preserve">spart Beinkraft </w:t>
      </w:r>
      <w:r w:rsidR="6A1A8377" w:rsidRPr="29DC147F">
        <w:rPr>
          <w:rFonts w:ascii="Calibri" w:eastAsia="Times New Roman" w:hAnsi="Calibri" w:cs="Calibri"/>
          <w:sz w:val="24"/>
          <w:szCs w:val="24"/>
        </w:rPr>
        <w:t xml:space="preserve">und </w:t>
      </w:r>
      <w:r w:rsidR="3F58A454" w:rsidRPr="29DC147F">
        <w:rPr>
          <w:rFonts w:ascii="Calibri" w:eastAsia="Times New Roman" w:hAnsi="Calibri" w:cs="Calibri"/>
          <w:sz w:val="24"/>
          <w:szCs w:val="24"/>
        </w:rPr>
        <w:t>verhindert verspannte Rücke</w:t>
      </w:r>
      <w:r w:rsidR="00F52A88">
        <w:rPr>
          <w:rFonts w:ascii="Calibri" w:eastAsia="Times New Roman" w:hAnsi="Calibri" w:cs="Calibri"/>
          <w:sz w:val="24"/>
          <w:szCs w:val="24"/>
        </w:rPr>
        <w:t>n</w:t>
      </w:r>
      <w:r w:rsidR="3F58A454" w:rsidRPr="29DC147F">
        <w:rPr>
          <w:rFonts w:ascii="Calibri" w:eastAsia="Times New Roman" w:hAnsi="Calibri" w:cs="Calibri"/>
          <w:sz w:val="24"/>
          <w:szCs w:val="24"/>
        </w:rPr>
        <w:t>muskeln</w:t>
      </w:r>
      <w:r w:rsidR="6A1A8377" w:rsidRPr="29DC147F">
        <w:rPr>
          <w:rFonts w:ascii="Calibri" w:eastAsia="Times New Roman" w:hAnsi="Calibri" w:cs="Calibri"/>
          <w:sz w:val="24"/>
          <w:szCs w:val="24"/>
        </w:rPr>
        <w:t xml:space="preserve"> und schmerzende Knie</w:t>
      </w:r>
      <w:r w:rsidR="3B307E9D" w:rsidRPr="29DC147F">
        <w:rPr>
          <w:rFonts w:ascii="Calibri" w:eastAsia="Times New Roman" w:hAnsi="Calibri" w:cs="Calibri"/>
          <w:sz w:val="24"/>
          <w:szCs w:val="24"/>
        </w:rPr>
        <w:t>.</w:t>
      </w:r>
      <w:r w:rsidR="2B5D79C8" w:rsidRPr="29DC147F">
        <w:rPr>
          <w:rFonts w:ascii="Calibri" w:eastAsia="Times New Roman" w:hAnsi="Calibri" w:cs="Calibri"/>
          <w:sz w:val="24"/>
          <w:szCs w:val="24"/>
        </w:rPr>
        <w:t xml:space="preserve"> </w:t>
      </w:r>
    </w:p>
    <w:p w14:paraId="4CF1A651" w14:textId="5962D513" w:rsidR="00C679DF" w:rsidRPr="00557844" w:rsidRDefault="23F29630" w:rsidP="29DC147F">
      <w:pPr>
        <w:pStyle w:val="Listenabsatz"/>
        <w:numPr>
          <w:ilvl w:val="0"/>
          <w:numId w:val="1"/>
        </w:numPr>
        <w:rPr>
          <w:rFonts w:ascii="Calibri" w:eastAsia="Times New Roman" w:hAnsi="Calibri" w:cs="Calibri"/>
        </w:rPr>
      </w:pPr>
      <w:r w:rsidRPr="29DC147F">
        <w:rPr>
          <w:rFonts w:ascii="Calibri" w:eastAsia="Times New Roman" w:hAnsi="Calibri" w:cs="Calibri"/>
          <w:sz w:val="24"/>
          <w:szCs w:val="24"/>
        </w:rPr>
        <w:t xml:space="preserve">Flexibler Sattel: </w:t>
      </w:r>
      <w:r w:rsidR="16B94A7A" w:rsidRPr="29DC147F">
        <w:rPr>
          <w:rFonts w:ascii="Calibri" w:eastAsia="Times New Roman" w:hAnsi="Calibri" w:cs="Calibri"/>
          <w:sz w:val="24"/>
          <w:szCs w:val="24"/>
        </w:rPr>
        <w:t>Ein gepolsterter, waagerecht ausgerichteter Sattel</w:t>
      </w:r>
      <w:r w:rsidR="114D4AB2" w:rsidRPr="29DC147F">
        <w:rPr>
          <w:rFonts w:ascii="Calibri" w:eastAsia="Times New Roman" w:hAnsi="Calibri" w:cs="Calibri"/>
          <w:sz w:val="24"/>
          <w:szCs w:val="24"/>
        </w:rPr>
        <w:t xml:space="preserve"> verhindert Fehlhaltungen</w:t>
      </w:r>
      <w:r w:rsidR="53D5EC84" w:rsidRPr="29DC147F">
        <w:rPr>
          <w:rFonts w:ascii="Calibri" w:eastAsia="Times New Roman" w:hAnsi="Calibri" w:cs="Calibri"/>
          <w:sz w:val="24"/>
          <w:szCs w:val="24"/>
        </w:rPr>
        <w:t xml:space="preserve"> und </w:t>
      </w:r>
      <w:r w:rsidR="18CAAC8C" w:rsidRPr="29DC147F">
        <w:rPr>
          <w:rFonts w:ascii="Calibri" w:eastAsia="Times New Roman" w:hAnsi="Calibri" w:cs="Calibri"/>
          <w:sz w:val="24"/>
          <w:szCs w:val="24"/>
        </w:rPr>
        <w:t>Taubheitsgefühle</w:t>
      </w:r>
      <w:r w:rsidR="114D4AB2" w:rsidRPr="29DC147F">
        <w:rPr>
          <w:rFonts w:ascii="Calibri" w:eastAsia="Times New Roman" w:hAnsi="Calibri" w:cs="Calibri"/>
          <w:sz w:val="24"/>
          <w:szCs w:val="24"/>
        </w:rPr>
        <w:t>.</w:t>
      </w:r>
      <w:r w:rsidR="7B398621" w:rsidRPr="29DC147F">
        <w:rPr>
          <w:rFonts w:ascii="Calibri" w:eastAsia="Times New Roman" w:hAnsi="Calibri" w:cs="Calibri"/>
          <w:sz w:val="24"/>
          <w:szCs w:val="24"/>
        </w:rPr>
        <w:t xml:space="preserve"> </w:t>
      </w:r>
      <w:r w:rsidR="3364FABB" w:rsidRPr="29DC147F">
        <w:rPr>
          <w:rFonts w:ascii="Calibri" w:eastAsia="Times New Roman" w:hAnsi="Calibri" w:cs="Calibri"/>
          <w:sz w:val="24"/>
          <w:szCs w:val="24"/>
        </w:rPr>
        <w:t>„</w:t>
      </w:r>
      <w:r w:rsidR="31A2E275" w:rsidRPr="29DC147F">
        <w:rPr>
          <w:rFonts w:ascii="Calibri" w:eastAsia="Times New Roman" w:hAnsi="Calibri" w:cs="Calibri"/>
          <w:sz w:val="24"/>
          <w:szCs w:val="24"/>
        </w:rPr>
        <w:t xml:space="preserve">Schon minimale Anpassungen der </w:t>
      </w:r>
      <w:r w:rsidR="1FD5373F" w:rsidRPr="29DC147F">
        <w:rPr>
          <w:rFonts w:ascii="Calibri" w:eastAsia="Times New Roman" w:hAnsi="Calibri" w:cs="Calibri"/>
          <w:sz w:val="24"/>
          <w:szCs w:val="24"/>
        </w:rPr>
        <w:t>N</w:t>
      </w:r>
      <w:r w:rsidR="31A2E275" w:rsidRPr="29DC147F">
        <w:rPr>
          <w:rFonts w:ascii="Calibri" w:eastAsia="Times New Roman" w:hAnsi="Calibri" w:cs="Calibri"/>
          <w:sz w:val="24"/>
          <w:szCs w:val="24"/>
        </w:rPr>
        <w:t>eigung haben oft eine große Wirkung</w:t>
      </w:r>
      <w:r w:rsidR="35CA62A4" w:rsidRPr="29DC147F">
        <w:rPr>
          <w:rFonts w:ascii="Calibri" w:eastAsia="Times New Roman" w:hAnsi="Calibri" w:cs="Calibri"/>
          <w:sz w:val="24"/>
          <w:szCs w:val="24"/>
        </w:rPr>
        <w:t>“, sagt Kuhnt.</w:t>
      </w:r>
      <w:r w:rsidR="54049B96" w:rsidRPr="29DC147F">
        <w:rPr>
          <w:rFonts w:ascii="Calibri" w:eastAsia="Times New Roman" w:hAnsi="Calibri" w:cs="Calibri"/>
          <w:sz w:val="24"/>
          <w:szCs w:val="24"/>
        </w:rPr>
        <w:t xml:space="preserve"> „</w:t>
      </w:r>
      <w:r w:rsidR="52AA9985" w:rsidRPr="29DC147F">
        <w:rPr>
          <w:rFonts w:ascii="Calibri" w:eastAsia="Times New Roman" w:hAnsi="Calibri" w:cs="Calibri"/>
          <w:sz w:val="24"/>
          <w:szCs w:val="24"/>
        </w:rPr>
        <w:t>D</w:t>
      </w:r>
      <w:r w:rsidR="551720E9" w:rsidRPr="29DC147F">
        <w:rPr>
          <w:rFonts w:ascii="Calibri" w:eastAsia="Times New Roman" w:hAnsi="Calibri" w:cs="Calibri"/>
          <w:sz w:val="24"/>
          <w:szCs w:val="24"/>
        </w:rPr>
        <w:t xml:space="preserve">er Sattel </w:t>
      </w:r>
      <w:r w:rsidR="52AA9985" w:rsidRPr="29DC147F">
        <w:rPr>
          <w:rFonts w:ascii="Calibri" w:eastAsia="Times New Roman" w:hAnsi="Calibri" w:cs="Calibri"/>
          <w:sz w:val="24"/>
          <w:szCs w:val="24"/>
        </w:rPr>
        <w:t xml:space="preserve">sollte bestenfalls </w:t>
      </w:r>
      <w:r w:rsidR="1A45FAE1" w:rsidRPr="29DC147F">
        <w:rPr>
          <w:rFonts w:ascii="Calibri" w:eastAsia="Times New Roman" w:hAnsi="Calibri" w:cs="Calibri"/>
          <w:sz w:val="24"/>
          <w:szCs w:val="24"/>
        </w:rPr>
        <w:t xml:space="preserve">auch </w:t>
      </w:r>
      <w:r w:rsidR="38F8F07E" w:rsidRPr="29DC147F">
        <w:rPr>
          <w:rFonts w:ascii="Calibri" w:eastAsia="Times New Roman" w:hAnsi="Calibri" w:cs="Calibri"/>
          <w:sz w:val="24"/>
          <w:szCs w:val="24"/>
        </w:rPr>
        <w:t>flexibel sein</w:t>
      </w:r>
      <w:r w:rsidR="551720E9" w:rsidRPr="29DC147F">
        <w:rPr>
          <w:rFonts w:ascii="Calibri" w:eastAsia="Times New Roman" w:hAnsi="Calibri" w:cs="Calibri"/>
          <w:sz w:val="24"/>
          <w:szCs w:val="24"/>
        </w:rPr>
        <w:t xml:space="preserve">, </w:t>
      </w:r>
      <w:r w:rsidR="2744C6B7" w:rsidRPr="29DC147F">
        <w:rPr>
          <w:rFonts w:ascii="Calibri" w:eastAsia="Times New Roman" w:hAnsi="Calibri" w:cs="Calibri"/>
          <w:sz w:val="24"/>
          <w:szCs w:val="24"/>
        </w:rPr>
        <w:t xml:space="preserve">Erschütterungen </w:t>
      </w:r>
      <w:r w:rsidR="17E4EF4F" w:rsidRPr="29DC147F">
        <w:rPr>
          <w:rFonts w:ascii="Calibri" w:eastAsia="Times New Roman" w:hAnsi="Calibri" w:cs="Calibri"/>
          <w:sz w:val="24"/>
          <w:szCs w:val="24"/>
        </w:rPr>
        <w:t>abfangen</w:t>
      </w:r>
      <w:r w:rsidR="2744C6B7" w:rsidRPr="29DC147F">
        <w:rPr>
          <w:rFonts w:ascii="Calibri" w:eastAsia="Times New Roman" w:hAnsi="Calibri" w:cs="Calibri"/>
          <w:sz w:val="24"/>
          <w:szCs w:val="24"/>
        </w:rPr>
        <w:t xml:space="preserve"> und </w:t>
      </w:r>
      <w:r w:rsidR="551720E9" w:rsidRPr="29DC147F">
        <w:rPr>
          <w:rFonts w:ascii="Calibri" w:eastAsia="Times New Roman" w:hAnsi="Calibri" w:cs="Calibri"/>
          <w:sz w:val="24"/>
          <w:szCs w:val="24"/>
        </w:rPr>
        <w:t xml:space="preserve">die natürliche Beckenbewegung </w:t>
      </w:r>
      <w:r w:rsidR="76A416DF" w:rsidRPr="29DC147F">
        <w:rPr>
          <w:rFonts w:ascii="Calibri" w:eastAsia="Times New Roman" w:hAnsi="Calibri" w:cs="Calibri"/>
          <w:sz w:val="24"/>
          <w:szCs w:val="24"/>
        </w:rPr>
        <w:t>zulassen</w:t>
      </w:r>
      <w:r w:rsidR="551720E9" w:rsidRPr="29DC147F">
        <w:rPr>
          <w:rFonts w:ascii="Calibri" w:eastAsia="Times New Roman" w:hAnsi="Calibri" w:cs="Calibri"/>
          <w:sz w:val="24"/>
          <w:szCs w:val="24"/>
        </w:rPr>
        <w:t xml:space="preserve"> </w:t>
      </w:r>
      <w:r w:rsidR="09DD433D" w:rsidRPr="29DC147F">
        <w:rPr>
          <w:rFonts w:ascii="Calibri" w:eastAsia="Times New Roman" w:hAnsi="Calibri" w:cs="Calibri"/>
          <w:sz w:val="24"/>
          <w:szCs w:val="24"/>
        </w:rPr>
        <w:t xml:space="preserve">– das </w:t>
      </w:r>
      <w:r w:rsidR="2744C6B7" w:rsidRPr="29DC147F">
        <w:rPr>
          <w:rFonts w:ascii="Calibri" w:eastAsia="Times New Roman" w:hAnsi="Calibri" w:cs="Calibri"/>
          <w:sz w:val="24"/>
          <w:szCs w:val="24"/>
        </w:rPr>
        <w:t>aktiviert</w:t>
      </w:r>
      <w:r w:rsidR="09DD433D" w:rsidRPr="29DC147F">
        <w:rPr>
          <w:rFonts w:ascii="Calibri" w:eastAsia="Times New Roman" w:hAnsi="Calibri" w:cs="Calibri"/>
          <w:sz w:val="24"/>
          <w:szCs w:val="24"/>
        </w:rPr>
        <w:t xml:space="preserve"> die</w:t>
      </w:r>
      <w:r w:rsidR="551720E9" w:rsidRPr="29DC147F">
        <w:rPr>
          <w:rFonts w:ascii="Calibri" w:eastAsia="Times New Roman" w:hAnsi="Calibri" w:cs="Calibri"/>
          <w:sz w:val="24"/>
          <w:szCs w:val="24"/>
        </w:rPr>
        <w:t xml:space="preserve"> Rückenmuskeln während der Fahrt</w:t>
      </w:r>
      <w:r w:rsidR="09DD433D" w:rsidRPr="29DC147F">
        <w:rPr>
          <w:rFonts w:ascii="Calibri" w:eastAsia="Times New Roman" w:hAnsi="Calibri" w:cs="Calibri"/>
          <w:sz w:val="24"/>
          <w:szCs w:val="24"/>
        </w:rPr>
        <w:t>.</w:t>
      </w:r>
      <w:r w:rsidR="54049B96" w:rsidRPr="29DC147F">
        <w:rPr>
          <w:rFonts w:ascii="Calibri" w:eastAsia="Times New Roman" w:hAnsi="Calibri" w:cs="Calibri"/>
          <w:sz w:val="24"/>
          <w:szCs w:val="24"/>
        </w:rPr>
        <w:t>“</w:t>
      </w:r>
      <w:r w:rsidR="78133838" w:rsidRPr="29DC147F">
        <w:rPr>
          <w:rFonts w:ascii="Calibri" w:eastAsia="Times New Roman" w:hAnsi="Calibri" w:cs="Calibri"/>
          <w:sz w:val="24"/>
          <w:szCs w:val="24"/>
        </w:rPr>
        <w:t xml:space="preserve"> </w:t>
      </w:r>
    </w:p>
    <w:p w14:paraId="4CD531DB" w14:textId="320B62C0" w:rsidR="00C679DF" w:rsidRPr="00557844" w:rsidRDefault="7E9B75B5" w:rsidP="29DC147F">
      <w:pPr>
        <w:pStyle w:val="Listenabsatz"/>
        <w:numPr>
          <w:ilvl w:val="0"/>
          <w:numId w:val="1"/>
        </w:numPr>
        <w:rPr>
          <w:rFonts w:ascii="Calibri" w:eastAsia="Times New Roman" w:hAnsi="Calibri" w:cs="Calibri"/>
        </w:rPr>
      </w:pPr>
      <w:r w:rsidRPr="29DC147F">
        <w:rPr>
          <w:rFonts w:ascii="Calibri" w:eastAsia="Times New Roman" w:hAnsi="Calibri" w:cs="Calibri"/>
          <w:sz w:val="24"/>
          <w:szCs w:val="24"/>
        </w:rPr>
        <w:t xml:space="preserve">Bequemer Lenker: </w:t>
      </w:r>
      <w:r w:rsidR="2EAE0B63" w:rsidRPr="29DC147F">
        <w:rPr>
          <w:rFonts w:ascii="Calibri" w:eastAsia="Times New Roman" w:hAnsi="Calibri" w:cs="Calibri"/>
          <w:sz w:val="24"/>
          <w:szCs w:val="24"/>
        </w:rPr>
        <w:t xml:space="preserve">Ein leicht erhöhter, gebogener Lenker </w:t>
      </w:r>
      <w:r w:rsidR="4DE3021C" w:rsidRPr="29DC147F">
        <w:rPr>
          <w:rFonts w:ascii="Calibri" w:eastAsia="Times New Roman" w:hAnsi="Calibri" w:cs="Calibri"/>
          <w:sz w:val="24"/>
          <w:szCs w:val="24"/>
        </w:rPr>
        <w:t xml:space="preserve">mit ergonomischen Griffen </w:t>
      </w:r>
      <w:r w:rsidR="2EAE0B63" w:rsidRPr="29DC147F">
        <w:rPr>
          <w:rFonts w:ascii="Calibri" w:eastAsia="Times New Roman" w:hAnsi="Calibri" w:cs="Calibri"/>
          <w:sz w:val="24"/>
          <w:szCs w:val="24"/>
        </w:rPr>
        <w:t>sorgt dafür, dass die Handgelenke bis zum Ellenbogen eine gerade Linie bilden</w:t>
      </w:r>
      <w:r w:rsidR="248B401B" w:rsidRPr="29DC147F">
        <w:rPr>
          <w:rFonts w:ascii="Calibri" w:eastAsia="Times New Roman" w:hAnsi="Calibri" w:cs="Calibri"/>
          <w:sz w:val="24"/>
          <w:szCs w:val="24"/>
        </w:rPr>
        <w:t xml:space="preserve"> und der Druck gleichmäßig verteilt wird</w:t>
      </w:r>
      <w:r w:rsidR="5E23384C" w:rsidRPr="29DC147F">
        <w:rPr>
          <w:rFonts w:ascii="Calibri" w:eastAsia="Times New Roman" w:hAnsi="Calibri" w:cs="Calibri"/>
          <w:sz w:val="24"/>
          <w:szCs w:val="24"/>
        </w:rPr>
        <w:t xml:space="preserve">. </w:t>
      </w:r>
      <w:r w:rsidR="08E8BA56" w:rsidRPr="29DC147F">
        <w:rPr>
          <w:rFonts w:ascii="Calibri" w:eastAsia="Times New Roman" w:hAnsi="Calibri" w:cs="Calibri"/>
          <w:sz w:val="24"/>
          <w:szCs w:val="24"/>
        </w:rPr>
        <w:t xml:space="preserve">So </w:t>
      </w:r>
      <w:r w:rsidR="7A72706F" w:rsidRPr="29DC147F">
        <w:rPr>
          <w:rFonts w:ascii="Calibri" w:eastAsia="Times New Roman" w:hAnsi="Calibri" w:cs="Calibri"/>
          <w:sz w:val="24"/>
          <w:szCs w:val="24"/>
        </w:rPr>
        <w:t xml:space="preserve">bleibt der Nacken entspannt und </w:t>
      </w:r>
      <w:r w:rsidR="728C2FB8" w:rsidRPr="29DC147F">
        <w:rPr>
          <w:rFonts w:ascii="Calibri" w:eastAsia="Times New Roman" w:hAnsi="Calibri" w:cs="Calibri"/>
          <w:sz w:val="24"/>
          <w:szCs w:val="24"/>
        </w:rPr>
        <w:t>die Hände</w:t>
      </w:r>
      <w:r w:rsidR="2D001AA8" w:rsidRPr="29DC147F">
        <w:rPr>
          <w:rFonts w:ascii="Calibri" w:eastAsia="Times New Roman" w:hAnsi="Calibri" w:cs="Calibri"/>
          <w:sz w:val="24"/>
          <w:szCs w:val="24"/>
        </w:rPr>
        <w:t xml:space="preserve"> schlafen</w:t>
      </w:r>
      <w:r w:rsidR="728C2FB8" w:rsidRPr="29DC147F">
        <w:rPr>
          <w:rFonts w:ascii="Calibri" w:eastAsia="Times New Roman" w:hAnsi="Calibri" w:cs="Calibri"/>
          <w:sz w:val="24"/>
          <w:szCs w:val="24"/>
        </w:rPr>
        <w:t xml:space="preserve"> </w:t>
      </w:r>
      <w:r w:rsidR="08E8BA56" w:rsidRPr="29DC147F">
        <w:rPr>
          <w:rFonts w:ascii="Calibri" w:eastAsia="Times New Roman" w:hAnsi="Calibri" w:cs="Calibri"/>
          <w:sz w:val="24"/>
          <w:szCs w:val="24"/>
        </w:rPr>
        <w:t>nicht ein</w:t>
      </w:r>
      <w:r w:rsidR="2D001AA8" w:rsidRPr="29DC147F">
        <w:rPr>
          <w:rFonts w:ascii="Calibri" w:eastAsia="Times New Roman" w:hAnsi="Calibri" w:cs="Calibri"/>
          <w:sz w:val="24"/>
          <w:szCs w:val="24"/>
        </w:rPr>
        <w:t xml:space="preserve">. </w:t>
      </w:r>
    </w:p>
    <w:p w14:paraId="7AA612CB" w14:textId="77777777" w:rsidR="00461334" w:rsidRDefault="00FC5929" w:rsidP="00AE4956">
      <w:pPr>
        <w:rPr>
          <w:rFonts w:ascii="Calibri" w:eastAsia="Times New Roman" w:hAnsi="Calibri" w:cs="Calibri"/>
          <w:b/>
          <w:bCs/>
          <w:color w:val="1C5C9A"/>
          <w:sz w:val="24"/>
          <w:szCs w:val="24"/>
        </w:rPr>
      </w:pPr>
      <w:r>
        <w:rPr>
          <w:rFonts w:ascii="Calibri" w:eastAsia="Times New Roman" w:hAnsi="Calibri" w:cs="Calibri"/>
          <w:b/>
          <w:bCs/>
          <w:color w:val="1C5C9A"/>
          <w:sz w:val="24"/>
          <w:szCs w:val="24"/>
        </w:rPr>
        <w:t>Einstellen leicht gemacht</w:t>
      </w:r>
    </w:p>
    <w:p w14:paraId="64A5B8D2" w14:textId="6959CCE9" w:rsidR="00E9368B" w:rsidRPr="00233F8C" w:rsidRDefault="7B306A1A" w:rsidP="4ECBBAD3">
      <w:pPr>
        <w:rPr>
          <w:rFonts w:ascii="Calibri" w:eastAsia="Times New Roman" w:hAnsi="Calibri" w:cs="Calibri"/>
          <w:sz w:val="24"/>
          <w:szCs w:val="24"/>
        </w:rPr>
      </w:pPr>
      <w:r w:rsidRPr="29DC147F">
        <w:rPr>
          <w:rFonts w:ascii="Calibri" w:eastAsia="Times New Roman" w:hAnsi="Calibri" w:cs="Calibri"/>
          <w:sz w:val="24"/>
          <w:szCs w:val="24"/>
        </w:rPr>
        <w:t>Radfahrer sollten die Einstellung ihres Fahrrads regelmäßig überprüfen, um Beschwerden vorzubeugen</w:t>
      </w:r>
      <w:r w:rsidR="07E1FE63" w:rsidRPr="29DC147F">
        <w:rPr>
          <w:rFonts w:ascii="Calibri" w:eastAsia="Times New Roman" w:hAnsi="Calibri" w:cs="Calibri"/>
          <w:sz w:val="24"/>
          <w:szCs w:val="24"/>
        </w:rPr>
        <w:t>.</w:t>
      </w:r>
      <w:r w:rsidRPr="29DC147F">
        <w:rPr>
          <w:rFonts w:ascii="Calibri" w:eastAsia="Times New Roman" w:hAnsi="Calibri" w:cs="Calibri"/>
          <w:sz w:val="24"/>
          <w:szCs w:val="24"/>
        </w:rPr>
        <w:t xml:space="preserve"> </w:t>
      </w:r>
      <w:r w:rsidR="5B8AF8BD" w:rsidRPr="29DC147F">
        <w:rPr>
          <w:rFonts w:ascii="Calibri" w:eastAsia="Times New Roman" w:hAnsi="Calibri" w:cs="Calibri"/>
          <w:sz w:val="24"/>
          <w:szCs w:val="24"/>
        </w:rPr>
        <w:t xml:space="preserve">Im Fachhandel </w:t>
      </w:r>
      <w:r w:rsidR="505F4B73" w:rsidRPr="29DC147F">
        <w:rPr>
          <w:rFonts w:ascii="Calibri" w:eastAsia="Times New Roman" w:hAnsi="Calibri" w:cs="Calibri"/>
          <w:sz w:val="24"/>
          <w:szCs w:val="24"/>
        </w:rPr>
        <w:t>können</w:t>
      </w:r>
      <w:r w:rsidR="5B8AF8BD" w:rsidRPr="29DC147F">
        <w:rPr>
          <w:rFonts w:ascii="Calibri" w:eastAsia="Times New Roman" w:hAnsi="Calibri" w:cs="Calibri"/>
          <w:sz w:val="24"/>
          <w:szCs w:val="24"/>
        </w:rPr>
        <w:t xml:space="preserve"> moderne </w:t>
      </w:r>
      <w:proofErr w:type="spellStart"/>
      <w:r w:rsidR="5B8AF8BD" w:rsidRPr="29DC147F">
        <w:rPr>
          <w:rFonts w:ascii="Calibri" w:eastAsia="Times New Roman" w:hAnsi="Calibri" w:cs="Calibri"/>
          <w:sz w:val="24"/>
          <w:szCs w:val="24"/>
        </w:rPr>
        <w:t>Scannersysteme</w:t>
      </w:r>
      <w:proofErr w:type="spellEnd"/>
      <w:r w:rsidR="5B8AF8BD" w:rsidRPr="29DC147F">
        <w:rPr>
          <w:rFonts w:ascii="Calibri" w:eastAsia="Times New Roman" w:hAnsi="Calibri" w:cs="Calibri"/>
          <w:sz w:val="24"/>
          <w:szCs w:val="24"/>
        </w:rPr>
        <w:t xml:space="preserve"> die optimale Sitzposition</w:t>
      </w:r>
      <w:r w:rsidR="505F4B73" w:rsidRPr="29DC147F">
        <w:rPr>
          <w:rFonts w:ascii="Calibri" w:eastAsia="Times New Roman" w:hAnsi="Calibri" w:cs="Calibri"/>
          <w:sz w:val="24"/>
          <w:szCs w:val="24"/>
        </w:rPr>
        <w:t xml:space="preserve"> </w:t>
      </w:r>
      <w:r w:rsidR="505F4B73" w:rsidRPr="29DC147F">
        <w:rPr>
          <w:rFonts w:ascii="Calibri" w:eastAsia="Times New Roman" w:hAnsi="Calibri" w:cs="Calibri"/>
          <w:sz w:val="24"/>
          <w:szCs w:val="24"/>
        </w:rPr>
        <w:lastRenderedPageBreak/>
        <w:t>ermitteln</w:t>
      </w:r>
      <w:r w:rsidR="5E736726" w:rsidRPr="29DC147F">
        <w:rPr>
          <w:rFonts w:ascii="Calibri" w:eastAsia="Times New Roman" w:hAnsi="Calibri" w:cs="Calibri"/>
          <w:sz w:val="24"/>
          <w:szCs w:val="24"/>
        </w:rPr>
        <w:t>. Z</w:t>
      </w:r>
      <w:r w:rsidR="50F5F067" w:rsidRPr="29DC147F">
        <w:rPr>
          <w:rFonts w:ascii="Calibri" w:eastAsia="Times New Roman" w:hAnsi="Calibri" w:cs="Calibri"/>
          <w:sz w:val="24"/>
          <w:szCs w:val="24"/>
        </w:rPr>
        <w:t>u</w:t>
      </w:r>
      <w:r w:rsidR="7FE85650" w:rsidRPr="29DC147F">
        <w:rPr>
          <w:rFonts w:ascii="Calibri" w:eastAsia="Times New Roman" w:hAnsi="Calibri" w:cs="Calibri"/>
          <w:sz w:val="24"/>
          <w:szCs w:val="24"/>
        </w:rPr>
        <w:t xml:space="preserve"> H</w:t>
      </w:r>
      <w:r w:rsidR="50F5F067" w:rsidRPr="29DC147F">
        <w:rPr>
          <w:rFonts w:ascii="Calibri" w:eastAsia="Times New Roman" w:hAnsi="Calibri" w:cs="Calibri"/>
          <w:sz w:val="24"/>
          <w:szCs w:val="24"/>
        </w:rPr>
        <w:t xml:space="preserve">ause </w:t>
      </w:r>
      <w:r w:rsidR="7FE85650" w:rsidRPr="29DC147F">
        <w:rPr>
          <w:rFonts w:ascii="Calibri" w:eastAsia="Times New Roman" w:hAnsi="Calibri" w:cs="Calibri"/>
          <w:sz w:val="24"/>
          <w:szCs w:val="24"/>
        </w:rPr>
        <w:t>helfen</w:t>
      </w:r>
      <w:r w:rsidR="5E736726" w:rsidRPr="29DC147F">
        <w:rPr>
          <w:rFonts w:ascii="Calibri" w:eastAsia="Times New Roman" w:hAnsi="Calibri" w:cs="Calibri"/>
          <w:sz w:val="24"/>
          <w:szCs w:val="24"/>
        </w:rPr>
        <w:t xml:space="preserve"> e</w:t>
      </w:r>
      <w:r w:rsidR="6737C3C8" w:rsidRPr="29DC147F">
        <w:rPr>
          <w:rFonts w:ascii="Calibri" w:eastAsia="Times New Roman" w:hAnsi="Calibri" w:cs="Calibri"/>
          <w:sz w:val="24"/>
          <w:szCs w:val="24"/>
        </w:rPr>
        <w:t>infache Schritt-für-Schritt-Anleitungen</w:t>
      </w:r>
      <w:r w:rsidR="10868EFC" w:rsidRPr="29DC147F">
        <w:rPr>
          <w:rFonts w:ascii="Calibri" w:eastAsia="Times New Roman" w:hAnsi="Calibri" w:cs="Calibri"/>
          <w:sz w:val="24"/>
          <w:szCs w:val="24"/>
        </w:rPr>
        <w:t xml:space="preserve"> </w:t>
      </w:r>
      <w:r w:rsidR="18CB980F" w:rsidRPr="29DC147F">
        <w:rPr>
          <w:rFonts w:ascii="Calibri" w:eastAsia="Times New Roman" w:hAnsi="Calibri" w:cs="Calibri"/>
          <w:sz w:val="24"/>
          <w:szCs w:val="24"/>
        </w:rPr>
        <w:t xml:space="preserve">und </w:t>
      </w:r>
      <w:r w:rsidR="2A534D1F" w:rsidRPr="29DC147F">
        <w:rPr>
          <w:rFonts w:ascii="Calibri" w:eastAsia="Times New Roman" w:hAnsi="Calibri" w:cs="Calibri"/>
          <w:sz w:val="24"/>
          <w:szCs w:val="24"/>
        </w:rPr>
        <w:t xml:space="preserve">fertige Sets, die </w:t>
      </w:r>
      <w:r w:rsidR="10D677FD" w:rsidRPr="29DC147F">
        <w:rPr>
          <w:rFonts w:ascii="Calibri" w:eastAsia="Times New Roman" w:hAnsi="Calibri" w:cs="Calibri"/>
          <w:sz w:val="24"/>
          <w:szCs w:val="24"/>
        </w:rPr>
        <w:t>Schablonen</w:t>
      </w:r>
      <w:r w:rsidR="0ADB32B7" w:rsidRPr="29DC147F">
        <w:rPr>
          <w:rFonts w:ascii="Calibri" w:eastAsia="Times New Roman" w:hAnsi="Calibri" w:cs="Calibri"/>
          <w:sz w:val="24"/>
          <w:szCs w:val="24"/>
        </w:rPr>
        <w:t xml:space="preserve"> und </w:t>
      </w:r>
      <w:r w:rsidR="10D677FD" w:rsidRPr="29DC147F">
        <w:rPr>
          <w:rFonts w:ascii="Calibri" w:eastAsia="Times New Roman" w:hAnsi="Calibri" w:cs="Calibri"/>
          <w:sz w:val="24"/>
          <w:szCs w:val="24"/>
        </w:rPr>
        <w:t>Mess</w:t>
      </w:r>
      <w:r w:rsidR="7FE85650" w:rsidRPr="29DC147F">
        <w:rPr>
          <w:rFonts w:ascii="Calibri" w:eastAsia="Times New Roman" w:hAnsi="Calibri" w:cs="Calibri"/>
          <w:sz w:val="24"/>
          <w:szCs w:val="24"/>
        </w:rPr>
        <w:t>werkzeuge</w:t>
      </w:r>
      <w:r w:rsidR="59DE6F7D" w:rsidRPr="29DC147F">
        <w:rPr>
          <w:rFonts w:ascii="Calibri" w:eastAsia="Times New Roman" w:hAnsi="Calibri" w:cs="Calibri"/>
          <w:sz w:val="24"/>
          <w:szCs w:val="24"/>
        </w:rPr>
        <w:t xml:space="preserve"> </w:t>
      </w:r>
      <w:r w:rsidR="2AA1F123" w:rsidRPr="4ECBBAD3">
        <w:rPr>
          <w:rFonts w:ascii="Calibri" w:eastAsia="Times New Roman" w:hAnsi="Calibri" w:cs="Calibri"/>
          <w:sz w:val="24"/>
          <w:szCs w:val="24"/>
        </w:rPr>
        <w:t>enthalten,</w:t>
      </w:r>
      <w:r w:rsidR="59DE6F7D" w:rsidRPr="4ECBBAD3">
        <w:rPr>
          <w:rFonts w:ascii="Calibri" w:eastAsia="Times New Roman" w:hAnsi="Calibri" w:cs="Calibri"/>
          <w:sz w:val="24"/>
          <w:szCs w:val="24"/>
        </w:rPr>
        <w:t xml:space="preserve"> </w:t>
      </w:r>
      <w:r w:rsidR="19A20CA6" w:rsidRPr="29DC147F">
        <w:rPr>
          <w:rFonts w:ascii="Calibri" w:eastAsia="Times New Roman" w:hAnsi="Calibri" w:cs="Calibri"/>
          <w:sz w:val="24"/>
          <w:szCs w:val="24"/>
        </w:rPr>
        <w:t>bei der individuellen Anpassung</w:t>
      </w:r>
      <w:r w:rsidR="6737C3C8" w:rsidRPr="29DC147F">
        <w:rPr>
          <w:rFonts w:ascii="Calibri" w:eastAsia="Times New Roman" w:hAnsi="Calibri" w:cs="Calibri"/>
          <w:sz w:val="24"/>
          <w:szCs w:val="24"/>
        </w:rPr>
        <w:t xml:space="preserve">. </w:t>
      </w:r>
      <w:r w:rsidR="61F66060" w:rsidRPr="4ECBBAD3">
        <w:rPr>
          <w:rFonts w:ascii="Calibri" w:eastAsia="Times New Roman" w:hAnsi="Calibri" w:cs="Calibri"/>
          <w:sz w:val="24"/>
          <w:szCs w:val="24"/>
        </w:rPr>
        <w:t xml:space="preserve">Tipps zu </w:t>
      </w:r>
      <w:r w:rsidR="6737C3C8" w:rsidRPr="29DC147F">
        <w:rPr>
          <w:rFonts w:ascii="Calibri" w:eastAsia="Times New Roman" w:hAnsi="Calibri" w:cs="Calibri"/>
          <w:sz w:val="24"/>
          <w:szCs w:val="24"/>
        </w:rPr>
        <w:t>AGR-</w:t>
      </w:r>
      <w:r w:rsidR="6737C3C8" w:rsidRPr="4ECBBAD3">
        <w:rPr>
          <w:rFonts w:ascii="Calibri" w:eastAsia="Times New Roman" w:hAnsi="Calibri" w:cs="Calibri"/>
          <w:sz w:val="24"/>
          <w:szCs w:val="24"/>
        </w:rPr>
        <w:t>zertifizierte</w:t>
      </w:r>
      <w:r w:rsidR="23FDA4F6" w:rsidRPr="4ECBBAD3">
        <w:rPr>
          <w:rFonts w:ascii="Calibri" w:eastAsia="Times New Roman" w:hAnsi="Calibri" w:cs="Calibri"/>
          <w:sz w:val="24"/>
          <w:szCs w:val="24"/>
        </w:rPr>
        <w:t>n</w:t>
      </w:r>
      <w:r w:rsidR="6737C3C8" w:rsidRPr="4ECBBAD3">
        <w:rPr>
          <w:rFonts w:ascii="Calibri" w:eastAsia="Times New Roman" w:hAnsi="Calibri" w:cs="Calibri"/>
          <w:sz w:val="24"/>
          <w:szCs w:val="24"/>
        </w:rPr>
        <w:t xml:space="preserve"> </w:t>
      </w:r>
      <w:r w:rsidR="4AEC9865" w:rsidRPr="4ECBBAD3">
        <w:rPr>
          <w:rFonts w:ascii="Calibri" w:eastAsia="Times New Roman" w:hAnsi="Calibri" w:cs="Calibri"/>
          <w:sz w:val="24"/>
          <w:szCs w:val="24"/>
        </w:rPr>
        <w:t>Fahrrad-Einstellhilfen</w:t>
      </w:r>
      <w:r w:rsidR="6737C3C8" w:rsidRPr="29DC147F">
        <w:rPr>
          <w:rFonts w:ascii="Calibri" w:eastAsia="Times New Roman" w:hAnsi="Calibri" w:cs="Calibri"/>
          <w:sz w:val="24"/>
          <w:szCs w:val="24"/>
        </w:rPr>
        <w:t xml:space="preserve"> </w:t>
      </w:r>
      <w:r w:rsidR="18F71802" w:rsidRPr="29DC147F">
        <w:rPr>
          <w:rFonts w:ascii="Calibri" w:eastAsia="Times New Roman" w:hAnsi="Calibri" w:cs="Calibri"/>
          <w:sz w:val="24"/>
          <w:szCs w:val="24"/>
        </w:rPr>
        <w:t xml:space="preserve">gibt es </w:t>
      </w:r>
      <w:r w:rsidR="6737C3C8" w:rsidRPr="29DC147F">
        <w:rPr>
          <w:rFonts w:ascii="Calibri" w:eastAsia="Times New Roman" w:hAnsi="Calibri" w:cs="Calibri"/>
          <w:sz w:val="24"/>
          <w:szCs w:val="24"/>
        </w:rPr>
        <w:t xml:space="preserve">unter </w:t>
      </w:r>
      <w:hyperlink r:id="rId11">
        <w:r w:rsidR="6737C3C8" w:rsidRPr="29DC147F">
          <w:rPr>
            <w:rStyle w:val="Hyperlink"/>
            <w:rFonts w:ascii="Calibri" w:eastAsia="Times New Roman" w:hAnsi="Calibri" w:cs="Calibri"/>
            <w:sz w:val="24"/>
            <w:szCs w:val="24"/>
          </w:rPr>
          <w:t>www.agr-ev.de/fahrrad</w:t>
        </w:r>
      </w:hyperlink>
      <w:r w:rsidR="6737C3C8" w:rsidRPr="29DC147F">
        <w:rPr>
          <w:rFonts w:ascii="Calibri" w:eastAsia="Times New Roman" w:hAnsi="Calibri" w:cs="Calibri"/>
          <w:sz w:val="24"/>
          <w:szCs w:val="24"/>
        </w:rPr>
        <w:t xml:space="preserve">. </w:t>
      </w:r>
    </w:p>
    <w:p w14:paraId="00E97141" w14:textId="4DAA61A9" w:rsidR="00E9368B" w:rsidRPr="00233F8C" w:rsidRDefault="50906944" w:rsidP="00AE4956">
      <w:pPr>
        <w:rPr>
          <w:rFonts w:ascii="Calibri" w:eastAsia="Times New Roman" w:hAnsi="Calibri" w:cs="Calibri"/>
          <w:sz w:val="24"/>
          <w:szCs w:val="24"/>
        </w:rPr>
      </w:pPr>
      <w:r w:rsidRPr="29DC147F">
        <w:rPr>
          <w:rFonts w:ascii="Calibri" w:eastAsia="Times New Roman" w:hAnsi="Calibri" w:cs="Calibri"/>
          <w:sz w:val="24"/>
          <w:szCs w:val="24"/>
        </w:rPr>
        <w:t xml:space="preserve">Die </w:t>
      </w:r>
      <w:r w:rsidR="5A7A9D2F" w:rsidRPr="29DC147F">
        <w:rPr>
          <w:rFonts w:ascii="Calibri" w:eastAsia="Times New Roman" w:hAnsi="Calibri" w:cs="Calibri"/>
          <w:sz w:val="24"/>
          <w:szCs w:val="24"/>
        </w:rPr>
        <w:t>AGR-</w:t>
      </w:r>
      <w:r w:rsidR="25857C4F" w:rsidRPr="29DC147F">
        <w:rPr>
          <w:rFonts w:ascii="Calibri" w:eastAsia="Times New Roman" w:hAnsi="Calibri" w:cs="Calibri"/>
          <w:sz w:val="24"/>
          <w:szCs w:val="24"/>
        </w:rPr>
        <w:t>B</w:t>
      </w:r>
      <w:r w:rsidR="2A3B5DBD" w:rsidRPr="29DC147F">
        <w:rPr>
          <w:rFonts w:ascii="Calibri" w:eastAsia="Times New Roman" w:hAnsi="Calibri" w:cs="Calibri"/>
          <w:sz w:val="24"/>
          <w:szCs w:val="24"/>
        </w:rPr>
        <w:t xml:space="preserve">roschüre </w:t>
      </w:r>
      <w:r w:rsidR="5A7A9D2F" w:rsidRPr="29DC147F">
        <w:rPr>
          <w:rFonts w:ascii="Calibri" w:eastAsia="Times New Roman" w:hAnsi="Calibri" w:cs="Calibri"/>
          <w:sz w:val="24"/>
          <w:szCs w:val="24"/>
        </w:rPr>
        <w:t>„Rückenfreundliches Radfahren“</w:t>
      </w:r>
      <w:r w:rsidR="661DC808" w:rsidRPr="29DC147F">
        <w:rPr>
          <w:rFonts w:ascii="Calibri" w:eastAsia="Times New Roman" w:hAnsi="Calibri" w:cs="Calibri"/>
          <w:sz w:val="24"/>
          <w:szCs w:val="24"/>
        </w:rPr>
        <w:t xml:space="preserve"> kann unter</w:t>
      </w:r>
      <w:r w:rsidR="6737C3C8" w:rsidRPr="29DC147F">
        <w:rPr>
          <w:rFonts w:ascii="Calibri" w:eastAsia="Times New Roman" w:hAnsi="Calibri" w:cs="Calibri"/>
          <w:sz w:val="24"/>
          <w:szCs w:val="24"/>
        </w:rPr>
        <w:t xml:space="preserve"> </w:t>
      </w:r>
      <w:hyperlink r:id="rId12" w:history="1">
        <w:r w:rsidR="006855B0" w:rsidRPr="00A025E7">
          <w:rPr>
            <w:rStyle w:val="Hyperlink"/>
            <w:rFonts w:cstheme="minorBidi"/>
          </w:rPr>
          <w:t>www.agr-ev.de/fahrradbooklet</w:t>
        </w:r>
      </w:hyperlink>
      <w:r w:rsidR="002E095A">
        <w:t xml:space="preserve"> </w:t>
      </w:r>
      <w:r w:rsidR="661DC808" w:rsidRPr="29DC147F">
        <w:rPr>
          <w:rFonts w:ascii="Calibri" w:eastAsia="Times New Roman" w:hAnsi="Calibri" w:cs="Calibri"/>
          <w:sz w:val="24"/>
          <w:szCs w:val="24"/>
        </w:rPr>
        <w:t>kostenlos heruntergeladen werden.</w:t>
      </w:r>
    </w:p>
    <w:p w14:paraId="5AC7EDCB" w14:textId="7303D943" w:rsidR="00AE4956" w:rsidRPr="00AE4956" w:rsidRDefault="00B71F79" w:rsidP="00AE4956">
      <w:pPr>
        <w:rPr>
          <w:rFonts w:ascii="Calibri" w:eastAsia="Times New Roman" w:hAnsi="Calibri" w:cs="Calibri"/>
          <w:sz w:val="24"/>
          <w:szCs w:val="24"/>
        </w:rPr>
      </w:pPr>
      <w:r>
        <w:rPr>
          <w:rFonts w:ascii="Calibri" w:eastAsia="Times New Roman" w:hAnsi="Calibri" w:cs="Calibri"/>
          <w:sz w:val="24"/>
          <w:szCs w:val="24"/>
        </w:rPr>
        <w:t>S</w:t>
      </w:r>
      <w:r w:rsidRPr="00AE4956">
        <w:rPr>
          <w:rFonts w:ascii="Calibri" w:eastAsia="Times New Roman" w:hAnsi="Calibri" w:cs="Calibri"/>
          <w:sz w:val="24"/>
          <w:szCs w:val="24"/>
        </w:rPr>
        <w:t xml:space="preserve">eit </w:t>
      </w:r>
      <w:r>
        <w:rPr>
          <w:rFonts w:ascii="Calibri" w:eastAsia="Times New Roman" w:hAnsi="Calibri" w:cs="Calibri"/>
          <w:sz w:val="24"/>
          <w:szCs w:val="24"/>
        </w:rPr>
        <w:t>30</w:t>
      </w:r>
      <w:r w:rsidRPr="00AE4956">
        <w:rPr>
          <w:rFonts w:ascii="Calibri" w:eastAsia="Times New Roman" w:hAnsi="Calibri" w:cs="Calibri"/>
          <w:sz w:val="24"/>
          <w:szCs w:val="24"/>
        </w:rPr>
        <w:t xml:space="preserve"> Jahren</w:t>
      </w:r>
      <w:r>
        <w:rPr>
          <w:rFonts w:ascii="Calibri" w:eastAsia="Times New Roman" w:hAnsi="Calibri" w:cs="Calibri"/>
          <w:sz w:val="24"/>
          <w:szCs w:val="24"/>
        </w:rPr>
        <w:t xml:space="preserve"> </w:t>
      </w:r>
      <w:r w:rsidRPr="00AE4956">
        <w:rPr>
          <w:rFonts w:ascii="Calibri" w:eastAsia="Times New Roman" w:hAnsi="Calibri" w:cs="Calibri"/>
          <w:sz w:val="24"/>
          <w:szCs w:val="24"/>
        </w:rPr>
        <w:t xml:space="preserve">berät </w:t>
      </w:r>
      <w:r>
        <w:rPr>
          <w:rFonts w:ascii="Calibri" w:eastAsia="Times New Roman" w:hAnsi="Calibri" w:cs="Calibri"/>
          <w:sz w:val="24"/>
          <w:szCs w:val="24"/>
        </w:rPr>
        <w:t>d</w:t>
      </w:r>
      <w:r w:rsidR="00F34AA8">
        <w:rPr>
          <w:rFonts w:ascii="Calibri" w:eastAsia="Times New Roman" w:hAnsi="Calibri" w:cs="Calibri"/>
          <w:sz w:val="24"/>
          <w:szCs w:val="24"/>
        </w:rPr>
        <w:t>ie AGR</w:t>
      </w:r>
      <w:r w:rsidR="00AE4956" w:rsidRPr="00AE4956">
        <w:rPr>
          <w:rFonts w:ascii="Calibri" w:eastAsia="Times New Roman" w:hAnsi="Calibri" w:cs="Calibri"/>
          <w:sz w:val="24"/>
          <w:szCs w:val="24"/>
        </w:rPr>
        <w:t xml:space="preserve"> zum Thema Rückengesundheit und zeichnet </w:t>
      </w:r>
      <w:r w:rsidR="00BF7D10">
        <w:rPr>
          <w:rFonts w:ascii="Calibri" w:eastAsia="Times New Roman" w:hAnsi="Calibri" w:cs="Calibri"/>
          <w:sz w:val="24"/>
          <w:szCs w:val="24"/>
        </w:rPr>
        <w:t xml:space="preserve">besonders </w:t>
      </w:r>
      <w:r w:rsidR="00AE4956" w:rsidRPr="00AE4956">
        <w:rPr>
          <w:rFonts w:ascii="Calibri" w:eastAsia="Times New Roman" w:hAnsi="Calibri" w:cs="Calibri"/>
          <w:sz w:val="24"/>
          <w:szCs w:val="24"/>
        </w:rPr>
        <w:t xml:space="preserve">rückenfreundliche Produkte mit dem AGR-Gütesiegel aus. </w:t>
      </w:r>
      <w:r w:rsidR="00250ADE" w:rsidRPr="00250ADE">
        <w:rPr>
          <w:rFonts w:ascii="Calibri" w:eastAsia="Times New Roman" w:hAnsi="Calibri" w:cs="Calibri"/>
          <w:sz w:val="24"/>
          <w:szCs w:val="24"/>
        </w:rPr>
        <w:t>Die unabhängige Prüfkommission setzt sich aus</w:t>
      </w:r>
      <w:r w:rsidR="00954E22">
        <w:rPr>
          <w:rFonts w:ascii="Calibri" w:eastAsia="Times New Roman" w:hAnsi="Calibri" w:cs="Calibri"/>
          <w:sz w:val="24"/>
          <w:szCs w:val="24"/>
        </w:rPr>
        <w:t xml:space="preserve"> </w:t>
      </w:r>
      <w:r w:rsidR="00250ADE" w:rsidRPr="00250ADE">
        <w:rPr>
          <w:rFonts w:ascii="Calibri" w:eastAsia="Times New Roman" w:hAnsi="Calibri" w:cs="Calibri"/>
          <w:sz w:val="24"/>
          <w:szCs w:val="24"/>
        </w:rPr>
        <w:t>Gesundheitsexperten verschiedener Fachrichtungen zusammen.</w:t>
      </w:r>
    </w:p>
    <w:p w14:paraId="1AF8E16F" w14:textId="63D4CAD5" w:rsidR="007B0E9B" w:rsidRPr="00E827CD" w:rsidRDefault="007B0E9B" w:rsidP="0085104C">
      <w:pPr>
        <w:rPr>
          <w:rFonts w:ascii="Calibri" w:eastAsia="Times New Roman" w:hAnsi="Calibri" w:cs="Calibri"/>
          <w:b/>
          <w:bCs/>
          <w:color w:val="1C5C9A"/>
          <w:sz w:val="24"/>
          <w:szCs w:val="24"/>
        </w:rPr>
      </w:pPr>
    </w:p>
    <w:p w14:paraId="65B5E6EF" w14:textId="3ABA5FC5" w:rsidR="0085104C" w:rsidRPr="00C978FA" w:rsidRDefault="0085104C" w:rsidP="0085104C">
      <w:pPr>
        <w:rPr>
          <w:rFonts w:ascii="Calibri" w:eastAsia="Times New Roman" w:hAnsi="Calibri" w:cs="Arial Unicode MS"/>
          <w:b/>
          <w:bCs/>
          <w:color w:val="000000"/>
          <w:sz w:val="20"/>
          <w:szCs w:val="20"/>
          <w:u w:color="000000"/>
        </w:rPr>
      </w:pPr>
      <w:r w:rsidRPr="00C978FA">
        <w:rPr>
          <w:rFonts w:ascii="Calibri" w:eastAsia="Times New Roman" w:hAnsi="Calibri" w:cs="Arial Unicode MS"/>
          <w:b/>
          <w:bCs/>
          <w:color w:val="000000"/>
          <w:sz w:val="20"/>
          <w:szCs w:val="20"/>
          <w:u w:color="000000"/>
        </w:rPr>
        <w:t xml:space="preserve">Pressekontakt </w:t>
      </w:r>
    </w:p>
    <w:p w14:paraId="1F745A45"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Nina Grünewald</w:t>
      </w:r>
    </w:p>
    <w:p w14:paraId="4DB7C54F" w14:textId="3CE8FAA6"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Aktion Gesunder Rücken e.</w:t>
      </w:r>
      <w:r w:rsidR="00421E85">
        <w:rPr>
          <w:rFonts w:ascii="Calibri" w:eastAsia="Times New Roman" w:hAnsi="Calibri" w:cs="Arial Unicode MS"/>
          <w:color w:val="000000"/>
          <w:sz w:val="20"/>
          <w:szCs w:val="20"/>
          <w:u w:color="000000"/>
        </w:rPr>
        <w:t> </w:t>
      </w:r>
      <w:r w:rsidRPr="00DD2405">
        <w:rPr>
          <w:rFonts w:ascii="Calibri" w:eastAsia="Times New Roman" w:hAnsi="Calibri" w:cs="Arial Unicode MS"/>
          <w:color w:val="000000"/>
          <w:sz w:val="20"/>
          <w:szCs w:val="20"/>
          <w:u w:color="000000"/>
        </w:rPr>
        <w:t>V.</w:t>
      </w:r>
    </w:p>
    <w:p w14:paraId="1E19430A"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Stader Straße 6</w:t>
      </w:r>
    </w:p>
    <w:p w14:paraId="4A2D9A38"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27432 Bremervörde</w:t>
      </w:r>
    </w:p>
    <w:p w14:paraId="52822A0A" w14:textId="77777777" w:rsidR="00DD2405" w:rsidRPr="00DD2405" w:rsidRDefault="00DD2405" w:rsidP="00DD2405">
      <w:pPr>
        <w:spacing w:after="0" w:line="240" w:lineRule="auto"/>
        <w:rPr>
          <w:rFonts w:ascii="Calibri" w:eastAsia="Times New Roman" w:hAnsi="Calibri" w:cs="Arial Unicode MS"/>
          <w:color w:val="000000"/>
          <w:sz w:val="20"/>
          <w:szCs w:val="20"/>
          <w:u w:color="000000"/>
        </w:rPr>
      </w:pPr>
      <w:r w:rsidRPr="00DD2405">
        <w:rPr>
          <w:rFonts w:ascii="Calibri" w:eastAsia="Times New Roman" w:hAnsi="Calibri" w:cs="Arial Unicode MS"/>
          <w:color w:val="000000"/>
          <w:sz w:val="20"/>
          <w:szCs w:val="20"/>
          <w:u w:color="000000"/>
        </w:rPr>
        <w:t>Tel: +49 4761 926358329</w:t>
      </w:r>
    </w:p>
    <w:p w14:paraId="66939759" w14:textId="77777777" w:rsidR="00DD2405" w:rsidRPr="00DD2405" w:rsidRDefault="00DD2405" w:rsidP="00DD2405">
      <w:pPr>
        <w:spacing w:after="0" w:line="240" w:lineRule="auto"/>
        <w:rPr>
          <w:rFonts w:ascii="Calibri" w:eastAsia="Times New Roman" w:hAnsi="Calibri" w:cs="Arial Unicode MS"/>
          <w:sz w:val="20"/>
          <w:szCs w:val="20"/>
          <w:u w:color="000000"/>
        </w:rPr>
      </w:pPr>
      <w:r w:rsidRPr="00DD2405">
        <w:rPr>
          <w:rFonts w:ascii="Calibri" w:eastAsia="Times New Roman" w:hAnsi="Calibri" w:cs="Arial Unicode MS"/>
          <w:color w:val="000000"/>
          <w:sz w:val="20"/>
          <w:szCs w:val="20"/>
          <w:u w:color="000000"/>
        </w:rPr>
        <w:t>Mo</w:t>
      </w:r>
      <w:r w:rsidRPr="00DD2405">
        <w:rPr>
          <w:rFonts w:ascii="Calibri" w:eastAsia="Times New Roman" w:hAnsi="Calibri" w:cs="Arial Unicode MS"/>
          <w:sz w:val="20"/>
          <w:szCs w:val="20"/>
          <w:u w:color="000000"/>
        </w:rPr>
        <w:t>bil: +49 151 18546953</w:t>
      </w:r>
    </w:p>
    <w:p w14:paraId="78618463" w14:textId="0C9A0530" w:rsidR="0085104C" w:rsidRPr="00DD2405" w:rsidRDefault="00DD2405" w:rsidP="00DD2405">
      <w:pPr>
        <w:spacing w:after="0" w:line="240" w:lineRule="auto"/>
        <w:rPr>
          <w:rFonts w:ascii="Calibri" w:eastAsia="Times New Roman" w:hAnsi="Calibri" w:cs="Arial Unicode MS"/>
          <w:sz w:val="20"/>
          <w:szCs w:val="20"/>
          <w:u w:color="000000"/>
        </w:rPr>
      </w:pPr>
      <w:r w:rsidRPr="00DD2405">
        <w:rPr>
          <w:rFonts w:ascii="Calibri" w:eastAsia="Times New Roman" w:hAnsi="Calibri" w:cs="Arial Unicode MS"/>
          <w:sz w:val="20"/>
          <w:szCs w:val="20"/>
          <w:u w:color="000000"/>
        </w:rPr>
        <w:t xml:space="preserve">E-Mail: </w:t>
      </w:r>
      <w:hyperlink r:id="rId13" w:history="1">
        <w:r w:rsidRPr="00DD2405">
          <w:rPr>
            <w:rStyle w:val="Hyperlink"/>
            <w:rFonts w:ascii="Calibri" w:eastAsia="Times New Roman" w:hAnsi="Calibri" w:cs="Arial Unicode MS"/>
            <w:color w:val="auto"/>
            <w:sz w:val="20"/>
            <w:szCs w:val="20"/>
          </w:rPr>
          <w:t>nina.gruenewald@agr-ev.de</w:t>
        </w:r>
      </w:hyperlink>
    </w:p>
    <w:p w14:paraId="1572B501" w14:textId="77777777" w:rsidR="00DD2405" w:rsidRPr="00C978FA" w:rsidRDefault="00DD2405" w:rsidP="00DD2405">
      <w:pPr>
        <w:spacing w:after="0" w:line="240" w:lineRule="auto"/>
        <w:rPr>
          <w:rFonts w:ascii="Calibri" w:eastAsia="Times New Roman" w:hAnsi="Calibri" w:cs="Arial Unicode MS"/>
          <w:color w:val="000000"/>
          <w:sz w:val="20"/>
          <w:szCs w:val="20"/>
          <w:u w:color="000000"/>
        </w:rPr>
      </w:pPr>
    </w:p>
    <w:p w14:paraId="5020D21C" w14:textId="77777777" w:rsidR="0085104C" w:rsidRPr="00C978FA" w:rsidRDefault="0085104C" w:rsidP="0085104C">
      <w:pPr>
        <w:spacing w:after="0" w:line="240" w:lineRule="auto"/>
        <w:rPr>
          <w:rFonts w:ascii="Calibri" w:eastAsia="Times New Roman" w:hAnsi="Calibri" w:cs="Arial Unicode MS"/>
          <w:color w:val="000000"/>
          <w:sz w:val="20"/>
          <w:szCs w:val="20"/>
          <w:u w:color="000000"/>
        </w:rPr>
      </w:pPr>
      <w:r w:rsidRPr="00C978FA">
        <w:rPr>
          <w:rFonts w:ascii="Calibri" w:eastAsia="Times New Roman" w:hAnsi="Calibri" w:cs="Arial Unicode MS"/>
          <w:color w:val="000000"/>
          <w:sz w:val="20"/>
          <w:szCs w:val="20"/>
          <w:u w:color="000000"/>
        </w:rPr>
        <w:t>Gerne stellen wir Ihnen weitere Informationen und Bilder zur Verfügung und vermitteln Ihnen Interviews mit anerkannten Expertinnen und Experten. Kontaktieren Sie uns jederzeit.</w:t>
      </w:r>
    </w:p>
    <w:p w14:paraId="162957AA" w14:textId="77777777" w:rsidR="0085104C" w:rsidRDefault="0085104C" w:rsidP="0085104C">
      <w:pPr>
        <w:spacing w:after="0" w:line="240" w:lineRule="auto"/>
        <w:rPr>
          <w:rFonts w:ascii="Calibri" w:eastAsia="Times New Roman" w:hAnsi="Calibri" w:cs="Arial Unicode MS"/>
          <w:b/>
          <w:bCs/>
          <w:color w:val="000000"/>
          <w:sz w:val="20"/>
          <w:szCs w:val="20"/>
          <w:u w:color="000000"/>
        </w:rPr>
      </w:pPr>
    </w:p>
    <w:p w14:paraId="51508A54" w14:textId="77777777" w:rsidR="008A1307" w:rsidRPr="00C978FA" w:rsidRDefault="008A1307" w:rsidP="0085104C">
      <w:pPr>
        <w:spacing w:after="0" w:line="240" w:lineRule="auto"/>
        <w:rPr>
          <w:rFonts w:ascii="Calibri" w:eastAsia="Times New Roman" w:hAnsi="Calibri" w:cs="Arial Unicode MS"/>
          <w:b/>
          <w:bCs/>
          <w:color w:val="000000"/>
          <w:sz w:val="20"/>
          <w:szCs w:val="20"/>
          <w:u w:color="000000"/>
        </w:rPr>
      </w:pPr>
    </w:p>
    <w:p w14:paraId="4B14BFEB" w14:textId="67B7910A" w:rsidR="0085104C" w:rsidRPr="00C978FA" w:rsidRDefault="0085104C" w:rsidP="0085104C">
      <w:pPr>
        <w:rPr>
          <w:rFonts w:ascii="Calibri" w:eastAsia="Times New Roman" w:hAnsi="Calibri" w:cs="Arial Unicode MS"/>
          <w:color w:val="000000"/>
          <w:sz w:val="20"/>
          <w:szCs w:val="20"/>
          <w:u w:color="000000"/>
        </w:rPr>
      </w:pPr>
      <w:r w:rsidRPr="00C978FA">
        <w:rPr>
          <w:rFonts w:eastAsia="Times New Roman" w:cs="Times New Roman"/>
          <w:b/>
          <w:bCs/>
          <w:sz w:val="20"/>
          <w:szCs w:val="20"/>
        </w:rPr>
        <w:t>Die Aktion Gesunder Rücken (AGR) e.</w:t>
      </w:r>
      <w:r w:rsidR="00A959A5">
        <w:rPr>
          <w:rFonts w:eastAsia="Times New Roman" w:cs="Times New Roman"/>
          <w:b/>
          <w:bCs/>
          <w:sz w:val="20"/>
          <w:szCs w:val="20"/>
        </w:rPr>
        <w:t> </w:t>
      </w:r>
      <w:r w:rsidRPr="00C978FA">
        <w:rPr>
          <w:rFonts w:eastAsia="Times New Roman" w:cs="Times New Roman"/>
          <w:b/>
          <w:bCs/>
          <w:sz w:val="20"/>
          <w:szCs w:val="20"/>
        </w:rPr>
        <w:t xml:space="preserve">V. </w:t>
      </w:r>
      <w:r w:rsidRPr="00C978FA">
        <w:rPr>
          <w:rFonts w:eastAsia="Times New Roman" w:cs="Times New Roman"/>
          <w:sz w:val="20"/>
          <w:szCs w:val="20"/>
        </w:rPr>
        <w:t>fördert seit ihrer Gründung 1995 die Rückengesundheit. Der unabhängige Verein mit Sitz in Bremervörde (Niedersachsen) zeichnet besonders rückengerechte Produkte in Kooperation mit medizinischen Fachgesellschaften mit dem AGR-Gütesiegel aus. Die Aktion Gesunder Rücken arbeitet eng mit unabhängigen Expertinnen und Experten aus Medizin und Forschung zusammen, um Fachhandel und Therapierende zum Thema Ergonomie und Rückengesundheit zu schulen sowie Verbraucher rund um die Vermeidung von Rückenschmerzen zu informieren.</w:t>
      </w:r>
      <w:r w:rsidRPr="00C978FA">
        <w:rPr>
          <w:rFonts w:ascii="Calibri" w:eastAsia="Times New Roman" w:hAnsi="Calibri" w:cs="Arial Unicode MS"/>
          <w:color w:val="000000"/>
          <w:sz w:val="20"/>
          <w:szCs w:val="20"/>
          <w:u w:color="000000"/>
        </w:rPr>
        <w:t xml:space="preserve"> </w:t>
      </w:r>
      <w:hyperlink r:id="rId14" w:history="1">
        <w:r w:rsidRPr="00C978FA">
          <w:rPr>
            <w:rFonts w:eastAsia="Times New Roman" w:cs="Times New Roman"/>
            <w:color w:val="0563C1" w:themeColor="hyperlink"/>
            <w:sz w:val="20"/>
            <w:szCs w:val="20"/>
            <w:u w:val="single"/>
          </w:rPr>
          <w:t>www.agr-ev.de</w:t>
        </w:r>
      </w:hyperlink>
    </w:p>
    <w:p w14:paraId="2E833AE7" w14:textId="2E98F36E" w:rsidR="002A56D9" w:rsidRPr="0085104C" w:rsidRDefault="0085104C" w:rsidP="0085104C">
      <w:pPr>
        <w:rPr>
          <w:rFonts w:eastAsia="Times New Roman" w:cs="Times New Roman"/>
          <w:sz w:val="20"/>
          <w:szCs w:val="20"/>
        </w:rPr>
      </w:pPr>
      <w:r w:rsidRPr="00C978FA">
        <w:rPr>
          <w:rFonts w:eastAsia="Times New Roman" w:cs="Times New Roman"/>
          <w:b/>
          <w:bCs/>
          <w:sz w:val="20"/>
          <w:szCs w:val="20"/>
        </w:rPr>
        <w:t>Das AGR-Gütesiegel „Geprüft &amp; empfohlen“</w:t>
      </w:r>
      <w:r w:rsidRPr="00C978FA">
        <w:rPr>
          <w:rFonts w:eastAsia="Times New Roman" w:cs="Times New Roman"/>
          <w:sz w:val="20"/>
          <w:szCs w:val="20"/>
        </w:rPr>
        <w:t xml:space="preserve"> wurde von der AGR gemeinsam mit den beiden größten deutschen Rückenschulverbänden als Entscheidungshilfe für Verbraucherinnen und Verbraucher entwickelt. Damit zeichnet der Verein Produkte aus, die von einer unabhängigen Prüfkommission aus Ärztinnen und Ärzten sowie Therapierenden verschiedener Fachgebiete nach strengen Kriterien als besonders rückengerecht bewertet wurden. Die Qualität und Aussagekraft des AGR-Gütesiegels wurde vom Bundesverband Verbraucherinitiative e.</w:t>
      </w:r>
      <w:r w:rsidR="00A959A5">
        <w:rPr>
          <w:rFonts w:eastAsia="Times New Roman" w:cs="Times New Roman"/>
          <w:sz w:val="20"/>
          <w:szCs w:val="20"/>
        </w:rPr>
        <w:t> </w:t>
      </w:r>
      <w:r w:rsidRPr="00C978FA">
        <w:rPr>
          <w:rFonts w:eastAsia="Times New Roman" w:cs="Times New Roman"/>
          <w:sz w:val="20"/>
          <w:szCs w:val="20"/>
        </w:rPr>
        <w:t xml:space="preserve">V. auf dem Verbraucherportal Label-online.de mit der höchsten Auszeichnung „besonders empfehlenswert“ bewertet. Das AGR-Gütesiegel und der Prüfprozess wurden zudem vom „Amt der Europäischen Union für geistiges Eigentum“ (EUIPO) genau unter die Lupe genommen und 2022 als seriös und vertrauenswürdig ausgezeichnet. Es ist somit eines der wenigen Gütesiegel, das diese hochwertige internationale Auszeichnung als EU-Gewährleistungsmarke erhalten hat. Weitere Informationen zum AGR-Gütesiegel sowie eine Übersicht zu den geprüften Produkten gibt es unter </w:t>
      </w:r>
      <w:hyperlink r:id="rId15" w:history="1">
        <w:r w:rsidRPr="00C978FA">
          <w:rPr>
            <w:rStyle w:val="Hyperlink"/>
            <w:rFonts w:eastAsia="Times New Roman"/>
            <w:sz w:val="20"/>
            <w:szCs w:val="20"/>
          </w:rPr>
          <w:t>www.agr-ev.de/produkte</w:t>
        </w:r>
      </w:hyperlink>
      <w:r w:rsidRPr="00C978FA">
        <w:rPr>
          <w:rFonts w:eastAsia="Times New Roman" w:cs="Times New Roman"/>
          <w:sz w:val="20"/>
          <w:szCs w:val="20"/>
        </w:rPr>
        <w:t>.</w:t>
      </w:r>
    </w:p>
    <w:sectPr w:rsidR="002A56D9" w:rsidRPr="0085104C">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5FE29" w14:textId="77777777" w:rsidR="00C0658B" w:rsidRDefault="00C0658B" w:rsidP="0085104C">
      <w:pPr>
        <w:spacing w:after="0" w:line="240" w:lineRule="auto"/>
      </w:pPr>
      <w:r>
        <w:separator/>
      </w:r>
    </w:p>
  </w:endnote>
  <w:endnote w:type="continuationSeparator" w:id="0">
    <w:p w14:paraId="0DD01FDE" w14:textId="77777777" w:rsidR="00C0658B" w:rsidRDefault="00C0658B" w:rsidP="0085104C">
      <w:pPr>
        <w:spacing w:after="0" w:line="240" w:lineRule="auto"/>
      </w:pPr>
      <w:r>
        <w:continuationSeparator/>
      </w:r>
    </w:p>
  </w:endnote>
  <w:endnote w:type="continuationNotice" w:id="1">
    <w:p w14:paraId="6D954FA8" w14:textId="77777777" w:rsidR="00C0658B" w:rsidRDefault="00C065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9BCC6" w14:textId="77777777" w:rsidR="00C0658B" w:rsidRDefault="00C0658B" w:rsidP="0085104C">
      <w:pPr>
        <w:spacing w:after="0" w:line="240" w:lineRule="auto"/>
      </w:pPr>
      <w:r>
        <w:separator/>
      </w:r>
    </w:p>
  </w:footnote>
  <w:footnote w:type="continuationSeparator" w:id="0">
    <w:p w14:paraId="1D4D86A0" w14:textId="77777777" w:rsidR="00C0658B" w:rsidRDefault="00C0658B" w:rsidP="0085104C">
      <w:pPr>
        <w:spacing w:after="0" w:line="240" w:lineRule="auto"/>
      </w:pPr>
      <w:r>
        <w:continuationSeparator/>
      </w:r>
    </w:p>
  </w:footnote>
  <w:footnote w:type="continuationNotice" w:id="1">
    <w:p w14:paraId="232FDAC1" w14:textId="77777777" w:rsidR="00C0658B" w:rsidRDefault="00C065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F2DF3" w14:textId="77777777" w:rsidR="0085104C" w:rsidRDefault="0085104C" w:rsidP="0085104C">
    <w:pPr>
      <w:pStyle w:val="Kopfzeile"/>
      <w:jc w:val="right"/>
    </w:pPr>
    <w:r w:rsidRPr="00C61B85">
      <w:rPr>
        <w:noProof/>
      </w:rPr>
      <w:drawing>
        <wp:inline distT="0" distB="0" distL="0" distR="0" wp14:anchorId="18D884FA" wp14:editId="45721F32">
          <wp:extent cx="1249680" cy="853440"/>
          <wp:effectExtent l="0" t="0" r="7620" b="3810"/>
          <wp:docPr id="423955368" name="Grafik 8" descr="Ein Bild, das Text, Schrift, Screenshot, Logo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hrift, Screenshot, Logo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853440"/>
                  </a:xfrm>
                  <a:prstGeom prst="rect">
                    <a:avLst/>
                  </a:prstGeom>
                  <a:noFill/>
                  <a:ln>
                    <a:noFill/>
                  </a:ln>
                </pic:spPr>
              </pic:pic>
            </a:graphicData>
          </a:graphic>
        </wp:inline>
      </w:drawing>
    </w:r>
  </w:p>
  <w:p w14:paraId="445C027E" w14:textId="77777777" w:rsidR="0085104C" w:rsidRPr="00AA4EB5" w:rsidRDefault="0085104C" w:rsidP="0085104C">
    <w:pPr>
      <w:pStyle w:val="Kopfzeile"/>
      <w:rPr>
        <w:sz w:val="14"/>
        <w:szCs w:val="14"/>
      </w:rPr>
    </w:pPr>
  </w:p>
  <w:p w14:paraId="4A349EF0" w14:textId="77777777" w:rsidR="0085104C" w:rsidRDefault="008510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4209A"/>
    <w:multiLevelType w:val="multilevel"/>
    <w:tmpl w:val="D8D61066"/>
    <w:lvl w:ilvl="0">
      <w:start w:val="1"/>
      <w:numFmt w:val="decimal"/>
      <w:lvlText w:val="%1."/>
      <w:lvlJc w:val="left"/>
      <w:pPr>
        <w:tabs>
          <w:tab w:val="num" w:pos="720"/>
        </w:tabs>
        <w:ind w:left="720" w:hanging="360"/>
      </w:pPr>
      <w:rPr>
        <w:b w:val="0"/>
        <w:bCs w:val="0"/>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6CF3BC"/>
    <w:multiLevelType w:val="hybridMultilevel"/>
    <w:tmpl w:val="EA7C336C"/>
    <w:lvl w:ilvl="0" w:tplc="10BECEDC">
      <w:start w:val="1"/>
      <w:numFmt w:val="bullet"/>
      <w:lvlText w:val=""/>
      <w:lvlJc w:val="left"/>
      <w:pPr>
        <w:ind w:left="720" w:hanging="360"/>
      </w:pPr>
      <w:rPr>
        <w:rFonts w:ascii="Symbol" w:hAnsi="Symbol" w:hint="default"/>
      </w:rPr>
    </w:lvl>
    <w:lvl w:ilvl="1" w:tplc="71CC22B6">
      <w:start w:val="1"/>
      <w:numFmt w:val="bullet"/>
      <w:lvlText w:val="o"/>
      <w:lvlJc w:val="left"/>
      <w:pPr>
        <w:ind w:left="1440" w:hanging="360"/>
      </w:pPr>
      <w:rPr>
        <w:rFonts w:ascii="Courier New" w:hAnsi="Courier New" w:hint="default"/>
      </w:rPr>
    </w:lvl>
    <w:lvl w:ilvl="2" w:tplc="F59CF09C">
      <w:start w:val="1"/>
      <w:numFmt w:val="bullet"/>
      <w:lvlText w:val=""/>
      <w:lvlJc w:val="left"/>
      <w:pPr>
        <w:ind w:left="2160" w:hanging="360"/>
      </w:pPr>
      <w:rPr>
        <w:rFonts w:ascii="Wingdings" w:hAnsi="Wingdings" w:hint="default"/>
      </w:rPr>
    </w:lvl>
    <w:lvl w:ilvl="3" w:tplc="520637CC">
      <w:start w:val="1"/>
      <w:numFmt w:val="bullet"/>
      <w:lvlText w:val=""/>
      <w:lvlJc w:val="left"/>
      <w:pPr>
        <w:ind w:left="2880" w:hanging="360"/>
      </w:pPr>
      <w:rPr>
        <w:rFonts w:ascii="Symbol" w:hAnsi="Symbol" w:hint="default"/>
      </w:rPr>
    </w:lvl>
    <w:lvl w:ilvl="4" w:tplc="F4388942">
      <w:start w:val="1"/>
      <w:numFmt w:val="bullet"/>
      <w:lvlText w:val="o"/>
      <w:lvlJc w:val="left"/>
      <w:pPr>
        <w:ind w:left="3600" w:hanging="360"/>
      </w:pPr>
      <w:rPr>
        <w:rFonts w:ascii="Courier New" w:hAnsi="Courier New" w:hint="default"/>
      </w:rPr>
    </w:lvl>
    <w:lvl w:ilvl="5" w:tplc="2312AF2A">
      <w:start w:val="1"/>
      <w:numFmt w:val="bullet"/>
      <w:lvlText w:val=""/>
      <w:lvlJc w:val="left"/>
      <w:pPr>
        <w:ind w:left="4320" w:hanging="360"/>
      </w:pPr>
      <w:rPr>
        <w:rFonts w:ascii="Wingdings" w:hAnsi="Wingdings" w:hint="default"/>
      </w:rPr>
    </w:lvl>
    <w:lvl w:ilvl="6" w:tplc="94F40110">
      <w:start w:val="1"/>
      <w:numFmt w:val="bullet"/>
      <w:lvlText w:val=""/>
      <w:lvlJc w:val="left"/>
      <w:pPr>
        <w:ind w:left="5040" w:hanging="360"/>
      </w:pPr>
      <w:rPr>
        <w:rFonts w:ascii="Symbol" w:hAnsi="Symbol" w:hint="default"/>
      </w:rPr>
    </w:lvl>
    <w:lvl w:ilvl="7" w:tplc="2482F022">
      <w:start w:val="1"/>
      <w:numFmt w:val="bullet"/>
      <w:lvlText w:val="o"/>
      <w:lvlJc w:val="left"/>
      <w:pPr>
        <w:ind w:left="5760" w:hanging="360"/>
      </w:pPr>
      <w:rPr>
        <w:rFonts w:ascii="Courier New" w:hAnsi="Courier New" w:hint="default"/>
      </w:rPr>
    </w:lvl>
    <w:lvl w:ilvl="8" w:tplc="0C12741A">
      <w:start w:val="1"/>
      <w:numFmt w:val="bullet"/>
      <w:lvlText w:val=""/>
      <w:lvlJc w:val="left"/>
      <w:pPr>
        <w:ind w:left="6480" w:hanging="360"/>
      </w:pPr>
      <w:rPr>
        <w:rFonts w:ascii="Wingdings" w:hAnsi="Wingdings" w:hint="default"/>
      </w:rPr>
    </w:lvl>
  </w:abstractNum>
  <w:abstractNum w:abstractNumId="2" w15:restartNumberingAfterBreak="0">
    <w:nsid w:val="549E7CC9"/>
    <w:multiLevelType w:val="multilevel"/>
    <w:tmpl w:val="E982A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8D89D8"/>
    <w:multiLevelType w:val="hybridMultilevel"/>
    <w:tmpl w:val="E76A5CF8"/>
    <w:lvl w:ilvl="0" w:tplc="FD52BB3E">
      <w:start w:val="1"/>
      <w:numFmt w:val="bullet"/>
      <w:lvlText w:val="-"/>
      <w:lvlJc w:val="left"/>
      <w:pPr>
        <w:ind w:left="720" w:hanging="360"/>
      </w:pPr>
      <w:rPr>
        <w:rFonts w:ascii="Aptos" w:hAnsi="Aptos" w:hint="default"/>
      </w:rPr>
    </w:lvl>
    <w:lvl w:ilvl="1" w:tplc="F22AE4F6">
      <w:start w:val="1"/>
      <w:numFmt w:val="bullet"/>
      <w:lvlText w:val="o"/>
      <w:lvlJc w:val="left"/>
      <w:pPr>
        <w:ind w:left="1440" w:hanging="360"/>
      </w:pPr>
      <w:rPr>
        <w:rFonts w:ascii="Courier New" w:hAnsi="Courier New" w:hint="default"/>
      </w:rPr>
    </w:lvl>
    <w:lvl w:ilvl="2" w:tplc="6B8AF51E">
      <w:start w:val="1"/>
      <w:numFmt w:val="bullet"/>
      <w:lvlText w:val=""/>
      <w:lvlJc w:val="left"/>
      <w:pPr>
        <w:ind w:left="2160" w:hanging="360"/>
      </w:pPr>
      <w:rPr>
        <w:rFonts w:ascii="Wingdings" w:hAnsi="Wingdings" w:hint="default"/>
      </w:rPr>
    </w:lvl>
    <w:lvl w:ilvl="3" w:tplc="2C262EB2">
      <w:start w:val="1"/>
      <w:numFmt w:val="bullet"/>
      <w:lvlText w:val=""/>
      <w:lvlJc w:val="left"/>
      <w:pPr>
        <w:ind w:left="2880" w:hanging="360"/>
      </w:pPr>
      <w:rPr>
        <w:rFonts w:ascii="Symbol" w:hAnsi="Symbol" w:hint="default"/>
      </w:rPr>
    </w:lvl>
    <w:lvl w:ilvl="4" w:tplc="D8583C62">
      <w:start w:val="1"/>
      <w:numFmt w:val="bullet"/>
      <w:lvlText w:val="o"/>
      <w:lvlJc w:val="left"/>
      <w:pPr>
        <w:ind w:left="3600" w:hanging="360"/>
      </w:pPr>
      <w:rPr>
        <w:rFonts w:ascii="Courier New" w:hAnsi="Courier New" w:hint="default"/>
      </w:rPr>
    </w:lvl>
    <w:lvl w:ilvl="5" w:tplc="FBD49BAA">
      <w:start w:val="1"/>
      <w:numFmt w:val="bullet"/>
      <w:lvlText w:val=""/>
      <w:lvlJc w:val="left"/>
      <w:pPr>
        <w:ind w:left="4320" w:hanging="360"/>
      </w:pPr>
      <w:rPr>
        <w:rFonts w:ascii="Wingdings" w:hAnsi="Wingdings" w:hint="default"/>
      </w:rPr>
    </w:lvl>
    <w:lvl w:ilvl="6" w:tplc="508EDD04">
      <w:start w:val="1"/>
      <w:numFmt w:val="bullet"/>
      <w:lvlText w:val=""/>
      <w:lvlJc w:val="left"/>
      <w:pPr>
        <w:ind w:left="5040" w:hanging="360"/>
      </w:pPr>
      <w:rPr>
        <w:rFonts w:ascii="Symbol" w:hAnsi="Symbol" w:hint="default"/>
      </w:rPr>
    </w:lvl>
    <w:lvl w:ilvl="7" w:tplc="6C94CD38">
      <w:start w:val="1"/>
      <w:numFmt w:val="bullet"/>
      <w:lvlText w:val="o"/>
      <w:lvlJc w:val="left"/>
      <w:pPr>
        <w:ind w:left="5760" w:hanging="360"/>
      </w:pPr>
      <w:rPr>
        <w:rFonts w:ascii="Courier New" w:hAnsi="Courier New" w:hint="default"/>
      </w:rPr>
    </w:lvl>
    <w:lvl w:ilvl="8" w:tplc="745A38FE">
      <w:start w:val="1"/>
      <w:numFmt w:val="bullet"/>
      <w:lvlText w:val=""/>
      <w:lvlJc w:val="left"/>
      <w:pPr>
        <w:ind w:left="6480" w:hanging="360"/>
      </w:pPr>
      <w:rPr>
        <w:rFonts w:ascii="Wingdings" w:hAnsi="Wingdings" w:hint="default"/>
      </w:rPr>
    </w:lvl>
  </w:abstractNum>
  <w:num w:numId="1" w16cid:durableId="317272783">
    <w:abstractNumId w:val="1"/>
  </w:num>
  <w:num w:numId="2" w16cid:durableId="1911455690">
    <w:abstractNumId w:val="3"/>
  </w:num>
  <w:num w:numId="3" w16cid:durableId="1959219633">
    <w:abstractNumId w:val="2"/>
  </w:num>
  <w:num w:numId="4" w16cid:durableId="1269653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4C"/>
    <w:rsid w:val="000018E8"/>
    <w:rsid w:val="00005A42"/>
    <w:rsid w:val="00007993"/>
    <w:rsid w:val="00007E74"/>
    <w:rsid w:val="00012D40"/>
    <w:rsid w:val="00012DCE"/>
    <w:rsid w:val="00014097"/>
    <w:rsid w:val="00015201"/>
    <w:rsid w:val="00015481"/>
    <w:rsid w:val="00015984"/>
    <w:rsid w:val="000159CA"/>
    <w:rsid w:val="00015F1A"/>
    <w:rsid w:val="00016B19"/>
    <w:rsid w:val="0001709A"/>
    <w:rsid w:val="000209F6"/>
    <w:rsid w:val="00021E8C"/>
    <w:rsid w:val="000264D9"/>
    <w:rsid w:val="00026E49"/>
    <w:rsid w:val="0002719A"/>
    <w:rsid w:val="000301A3"/>
    <w:rsid w:val="000319E5"/>
    <w:rsid w:val="00031BE3"/>
    <w:rsid w:val="000349E6"/>
    <w:rsid w:val="00034F85"/>
    <w:rsid w:val="00036714"/>
    <w:rsid w:val="0003740C"/>
    <w:rsid w:val="00037923"/>
    <w:rsid w:val="0003A27D"/>
    <w:rsid w:val="00040912"/>
    <w:rsid w:val="0004166F"/>
    <w:rsid w:val="0004435F"/>
    <w:rsid w:val="0004439B"/>
    <w:rsid w:val="00044C81"/>
    <w:rsid w:val="00045756"/>
    <w:rsid w:val="00046038"/>
    <w:rsid w:val="00047BB0"/>
    <w:rsid w:val="00050219"/>
    <w:rsid w:val="00050811"/>
    <w:rsid w:val="00052750"/>
    <w:rsid w:val="00052D6C"/>
    <w:rsid w:val="00053383"/>
    <w:rsid w:val="00055AAD"/>
    <w:rsid w:val="000608C8"/>
    <w:rsid w:val="00060E2F"/>
    <w:rsid w:val="00061458"/>
    <w:rsid w:val="000655FA"/>
    <w:rsid w:val="000709D1"/>
    <w:rsid w:val="00071EEB"/>
    <w:rsid w:val="00072403"/>
    <w:rsid w:val="000742F9"/>
    <w:rsid w:val="000750A0"/>
    <w:rsid w:val="000767C9"/>
    <w:rsid w:val="000800EB"/>
    <w:rsid w:val="000816D4"/>
    <w:rsid w:val="00081AC8"/>
    <w:rsid w:val="000829FE"/>
    <w:rsid w:val="0008322B"/>
    <w:rsid w:val="000835A2"/>
    <w:rsid w:val="00083B17"/>
    <w:rsid w:val="00083E0E"/>
    <w:rsid w:val="00085305"/>
    <w:rsid w:val="000872AB"/>
    <w:rsid w:val="00087C3F"/>
    <w:rsid w:val="0009075F"/>
    <w:rsid w:val="00090E8B"/>
    <w:rsid w:val="00092D28"/>
    <w:rsid w:val="00093375"/>
    <w:rsid w:val="00094ED3"/>
    <w:rsid w:val="0009538A"/>
    <w:rsid w:val="00095C35"/>
    <w:rsid w:val="00096070"/>
    <w:rsid w:val="00096D04"/>
    <w:rsid w:val="00096F93"/>
    <w:rsid w:val="000975D4"/>
    <w:rsid w:val="000A13E5"/>
    <w:rsid w:val="000A2216"/>
    <w:rsid w:val="000A2624"/>
    <w:rsid w:val="000A3F85"/>
    <w:rsid w:val="000A5299"/>
    <w:rsid w:val="000A6B88"/>
    <w:rsid w:val="000A6D3B"/>
    <w:rsid w:val="000A756F"/>
    <w:rsid w:val="000A7D01"/>
    <w:rsid w:val="000A7E10"/>
    <w:rsid w:val="000B0325"/>
    <w:rsid w:val="000B0D0B"/>
    <w:rsid w:val="000B1503"/>
    <w:rsid w:val="000B2104"/>
    <w:rsid w:val="000B3287"/>
    <w:rsid w:val="000B434A"/>
    <w:rsid w:val="000B634A"/>
    <w:rsid w:val="000B64A7"/>
    <w:rsid w:val="000C0BE7"/>
    <w:rsid w:val="000C2331"/>
    <w:rsid w:val="000C3A67"/>
    <w:rsid w:val="000C49FE"/>
    <w:rsid w:val="000C501B"/>
    <w:rsid w:val="000D2C0B"/>
    <w:rsid w:val="000D34EC"/>
    <w:rsid w:val="000D5779"/>
    <w:rsid w:val="000D7328"/>
    <w:rsid w:val="000D7F3C"/>
    <w:rsid w:val="000E07A3"/>
    <w:rsid w:val="000E0C82"/>
    <w:rsid w:val="000E266A"/>
    <w:rsid w:val="000E2D59"/>
    <w:rsid w:val="000E453F"/>
    <w:rsid w:val="000E4D94"/>
    <w:rsid w:val="000E4FA9"/>
    <w:rsid w:val="000E5421"/>
    <w:rsid w:val="000E5709"/>
    <w:rsid w:val="000E63E1"/>
    <w:rsid w:val="000E6ABF"/>
    <w:rsid w:val="000E7D2A"/>
    <w:rsid w:val="000F08DC"/>
    <w:rsid w:val="000F1A3D"/>
    <w:rsid w:val="000F263D"/>
    <w:rsid w:val="000F3B34"/>
    <w:rsid w:val="000F7D94"/>
    <w:rsid w:val="00100485"/>
    <w:rsid w:val="0010112A"/>
    <w:rsid w:val="00101964"/>
    <w:rsid w:val="0010304B"/>
    <w:rsid w:val="00103494"/>
    <w:rsid w:val="00105EBE"/>
    <w:rsid w:val="00110079"/>
    <w:rsid w:val="00111BCE"/>
    <w:rsid w:val="001131B4"/>
    <w:rsid w:val="00113764"/>
    <w:rsid w:val="00116542"/>
    <w:rsid w:val="001211DB"/>
    <w:rsid w:val="00122AA0"/>
    <w:rsid w:val="00122E89"/>
    <w:rsid w:val="0012522A"/>
    <w:rsid w:val="00127667"/>
    <w:rsid w:val="00127ECF"/>
    <w:rsid w:val="00130313"/>
    <w:rsid w:val="00133467"/>
    <w:rsid w:val="00134310"/>
    <w:rsid w:val="00134E71"/>
    <w:rsid w:val="001379FB"/>
    <w:rsid w:val="00137BF9"/>
    <w:rsid w:val="00140533"/>
    <w:rsid w:val="001429A1"/>
    <w:rsid w:val="00142D7C"/>
    <w:rsid w:val="00143EDE"/>
    <w:rsid w:val="00146A24"/>
    <w:rsid w:val="00146C00"/>
    <w:rsid w:val="0014702F"/>
    <w:rsid w:val="001474A9"/>
    <w:rsid w:val="00150B61"/>
    <w:rsid w:val="0015186E"/>
    <w:rsid w:val="00151AD2"/>
    <w:rsid w:val="001522AD"/>
    <w:rsid w:val="001524C9"/>
    <w:rsid w:val="001572D0"/>
    <w:rsid w:val="00162C4A"/>
    <w:rsid w:val="0016399C"/>
    <w:rsid w:val="00164403"/>
    <w:rsid w:val="00165F14"/>
    <w:rsid w:val="00165FC2"/>
    <w:rsid w:val="0016789B"/>
    <w:rsid w:val="001711C6"/>
    <w:rsid w:val="00173CC7"/>
    <w:rsid w:val="00174750"/>
    <w:rsid w:val="00175197"/>
    <w:rsid w:val="00175693"/>
    <w:rsid w:val="00177952"/>
    <w:rsid w:val="00182183"/>
    <w:rsid w:val="00185AAF"/>
    <w:rsid w:val="00185F80"/>
    <w:rsid w:val="00191995"/>
    <w:rsid w:val="00192991"/>
    <w:rsid w:val="0019305B"/>
    <w:rsid w:val="001936C9"/>
    <w:rsid w:val="00193989"/>
    <w:rsid w:val="00193F34"/>
    <w:rsid w:val="001940A3"/>
    <w:rsid w:val="001948FA"/>
    <w:rsid w:val="00195C7A"/>
    <w:rsid w:val="00195D05"/>
    <w:rsid w:val="00196376"/>
    <w:rsid w:val="001964AD"/>
    <w:rsid w:val="001A2B65"/>
    <w:rsid w:val="001A30D6"/>
    <w:rsid w:val="001A3891"/>
    <w:rsid w:val="001A3B4A"/>
    <w:rsid w:val="001A3E53"/>
    <w:rsid w:val="001A491B"/>
    <w:rsid w:val="001B071E"/>
    <w:rsid w:val="001B3C91"/>
    <w:rsid w:val="001B3E31"/>
    <w:rsid w:val="001B4625"/>
    <w:rsid w:val="001B737D"/>
    <w:rsid w:val="001C0BDE"/>
    <w:rsid w:val="001C0D18"/>
    <w:rsid w:val="001C1BD1"/>
    <w:rsid w:val="001C2D0C"/>
    <w:rsid w:val="001C3554"/>
    <w:rsid w:val="001C3E4F"/>
    <w:rsid w:val="001C42A6"/>
    <w:rsid w:val="001C7DD7"/>
    <w:rsid w:val="001D0A79"/>
    <w:rsid w:val="001D179A"/>
    <w:rsid w:val="001D3FB3"/>
    <w:rsid w:val="001D49DB"/>
    <w:rsid w:val="001D4DA7"/>
    <w:rsid w:val="001D525C"/>
    <w:rsid w:val="001D5C6E"/>
    <w:rsid w:val="001D658E"/>
    <w:rsid w:val="001D73AF"/>
    <w:rsid w:val="001E06BB"/>
    <w:rsid w:val="001E1FE7"/>
    <w:rsid w:val="001E387D"/>
    <w:rsid w:val="001E39BA"/>
    <w:rsid w:val="001E3FB4"/>
    <w:rsid w:val="001F04EF"/>
    <w:rsid w:val="001F26E4"/>
    <w:rsid w:val="001F2DCB"/>
    <w:rsid w:val="001F3F59"/>
    <w:rsid w:val="001F5FD6"/>
    <w:rsid w:val="001F60FB"/>
    <w:rsid w:val="001F6AF0"/>
    <w:rsid w:val="001F7CB0"/>
    <w:rsid w:val="00200510"/>
    <w:rsid w:val="00201FD7"/>
    <w:rsid w:val="00203EAF"/>
    <w:rsid w:val="00205AD0"/>
    <w:rsid w:val="0020620A"/>
    <w:rsid w:val="0020713F"/>
    <w:rsid w:val="002072C1"/>
    <w:rsid w:val="0020764A"/>
    <w:rsid w:val="00207E9A"/>
    <w:rsid w:val="00210704"/>
    <w:rsid w:val="00210FFA"/>
    <w:rsid w:val="00211B03"/>
    <w:rsid w:val="0021233E"/>
    <w:rsid w:val="00213794"/>
    <w:rsid w:val="0021608D"/>
    <w:rsid w:val="00217D5E"/>
    <w:rsid w:val="00221398"/>
    <w:rsid w:val="00221978"/>
    <w:rsid w:val="00222772"/>
    <w:rsid w:val="002237A8"/>
    <w:rsid w:val="0022380D"/>
    <w:rsid w:val="00224E4E"/>
    <w:rsid w:val="00225DBD"/>
    <w:rsid w:val="0023013F"/>
    <w:rsid w:val="00230803"/>
    <w:rsid w:val="00230CDB"/>
    <w:rsid w:val="0023159B"/>
    <w:rsid w:val="00231BFE"/>
    <w:rsid w:val="002320FF"/>
    <w:rsid w:val="002327CE"/>
    <w:rsid w:val="00233033"/>
    <w:rsid w:val="00233F8C"/>
    <w:rsid w:val="00234999"/>
    <w:rsid w:val="002369BD"/>
    <w:rsid w:val="0024285C"/>
    <w:rsid w:val="00244ABD"/>
    <w:rsid w:val="00244DF8"/>
    <w:rsid w:val="00245ACE"/>
    <w:rsid w:val="0024654C"/>
    <w:rsid w:val="00246B47"/>
    <w:rsid w:val="00247691"/>
    <w:rsid w:val="0024796F"/>
    <w:rsid w:val="00250ADE"/>
    <w:rsid w:val="002547E6"/>
    <w:rsid w:val="00254DDB"/>
    <w:rsid w:val="0025683C"/>
    <w:rsid w:val="00257344"/>
    <w:rsid w:val="00263457"/>
    <w:rsid w:val="002639F7"/>
    <w:rsid w:val="00264947"/>
    <w:rsid w:val="00264DC8"/>
    <w:rsid w:val="00267202"/>
    <w:rsid w:val="00267227"/>
    <w:rsid w:val="002678EB"/>
    <w:rsid w:val="00272563"/>
    <w:rsid w:val="0027380A"/>
    <w:rsid w:val="002816ED"/>
    <w:rsid w:val="00283EF4"/>
    <w:rsid w:val="002854D5"/>
    <w:rsid w:val="002869E9"/>
    <w:rsid w:val="00287064"/>
    <w:rsid w:val="002873B2"/>
    <w:rsid w:val="00290C20"/>
    <w:rsid w:val="00291C0A"/>
    <w:rsid w:val="00291F5D"/>
    <w:rsid w:val="002922B7"/>
    <w:rsid w:val="00292D7B"/>
    <w:rsid w:val="00294452"/>
    <w:rsid w:val="0029459B"/>
    <w:rsid w:val="00294C6C"/>
    <w:rsid w:val="00295443"/>
    <w:rsid w:val="0029558A"/>
    <w:rsid w:val="002956FF"/>
    <w:rsid w:val="002957C6"/>
    <w:rsid w:val="00295BE0"/>
    <w:rsid w:val="00296B19"/>
    <w:rsid w:val="002975DB"/>
    <w:rsid w:val="002A487A"/>
    <w:rsid w:val="002A5296"/>
    <w:rsid w:val="002A52B1"/>
    <w:rsid w:val="002A52D8"/>
    <w:rsid w:val="002A55A8"/>
    <w:rsid w:val="002A56D9"/>
    <w:rsid w:val="002A63D7"/>
    <w:rsid w:val="002A762A"/>
    <w:rsid w:val="002B22C8"/>
    <w:rsid w:val="002B60CF"/>
    <w:rsid w:val="002B6B50"/>
    <w:rsid w:val="002B77A0"/>
    <w:rsid w:val="002B7865"/>
    <w:rsid w:val="002C1512"/>
    <w:rsid w:val="002C380E"/>
    <w:rsid w:val="002C74D8"/>
    <w:rsid w:val="002D02E5"/>
    <w:rsid w:val="002D0CA0"/>
    <w:rsid w:val="002D16E0"/>
    <w:rsid w:val="002D5713"/>
    <w:rsid w:val="002D5760"/>
    <w:rsid w:val="002E095A"/>
    <w:rsid w:val="002E24BF"/>
    <w:rsid w:val="002E3DBC"/>
    <w:rsid w:val="002E3FE7"/>
    <w:rsid w:val="002E57FD"/>
    <w:rsid w:val="002E5802"/>
    <w:rsid w:val="002E5B28"/>
    <w:rsid w:val="002E783A"/>
    <w:rsid w:val="002F161A"/>
    <w:rsid w:val="002F1D97"/>
    <w:rsid w:val="002F3854"/>
    <w:rsid w:val="002F39BD"/>
    <w:rsid w:val="002F3B7C"/>
    <w:rsid w:val="002F5D24"/>
    <w:rsid w:val="002F66AC"/>
    <w:rsid w:val="002F6C17"/>
    <w:rsid w:val="002F75F1"/>
    <w:rsid w:val="0030265B"/>
    <w:rsid w:val="00302CE4"/>
    <w:rsid w:val="003078F5"/>
    <w:rsid w:val="00310383"/>
    <w:rsid w:val="0031461D"/>
    <w:rsid w:val="00314DF2"/>
    <w:rsid w:val="00316A1A"/>
    <w:rsid w:val="00320F5D"/>
    <w:rsid w:val="003210C8"/>
    <w:rsid w:val="00321302"/>
    <w:rsid w:val="003250FE"/>
    <w:rsid w:val="00326241"/>
    <w:rsid w:val="00326318"/>
    <w:rsid w:val="00326580"/>
    <w:rsid w:val="00326DC0"/>
    <w:rsid w:val="00326EDD"/>
    <w:rsid w:val="00330545"/>
    <w:rsid w:val="00331EA7"/>
    <w:rsid w:val="00333C74"/>
    <w:rsid w:val="0033460B"/>
    <w:rsid w:val="00335535"/>
    <w:rsid w:val="00336114"/>
    <w:rsid w:val="00336689"/>
    <w:rsid w:val="00340080"/>
    <w:rsid w:val="0034061A"/>
    <w:rsid w:val="00341085"/>
    <w:rsid w:val="00341CEF"/>
    <w:rsid w:val="00343874"/>
    <w:rsid w:val="00345143"/>
    <w:rsid w:val="003452A3"/>
    <w:rsid w:val="003479FF"/>
    <w:rsid w:val="00347BBA"/>
    <w:rsid w:val="00347BEB"/>
    <w:rsid w:val="00347D10"/>
    <w:rsid w:val="00350896"/>
    <w:rsid w:val="00351876"/>
    <w:rsid w:val="00351F3B"/>
    <w:rsid w:val="003520B4"/>
    <w:rsid w:val="00353F0E"/>
    <w:rsid w:val="00354065"/>
    <w:rsid w:val="00354ABC"/>
    <w:rsid w:val="00356AB3"/>
    <w:rsid w:val="0035724C"/>
    <w:rsid w:val="00357335"/>
    <w:rsid w:val="00357AC2"/>
    <w:rsid w:val="00361117"/>
    <w:rsid w:val="00363A29"/>
    <w:rsid w:val="00364284"/>
    <w:rsid w:val="00365BA0"/>
    <w:rsid w:val="003663E6"/>
    <w:rsid w:val="00370BF9"/>
    <w:rsid w:val="00372E28"/>
    <w:rsid w:val="00373493"/>
    <w:rsid w:val="00373671"/>
    <w:rsid w:val="00373721"/>
    <w:rsid w:val="00374D8D"/>
    <w:rsid w:val="00375EEB"/>
    <w:rsid w:val="0037621D"/>
    <w:rsid w:val="00376E13"/>
    <w:rsid w:val="00377F23"/>
    <w:rsid w:val="00380C51"/>
    <w:rsid w:val="00380C5A"/>
    <w:rsid w:val="003817AD"/>
    <w:rsid w:val="00382312"/>
    <w:rsid w:val="0038368A"/>
    <w:rsid w:val="00384EEF"/>
    <w:rsid w:val="0038502C"/>
    <w:rsid w:val="003864B4"/>
    <w:rsid w:val="00386F14"/>
    <w:rsid w:val="00386F44"/>
    <w:rsid w:val="00391360"/>
    <w:rsid w:val="0039294E"/>
    <w:rsid w:val="00392B45"/>
    <w:rsid w:val="003933F6"/>
    <w:rsid w:val="00393778"/>
    <w:rsid w:val="003946A7"/>
    <w:rsid w:val="00395533"/>
    <w:rsid w:val="00395AEF"/>
    <w:rsid w:val="00396D7B"/>
    <w:rsid w:val="00397297"/>
    <w:rsid w:val="003A1B38"/>
    <w:rsid w:val="003A3505"/>
    <w:rsid w:val="003A3AC2"/>
    <w:rsid w:val="003A53B9"/>
    <w:rsid w:val="003A5868"/>
    <w:rsid w:val="003A6874"/>
    <w:rsid w:val="003B0ED8"/>
    <w:rsid w:val="003B2B34"/>
    <w:rsid w:val="003B2BA6"/>
    <w:rsid w:val="003B56E3"/>
    <w:rsid w:val="003B6389"/>
    <w:rsid w:val="003B66BD"/>
    <w:rsid w:val="003B7B5F"/>
    <w:rsid w:val="003B7FDB"/>
    <w:rsid w:val="003C008F"/>
    <w:rsid w:val="003C0665"/>
    <w:rsid w:val="003C0D8D"/>
    <w:rsid w:val="003C3DC4"/>
    <w:rsid w:val="003C41C3"/>
    <w:rsid w:val="003C4883"/>
    <w:rsid w:val="003C76A1"/>
    <w:rsid w:val="003C7E83"/>
    <w:rsid w:val="003D085F"/>
    <w:rsid w:val="003D1197"/>
    <w:rsid w:val="003D28D0"/>
    <w:rsid w:val="003D3BB5"/>
    <w:rsid w:val="003D42D3"/>
    <w:rsid w:val="003D73B0"/>
    <w:rsid w:val="003D7A05"/>
    <w:rsid w:val="003E0954"/>
    <w:rsid w:val="003E16C9"/>
    <w:rsid w:val="003E1EA5"/>
    <w:rsid w:val="003E3435"/>
    <w:rsid w:val="003E3FEF"/>
    <w:rsid w:val="003E5DC4"/>
    <w:rsid w:val="003E62EA"/>
    <w:rsid w:val="003E6B32"/>
    <w:rsid w:val="003E72E2"/>
    <w:rsid w:val="003E7CD1"/>
    <w:rsid w:val="003F0497"/>
    <w:rsid w:val="003F1177"/>
    <w:rsid w:val="003F1B1E"/>
    <w:rsid w:val="003F21C0"/>
    <w:rsid w:val="003F2E7B"/>
    <w:rsid w:val="003F4531"/>
    <w:rsid w:val="003F461E"/>
    <w:rsid w:val="003F4D26"/>
    <w:rsid w:val="003F6932"/>
    <w:rsid w:val="003F6973"/>
    <w:rsid w:val="00400B86"/>
    <w:rsid w:val="00404929"/>
    <w:rsid w:val="00404E60"/>
    <w:rsid w:val="004057E2"/>
    <w:rsid w:val="0040626D"/>
    <w:rsid w:val="00412D70"/>
    <w:rsid w:val="0041358B"/>
    <w:rsid w:val="00414DEC"/>
    <w:rsid w:val="00415EA3"/>
    <w:rsid w:val="00416BE6"/>
    <w:rsid w:val="00417CED"/>
    <w:rsid w:val="0042014C"/>
    <w:rsid w:val="00421A62"/>
    <w:rsid w:val="00421E85"/>
    <w:rsid w:val="00424344"/>
    <w:rsid w:val="004249DC"/>
    <w:rsid w:val="00424D3D"/>
    <w:rsid w:val="0042537C"/>
    <w:rsid w:val="00425687"/>
    <w:rsid w:val="00426598"/>
    <w:rsid w:val="00426668"/>
    <w:rsid w:val="00426B5B"/>
    <w:rsid w:val="004301EB"/>
    <w:rsid w:val="00430344"/>
    <w:rsid w:val="00432135"/>
    <w:rsid w:val="004323AD"/>
    <w:rsid w:val="004324AF"/>
    <w:rsid w:val="00433D4E"/>
    <w:rsid w:val="004353A2"/>
    <w:rsid w:val="0043546E"/>
    <w:rsid w:val="004365F0"/>
    <w:rsid w:val="00436E65"/>
    <w:rsid w:val="00437833"/>
    <w:rsid w:val="004405DF"/>
    <w:rsid w:val="00440A03"/>
    <w:rsid w:val="00440BEB"/>
    <w:rsid w:val="00440DCD"/>
    <w:rsid w:val="004427C6"/>
    <w:rsid w:val="0044299B"/>
    <w:rsid w:val="00442ACA"/>
    <w:rsid w:val="00443A80"/>
    <w:rsid w:val="00445979"/>
    <w:rsid w:val="00450A53"/>
    <w:rsid w:val="0045287C"/>
    <w:rsid w:val="0045601B"/>
    <w:rsid w:val="00457912"/>
    <w:rsid w:val="00461334"/>
    <w:rsid w:val="00462A0F"/>
    <w:rsid w:val="00464E92"/>
    <w:rsid w:val="00465F2D"/>
    <w:rsid w:val="00466A7A"/>
    <w:rsid w:val="004723F0"/>
    <w:rsid w:val="00472C8D"/>
    <w:rsid w:val="00472F5F"/>
    <w:rsid w:val="00474947"/>
    <w:rsid w:val="00474B9F"/>
    <w:rsid w:val="00475F2E"/>
    <w:rsid w:val="00476527"/>
    <w:rsid w:val="00476BCF"/>
    <w:rsid w:val="004822FA"/>
    <w:rsid w:val="0048297C"/>
    <w:rsid w:val="00483C48"/>
    <w:rsid w:val="0048440C"/>
    <w:rsid w:val="004857D7"/>
    <w:rsid w:val="00487726"/>
    <w:rsid w:val="00487A3A"/>
    <w:rsid w:val="00490918"/>
    <w:rsid w:val="00492176"/>
    <w:rsid w:val="004923B6"/>
    <w:rsid w:val="004923F9"/>
    <w:rsid w:val="00492BEB"/>
    <w:rsid w:val="004935F1"/>
    <w:rsid w:val="00493B60"/>
    <w:rsid w:val="0049420A"/>
    <w:rsid w:val="00494790"/>
    <w:rsid w:val="00497D0D"/>
    <w:rsid w:val="004A00AF"/>
    <w:rsid w:val="004A0729"/>
    <w:rsid w:val="004A1120"/>
    <w:rsid w:val="004A16D4"/>
    <w:rsid w:val="004A3BC7"/>
    <w:rsid w:val="004A4190"/>
    <w:rsid w:val="004A522A"/>
    <w:rsid w:val="004A6E3E"/>
    <w:rsid w:val="004A7284"/>
    <w:rsid w:val="004B153A"/>
    <w:rsid w:val="004B18F5"/>
    <w:rsid w:val="004B1E04"/>
    <w:rsid w:val="004B3497"/>
    <w:rsid w:val="004B455D"/>
    <w:rsid w:val="004B64FB"/>
    <w:rsid w:val="004B6FBE"/>
    <w:rsid w:val="004B7493"/>
    <w:rsid w:val="004B7E8A"/>
    <w:rsid w:val="004C031C"/>
    <w:rsid w:val="004C0E79"/>
    <w:rsid w:val="004C13F5"/>
    <w:rsid w:val="004C1893"/>
    <w:rsid w:val="004C1E20"/>
    <w:rsid w:val="004C2682"/>
    <w:rsid w:val="004C36EC"/>
    <w:rsid w:val="004C4DE0"/>
    <w:rsid w:val="004D2A05"/>
    <w:rsid w:val="004D3630"/>
    <w:rsid w:val="004D54B7"/>
    <w:rsid w:val="004D5919"/>
    <w:rsid w:val="004D6C5C"/>
    <w:rsid w:val="004E1ECF"/>
    <w:rsid w:val="004E31E6"/>
    <w:rsid w:val="004E4D62"/>
    <w:rsid w:val="004E50EA"/>
    <w:rsid w:val="004E7F5A"/>
    <w:rsid w:val="004F0279"/>
    <w:rsid w:val="004F0858"/>
    <w:rsid w:val="004F36FB"/>
    <w:rsid w:val="004F6373"/>
    <w:rsid w:val="004F6862"/>
    <w:rsid w:val="00500370"/>
    <w:rsid w:val="00500B30"/>
    <w:rsid w:val="00501A1B"/>
    <w:rsid w:val="00501CDF"/>
    <w:rsid w:val="00502164"/>
    <w:rsid w:val="00502578"/>
    <w:rsid w:val="00503DD2"/>
    <w:rsid w:val="0050505F"/>
    <w:rsid w:val="00506886"/>
    <w:rsid w:val="00507541"/>
    <w:rsid w:val="005107B3"/>
    <w:rsid w:val="005108CA"/>
    <w:rsid w:val="00511D9E"/>
    <w:rsid w:val="005121D3"/>
    <w:rsid w:val="00514B14"/>
    <w:rsid w:val="00516362"/>
    <w:rsid w:val="00521B89"/>
    <w:rsid w:val="00522665"/>
    <w:rsid w:val="00524A8D"/>
    <w:rsid w:val="00530E4A"/>
    <w:rsid w:val="005327EC"/>
    <w:rsid w:val="0053331B"/>
    <w:rsid w:val="00533E62"/>
    <w:rsid w:val="005353E4"/>
    <w:rsid w:val="00540927"/>
    <w:rsid w:val="005409A9"/>
    <w:rsid w:val="00540C9E"/>
    <w:rsid w:val="00542170"/>
    <w:rsid w:val="00543DDE"/>
    <w:rsid w:val="00545B27"/>
    <w:rsid w:val="0055392B"/>
    <w:rsid w:val="00554786"/>
    <w:rsid w:val="00555C40"/>
    <w:rsid w:val="00555DB8"/>
    <w:rsid w:val="005574E2"/>
    <w:rsid w:val="00557806"/>
    <w:rsid w:val="00557844"/>
    <w:rsid w:val="0056067A"/>
    <w:rsid w:val="00563BA7"/>
    <w:rsid w:val="00564E01"/>
    <w:rsid w:val="005652AA"/>
    <w:rsid w:val="00565727"/>
    <w:rsid w:val="00566BBA"/>
    <w:rsid w:val="00570683"/>
    <w:rsid w:val="005708B3"/>
    <w:rsid w:val="00571287"/>
    <w:rsid w:val="00571B0A"/>
    <w:rsid w:val="0057484C"/>
    <w:rsid w:val="00576E40"/>
    <w:rsid w:val="0057741D"/>
    <w:rsid w:val="00577E39"/>
    <w:rsid w:val="00580677"/>
    <w:rsid w:val="005808E0"/>
    <w:rsid w:val="00582AF6"/>
    <w:rsid w:val="00582C31"/>
    <w:rsid w:val="005851C5"/>
    <w:rsid w:val="00586532"/>
    <w:rsid w:val="005867F9"/>
    <w:rsid w:val="00586DA3"/>
    <w:rsid w:val="005912E8"/>
    <w:rsid w:val="005919F1"/>
    <w:rsid w:val="00591EC0"/>
    <w:rsid w:val="00591FDF"/>
    <w:rsid w:val="00593354"/>
    <w:rsid w:val="00593B8B"/>
    <w:rsid w:val="005944CD"/>
    <w:rsid w:val="00596AA3"/>
    <w:rsid w:val="00596EE8"/>
    <w:rsid w:val="0059741C"/>
    <w:rsid w:val="005A03D2"/>
    <w:rsid w:val="005A21A4"/>
    <w:rsid w:val="005A263C"/>
    <w:rsid w:val="005A2D25"/>
    <w:rsid w:val="005A2DF2"/>
    <w:rsid w:val="005A2F3F"/>
    <w:rsid w:val="005A3957"/>
    <w:rsid w:val="005A4406"/>
    <w:rsid w:val="005A4CAC"/>
    <w:rsid w:val="005A723E"/>
    <w:rsid w:val="005A7281"/>
    <w:rsid w:val="005A7323"/>
    <w:rsid w:val="005B0202"/>
    <w:rsid w:val="005B096F"/>
    <w:rsid w:val="005B0E71"/>
    <w:rsid w:val="005B6C66"/>
    <w:rsid w:val="005C0566"/>
    <w:rsid w:val="005C4FA8"/>
    <w:rsid w:val="005C7079"/>
    <w:rsid w:val="005C7B0C"/>
    <w:rsid w:val="005D03F7"/>
    <w:rsid w:val="005D161C"/>
    <w:rsid w:val="005D17A3"/>
    <w:rsid w:val="005D41C1"/>
    <w:rsid w:val="005D4917"/>
    <w:rsid w:val="005E0C79"/>
    <w:rsid w:val="005E13A7"/>
    <w:rsid w:val="005E19F8"/>
    <w:rsid w:val="005E1E3A"/>
    <w:rsid w:val="005E2126"/>
    <w:rsid w:val="005E377B"/>
    <w:rsid w:val="005E559C"/>
    <w:rsid w:val="005E6DDC"/>
    <w:rsid w:val="005F0929"/>
    <w:rsid w:val="005F0C82"/>
    <w:rsid w:val="005F20C6"/>
    <w:rsid w:val="005F3EA9"/>
    <w:rsid w:val="005F4144"/>
    <w:rsid w:val="005F49A4"/>
    <w:rsid w:val="005F5196"/>
    <w:rsid w:val="005F5772"/>
    <w:rsid w:val="005F59B7"/>
    <w:rsid w:val="005F5BDF"/>
    <w:rsid w:val="005F64DB"/>
    <w:rsid w:val="005F6E34"/>
    <w:rsid w:val="005F7F32"/>
    <w:rsid w:val="0060006B"/>
    <w:rsid w:val="006010C0"/>
    <w:rsid w:val="0060151D"/>
    <w:rsid w:val="006023AA"/>
    <w:rsid w:val="00603310"/>
    <w:rsid w:val="00604927"/>
    <w:rsid w:val="00605DE8"/>
    <w:rsid w:val="006062CB"/>
    <w:rsid w:val="00607727"/>
    <w:rsid w:val="00612E72"/>
    <w:rsid w:val="006130FD"/>
    <w:rsid w:val="00614883"/>
    <w:rsid w:val="00620010"/>
    <w:rsid w:val="0062140C"/>
    <w:rsid w:val="00622164"/>
    <w:rsid w:val="00622E62"/>
    <w:rsid w:val="00622FC3"/>
    <w:rsid w:val="006235C8"/>
    <w:rsid w:val="00623B2C"/>
    <w:rsid w:val="00623E9A"/>
    <w:rsid w:val="00624961"/>
    <w:rsid w:val="00624F12"/>
    <w:rsid w:val="00631282"/>
    <w:rsid w:val="00632A08"/>
    <w:rsid w:val="00633CB9"/>
    <w:rsid w:val="006345BC"/>
    <w:rsid w:val="00634DFB"/>
    <w:rsid w:val="0063537F"/>
    <w:rsid w:val="006358B0"/>
    <w:rsid w:val="00636706"/>
    <w:rsid w:val="00637BED"/>
    <w:rsid w:val="00641767"/>
    <w:rsid w:val="00641AF4"/>
    <w:rsid w:val="00641BE1"/>
    <w:rsid w:val="00642A54"/>
    <w:rsid w:val="00645AFE"/>
    <w:rsid w:val="00645E33"/>
    <w:rsid w:val="0064788F"/>
    <w:rsid w:val="006512E9"/>
    <w:rsid w:val="0065183D"/>
    <w:rsid w:val="0065603F"/>
    <w:rsid w:val="006613FF"/>
    <w:rsid w:val="00662A08"/>
    <w:rsid w:val="00664337"/>
    <w:rsid w:val="00664604"/>
    <w:rsid w:val="006651C1"/>
    <w:rsid w:val="00671643"/>
    <w:rsid w:val="00672A26"/>
    <w:rsid w:val="006732DF"/>
    <w:rsid w:val="006734A4"/>
    <w:rsid w:val="00674AF6"/>
    <w:rsid w:val="0067525B"/>
    <w:rsid w:val="00676730"/>
    <w:rsid w:val="006822F3"/>
    <w:rsid w:val="00682BB1"/>
    <w:rsid w:val="0068306F"/>
    <w:rsid w:val="006834C5"/>
    <w:rsid w:val="006855B0"/>
    <w:rsid w:val="0068646C"/>
    <w:rsid w:val="006919E2"/>
    <w:rsid w:val="00693D6A"/>
    <w:rsid w:val="00696A42"/>
    <w:rsid w:val="00697509"/>
    <w:rsid w:val="006A036A"/>
    <w:rsid w:val="006A0560"/>
    <w:rsid w:val="006A084E"/>
    <w:rsid w:val="006A365F"/>
    <w:rsid w:val="006A4106"/>
    <w:rsid w:val="006A4582"/>
    <w:rsid w:val="006A4BEC"/>
    <w:rsid w:val="006A62D9"/>
    <w:rsid w:val="006A73EA"/>
    <w:rsid w:val="006A74CB"/>
    <w:rsid w:val="006B287A"/>
    <w:rsid w:val="006B2ADC"/>
    <w:rsid w:val="006B40A0"/>
    <w:rsid w:val="006B5214"/>
    <w:rsid w:val="006B7683"/>
    <w:rsid w:val="006C0535"/>
    <w:rsid w:val="006C14DF"/>
    <w:rsid w:val="006C1B4C"/>
    <w:rsid w:val="006C35D9"/>
    <w:rsid w:val="006C5992"/>
    <w:rsid w:val="006C60D2"/>
    <w:rsid w:val="006C6558"/>
    <w:rsid w:val="006C6590"/>
    <w:rsid w:val="006C7B41"/>
    <w:rsid w:val="006D0C45"/>
    <w:rsid w:val="006D1579"/>
    <w:rsid w:val="006D679A"/>
    <w:rsid w:val="006D68E7"/>
    <w:rsid w:val="006D7CED"/>
    <w:rsid w:val="006E0861"/>
    <w:rsid w:val="006E22D7"/>
    <w:rsid w:val="006E2432"/>
    <w:rsid w:val="006E2FC4"/>
    <w:rsid w:val="006E42D7"/>
    <w:rsid w:val="006E44AC"/>
    <w:rsid w:val="006E5267"/>
    <w:rsid w:val="006E576C"/>
    <w:rsid w:val="006E62B1"/>
    <w:rsid w:val="006E6693"/>
    <w:rsid w:val="006F3421"/>
    <w:rsid w:val="006F386D"/>
    <w:rsid w:val="006F39E7"/>
    <w:rsid w:val="006F50F5"/>
    <w:rsid w:val="006F5684"/>
    <w:rsid w:val="006F75D9"/>
    <w:rsid w:val="006F7D9D"/>
    <w:rsid w:val="007007F8"/>
    <w:rsid w:val="00701EFB"/>
    <w:rsid w:val="00703A38"/>
    <w:rsid w:val="00703C30"/>
    <w:rsid w:val="00705871"/>
    <w:rsid w:val="00705D4E"/>
    <w:rsid w:val="0070799B"/>
    <w:rsid w:val="00711C55"/>
    <w:rsid w:val="00711D2F"/>
    <w:rsid w:val="00714C5F"/>
    <w:rsid w:val="0071766A"/>
    <w:rsid w:val="00720877"/>
    <w:rsid w:val="007214C3"/>
    <w:rsid w:val="00721637"/>
    <w:rsid w:val="00722AA8"/>
    <w:rsid w:val="00725D65"/>
    <w:rsid w:val="007262B3"/>
    <w:rsid w:val="00727AE9"/>
    <w:rsid w:val="007318C0"/>
    <w:rsid w:val="00731E8C"/>
    <w:rsid w:val="007320CD"/>
    <w:rsid w:val="00736084"/>
    <w:rsid w:val="0073696F"/>
    <w:rsid w:val="00740083"/>
    <w:rsid w:val="00740684"/>
    <w:rsid w:val="00742176"/>
    <w:rsid w:val="00743143"/>
    <w:rsid w:val="0074323C"/>
    <w:rsid w:val="00743338"/>
    <w:rsid w:val="00746F46"/>
    <w:rsid w:val="00750313"/>
    <w:rsid w:val="0075116B"/>
    <w:rsid w:val="00751CB7"/>
    <w:rsid w:val="00756872"/>
    <w:rsid w:val="0075688D"/>
    <w:rsid w:val="0075758D"/>
    <w:rsid w:val="0075773E"/>
    <w:rsid w:val="00757809"/>
    <w:rsid w:val="00763E03"/>
    <w:rsid w:val="00765E75"/>
    <w:rsid w:val="00771641"/>
    <w:rsid w:val="00772435"/>
    <w:rsid w:val="00775C45"/>
    <w:rsid w:val="00776836"/>
    <w:rsid w:val="00776B70"/>
    <w:rsid w:val="0078598C"/>
    <w:rsid w:val="007906FD"/>
    <w:rsid w:val="0079276B"/>
    <w:rsid w:val="00794D90"/>
    <w:rsid w:val="007978E6"/>
    <w:rsid w:val="007A03D2"/>
    <w:rsid w:val="007A2F19"/>
    <w:rsid w:val="007A3187"/>
    <w:rsid w:val="007A3ACB"/>
    <w:rsid w:val="007A3AFE"/>
    <w:rsid w:val="007A3B44"/>
    <w:rsid w:val="007A428E"/>
    <w:rsid w:val="007A6149"/>
    <w:rsid w:val="007A69BD"/>
    <w:rsid w:val="007A6B2E"/>
    <w:rsid w:val="007B0443"/>
    <w:rsid w:val="007B0E9B"/>
    <w:rsid w:val="007B11D7"/>
    <w:rsid w:val="007B1522"/>
    <w:rsid w:val="007B1F68"/>
    <w:rsid w:val="007B2016"/>
    <w:rsid w:val="007B235F"/>
    <w:rsid w:val="007B3094"/>
    <w:rsid w:val="007B46D3"/>
    <w:rsid w:val="007B61E6"/>
    <w:rsid w:val="007B6861"/>
    <w:rsid w:val="007C00B5"/>
    <w:rsid w:val="007C0118"/>
    <w:rsid w:val="007C1228"/>
    <w:rsid w:val="007C233F"/>
    <w:rsid w:val="007C2412"/>
    <w:rsid w:val="007C2E9A"/>
    <w:rsid w:val="007C463C"/>
    <w:rsid w:val="007C47AF"/>
    <w:rsid w:val="007C497C"/>
    <w:rsid w:val="007C5B3C"/>
    <w:rsid w:val="007C5E16"/>
    <w:rsid w:val="007C62B7"/>
    <w:rsid w:val="007C6A85"/>
    <w:rsid w:val="007C7A66"/>
    <w:rsid w:val="007C7D85"/>
    <w:rsid w:val="007D25DE"/>
    <w:rsid w:val="007D2B68"/>
    <w:rsid w:val="007D52BE"/>
    <w:rsid w:val="007D6749"/>
    <w:rsid w:val="007D7409"/>
    <w:rsid w:val="007E0E8D"/>
    <w:rsid w:val="007E1A99"/>
    <w:rsid w:val="007E4F83"/>
    <w:rsid w:val="007E618B"/>
    <w:rsid w:val="007E6869"/>
    <w:rsid w:val="007E76E4"/>
    <w:rsid w:val="007E77F8"/>
    <w:rsid w:val="007E79CE"/>
    <w:rsid w:val="007F2B5B"/>
    <w:rsid w:val="007F4858"/>
    <w:rsid w:val="007F5673"/>
    <w:rsid w:val="008009EB"/>
    <w:rsid w:val="008018F8"/>
    <w:rsid w:val="008032D8"/>
    <w:rsid w:val="00804B2D"/>
    <w:rsid w:val="008052B6"/>
    <w:rsid w:val="008056FD"/>
    <w:rsid w:val="008060EB"/>
    <w:rsid w:val="00811A62"/>
    <w:rsid w:val="00813BA2"/>
    <w:rsid w:val="008146A7"/>
    <w:rsid w:val="00815F93"/>
    <w:rsid w:val="00816386"/>
    <w:rsid w:val="0082113C"/>
    <w:rsid w:val="00821EE5"/>
    <w:rsid w:val="008227A0"/>
    <w:rsid w:val="008229B0"/>
    <w:rsid w:val="00823AB6"/>
    <w:rsid w:val="00824BD9"/>
    <w:rsid w:val="008250B6"/>
    <w:rsid w:val="00825D8F"/>
    <w:rsid w:val="0082740A"/>
    <w:rsid w:val="008275EB"/>
    <w:rsid w:val="00827899"/>
    <w:rsid w:val="00832E81"/>
    <w:rsid w:val="008355E6"/>
    <w:rsid w:val="00836DED"/>
    <w:rsid w:val="0083720D"/>
    <w:rsid w:val="0083799F"/>
    <w:rsid w:val="00837EDB"/>
    <w:rsid w:val="00840872"/>
    <w:rsid w:val="00840BA6"/>
    <w:rsid w:val="00844191"/>
    <w:rsid w:val="0084522C"/>
    <w:rsid w:val="0084724E"/>
    <w:rsid w:val="00847E6E"/>
    <w:rsid w:val="00850856"/>
    <w:rsid w:val="0085104C"/>
    <w:rsid w:val="0085145B"/>
    <w:rsid w:val="0085441A"/>
    <w:rsid w:val="0085467B"/>
    <w:rsid w:val="008550DC"/>
    <w:rsid w:val="0085579A"/>
    <w:rsid w:val="0085731F"/>
    <w:rsid w:val="008579E1"/>
    <w:rsid w:val="00860E5D"/>
    <w:rsid w:val="00861999"/>
    <w:rsid w:val="00862D9F"/>
    <w:rsid w:val="008631FB"/>
    <w:rsid w:val="00865873"/>
    <w:rsid w:val="00870909"/>
    <w:rsid w:val="00870913"/>
    <w:rsid w:val="0087116B"/>
    <w:rsid w:val="008722ED"/>
    <w:rsid w:val="00872828"/>
    <w:rsid w:val="0087461F"/>
    <w:rsid w:val="00875B76"/>
    <w:rsid w:val="00875BAE"/>
    <w:rsid w:val="008761BA"/>
    <w:rsid w:val="008774E6"/>
    <w:rsid w:val="00877BFD"/>
    <w:rsid w:val="00877D3D"/>
    <w:rsid w:val="00877D4E"/>
    <w:rsid w:val="00880DC3"/>
    <w:rsid w:val="00881A54"/>
    <w:rsid w:val="00881AB5"/>
    <w:rsid w:val="00883279"/>
    <w:rsid w:val="00883408"/>
    <w:rsid w:val="00883E48"/>
    <w:rsid w:val="00883F00"/>
    <w:rsid w:val="00884A62"/>
    <w:rsid w:val="00884B7B"/>
    <w:rsid w:val="00884EA5"/>
    <w:rsid w:val="008877B9"/>
    <w:rsid w:val="00887B56"/>
    <w:rsid w:val="00892942"/>
    <w:rsid w:val="008934E4"/>
    <w:rsid w:val="00893A2F"/>
    <w:rsid w:val="0089537F"/>
    <w:rsid w:val="0089577B"/>
    <w:rsid w:val="0089747F"/>
    <w:rsid w:val="008A1307"/>
    <w:rsid w:val="008A15FE"/>
    <w:rsid w:val="008A1B21"/>
    <w:rsid w:val="008A3797"/>
    <w:rsid w:val="008A5A38"/>
    <w:rsid w:val="008B047B"/>
    <w:rsid w:val="008B140B"/>
    <w:rsid w:val="008B1627"/>
    <w:rsid w:val="008B27A0"/>
    <w:rsid w:val="008B303E"/>
    <w:rsid w:val="008B3736"/>
    <w:rsid w:val="008B40E7"/>
    <w:rsid w:val="008B4D8F"/>
    <w:rsid w:val="008B54C7"/>
    <w:rsid w:val="008B678F"/>
    <w:rsid w:val="008B6B4A"/>
    <w:rsid w:val="008B7CBA"/>
    <w:rsid w:val="008C0F79"/>
    <w:rsid w:val="008C15BB"/>
    <w:rsid w:val="008C2F25"/>
    <w:rsid w:val="008C4851"/>
    <w:rsid w:val="008C4EE8"/>
    <w:rsid w:val="008C4F9F"/>
    <w:rsid w:val="008C5A4D"/>
    <w:rsid w:val="008C6274"/>
    <w:rsid w:val="008C6B6C"/>
    <w:rsid w:val="008D036A"/>
    <w:rsid w:val="008D0599"/>
    <w:rsid w:val="008D1DAE"/>
    <w:rsid w:val="008D5D03"/>
    <w:rsid w:val="008D7029"/>
    <w:rsid w:val="008D756F"/>
    <w:rsid w:val="008E0783"/>
    <w:rsid w:val="008E0E92"/>
    <w:rsid w:val="008E13C3"/>
    <w:rsid w:val="008E24AB"/>
    <w:rsid w:val="008E2790"/>
    <w:rsid w:val="008E296B"/>
    <w:rsid w:val="008E7203"/>
    <w:rsid w:val="008F3899"/>
    <w:rsid w:val="008F3D54"/>
    <w:rsid w:val="008F57D0"/>
    <w:rsid w:val="008F5849"/>
    <w:rsid w:val="008F644D"/>
    <w:rsid w:val="008F7359"/>
    <w:rsid w:val="008F75EE"/>
    <w:rsid w:val="009018BD"/>
    <w:rsid w:val="00903147"/>
    <w:rsid w:val="00903157"/>
    <w:rsid w:val="00903242"/>
    <w:rsid w:val="00904BAF"/>
    <w:rsid w:val="00905D91"/>
    <w:rsid w:val="0090761D"/>
    <w:rsid w:val="00907FD3"/>
    <w:rsid w:val="00912CE8"/>
    <w:rsid w:val="0091374E"/>
    <w:rsid w:val="0091457A"/>
    <w:rsid w:val="00914B3B"/>
    <w:rsid w:val="00914DBE"/>
    <w:rsid w:val="00916110"/>
    <w:rsid w:val="0091753C"/>
    <w:rsid w:val="00921167"/>
    <w:rsid w:val="0092137E"/>
    <w:rsid w:val="0092208D"/>
    <w:rsid w:val="00922115"/>
    <w:rsid w:val="00922365"/>
    <w:rsid w:val="00924CC9"/>
    <w:rsid w:val="00925AB4"/>
    <w:rsid w:val="009273E9"/>
    <w:rsid w:val="00931DC1"/>
    <w:rsid w:val="00932734"/>
    <w:rsid w:val="00933C58"/>
    <w:rsid w:val="0093416A"/>
    <w:rsid w:val="00935A17"/>
    <w:rsid w:val="00937D4F"/>
    <w:rsid w:val="00940CD7"/>
    <w:rsid w:val="00941A9A"/>
    <w:rsid w:val="0094324C"/>
    <w:rsid w:val="0094327D"/>
    <w:rsid w:val="009454B3"/>
    <w:rsid w:val="00950071"/>
    <w:rsid w:val="00954E22"/>
    <w:rsid w:val="00955B84"/>
    <w:rsid w:val="00955DC0"/>
    <w:rsid w:val="00956461"/>
    <w:rsid w:val="00956923"/>
    <w:rsid w:val="00956AAE"/>
    <w:rsid w:val="00957987"/>
    <w:rsid w:val="0096158E"/>
    <w:rsid w:val="009623FB"/>
    <w:rsid w:val="00962FC1"/>
    <w:rsid w:val="00963768"/>
    <w:rsid w:val="00966056"/>
    <w:rsid w:val="0096753E"/>
    <w:rsid w:val="009678F5"/>
    <w:rsid w:val="00972FCE"/>
    <w:rsid w:val="009748E6"/>
    <w:rsid w:val="00975204"/>
    <w:rsid w:val="00980441"/>
    <w:rsid w:val="00980B28"/>
    <w:rsid w:val="00985958"/>
    <w:rsid w:val="00986D5F"/>
    <w:rsid w:val="00986FB8"/>
    <w:rsid w:val="00987727"/>
    <w:rsid w:val="00990C6C"/>
    <w:rsid w:val="00991665"/>
    <w:rsid w:val="00992409"/>
    <w:rsid w:val="009940B2"/>
    <w:rsid w:val="00994576"/>
    <w:rsid w:val="0099549E"/>
    <w:rsid w:val="00995EE1"/>
    <w:rsid w:val="009968C3"/>
    <w:rsid w:val="00997520"/>
    <w:rsid w:val="009A08C8"/>
    <w:rsid w:val="009A0A94"/>
    <w:rsid w:val="009A0E05"/>
    <w:rsid w:val="009A3C9C"/>
    <w:rsid w:val="009A4D27"/>
    <w:rsid w:val="009A528D"/>
    <w:rsid w:val="009A542E"/>
    <w:rsid w:val="009A5CA1"/>
    <w:rsid w:val="009A6EF7"/>
    <w:rsid w:val="009B4610"/>
    <w:rsid w:val="009B515D"/>
    <w:rsid w:val="009B5398"/>
    <w:rsid w:val="009B64C3"/>
    <w:rsid w:val="009C046B"/>
    <w:rsid w:val="009C07BC"/>
    <w:rsid w:val="009C0A91"/>
    <w:rsid w:val="009C1317"/>
    <w:rsid w:val="009C22C2"/>
    <w:rsid w:val="009C2DAC"/>
    <w:rsid w:val="009C3597"/>
    <w:rsid w:val="009C4019"/>
    <w:rsid w:val="009C5571"/>
    <w:rsid w:val="009D1972"/>
    <w:rsid w:val="009D2C7A"/>
    <w:rsid w:val="009D3D4F"/>
    <w:rsid w:val="009D4F6E"/>
    <w:rsid w:val="009E0168"/>
    <w:rsid w:val="009E05E2"/>
    <w:rsid w:val="009E10A4"/>
    <w:rsid w:val="009E143E"/>
    <w:rsid w:val="009E145A"/>
    <w:rsid w:val="009E2F6E"/>
    <w:rsid w:val="009E3187"/>
    <w:rsid w:val="009E49FF"/>
    <w:rsid w:val="009E6F51"/>
    <w:rsid w:val="009F04C3"/>
    <w:rsid w:val="009F0504"/>
    <w:rsid w:val="009F08CD"/>
    <w:rsid w:val="009F129F"/>
    <w:rsid w:val="009F1932"/>
    <w:rsid w:val="009F3799"/>
    <w:rsid w:val="009F3ABF"/>
    <w:rsid w:val="009F3AEF"/>
    <w:rsid w:val="009F45D5"/>
    <w:rsid w:val="009F5CCD"/>
    <w:rsid w:val="009F5F22"/>
    <w:rsid w:val="00A0034D"/>
    <w:rsid w:val="00A00A3E"/>
    <w:rsid w:val="00A00E10"/>
    <w:rsid w:val="00A0126B"/>
    <w:rsid w:val="00A01C77"/>
    <w:rsid w:val="00A02324"/>
    <w:rsid w:val="00A0465E"/>
    <w:rsid w:val="00A0471E"/>
    <w:rsid w:val="00A06B91"/>
    <w:rsid w:val="00A11903"/>
    <w:rsid w:val="00A131B6"/>
    <w:rsid w:val="00A1360B"/>
    <w:rsid w:val="00A13ED2"/>
    <w:rsid w:val="00A15675"/>
    <w:rsid w:val="00A15A4E"/>
    <w:rsid w:val="00A16401"/>
    <w:rsid w:val="00A16D94"/>
    <w:rsid w:val="00A17959"/>
    <w:rsid w:val="00A201EB"/>
    <w:rsid w:val="00A20862"/>
    <w:rsid w:val="00A21973"/>
    <w:rsid w:val="00A2205F"/>
    <w:rsid w:val="00A24051"/>
    <w:rsid w:val="00A24B4C"/>
    <w:rsid w:val="00A26CD8"/>
    <w:rsid w:val="00A30FAD"/>
    <w:rsid w:val="00A318D8"/>
    <w:rsid w:val="00A319D4"/>
    <w:rsid w:val="00A3328F"/>
    <w:rsid w:val="00A34355"/>
    <w:rsid w:val="00A34529"/>
    <w:rsid w:val="00A34EC9"/>
    <w:rsid w:val="00A369C7"/>
    <w:rsid w:val="00A3744A"/>
    <w:rsid w:val="00A411DE"/>
    <w:rsid w:val="00A41CBC"/>
    <w:rsid w:val="00A42039"/>
    <w:rsid w:val="00A43124"/>
    <w:rsid w:val="00A455A8"/>
    <w:rsid w:val="00A458BC"/>
    <w:rsid w:val="00A45B85"/>
    <w:rsid w:val="00A50EC4"/>
    <w:rsid w:val="00A5226E"/>
    <w:rsid w:val="00A52487"/>
    <w:rsid w:val="00A53530"/>
    <w:rsid w:val="00A55BA0"/>
    <w:rsid w:val="00A602BD"/>
    <w:rsid w:val="00A62248"/>
    <w:rsid w:val="00A64EEB"/>
    <w:rsid w:val="00A663DC"/>
    <w:rsid w:val="00A67A72"/>
    <w:rsid w:val="00A7111E"/>
    <w:rsid w:val="00A71465"/>
    <w:rsid w:val="00A73828"/>
    <w:rsid w:val="00A7592F"/>
    <w:rsid w:val="00A7702E"/>
    <w:rsid w:val="00A77276"/>
    <w:rsid w:val="00A77F9B"/>
    <w:rsid w:val="00A80450"/>
    <w:rsid w:val="00A82794"/>
    <w:rsid w:val="00A84399"/>
    <w:rsid w:val="00A84680"/>
    <w:rsid w:val="00A85720"/>
    <w:rsid w:val="00A861BC"/>
    <w:rsid w:val="00A86830"/>
    <w:rsid w:val="00A871FF"/>
    <w:rsid w:val="00A8735D"/>
    <w:rsid w:val="00A903C0"/>
    <w:rsid w:val="00A906D3"/>
    <w:rsid w:val="00A90FC2"/>
    <w:rsid w:val="00A926E7"/>
    <w:rsid w:val="00A92962"/>
    <w:rsid w:val="00A935A7"/>
    <w:rsid w:val="00A93C60"/>
    <w:rsid w:val="00A959A5"/>
    <w:rsid w:val="00A965C8"/>
    <w:rsid w:val="00A9697E"/>
    <w:rsid w:val="00A9704B"/>
    <w:rsid w:val="00A977FC"/>
    <w:rsid w:val="00AA0223"/>
    <w:rsid w:val="00AA1FB5"/>
    <w:rsid w:val="00AA2344"/>
    <w:rsid w:val="00AA332F"/>
    <w:rsid w:val="00AA4EB5"/>
    <w:rsid w:val="00AA5A0B"/>
    <w:rsid w:val="00AA6609"/>
    <w:rsid w:val="00AA6670"/>
    <w:rsid w:val="00AB096F"/>
    <w:rsid w:val="00AB2AB9"/>
    <w:rsid w:val="00AB314D"/>
    <w:rsid w:val="00AB66D1"/>
    <w:rsid w:val="00AB68E4"/>
    <w:rsid w:val="00AB753D"/>
    <w:rsid w:val="00AB754D"/>
    <w:rsid w:val="00AC041A"/>
    <w:rsid w:val="00AC079E"/>
    <w:rsid w:val="00AC3DB4"/>
    <w:rsid w:val="00AC42CF"/>
    <w:rsid w:val="00AC54B0"/>
    <w:rsid w:val="00AC66FD"/>
    <w:rsid w:val="00AC6AB4"/>
    <w:rsid w:val="00AC6B34"/>
    <w:rsid w:val="00AC6CCA"/>
    <w:rsid w:val="00AD261D"/>
    <w:rsid w:val="00AD3499"/>
    <w:rsid w:val="00AD3998"/>
    <w:rsid w:val="00AD6474"/>
    <w:rsid w:val="00AE0449"/>
    <w:rsid w:val="00AE04D3"/>
    <w:rsid w:val="00AE1BAD"/>
    <w:rsid w:val="00AE1C30"/>
    <w:rsid w:val="00AE35A9"/>
    <w:rsid w:val="00AE3D29"/>
    <w:rsid w:val="00AE4956"/>
    <w:rsid w:val="00AE5160"/>
    <w:rsid w:val="00AE67B2"/>
    <w:rsid w:val="00AF233D"/>
    <w:rsid w:val="00AF26E7"/>
    <w:rsid w:val="00AF2D62"/>
    <w:rsid w:val="00AF43E9"/>
    <w:rsid w:val="00AF6E85"/>
    <w:rsid w:val="00AF7D8F"/>
    <w:rsid w:val="00B02DBD"/>
    <w:rsid w:val="00B03765"/>
    <w:rsid w:val="00B04507"/>
    <w:rsid w:val="00B05741"/>
    <w:rsid w:val="00B069BA"/>
    <w:rsid w:val="00B078C7"/>
    <w:rsid w:val="00B11C4D"/>
    <w:rsid w:val="00B11C52"/>
    <w:rsid w:val="00B152F0"/>
    <w:rsid w:val="00B16F0C"/>
    <w:rsid w:val="00B17938"/>
    <w:rsid w:val="00B200B5"/>
    <w:rsid w:val="00B20C93"/>
    <w:rsid w:val="00B214F4"/>
    <w:rsid w:val="00B22A83"/>
    <w:rsid w:val="00B22C95"/>
    <w:rsid w:val="00B2341F"/>
    <w:rsid w:val="00B2383C"/>
    <w:rsid w:val="00B246D6"/>
    <w:rsid w:val="00B24A40"/>
    <w:rsid w:val="00B26504"/>
    <w:rsid w:val="00B27564"/>
    <w:rsid w:val="00B277BA"/>
    <w:rsid w:val="00B30FBD"/>
    <w:rsid w:val="00B31628"/>
    <w:rsid w:val="00B31D1D"/>
    <w:rsid w:val="00B37611"/>
    <w:rsid w:val="00B378C3"/>
    <w:rsid w:val="00B40FDC"/>
    <w:rsid w:val="00B41A77"/>
    <w:rsid w:val="00B4393A"/>
    <w:rsid w:val="00B44221"/>
    <w:rsid w:val="00B444B8"/>
    <w:rsid w:val="00B44703"/>
    <w:rsid w:val="00B45D36"/>
    <w:rsid w:val="00B46995"/>
    <w:rsid w:val="00B51371"/>
    <w:rsid w:val="00B5173B"/>
    <w:rsid w:val="00B5265C"/>
    <w:rsid w:val="00B53254"/>
    <w:rsid w:val="00B533E8"/>
    <w:rsid w:val="00B535FA"/>
    <w:rsid w:val="00B54F0B"/>
    <w:rsid w:val="00B553C2"/>
    <w:rsid w:val="00B558A4"/>
    <w:rsid w:val="00B56909"/>
    <w:rsid w:val="00B57031"/>
    <w:rsid w:val="00B60B3D"/>
    <w:rsid w:val="00B61623"/>
    <w:rsid w:val="00B6190A"/>
    <w:rsid w:val="00B62A4D"/>
    <w:rsid w:val="00B64C58"/>
    <w:rsid w:val="00B65CD0"/>
    <w:rsid w:val="00B66169"/>
    <w:rsid w:val="00B66938"/>
    <w:rsid w:val="00B66AE3"/>
    <w:rsid w:val="00B671A9"/>
    <w:rsid w:val="00B67782"/>
    <w:rsid w:val="00B67CD7"/>
    <w:rsid w:val="00B704C4"/>
    <w:rsid w:val="00B71062"/>
    <w:rsid w:val="00B71F79"/>
    <w:rsid w:val="00B724E2"/>
    <w:rsid w:val="00B72F11"/>
    <w:rsid w:val="00B734F6"/>
    <w:rsid w:val="00B75AA7"/>
    <w:rsid w:val="00B764F7"/>
    <w:rsid w:val="00B774DF"/>
    <w:rsid w:val="00B776A1"/>
    <w:rsid w:val="00B811DC"/>
    <w:rsid w:val="00B826C5"/>
    <w:rsid w:val="00B82822"/>
    <w:rsid w:val="00B8385E"/>
    <w:rsid w:val="00B8487F"/>
    <w:rsid w:val="00B84C21"/>
    <w:rsid w:val="00B85FE9"/>
    <w:rsid w:val="00B867CB"/>
    <w:rsid w:val="00B86A36"/>
    <w:rsid w:val="00B908B8"/>
    <w:rsid w:val="00B921F0"/>
    <w:rsid w:val="00B934DE"/>
    <w:rsid w:val="00B93D31"/>
    <w:rsid w:val="00B9448E"/>
    <w:rsid w:val="00BA04E5"/>
    <w:rsid w:val="00BA096B"/>
    <w:rsid w:val="00BA36B5"/>
    <w:rsid w:val="00BA3FCC"/>
    <w:rsid w:val="00BA7569"/>
    <w:rsid w:val="00BA7FDC"/>
    <w:rsid w:val="00BB06C1"/>
    <w:rsid w:val="00BB0DE6"/>
    <w:rsid w:val="00BB1C83"/>
    <w:rsid w:val="00BB4400"/>
    <w:rsid w:val="00BB5D5D"/>
    <w:rsid w:val="00BB708B"/>
    <w:rsid w:val="00BC07DA"/>
    <w:rsid w:val="00BC0BF8"/>
    <w:rsid w:val="00BC23CB"/>
    <w:rsid w:val="00BC4A17"/>
    <w:rsid w:val="00BC7F85"/>
    <w:rsid w:val="00BD02A3"/>
    <w:rsid w:val="00BD083C"/>
    <w:rsid w:val="00BD09B4"/>
    <w:rsid w:val="00BD279D"/>
    <w:rsid w:val="00BD4C47"/>
    <w:rsid w:val="00BD66B9"/>
    <w:rsid w:val="00BD6C56"/>
    <w:rsid w:val="00BE0617"/>
    <w:rsid w:val="00BE1028"/>
    <w:rsid w:val="00BE11CD"/>
    <w:rsid w:val="00BE1F50"/>
    <w:rsid w:val="00BE2BEF"/>
    <w:rsid w:val="00BE2C3D"/>
    <w:rsid w:val="00BE2EAF"/>
    <w:rsid w:val="00BE3F75"/>
    <w:rsid w:val="00BE5AC4"/>
    <w:rsid w:val="00BE748A"/>
    <w:rsid w:val="00BF0E95"/>
    <w:rsid w:val="00BF0FBF"/>
    <w:rsid w:val="00BF1628"/>
    <w:rsid w:val="00BF2676"/>
    <w:rsid w:val="00BF33EF"/>
    <w:rsid w:val="00BF4520"/>
    <w:rsid w:val="00BF47E5"/>
    <w:rsid w:val="00BF49B3"/>
    <w:rsid w:val="00BF4C66"/>
    <w:rsid w:val="00BF6020"/>
    <w:rsid w:val="00BF64F3"/>
    <w:rsid w:val="00BF67E3"/>
    <w:rsid w:val="00BF6D4A"/>
    <w:rsid w:val="00BF7D10"/>
    <w:rsid w:val="00C00837"/>
    <w:rsid w:val="00C01637"/>
    <w:rsid w:val="00C018A3"/>
    <w:rsid w:val="00C02C2D"/>
    <w:rsid w:val="00C0313A"/>
    <w:rsid w:val="00C046FE"/>
    <w:rsid w:val="00C05915"/>
    <w:rsid w:val="00C0658B"/>
    <w:rsid w:val="00C06EB4"/>
    <w:rsid w:val="00C0720C"/>
    <w:rsid w:val="00C14715"/>
    <w:rsid w:val="00C14750"/>
    <w:rsid w:val="00C164DF"/>
    <w:rsid w:val="00C17628"/>
    <w:rsid w:val="00C178E9"/>
    <w:rsid w:val="00C230D7"/>
    <w:rsid w:val="00C24A81"/>
    <w:rsid w:val="00C24DFA"/>
    <w:rsid w:val="00C25C6F"/>
    <w:rsid w:val="00C25D1F"/>
    <w:rsid w:val="00C2636F"/>
    <w:rsid w:val="00C264D6"/>
    <w:rsid w:val="00C264FE"/>
    <w:rsid w:val="00C276B9"/>
    <w:rsid w:val="00C27DEB"/>
    <w:rsid w:val="00C3377F"/>
    <w:rsid w:val="00C3597C"/>
    <w:rsid w:val="00C35B44"/>
    <w:rsid w:val="00C37E2E"/>
    <w:rsid w:val="00C37F06"/>
    <w:rsid w:val="00C400AB"/>
    <w:rsid w:val="00C40156"/>
    <w:rsid w:val="00C40633"/>
    <w:rsid w:val="00C448AD"/>
    <w:rsid w:val="00C44EBA"/>
    <w:rsid w:val="00C46581"/>
    <w:rsid w:val="00C4699B"/>
    <w:rsid w:val="00C471B9"/>
    <w:rsid w:val="00C50B81"/>
    <w:rsid w:val="00C51133"/>
    <w:rsid w:val="00C51573"/>
    <w:rsid w:val="00C54B66"/>
    <w:rsid w:val="00C54CAA"/>
    <w:rsid w:val="00C552AF"/>
    <w:rsid w:val="00C613C2"/>
    <w:rsid w:val="00C6166A"/>
    <w:rsid w:val="00C639DC"/>
    <w:rsid w:val="00C649AB"/>
    <w:rsid w:val="00C64E49"/>
    <w:rsid w:val="00C660E3"/>
    <w:rsid w:val="00C667AA"/>
    <w:rsid w:val="00C679DF"/>
    <w:rsid w:val="00C72033"/>
    <w:rsid w:val="00C73D5A"/>
    <w:rsid w:val="00C747B2"/>
    <w:rsid w:val="00C76158"/>
    <w:rsid w:val="00C76D45"/>
    <w:rsid w:val="00C77E8E"/>
    <w:rsid w:val="00C807DC"/>
    <w:rsid w:val="00C82B3D"/>
    <w:rsid w:val="00C82F83"/>
    <w:rsid w:val="00C834EA"/>
    <w:rsid w:val="00C83AC3"/>
    <w:rsid w:val="00C83F9E"/>
    <w:rsid w:val="00C84C43"/>
    <w:rsid w:val="00C84E84"/>
    <w:rsid w:val="00C86309"/>
    <w:rsid w:val="00C904C0"/>
    <w:rsid w:val="00C90BF7"/>
    <w:rsid w:val="00C91A1B"/>
    <w:rsid w:val="00C91ED3"/>
    <w:rsid w:val="00C9604A"/>
    <w:rsid w:val="00C96CC5"/>
    <w:rsid w:val="00C96EFF"/>
    <w:rsid w:val="00C97AE8"/>
    <w:rsid w:val="00CA00DD"/>
    <w:rsid w:val="00CA2653"/>
    <w:rsid w:val="00CA4333"/>
    <w:rsid w:val="00CB02E5"/>
    <w:rsid w:val="00CB1284"/>
    <w:rsid w:val="00CB17A3"/>
    <w:rsid w:val="00CB430D"/>
    <w:rsid w:val="00CB476C"/>
    <w:rsid w:val="00CB4A6D"/>
    <w:rsid w:val="00CB5D53"/>
    <w:rsid w:val="00CC04A6"/>
    <w:rsid w:val="00CC134D"/>
    <w:rsid w:val="00CC1BA4"/>
    <w:rsid w:val="00CC4A05"/>
    <w:rsid w:val="00CC678A"/>
    <w:rsid w:val="00CC71A7"/>
    <w:rsid w:val="00CD0235"/>
    <w:rsid w:val="00CD0301"/>
    <w:rsid w:val="00CD3BE8"/>
    <w:rsid w:val="00CD4162"/>
    <w:rsid w:val="00CD60C2"/>
    <w:rsid w:val="00CD7893"/>
    <w:rsid w:val="00CE031C"/>
    <w:rsid w:val="00CE1E67"/>
    <w:rsid w:val="00CE4C1B"/>
    <w:rsid w:val="00CE765A"/>
    <w:rsid w:val="00CE7C53"/>
    <w:rsid w:val="00CF075A"/>
    <w:rsid w:val="00CF0985"/>
    <w:rsid w:val="00CF20A3"/>
    <w:rsid w:val="00CF34B2"/>
    <w:rsid w:val="00CF68CA"/>
    <w:rsid w:val="00D0042B"/>
    <w:rsid w:val="00D02CA1"/>
    <w:rsid w:val="00D036CE"/>
    <w:rsid w:val="00D047E7"/>
    <w:rsid w:val="00D0499E"/>
    <w:rsid w:val="00D049F7"/>
    <w:rsid w:val="00D04CE9"/>
    <w:rsid w:val="00D04E02"/>
    <w:rsid w:val="00D05F71"/>
    <w:rsid w:val="00D060F3"/>
    <w:rsid w:val="00D073CD"/>
    <w:rsid w:val="00D07F84"/>
    <w:rsid w:val="00D1139C"/>
    <w:rsid w:val="00D11587"/>
    <w:rsid w:val="00D11B5F"/>
    <w:rsid w:val="00D11CE8"/>
    <w:rsid w:val="00D13910"/>
    <w:rsid w:val="00D13E8E"/>
    <w:rsid w:val="00D14A40"/>
    <w:rsid w:val="00D1599B"/>
    <w:rsid w:val="00D16F8C"/>
    <w:rsid w:val="00D20A75"/>
    <w:rsid w:val="00D22F75"/>
    <w:rsid w:val="00D242EC"/>
    <w:rsid w:val="00D24F25"/>
    <w:rsid w:val="00D2521B"/>
    <w:rsid w:val="00D25705"/>
    <w:rsid w:val="00D27827"/>
    <w:rsid w:val="00D32472"/>
    <w:rsid w:val="00D33AC9"/>
    <w:rsid w:val="00D33E01"/>
    <w:rsid w:val="00D344C7"/>
    <w:rsid w:val="00D36789"/>
    <w:rsid w:val="00D36C90"/>
    <w:rsid w:val="00D36D01"/>
    <w:rsid w:val="00D3747C"/>
    <w:rsid w:val="00D40506"/>
    <w:rsid w:val="00D40C4B"/>
    <w:rsid w:val="00D42AF1"/>
    <w:rsid w:val="00D43A0F"/>
    <w:rsid w:val="00D43E31"/>
    <w:rsid w:val="00D447B3"/>
    <w:rsid w:val="00D458A1"/>
    <w:rsid w:val="00D46E37"/>
    <w:rsid w:val="00D47233"/>
    <w:rsid w:val="00D47401"/>
    <w:rsid w:val="00D555F7"/>
    <w:rsid w:val="00D574B3"/>
    <w:rsid w:val="00D57C18"/>
    <w:rsid w:val="00D60577"/>
    <w:rsid w:val="00D61B93"/>
    <w:rsid w:val="00D62CD2"/>
    <w:rsid w:val="00D62F7D"/>
    <w:rsid w:val="00D6388A"/>
    <w:rsid w:val="00D64617"/>
    <w:rsid w:val="00D64A92"/>
    <w:rsid w:val="00D652B8"/>
    <w:rsid w:val="00D653F9"/>
    <w:rsid w:val="00D70B1C"/>
    <w:rsid w:val="00D71019"/>
    <w:rsid w:val="00D72036"/>
    <w:rsid w:val="00D729B8"/>
    <w:rsid w:val="00D74F65"/>
    <w:rsid w:val="00D74FDD"/>
    <w:rsid w:val="00D764C3"/>
    <w:rsid w:val="00D764D0"/>
    <w:rsid w:val="00D77EC3"/>
    <w:rsid w:val="00D8022E"/>
    <w:rsid w:val="00D82545"/>
    <w:rsid w:val="00D82750"/>
    <w:rsid w:val="00D84A2F"/>
    <w:rsid w:val="00D85238"/>
    <w:rsid w:val="00D859CB"/>
    <w:rsid w:val="00D90AFD"/>
    <w:rsid w:val="00D91A5E"/>
    <w:rsid w:val="00D92690"/>
    <w:rsid w:val="00D9308B"/>
    <w:rsid w:val="00D97129"/>
    <w:rsid w:val="00D9798C"/>
    <w:rsid w:val="00DA137F"/>
    <w:rsid w:val="00DA199C"/>
    <w:rsid w:val="00DA6315"/>
    <w:rsid w:val="00DA776E"/>
    <w:rsid w:val="00DA799C"/>
    <w:rsid w:val="00DB09A9"/>
    <w:rsid w:val="00DB41A1"/>
    <w:rsid w:val="00DB451D"/>
    <w:rsid w:val="00DB4791"/>
    <w:rsid w:val="00DB6091"/>
    <w:rsid w:val="00DB6157"/>
    <w:rsid w:val="00DC222E"/>
    <w:rsid w:val="00DC4C37"/>
    <w:rsid w:val="00DD04CA"/>
    <w:rsid w:val="00DD1281"/>
    <w:rsid w:val="00DD1DC8"/>
    <w:rsid w:val="00DD2405"/>
    <w:rsid w:val="00DD47C5"/>
    <w:rsid w:val="00DD6142"/>
    <w:rsid w:val="00DE171A"/>
    <w:rsid w:val="00DE1997"/>
    <w:rsid w:val="00DE2BE0"/>
    <w:rsid w:val="00DE2D0F"/>
    <w:rsid w:val="00DE3229"/>
    <w:rsid w:val="00DE402F"/>
    <w:rsid w:val="00DE501F"/>
    <w:rsid w:val="00DE5950"/>
    <w:rsid w:val="00DE669A"/>
    <w:rsid w:val="00DE7017"/>
    <w:rsid w:val="00DF1DB8"/>
    <w:rsid w:val="00DF2818"/>
    <w:rsid w:val="00DF39A9"/>
    <w:rsid w:val="00DF3B1F"/>
    <w:rsid w:val="00DF5543"/>
    <w:rsid w:val="00DF5770"/>
    <w:rsid w:val="00DF61A4"/>
    <w:rsid w:val="00DF62B6"/>
    <w:rsid w:val="00DF6B8C"/>
    <w:rsid w:val="00DF7372"/>
    <w:rsid w:val="00E002D6"/>
    <w:rsid w:val="00E003CC"/>
    <w:rsid w:val="00E012A0"/>
    <w:rsid w:val="00E03EB3"/>
    <w:rsid w:val="00E04582"/>
    <w:rsid w:val="00E05EE1"/>
    <w:rsid w:val="00E06EC2"/>
    <w:rsid w:val="00E103EA"/>
    <w:rsid w:val="00E11893"/>
    <w:rsid w:val="00E12DC1"/>
    <w:rsid w:val="00E14258"/>
    <w:rsid w:val="00E15CB0"/>
    <w:rsid w:val="00E15EA3"/>
    <w:rsid w:val="00E25338"/>
    <w:rsid w:val="00E2675E"/>
    <w:rsid w:val="00E27447"/>
    <w:rsid w:val="00E275A1"/>
    <w:rsid w:val="00E31942"/>
    <w:rsid w:val="00E31AEE"/>
    <w:rsid w:val="00E31C4E"/>
    <w:rsid w:val="00E32116"/>
    <w:rsid w:val="00E3402A"/>
    <w:rsid w:val="00E353C3"/>
    <w:rsid w:val="00E371EC"/>
    <w:rsid w:val="00E37703"/>
    <w:rsid w:val="00E41C46"/>
    <w:rsid w:val="00E41E0A"/>
    <w:rsid w:val="00E420C2"/>
    <w:rsid w:val="00E43726"/>
    <w:rsid w:val="00E4487F"/>
    <w:rsid w:val="00E5114B"/>
    <w:rsid w:val="00E51E46"/>
    <w:rsid w:val="00E532E6"/>
    <w:rsid w:val="00E5578C"/>
    <w:rsid w:val="00E55A71"/>
    <w:rsid w:val="00E55CDE"/>
    <w:rsid w:val="00E56C9C"/>
    <w:rsid w:val="00E5719F"/>
    <w:rsid w:val="00E6029D"/>
    <w:rsid w:val="00E60E58"/>
    <w:rsid w:val="00E63536"/>
    <w:rsid w:val="00E66D9F"/>
    <w:rsid w:val="00E67544"/>
    <w:rsid w:val="00E700F2"/>
    <w:rsid w:val="00E7233F"/>
    <w:rsid w:val="00E73833"/>
    <w:rsid w:val="00E74F87"/>
    <w:rsid w:val="00E805D0"/>
    <w:rsid w:val="00E8075C"/>
    <w:rsid w:val="00E81472"/>
    <w:rsid w:val="00E82113"/>
    <w:rsid w:val="00E827CD"/>
    <w:rsid w:val="00E836EA"/>
    <w:rsid w:val="00E84F77"/>
    <w:rsid w:val="00E876C9"/>
    <w:rsid w:val="00E90394"/>
    <w:rsid w:val="00E903A3"/>
    <w:rsid w:val="00E9177F"/>
    <w:rsid w:val="00E9368B"/>
    <w:rsid w:val="00E95C4A"/>
    <w:rsid w:val="00E95D1E"/>
    <w:rsid w:val="00E96BEE"/>
    <w:rsid w:val="00E9722B"/>
    <w:rsid w:val="00E9799D"/>
    <w:rsid w:val="00EA0649"/>
    <w:rsid w:val="00EA40E4"/>
    <w:rsid w:val="00EA41D2"/>
    <w:rsid w:val="00EA42A4"/>
    <w:rsid w:val="00EA6DB1"/>
    <w:rsid w:val="00EB1CF7"/>
    <w:rsid w:val="00EB22E6"/>
    <w:rsid w:val="00EB25AF"/>
    <w:rsid w:val="00EB3F01"/>
    <w:rsid w:val="00EB417B"/>
    <w:rsid w:val="00EB5041"/>
    <w:rsid w:val="00EC0645"/>
    <w:rsid w:val="00EC1E36"/>
    <w:rsid w:val="00EC4042"/>
    <w:rsid w:val="00EC677A"/>
    <w:rsid w:val="00EC6C0F"/>
    <w:rsid w:val="00EC7E42"/>
    <w:rsid w:val="00EC7EE8"/>
    <w:rsid w:val="00ED250A"/>
    <w:rsid w:val="00ED440B"/>
    <w:rsid w:val="00ED440E"/>
    <w:rsid w:val="00ED5E5A"/>
    <w:rsid w:val="00ED6DE8"/>
    <w:rsid w:val="00ED6F78"/>
    <w:rsid w:val="00EE072E"/>
    <w:rsid w:val="00EE08FE"/>
    <w:rsid w:val="00EE1496"/>
    <w:rsid w:val="00EE1A2A"/>
    <w:rsid w:val="00EE1AE0"/>
    <w:rsid w:val="00EE1FB5"/>
    <w:rsid w:val="00EE2B9D"/>
    <w:rsid w:val="00EE3324"/>
    <w:rsid w:val="00EE34D4"/>
    <w:rsid w:val="00EE6925"/>
    <w:rsid w:val="00EF00CB"/>
    <w:rsid w:val="00EF0970"/>
    <w:rsid w:val="00EF0B56"/>
    <w:rsid w:val="00F006C2"/>
    <w:rsid w:val="00F00904"/>
    <w:rsid w:val="00F00CA2"/>
    <w:rsid w:val="00F02745"/>
    <w:rsid w:val="00F02AC7"/>
    <w:rsid w:val="00F05817"/>
    <w:rsid w:val="00F10692"/>
    <w:rsid w:val="00F11184"/>
    <w:rsid w:val="00F11732"/>
    <w:rsid w:val="00F12415"/>
    <w:rsid w:val="00F1285A"/>
    <w:rsid w:val="00F12D1D"/>
    <w:rsid w:val="00F14B4F"/>
    <w:rsid w:val="00F14F87"/>
    <w:rsid w:val="00F1563E"/>
    <w:rsid w:val="00F17508"/>
    <w:rsid w:val="00F2462C"/>
    <w:rsid w:val="00F3071A"/>
    <w:rsid w:val="00F3170D"/>
    <w:rsid w:val="00F31C7F"/>
    <w:rsid w:val="00F3326E"/>
    <w:rsid w:val="00F3379A"/>
    <w:rsid w:val="00F34AA8"/>
    <w:rsid w:val="00F34C33"/>
    <w:rsid w:val="00F358E0"/>
    <w:rsid w:val="00F35A52"/>
    <w:rsid w:val="00F36B63"/>
    <w:rsid w:val="00F374EA"/>
    <w:rsid w:val="00F37DFA"/>
    <w:rsid w:val="00F428DB"/>
    <w:rsid w:val="00F42A7B"/>
    <w:rsid w:val="00F447FA"/>
    <w:rsid w:val="00F45491"/>
    <w:rsid w:val="00F45AE5"/>
    <w:rsid w:val="00F4792D"/>
    <w:rsid w:val="00F47D1E"/>
    <w:rsid w:val="00F50629"/>
    <w:rsid w:val="00F51A43"/>
    <w:rsid w:val="00F52A88"/>
    <w:rsid w:val="00F53B74"/>
    <w:rsid w:val="00F54226"/>
    <w:rsid w:val="00F565D9"/>
    <w:rsid w:val="00F56C7E"/>
    <w:rsid w:val="00F56E48"/>
    <w:rsid w:val="00F5763D"/>
    <w:rsid w:val="00F60F17"/>
    <w:rsid w:val="00F61F0B"/>
    <w:rsid w:val="00F63DEC"/>
    <w:rsid w:val="00F64123"/>
    <w:rsid w:val="00F64AC4"/>
    <w:rsid w:val="00F64F1D"/>
    <w:rsid w:val="00F66224"/>
    <w:rsid w:val="00F66FD8"/>
    <w:rsid w:val="00F6738F"/>
    <w:rsid w:val="00F674B5"/>
    <w:rsid w:val="00F70A8B"/>
    <w:rsid w:val="00F721E5"/>
    <w:rsid w:val="00F726C0"/>
    <w:rsid w:val="00F73134"/>
    <w:rsid w:val="00F80FC2"/>
    <w:rsid w:val="00F81246"/>
    <w:rsid w:val="00F813C8"/>
    <w:rsid w:val="00F828D7"/>
    <w:rsid w:val="00F83862"/>
    <w:rsid w:val="00F84E17"/>
    <w:rsid w:val="00F84F16"/>
    <w:rsid w:val="00F87D82"/>
    <w:rsid w:val="00F91F3B"/>
    <w:rsid w:val="00F930CA"/>
    <w:rsid w:val="00F93690"/>
    <w:rsid w:val="00F94376"/>
    <w:rsid w:val="00F954DC"/>
    <w:rsid w:val="00F97497"/>
    <w:rsid w:val="00F978DC"/>
    <w:rsid w:val="00FA0151"/>
    <w:rsid w:val="00FA49F5"/>
    <w:rsid w:val="00FA6419"/>
    <w:rsid w:val="00FA6AD0"/>
    <w:rsid w:val="00FA6B39"/>
    <w:rsid w:val="00FB66C0"/>
    <w:rsid w:val="00FB71BA"/>
    <w:rsid w:val="00FB770F"/>
    <w:rsid w:val="00FC09DC"/>
    <w:rsid w:val="00FC0BD7"/>
    <w:rsid w:val="00FC0FC7"/>
    <w:rsid w:val="00FC20DC"/>
    <w:rsid w:val="00FC2A47"/>
    <w:rsid w:val="00FC2A53"/>
    <w:rsid w:val="00FC3275"/>
    <w:rsid w:val="00FC366E"/>
    <w:rsid w:val="00FC5929"/>
    <w:rsid w:val="00FC63C7"/>
    <w:rsid w:val="00FC66AA"/>
    <w:rsid w:val="00FC6828"/>
    <w:rsid w:val="00FD0CD3"/>
    <w:rsid w:val="00FD1318"/>
    <w:rsid w:val="00FD15AE"/>
    <w:rsid w:val="00FD18D9"/>
    <w:rsid w:val="00FD2B84"/>
    <w:rsid w:val="00FD3323"/>
    <w:rsid w:val="00FD352F"/>
    <w:rsid w:val="00FD46C5"/>
    <w:rsid w:val="00FD5FFC"/>
    <w:rsid w:val="00FE0BB8"/>
    <w:rsid w:val="00FE29C9"/>
    <w:rsid w:val="00FE3188"/>
    <w:rsid w:val="00FE34A4"/>
    <w:rsid w:val="00FE39EE"/>
    <w:rsid w:val="00FE3C6F"/>
    <w:rsid w:val="00FE42DD"/>
    <w:rsid w:val="00FE4E34"/>
    <w:rsid w:val="00FE6563"/>
    <w:rsid w:val="00FE6C01"/>
    <w:rsid w:val="00FF03BE"/>
    <w:rsid w:val="00FF04C0"/>
    <w:rsid w:val="00FF2B41"/>
    <w:rsid w:val="00FF404B"/>
    <w:rsid w:val="00FF773C"/>
    <w:rsid w:val="01A15EC1"/>
    <w:rsid w:val="02425E70"/>
    <w:rsid w:val="02908F74"/>
    <w:rsid w:val="02AF7ABB"/>
    <w:rsid w:val="0323FAF5"/>
    <w:rsid w:val="03A24149"/>
    <w:rsid w:val="03C678CB"/>
    <w:rsid w:val="04B3EF92"/>
    <w:rsid w:val="04B489B3"/>
    <w:rsid w:val="06232BB4"/>
    <w:rsid w:val="068BE509"/>
    <w:rsid w:val="078F2DDA"/>
    <w:rsid w:val="07C05726"/>
    <w:rsid w:val="07C4826B"/>
    <w:rsid w:val="07E1FE63"/>
    <w:rsid w:val="08E8BA56"/>
    <w:rsid w:val="090982EB"/>
    <w:rsid w:val="0980E626"/>
    <w:rsid w:val="09DB01DD"/>
    <w:rsid w:val="09DD433D"/>
    <w:rsid w:val="0A9445BC"/>
    <w:rsid w:val="0AAAA184"/>
    <w:rsid w:val="0ADB32B7"/>
    <w:rsid w:val="0AFA3E93"/>
    <w:rsid w:val="0B3A0C6A"/>
    <w:rsid w:val="0B7169E4"/>
    <w:rsid w:val="0B9846BF"/>
    <w:rsid w:val="0BBD08C6"/>
    <w:rsid w:val="0BE2C8D6"/>
    <w:rsid w:val="0C2FEFC0"/>
    <w:rsid w:val="0C64D572"/>
    <w:rsid w:val="0CAF165C"/>
    <w:rsid w:val="0D2A6D32"/>
    <w:rsid w:val="0D3AA620"/>
    <w:rsid w:val="0D48889E"/>
    <w:rsid w:val="0D5BBA1C"/>
    <w:rsid w:val="0D8A5DA0"/>
    <w:rsid w:val="0D9DF123"/>
    <w:rsid w:val="0DAC7788"/>
    <w:rsid w:val="0E6C6D20"/>
    <w:rsid w:val="0FA5EE54"/>
    <w:rsid w:val="0FFD793C"/>
    <w:rsid w:val="10615BA5"/>
    <w:rsid w:val="10868EFC"/>
    <w:rsid w:val="10D677FD"/>
    <w:rsid w:val="11254B6E"/>
    <w:rsid w:val="114D4AB2"/>
    <w:rsid w:val="11805A70"/>
    <w:rsid w:val="11B34F7C"/>
    <w:rsid w:val="11D8E398"/>
    <w:rsid w:val="12244E97"/>
    <w:rsid w:val="12BB1D5E"/>
    <w:rsid w:val="12E28750"/>
    <w:rsid w:val="1302BD9E"/>
    <w:rsid w:val="131D8FC9"/>
    <w:rsid w:val="1446A61C"/>
    <w:rsid w:val="14A0E01F"/>
    <w:rsid w:val="14C72611"/>
    <w:rsid w:val="14E29942"/>
    <w:rsid w:val="14F66966"/>
    <w:rsid w:val="1517B605"/>
    <w:rsid w:val="1556B45C"/>
    <w:rsid w:val="15B03111"/>
    <w:rsid w:val="15F64A9B"/>
    <w:rsid w:val="165789FD"/>
    <w:rsid w:val="16B94A7A"/>
    <w:rsid w:val="171740D1"/>
    <w:rsid w:val="17725A47"/>
    <w:rsid w:val="17E4EF4F"/>
    <w:rsid w:val="1832F6E0"/>
    <w:rsid w:val="187A1C99"/>
    <w:rsid w:val="1887B0CE"/>
    <w:rsid w:val="18CAAC8C"/>
    <w:rsid w:val="18CB980F"/>
    <w:rsid w:val="18D0A1AA"/>
    <w:rsid w:val="18EA6CAE"/>
    <w:rsid w:val="18F71802"/>
    <w:rsid w:val="18F88823"/>
    <w:rsid w:val="1990A777"/>
    <w:rsid w:val="19A20CA6"/>
    <w:rsid w:val="1A45FAE1"/>
    <w:rsid w:val="1AC26FEF"/>
    <w:rsid w:val="1AE8DE21"/>
    <w:rsid w:val="1B67C91F"/>
    <w:rsid w:val="1B6A56B9"/>
    <w:rsid w:val="1B8DC434"/>
    <w:rsid w:val="1BD458DE"/>
    <w:rsid w:val="1C6074A5"/>
    <w:rsid w:val="1CB9DAD3"/>
    <w:rsid w:val="1D9A2117"/>
    <w:rsid w:val="1DCE6499"/>
    <w:rsid w:val="1E0312EB"/>
    <w:rsid w:val="1E6F5310"/>
    <w:rsid w:val="1E94711E"/>
    <w:rsid w:val="1EDA36B1"/>
    <w:rsid w:val="1F06CFCA"/>
    <w:rsid w:val="1F0A4A7F"/>
    <w:rsid w:val="1F201B12"/>
    <w:rsid w:val="1FAB9970"/>
    <w:rsid w:val="1FD5373F"/>
    <w:rsid w:val="200974F8"/>
    <w:rsid w:val="21382068"/>
    <w:rsid w:val="21704004"/>
    <w:rsid w:val="22FBBA18"/>
    <w:rsid w:val="23080FFD"/>
    <w:rsid w:val="23636337"/>
    <w:rsid w:val="2385203A"/>
    <w:rsid w:val="23F29630"/>
    <w:rsid w:val="23FD6D04"/>
    <w:rsid w:val="23FDA4F6"/>
    <w:rsid w:val="240D5718"/>
    <w:rsid w:val="2444C236"/>
    <w:rsid w:val="248B401B"/>
    <w:rsid w:val="249FEB07"/>
    <w:rsid w:val="252B4DF8"/>
    <w:rsid w:val="25857C4F"/>
    <w:rsid w:val="25D7305B"/>
    <w:rsid w:val="265B15DD"/>
    <w:rsid w:val="27044172"/>
    <w:rsid w:val="2744C6B7"/>
    <w:rsid w:val="27B4CA39"/>
    <w:rsid w:val="27CBB861"/>
    <w:rsid w:val="27DC4928"/>
    <w:rsid w:val="29DC147F"/>
    <w:rsid w:val="2A3B5DBD"/>
    <w:rsid w:val="2A534D1F"/>
    <w:rsid w:val="2AA1F123"/>
    <w:rsid w:val="2AACFC47"/>
    <w:rsid w:val="2AF3E495"/>
    <w:rsid w:val="2B1E5E45"/>
    <w:rsid w:val="2B5D79C8"/>
    <w:rsid w:val="2D001AA8"/>
    <w:rsid w:val="2D6778D8"/>
    <w:rsid w:val="2D71C3C5"/>
    <w:rsid w:val="2E00A48A"/>
    <w:rsid w:val="2E07BB51"/>
    <w:rsid w:val="2E8BE5E9"/>
    <w:rsid w:val="2EAE0B63"/>
    <w:rsid w:val="2F245A7F"/>
    <w:rsid w:val="2FE7FEF5"/>
    <w:rsid w:val="30484FA0"/>
    <w:rsid w:val="30A0FEF7"/>
    <w:rsid w:val="316CB800"/>
    <w:rsid w:val="3183472B"/>
    <w:rsid w:val="319CD8F1"/>
    <w:rsid w:val="31A2E275"/>
    <w:rsid w:val="32252CFA"/>
    <w:rsid w:val="3232D042"/>
    <w:rsid w:val="3297C050"/>
    <w:rsid w:val="3364FABB"/>
    <w:rsid w:val="336AA68B"/>
    <w:rsid w:val="338D4AC8"/>
    <w:rsid w:val="33CB2266"/>
    <w:rsid w:val="3441DCF9"/>
    <w:rsid w:val="34AB722E"/>
    <w:rsid w:val="3513C3FD"/>
    <w:rsid w:val="35CA62A4"/>
    <w:rsid w:val="35DD3B51"/>
    <w:rsid w:val="35DD4744"/>
    <w:rsid w:val="35E9AC1D"/>
    <w:rsid w:val="35ECF99C"/>
    <w:rsid w:val="360CF5C3"/>
    <w:rsid w:val="367D9E51"/>
    <w:rsid w:val="3697120B"/>
    <w:rsid w:val="36C69CD6"/>
    <w:rsid w:val="374D53CB"/>
    <w:rsid w:val="37907A16"/>
    <w:rsid w:val="37C14581"/>
    <w:rsid w:val="37CB79FC"/>
    <w:rsid w:val="384BC78D"/>
    <w:rsid w:val="386C5ACA"/>
    <w:rsid w:val="38E761A9"/>
    <w:rsid w:val="38F8F07E"/>
    <w:rsid w:val="3A37C73F"/>
    <w:rsid w:val="3A58101E"/>
    <w:rsid w:val="3A7F581C"/>
    <w:rsid w:val="3B044683"/>
    <w:rsid w:val="3B1E2A7D"/>
    <w:rsid w:val="3B307E9D"/>
    <w:rsid w:val="3B72DD21"/>
    <w:rsid w:val="3C2CD28E"/>
    <w:rsid w:val="3C8CA676"/>
    <w:rsid w:val="3CE722A8"/>
    <w:rsid w:val="3D1AE927"/>
    <w:rsid w:val="3D56C5ED"/>
    <w:rsid w:val="3D658650"/>
    <w:rsid w:val="3D7CB770"/>
    <w:rsid w:val="3DBC845F"/>
    <w:rsid w:val="3DF8DD62"/>
    <w:rsid w:val="3EA62D04"/>
    <w:rsid w:val="3EF90BB7"/>
    <w:rsid w:val="3F58A454"/>
    <w:rsid w:val="3FC81E47"/>
    <w:rsid w:val="3FDC3BFB"/>
    <w:rsid w:val="3FE60CF2"/>
    <w:rsid w:val="3FE6CBE3"/>
    <w:rsid w:val="408A2E9D"/>
    <w:rsid w:val="411CE24B"/>
    <w:rsid w:val="411F2E96"/>
    <w:rsid w:val="415B3CBF"/>
    <w:rsid w:val="41794068"/>
    <w:rsid w:val="4186CFB5"/>
    <w:rsid w:val="42006F03"/>
    <w:rsid w:val="420572A5"/>
    <w:rsid w:val="42870BE2"/>
    <w:rsid w:val="42E75C46"/>
    <w:rsid w:val="434CF233"/>
    <w:rsid w:val="438D5F02"/>
    <w:rsid w:val="44368344"/>
    <w:rsid w:val="4441C67D"/>
    <w:rsid w:val="44D90464"/>
    <w:rsid w:val="45AC3F81"/>
    <w:rsid w:val="45EBB635"/>
    <w:rsid w:val="474B69E6"/>
    <w:rsid w:val="4829C925"/>
    <w:rsid w:val="483DEBC1"/>
    <w:rsid w:val="48F67CA2"/>
    <w:rsid w:val="49161CB9"/>
    <w:rsid w:val="4939A054"/>
    <w:rsid w:val="498C4867"/>
    <w:rsid w:val="49E12B0D"/>
    <w:rsid w:val="4A30EAA6"/>
    <w:rsid w:val="4A3A9F95"/>
    <w:rsid w:val="4A491B30"/>
    <w:rsid w:val="4A78FA4A"/>
    <w:rsid w:val="4AD66AFC"/>
    <w:rsid w:val="4AEC9865"/>
    <w:rsid w:val="4BE8ED4A"/>
    <w:rsid w:val="4C907AA5"/>
    <w:rsid w:val="4D10A972"/>
    <w:rsid w:val="4DBE090D"/>
    <w:rsid w:val="4DC7312F"/>
    <w:rsid w:val="4DE3021C"/>
    <w:rsid w:val="4DEDE6E3"/>
    <w:rsid w:val="4E155171"/>
    <w:rsid w:val="4E7BB08E"/>
    <w:rsid w:val="4E8E8D48"/>
    <w:rsid w:val="4EBACF07"/>
    <w:rsid w:val="4ECBBAD3"/>
    <w:rsid w:val="4F257960"/>
    <w:rsid w:val="4F6BC46F"/>
    <w:rsid w:val="4FFE2E4E"/>
    <w:rsid w:val="4FFFA6EC"/>
    <w:rsid w:val="50100B8C"/>
    <w:rsid w:val="505F4B73"/>
    <w:rsid w:val="50906944"/>
    <w:rsid w:val="50F5F067"/>
    <w:rsid w:val="50F88525"/>
    <w:rsid w:val="514E694F"/>
    <w:rsid w:val="51C6AA1F"/>
    <w:rsid w:val="520FF2F2"/>
    <w:rsid w:val="52490CE8"/>
    <w:rsid w:val="526297F5"/>
    <w:rsid w:val="52692472"/>
    <w:rsid w:val="527E5461"/>
    <w:rsid w:val="527F59C6"/>
    <w:rsid w:val="52AA9985"/>
    <w:rsid w:val="52C34675"/>
    <w:rsid w:val="539B432D"/>
    <w:rsid w:val="53D5EC84"/>
    <w:rsid w:val="54049B96"/>
    <w:rsid w:val="5433FCBE"/>
    <w:rsid w:val="54520200"/>
    <w:rsid w:val="54862D83"/>
    <w:rsid w:val="551720E9"/>
    <w:rsid w:val="553FF233"/>
    <w:rsid w:val="55DD4B14"/>
    <w:rsid w:val="56419A92"/>
    <w:rsid w:val="56584BC0"/>
    <w:rsid w:val="565B704D"/>
    <w:rsid w:val="56C63C07"/>
    <w:rsid w:val="56D532E4"/>
    <w:rsid w:val="56E4E047"/>
    <w:rsid w:val="573E1D4B"/>
    <w:rsid w:val="58949DD6"/>
    <w:rsid w:val="59DBEC45"/>
    <w:rsid w:val="59DE6F7D"/>
    <w:rsid w:val="5A7A9D2F"/>
    <w:rsid w:val="5B8AF8BD"/>
    <w:rsid w:val="5BF543AD"/>
    <w:rsid w:val="5C00A19F"/>
    <w:rsid w:val="5D6320DA"/>
    <w:rsid w:val="5D83CE3C"/>
    <w:rsid w:val="5E23384C"/>
    <w:rsid w:val="5E736726"/>
    <w:rsid w:val="5E94D66C"/>
    <w:rsid w:val="5F26EEEC"/>
    <w:rsid w:val="60024437"/>
    <w:rsid w:val="6008A558"/>
    <w:rsid w:val="6024CC37"/>
    <w:rsid w:val="60689CB6"/>
    <w:rsid w:val="6096141C"/>
    <w:rsid w:val="60ED9729"/>
    <w:rsid w:val="61651974"/>
    <w:rsid w:val="61EA6497"/>
    <w:rsid w:val="61F66060"/>
    <w:rsid w:val="626584AD"/>
    <w:rsid w:val="626F356F"/>
    <w:rsid w:val="636A2247"/>
    <w:rsid w:val="643055AC"/>
    <w:rsid w:val="644CF68E"/>
    <w:rsid w:val="6458E684"/>
    <w:rsid w:val="64C720A4"/>
    <w:rsid w:val="655F480D"/>
    <w:rsid w:val="661DC808"/>
    <w:rsid w:val="663B6E70"/>
    <w:rsid w:val="66A91046"/>
    <w:rsid w:val="6721C907"/>
    <w:rsid w:val="6737C3C8"/>
    <w:rsid w:val="6765D28B"/>
    <w:rsid w:val="67893C89"/>
    <w:rsid w:val="67E28543"/>
    <w:rsid w:val="6819EB6A"/>
    <w:rsid w:val="685C9E9D"/>
    <w:rsid w:val="686F8F6C"/>
    <w:rsid w:val="687AA25A"/>
    <w:rsid w:val="688F9F41"/>
    <w:rsid w:val="68964FBD"/>
    <w:rsid w:val="696D3756"/>
    <w:rsid w:val="69B5D770"/>
    <w:rsid w:val="69F5B752"/>
    <w:rsid w:val="6A1A8377"/>
    <w:rsid w:val="6A9753A3"/>
    <w:rsid w:val="6AA3F201"/>
    <w:rsid w:val="6AE70B6D"/>
    <w:rsid w:val="6B0F00EF"/>
    <w:rsid w:val="6B2F106F"/>
    <w:rsid w:val="6B31B32E"/>
    <w:rsid w:val="6B445ED0"/>
    <w:rsid w:val="6B4C0FAF"/>
    <w:rsid w:val="6B5F9D32"/>
    <w:rsid w:val="6BEF62DA"/>
    <w:rsid w:val="6BF45470"/>
    <w:rsid w:val="6C0DCD55"/>
    <w:rsid w:val="6CF4C53E"/>
    <w:rsid w:val="6CFBF386"/>
    <w:rsid w:val="6D39B51E"/>
    <w:rsid w:val="6D5B3E22"/>
    <w:rsid w:val="6D78980B"/>
    <w:rsid w:val="6D7EB8A7"/>
    <w:rsid w:val="6DC751EF"/>
    <w:rsid w:val="6DDECFAA"/>
    <w:rsid w:val="6E116D49"/>
    <w:rsid w:val="6E297A79"/>
    <w:rsid w:val="6E3C3CA5"/>
    <w:rsid w:val="6F105145"/>
    <w:rsid w:val="6F2912F6"/>
    <w:rsid w:val="6F2AC540"/>
    <w:rsid w:val="6F79D269"/>
    <w:rsid w:val="6F9D614D"/>
    <w:rsid w:val="6FA9D70A"/>
    <w:rsid w:val="6FCE4B19"/>
    <w:rsid w:val="70363348"/>
    <w:rsid w:val="70F732A1"/>
    <w:rsid w:val="71B944CC"/>
    <w:rsid w:val="728C2FB8"/>
    <w:rsid w:val="72E30652"/>
    <w:rsid w:val="73432BD9"/>
    <w:rsid w:val="73C0325C"/>
    <w:rsid w:val="768D6C16"/>
    <w:rsid w:val="76A416DF"/>
    <w:rsid w:val="76B11656"/>
    <w:rsid w:val="77431F6D"/>
    <w:rsid w:val="7780ECE4"/>
    <w:rsid w:val="78133838"/>
    <w:rsid w:val="7819F1F9"/>
    <w:rsid w:val="78399982"/>
    <w:rsid w:val="788B5414"/>
    <w:rsid w:val="78DCEF63"/>
    <w:rsid w:val="795F42CF"/>
    <w:rsid w:val="79ABE8C8"/>
    <w:rsid w:val="79B4EBC5"/>
    <w:rsid w:val="7A72706F"/>
    <w:rsid w:val="7A9216A0"/>
    <w:rsid w:val="7AC2ADDD"/>
    <w:rsid w:val="7B306A1A"/>
    <w:rsid w:val="7B398621"/>
    <w:rsid w:val="7B547433"/>
    <w:rsid w:val="7BA0D485"/>
    <w:rsid w:val="7BFAB565"/>
    <w:rsid w:val="7D5C7B5F"/>
    <w:rsid w:val="7D7D2897"/>
    <w:rsid w:val="7D84B5BD"/>
    <w:rsid w:val="7DC6F459"/>
    <w:rsid w:val="7E3CC9BF"/>
    <w:rsid w:val="7E82CA2F"/>
    <w:rsid w:val="7E9B75B5"/>
    <w:rsid w:val="7ECB9BF2"/>
    <w:rsid w:val="7F2D8106"/>
    <w:rsid w:val="7F39BED1"/>
    <w:rsid w:val="7F510554"/>
    <w:rsid w:val="7F754AD2"/>
    <w:rsid w:val="7FE8565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B7B0"/>
  <w15:chartTrackingRefBased/>
  <w15:docId w15:val="{169C4E30-A56F-4F07-9240-FD9605E9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1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51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5104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5104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5104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5104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104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104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104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104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5104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5104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5104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5104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5104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104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104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104C"/>
    <w:rPr>
      <w:rFonts w:eastAsiaTheme="majorEastAsia" w:cstheme="majorBidi"/>
      <w:color w:val="272727" w:themeColor="text1" w:themeTint="D8"/>
    </w:rPr>
  </w:style>
  <w:style w:type="paragraph" w:styleId="Titel">
    <w:name w:val="Title"/>
    <w:basedOn w:val="Standard"/>
    <w:next w:val="Standard"/>
    <w:link w:val="TitelZchn"/>
    <w:uiPriority w:val="10"/>
    <w:qFormat/>
    <w:rsid w:val="00851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104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104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104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104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5104C"/>
    <w:rPr>
      <w:i/>
      <w:iCs/>
      <w:color w:val="404040" w:themeColor="text1" w:themeTint="BF"/>
    </w:rPr>
  </w:style>
  <w:style w:type="paragraph" w:styleId="Listenabsatz">
    <w:name w:val="List Paragraph"/>
    <w:basedOn w:val="Standard"/>
    <w:uiPriority w:val="34"/>
    <w:qFormat/>
    <w:rsid w:val="0085104C"/>
    <w:pPr>
      <w:ind w:left="720"/>
      <w:contextualSpacing/>
    </w:pPr>
  </w:style>
  <w:style w:type="character" w:styleId="IntensiveHervorhebung">
    <w:name w:val="Intense Emphasis"/>
    <w:basedOn w:val="Absatz-Standardschriftart"/>
    <w:uiPriority w:val="21"/>
    <w:qFormat/>
    <w:rsid w:val="0085104C"/>
    <w:rPr>
      <w:i/>
      <w:iCs/>
      <w:color w:val="2F5496" w:themeColor="accent1" w:themeShade="BF"/>
    </w:rPr>
  </w:style>
  <w:style w:type="paragraph" w:styleId="IntensivesZitat">
    <w:name w:val="Intense Quote"/>
    <w:basedOn w:val="Standard"/>
    <w:next w:val="Standard"/>
    <w:link w:val="IntensivesZitatZchn"/>
    <w:uiPriority w:val="30"/>
    <w:qFormat/>
    <w:rsid w:val="0085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5104C"/>
    <w:rPr>
      <w:i/>
      <w:iCs/>
      <w:color w:val="2F5496" w:themeColor="accent1" w:themeShade="BF"/>
    </w:rPr>
  </w:style>
  <w:style w:type="character" w:styleId="IntensiverVerweis">
    <w:name w:val="Intense Reference"/>
    <w:basedOn w:val="Absatz-Standardschriftart"/>
    <w:uiPriority w:val="32"/>
    <w:qFormat/>
    <w:rsid w:val="0085104C"/>
    <w:rPr>
      <w:b/>
      <w:bCs/>
      <w:smallCaps/>
      <w:color w:val="2F5496" w:themeColor="accent1" w:themeShade="BF"/>
      <w:spacing w:val="5"/>
    </w:rPr>
  </w:style>
  <w:style w:type="paragraph" w:styleId="Kopfzeile">
    <w:name w:val="header"/>
    <w:basedOn w:val="Standard"/>
    <w:link w:val="KopfzeileZchn"/>
    <w:uiPriority w:val="99"/>
    <w:unhideWhenUsed/>
    <w:rsid w:val="008510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04C"/>
  </w:style>
  <w:style w:type="paragraph" w:styleId="Fuzeile">
    <w:name w:val="footer"/>
    <w:basedOn w:val="Standard"/>
    <w:link w:val="FuzeileZchn"/>
    <w:uiPriority w:val="99"/>
    <w:unhideWhenUsed/>
    <w:rsid w:val="008510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04C"/>
  </w:style>
  <w:style w:type="character" w:styleId="Hyperlink">
    <w:name w:val="Hyperlink"/>
    <w:basedOn w:val="Absatz-Standardschriftart"/>
    <w:uiPriority w:val="99"/>
    <w:unhideWhenUsed/>
    <w:rsid w:val="0085104C"/>
    <w:rPr>
      <w:rFonts w:cs="Times New Roman"/>
      <w:color w:val="0563C1" w:themeColor="hyperlink"/>
      <w:u w:val="single"/>
    </w:rPr>
  </w:style>
  <w:style w:type="character" w:styleId="NichtaufgelsteErwhnung">
    <w:name w:val="Unresolved Mention"/>
    <w:basedOn w:val="Absatz-Standardschriftart"/>
    <w:uiPriority w:val="99"/>
    <w:semiHidden/>
    <w:unhideWhenUsed/>
    <w:rsid w:val="0085104C"/>
    <w:rPr>
      <w:color w:val="605E5C"/>
      <w:shd w:val="clear" w:color="auto" w:fill="E1DFDD"/>
    </w:rPr>
  </w:style>
  <w:style w:type="character" w:styleId="Kommentarzeichen">
    <w:name w:val="annotation reference"/>
    <w:basedOn w:val="Absatz-Standardschriftart"/>
    <w:uiPriority w:val="99"/>
    <w:semiHidden/>
    <w:unhideWhenUsed/>
    <w:rsid w:val="00C54B66"/>
    <w:rPr>
      <w:sz w:val="16"/>
      <w:szCs w:val="16"/>
    </w:rPr>
  </w:style>
  <w:style w:type="paragraph" w:styleId="Kommentartext">
    <w:name w:val="annotation text"/>
    <w:basedOn w:val="Standard"/>
    <w:link w:val="KommentartextZchn"/>
    <w:uiPriority w:val="99"/>
    <w:unhideWhenUsed/>
    <w:rsid w:val="00C54B66"/>
    <w:pPr>
      <w:spacing w:line="240" w:lineRule="auto"/>
    </w:pPr>
    <w:rPr>
      <w:sz w:val="20"/>
      <w:szCs w:val="20"/>
    </w:rPr>
  </w:style>
  <w:style w:type="character" w:customStyle="1" w:styleId="KommentartextZchn">
    <w:name w:val="Kommentartext Zchn"/>
    <w:basedOn w:val="Absatz-Standardschriftart"/>
    <w:link w:val="Kommentartext"/>
    <w:uiPriority w:val="99"/>
    <w:rsid w:val="00C54B66"/>
    <w:rPr>
      <w:sz w:val="20"/>
      <w:szCs w:val="20"/>
    </w:rPr>
  </w:style>
  <w:style w:type="paragraph" w:styleId="Kommentarthema">
    <w:name w:val="annotation subject"/>
    <w:basedOn w:val="Kommentartext"/>
    <w:next w:val="Kommentartext"/>
    <w:link w:val="KommentarthemaZchn"/>
    <w:uiPriority w:val="99"/>
    <w:semiHidden/>
    <w:unhideWhenUsed/>
    <w:rsid w:val="00C54B66"/>
    <w:rPr>
      <w:b/>
      <w:bCs/>
    </w:rPr>
  </w:style>
  <w:style w:type="character" w:customStyle="1" w:styleId="KommentarthemaZchn">
    <w:name w:val="Kommentarthema Zchn"/>
    <w:basedOn w:val="KommentartextZchn"/>
    <w:link w:val="Kommentarthema"/>
    <w:uiPriority w:val="99"/>
    <w:semiHidden/>
    <w:rsid w:val="00C54B66"/>
    <w:rPr>
      <w:b/>
      <w:bCs/>
      <w:sz w:val="20"/>
      <w:szCs w:val="20"/>
    </w:rPr>
  </w:style>
  <w:style w:type="paragraph" w:styleId="berarbeitung">
    <w:name w:val="Revision"/>
    <w:hidden/>
    <w:uiPriority w:val="99"/>
    <w:semiHidden/>
    <w:rsid w:val="009E2F6E"/>
    <w:pPr>
      <w:spacing w:after="0" w:line="240" w:lineRule="auto"/>
    </w:pPr>
  </w:style>
  <w:style w:type="character" w:styleId="BesuchterLink">
    <w:name w:val="FollowedHyperlink"/>
    <w:basedOn w:val="Absatz-Standardschriftart"/>
    <w:uiPriority w:val="99"/>
    <w:semiHidden/>
    <w:unhideWhenUsed/>
    <w:rsid w:val="00BD6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71910">
      <w:bodyDiv w:val="1"/>
      <w:marLeft w:val="0"/>
      <w:marRight w:val="0"/>
      <w:marTop w:val="0"/>
      <w:marBottom w:val="0"/>
      <w:divBdr>
        <w:top w:val="none" w:sz="0" w:space="0" w:color="auto"/>
        <w:left w:val="none" w:sz="0" w:space="0" w:color="auto"/>
        <w:bottom w:val="none" w:sz="0" w:space="0" w:color="auto"/>
        <w:right w:val="none" w:sz="0" w:space="0" w:color="auto"/>
      </w:divBdr>
    </w:div>
    <w:div w:id="207500566">
      <w:bodyDiv w:val="1"/>
      <w:marLeft w:val="0"/>
      <w:marRight w:val="0"/>
      <w:marTop w:val="0"/>
      <w:marBottom w:val="0"/>
      <w:divBdr>
        <w:top w:val="none" w:sz="0" w:space="0" w:color="auto"/>
        <w:left w:val="none" w:sz="0" w:space="0" w:color="auto"/>
        <w:bottom w:val="none" w:sz="0" w:space="0" w:color="auto"/>
        <w:right w:val="none" w:sz="0" w:space="0" w:color="auto"/>
      </w:divBdr>
    </w:div>
    <w:div w:id="315647592">
      <w:bodyDiv w:val="1"/>
      <w:marLeft w:val="0"/>
      <w:marRight w:val="0"/>
      <w:marTop w:val="0"/>
      <w:marBottom w:val="0"/>
      <w:divBdr>
        <w:top w:val="none" w:sz="0" w:space="0" w:color="auto"/>
        <w:left w:val="none" w:sz="0" w:space="0" w:color="auto"/>
        <w:bottom w:val="none" w:sz="0" w:space="0" w:color="auto"/>
        <w:right w:val="none" w:sz="0" w:space="0" w:color="auto"/>
      </w:divBdr>
    </w:div>
    <w:div w:id="711617744">
      <w:bodyDiv w:val="1"/>
      <w:marLeft w:val="0"/>
      <w:marRight w:val="0"/>
      <w:marTop w:val="0"/>
      <w:marBottom w:val="0"/>
      <w:divBdr>
        <w:top w:val="none" w:sz="0" w:space="0" w:color="auto"/>
        <w:left w:val="none" w:sz="0" w:space="0" w:color="auto"/>
        <w:bottom w:val="none" w:sz="0" w:space="0" w:color="auto"/>
        <w:right w:val="none" w:sz="0" w:space="0" w:color="auto"/>
      </w:divBdr>
    </w:div>
    <w:div w:id="712583677">
      <w:bodyDiv w:val="1"/>
      <w:marLeft w:val="0"/>
      <w:marRight w:val="0"/>
      <w:marTop w:val="0"/>
      <w:marBottom w:val="0"/>
      <w:divBdr>
        <w:top w:val="none" w:sz="0" w:space="0" w:color="auto"/>
        <w:left w:val="none" w:sz="0" w:space="0" w:color="auto"/>
        <w:bottom w:val="none" w:sz="0" w:space="0" w:color="auto"/>
        <w:right w:val="none" w:sz="0" w:space="0" w:color="auto"/>
      </w:divBdr>
    </w:div>
    <w:div w:id="719288970">
      <w:bodyDiv w:val="1"/>
      <w:marLeft w:val="0"/>
      <w:marRight w:val="0"/>
      <w:marTop w:val="0"/>
      <w:marBottom w:val="0"/>
      <w:divBdr>
        <w:top w:val="none" w:sz="0" w:space="0" w:color="auto"/>
        <w:left w:val="none" w:sz="0" w:space="0" w:color="auto"/>
        <w:bottom w:val="none" w:sz="0" w:space="0" w:color="auto"/>
        <w:right w:val="none" w:sz="0" w:space="0" w:color="auto"/>
      </w:divBdr>
    </w:div>
    <w:div w:id="721749925">
      <w:bodyDiv w:val="1"/>
      <w:marLeft w:val="0"/>
      <w:marRight w:val="0"/>
      <w:marTop w:val="0"/>
      <w:marBottom w:val="0"/>
      <w:divBdr>
        <w:top w:val="none" w:sz="0" w:space="0" w:color="auto"/>
        <w:left w:val="none" w:sz="0" w:space="0" w:color="auto"/>
        <w:bottom w:val="none" w:sz="0" w:space="0" w:color="auto"/>
        <w:right w:val="none" w:sz="0" w:space="0" w:color="auto"/>
      </w:divBdr>
      <w:divsChild>
        <w:div w:id="1550996236">
          <w:marLeft w:val="0"/>
          <w:marRight w:val="0"/>
          <w:marTop w:val="0"/>
          <w:marBottom w:val="0"/>
          <w:divBdr>
            <w:top w:val="single" w:sz="2" w:space="0" w:color="auto"/>
            <w:left w:val="single" w:sz="2" w:space="4" w:color="auto"/>
            <w:bottom w:val="single" w:sz="2" w:space="0" w:color="auto"/>
            <w:right w:val="single" w:sz="2" w:space="4" w:color="auto"/>
          </w:divBdr>
        </w:div>
      </w:divsChild>
    </w:div>
    <w:div w:id="767192703">
      <w:bodyDiv w:val="1"/>
      <w:marLeft w:val="0"/>
      <w:marRight w:val="0"/>
      <w:marTop w:val="0"/>
      <w:marBottom w:val="0"/>
      <w:divBdr>
        <w:top w:val="none" w:sz="0" w:space="0" w:color="auto"/>
        <w:left w:val="none" w:sz="0" w:space="0" w:color="auto"/>
        <w:bottom w:val="none" w:sz="0" w:space="0" w:color="auto"/>
        <w:right w:val="none" w:sz="0" w:space="0" w:color="auto"/>
      </w:divBdr>
    </w:div>
    <w:div w:id="901865177">
      <w:bodyDiv w:val="1"/>
      <w:marLeft w:val="0"/>
      <w:marRight w:val="0"/>
      <w:marTop w:val="0"/>
      <w:marBottom w:val="0"/>
      <w:divBdr>
        <w:top w:val="none" w:sz="0" w:space="0" w:color="auto"/>
        <w:left w:val="none" w:sz="0" w:space="0" w:color="auto"/>
        <w:bottom w:val="none" w:sz="0" w:space="0" w:color="auto"/>
        <w:right w:val="none" w:sz="0" w:space="0" w:color="auto"/>
      </w:divBdr>
    </w:div>
    <w:div w:id="1012873043">
      <w:bodyDiv w:val="1"/>
      <w:marLeft w:val="0"/>
      <w:marRight w:val="0"/>
      <w:marTop w:val="0"/>
      <w:marBottom w:val="0"/>
      <w:divBdr>
        <w:top w:val="none" w:sz="0" w:space="0" w:color="auto"/>
        <w:left w:val="none" w:sz="0" w:space="0" w:color="auto"/>
        <w:bottom w:val="none" w:sz="0" w:space="0" w:color="auto"/>
        <w:right w:val="none" w:sz="0" w:space="0" w:color="auto"/>
      </w:divBdr>
    </w:div>
    <w:div w:id="1147212115">
      <w:bodyDiv w:val="1"/>
      <w:marLeft w:val="0"/>
      <w:marRight w:val="0"/>
      <w:marTop w:val="0"/>
      <w:marBottom w:val="0"/>
      <w:divBdr>
        <w:top w:val="none" w:sz="0" w:space="0" w:color="auto"/>
        <w:left w:val="none" w:sz="0" w:space="0" w:color="auto"/>
        <w:bottom w:val="none" w:sz="0" w:space="0" w:color="auto"/>
        <w:right w:val="none" w:sz="0" w:space="0" w:color="auto"/>
      </w:divBdr>
    </w:div>
    <w:div w:id="1169910700">
      <w:bodyDiv w:val="1"/>
      <w:marLeft w:val="0"/>
      <w:marRight w:val="0"/>
      <w:marTop w:val="0"/>
      <w:marBottom w:val="0"/>
      <w:divBdr>
        <w:top w:val="none" w:sz="0" w:space="0" w:color="auto"/>
        <w:left w:val="none" w:sz="0" w:space="0" w:color="auto"/>
        <w:bottom w:val="none" w:sz="0" w:space="0" w:color="auto"/>
        <w:right w:val="none" w:sz="0" w:space="0" w:color="auto"/>
      </w:divBdr>
    </w:div>
    <w:div w:id="1209417748">
      <w:bodyDiv w:val="1"/>
      <w:marLeft w:val="0"/>
      <w:marRight w:val="0"/>
      <w:marTop w:val="0"/>
      <w:marBottom w:val="0"/>
      <w:divBdr>
        <w:top w:val="none" w:sz="0" w:space="0" w:color="auto"/>
        <w:left w:val="none" w:sz="0" w:space="0" w:color="auto"/>
        <w:bottom w:val="none" w:sz="0" w:space="0" w:color="auto"/>
        <w:right w:val="none" w:sz="0" w:space="0" w:color="auto"/>
      </w:divBdr>
    </w:div>
    <w:div w:id="1216577358">
      <w:bodyDiv w:val="1"/>
      <w:marLeft w:val="0"/>
      <w:marRight w:val="0"/>
      <w:marTop w:val="0"/>
      <w:marBottom w:val="0"/>
      <w:divBdr>
        <w:top w:val="none" w:sz="0" w:space="0" w:color="auto"/>
        <w:left w:val="none" w:sz="0" w:space="0" w:color="auto"/>
        <w:bottom w:val="none" w:sz="0" w:space="0" w:color="auto"/>
        <w:right w:val="none" w:sz="0" w:space="0" w:color="auto"/>
      </w:divBdr>
      <w:divsChild>
        <w:div w:id="1240794861">
          <w:marLeft w:val="0"/>
          <w:marRight w:val="0"/>
          <w:marTop w:val="0"/>
          <w:marBottom w:val="0"/>
          <w:divBdr>
            <w:top w:val="single" w:sz="2" w:space="0" w:color="auto"/>
            <w:left w:val="single" w:sz="2" w:space="4" w:color="auto"/>
            <w:bottom w:val="single" w:sz="2" w:space="0" w:color="auto"/>
            <w:right w:val="single" w:sz="2" w:space="4" w:color="auto"/>
          </w:divBdr>
        </w:div>
      </w:divsChild>
    </w:div>
    <w:div w:id="1272513530">
      <w:bodyDiv w:val="1"/>
      <w:marLeft w:val="0"/>
      <w:marRight w:val="0"/>
      <w:marTop w:val="0"/>
      <w:marBottom w:val="0"/>
      <w:divBdr>
        <w:top w:val="none" w:sz="0" w:space="0" w:color="auto"/>
        <w:left w:val="none" w:sz="0" w:space="0" w:color="auto"/>
        <w:bottom w:val="none" w:sz="0" w:space="0" w:color="auto"/>
        <w:right w:val="none" w:sz="0" w:space="0" w:color="auto"/>
      </w:divBdr>
    </w:div>
    <w:div w:id="1468936213">
      <w:bodyDiv w:val="1"/>
      <w:marLeft w:val="0"/>
      <w:marRight w:val="0"/>
      <w:marTop w:val="0"/>
      <w:marBottom w:val="0"/>
      <w:divBdr>
        <w:top w:val="none" w:sz="0" w:space="0" w:color="auto"/>
        <w:left w:val="none" w:sz="0" w:space="0" w:color="auto"/>
        <w:bottom w:val="none" w:sz="0" w:space="0" w:color="auto"/>
        <w:right w:val="none" w:sz="0" w:space="0" w:color="auto"/>
      </w:divBdr>
    </w:div>
    <w:div w:id="1503159324">
      <w:bodyDiv w:val="1"/>
      <w:marLeft w:val="0"/>
      <w:marRight w:val="0"/>
      <w:marTop w:val="0"/>
      <w:marBottom w:val="0"/>
      <w:divBdr>
        <w:top w:val="none" w:sz="0" w:space="0" w:color="auto"/>
        <w:left w:val="none" w:sz="0" w:space="0" w:color="auto"/>
        <w:bottom w:val="none" w:sz="0" w:space="0" w:color="auto"/>
        <w:right w:val="none" w:sz="0" w:space="0" w:color="auto"/>
      </w:divBdr>
    </w:div>
    <w:div w:id="1630471910">
      <w:bodyDiv w:val="1"/>
      <w:marLeft w:val="0"/>
      <w:marRight w:val="0"/>
      <w:marTop w:val="0"/>
      <w:marBottom w:val="0"/>
      <w:divBdr>
        <w:top w:val="none" w:sz="0" w:space="0" w:color="auto"/>
        <w:left w:val="none" w:sz="0" w:space="0" w:color="auto"/>
        <w:bottom w:val="none" w:sz="0" w:space="0" w:color="auto"/>
        <w:right w:val="none" w:sz="0" w:space="0" w:color="auto"/>
      </w:divBdr>
    </w:div>
    <w:div w:id="1731616027">
      <w:bodyDiv w:val="1"/>
      <w:marLeft w:val="0"/>
      <w:marRight w:val="0"/>
      <w:marTop w:val="0"/>
      <w:marBottom w:val="0"/>
      <w:divBdr>
        <w:top w:val="none" w:sz="0" w:space="0" w:color="auto"/>
        <w:left w:val="none" w:sz="0" w:space="0" w:color="auto"/>
        <w:bottom w:val="none" w:sz="0" w:space="0" w:color="auto"/>
        <w:right w:val="none" w:sz="0" w:space="0" w:color="auto"/>
      </w:divBdr>
    </w:div>
    <w:div w:id="1757676859">
      <w:bodyDiv w:val="1"/>
      <w:marLeft w:val="0"/>
      <w:marRight w:val="0"/>
      <w:marTop w:val="0"/>
      <w:marBottom w:val="0"/>
      <w:divBdr>
        <w:top w:val="none" w:sz="0" w:space="0" w:color="auto"/>
        <w:left w:val="none" w:sz="0" w:space="0" w:color="auto"/>
        <w:bottom w:val="none" w:sz="0" w:space="0" w:color="auto"/>
        <w:right w:val="none" w:sz="0" w:space="0" w:color="auto"/>
      </w:divBdr>
    </w:div>
    <w:div w:id="18355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na.gruenewald@agr-ev.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gr-ev.de/fahrradbookl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ev.de/fahrrad" TargetMode="External"/><Relationship Id="rId5" Type="http://schemas.openxmlformats.org/officeDocument/2006/relationships/styles" Target="styles.xml"/><Relationship Id="rId15" Type="http://schemas.openxmlformats.org/officeDocument/2006/relationships/hyperlink" Target="http://www.agr-ev.de/produkt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gr-e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6B97504818F245B2D66207F4B84E44" ma:contentTypeVersion="14" ma:contentTypeDescription="Ein neues Dokument erstellen." ma:contentTypeScope="" ma:versionID="ebd70ed23acfdf2bfd465c4904ad06f9">
  <xsd:schema xmlns:xsd="http://www.w3.org/2001/XMLSchema" xmlns:xs="http://www.w3.org/2001/XMLSchema" xmlns:p="http://schemas.microsoft.com/office/2006/metadata/properties" xmlns:ns2="3627855e-ef5a-4804-836b-b2b5710c3719" xmlns:ns3="7351c6ea-3f04-4ceb-8cbd-8a567111f683" targetNamespace="http://schemas.microsoft.com/office/2006/metadata/properties" ma:root="true" ma:fieldsID="5624279c150978deba64e3ab2f558067" ns2:_="" ns3:_="">
    <xsd:import namespace="3627855e-ef5a-4804-836b-b2b5710c3719"/>
    <xsd:import namespace="7351c6ea-3f04-4ceb-8cbd-8a567111f6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7855e-ef5a-4804-836b-b2b5710c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7263ca62-8539-4867-a95b-ffe961156ee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1c6ea-3f04-4ceb-8cbd-8a567111f6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f71b68-d4e2-408e-8772-b902293db10f}" ma:internalName="TaxCatchAll" ma:showField="CatchAllData" ma:web="7351c6ea-3f04-4ceb-8cbd-8a567111f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51c6ea-3f04-4ceb-8cbd-8a567111f683" xsi:nil="true"/>
    <lcf76f155ced4ddcb4097134ff3c332f xmlns="3627855e-ef5a-4804-836b-b2b5710c37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D3545-BB67-48FB-BD07-A0766504C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7855e-ef5a-4804-836b-b2b5710c3719"/>
    <ds:schemaRef ds:uri="7351c6ea-3f04-4ceb-8cbd-8a567111f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C6F90-DEC7-45CB-BB07-30D11A3F214B}">
  <ds:schemaRefs>
    <ds:schemaRef ds:uri="http://schemas.microsoft.com/office/2006/metadata/properties"/>
    <ds:schemaRef ds:uri="http://schemas.microsoft.com/office/infopath/2007/PartnerControls"/>
    <ds:schemaRef ds:uri="7351c6ea-3f04-4ceb-8cbd-8a567111f683"/>
    <ds:schemaRef ds:uri="3627855e-ef5a-4804-836b-b2b5710c3719"/>
  </ds:schemaRefs>
</ds:datastoreItem>
</file>

<file path=customXml/itemProps3.xml><?xml version="1.0" encoding="utf-8"?>
<ds:datastoreItem xmlns:ds="http://schemas.openxmlformats.org/officeDocument/2006/customXml" ds:itemID="{2C7AD3DE-C8F7-49D8-BAA6-C70EDA34BA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6234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Kaufmann</dc:creator>
  <cp:keywords/>
  <dc:description/>
  <cp:lastModifiedBy>Gruenewald, Nina</cp:lastModifiedBy>
  <cp:revision>7</cp:revision>
  <dcterms:created xsi:type="dcterms:W3CDTF">2025-04-28T13:01:00Z</dcterms:created>
  <dcterms:modified xsi:type="dcterms:W3CDTF">2025-04-29T10:08:00Z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0x010100756B97504818F245B2D66207F4B84E44</vt:lpwstr>
  </property>
  <property fmtid="{D5CDD505-2E9C-101B-9397-08002B2CF9AE}" pid="3" name="MediaServiceImageTags">
    <vt:lpwstr/>
  </property>
</Properties>
</file>