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6508D" w14:textId="543EAF91" w:rsidR="003761C9" w:rsidRPr="003761C9" w:rsidRDefault="003761C9" w:rsidP="00375B3F">
      <w:pPr>
        <w:spacing w:before="100" w:beforeAutospacing="1" w:after="100" w:afterAutospacing="1"/>
        <w:rPr>
          <w:rFonts w:ascii="Avenir Next" w:hAnsi="Avenir Next"/>
        </w:rPr>
      </w:pPr>
      <w:r>
        <w:rPr>
          <w:rFonts w:ascii="Avenir Next" w:hAnsi="Avenir Next"/>
          <w:noProof/>
          <w14:ligatures w14:val="standardContextual"/>
        </w:rPr>
        <w:drawing>
          <wp:inline distT="0" distB="0" distL="0" distR="0" wp14:anchorId="03E22319" wp14:editId="5FA4824C">
            <wp:extent cx="2594045" cy="1087755"/>
            <wp:effectExtent l="0" t="0" r="0" b="4445"/>
            <wp:docPr id="1242867342" name="Grafik 1" descr="Ein Bild, das Schrift, Logo,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67342" name="Grafik 1" descr="Ein Bild, das Schrift, Logo, Grafiken, weiß enthält.&#10;&#10;Automatisch generierte Beschreibung"/>
                    <pic:cNvPicPr/>
                  </pic:nvPicPr>
                  <pic:blipFill rotWithShape="1">
                    <a:blip r:embed="rId4" cstate="print">
                      <a:extLst>
                        <a:ext uri="{28A0092B-C50C-407E-A947-70E740481C1C}">
                          <a14:useLocalDpi xmlns:a14="http://schemas.microsoft.com/office/drawing/2010/main" val="0"/>
                        </a:ext>
                      </a:extLst>
                    </a:blip>
                    <a:srcRect l="12043"/>
                    <a:stretch/>
                  </pic:blipFill>
                  <pic:spPr bwMode="auto">
                    <a:xfrm>
                      <a:off x="0" y="0"/>
                      <a:ext cx="2672034" cy="1120458"/>
                    </a:xfrm>
                    <a:prstGeom prst="rect">
                      <a:avLst/>
                    </a:prstGeom>
                    <a:ln>
                      <a:noFill/>
                    </a:ln>
                    <a:extLst>
                      <a:ext uri="{53640926-AAD7-44D8-BBD7-CCE9431645EC}">
                        <a14:shadowObscured xmlns:a14="http://schemas.microsoft.com/office/drawing/2010/main"/>
                      </a:ext>
                    </a:extLst>
                  </pic:spPr>
                </pic:pic>
              </a:graphicData>
            </a:graphic>
          </wp:inline>
        </w:drawing>
      </w:r>
    </w:p>
    <w:p w14:paraId="417A06D6" w14:textId="1989FE11" w:rsidR="003761C9" w:rsidRPr="003761C9" w:rsidRDefault="003761C9" w:rsidP="00375B3F">
      <w:pPr>
        <w:spacing w:before="100" w:beforeAutospacing="1" w:after="100" w:afterAutospacing="1"/>
        <w:rPr>
          <w:rFonts w:ascii="Avenir Next" w:hAnsi="Avenir Next"/>
        </w:rPr>
      </w:pPr>
      <w:r>
        <w:rPr>
          <w:rFonts w:ascii="Avenir Next" w:hAnsi="Avenir Next"/>
          <w:b/>
          <w:bCs/>
        </w:rPr>
        <w:tab/>
      </w:r>
      <w:r>
        <w:rPr>
          <w:rFonts w:ascii="Avenir Next" w:hAnsi="Avenir Next"/>
          <w:b/>
          <w:bCs/>
        </w:rPr>
        <w:tab/>
      </w:r>
      <w:r>
        <w:rPr>
          <w:rFonts w:ascii="Avenir Next" w:hAnsi="Avenir Next"/>
          <w:b/>
          <w:bCs/>
        </w:rPr>
        <w:tab/>
      </w:r>
      <w:r>
        <w:rPr>
          <w:rFonts w:ascii="Avenir Next" w:hAnsi="Avenir Next"/>
          <w:b/>
          <w:bCs/>
        </w:rPr>
        <w:tab/>
      </w:r>
      <w:r>
        <w:rPr>
          <w:rFonts w:ascii="Avenir Next" w:hAnsi="Avenir Next"/>
          <w:b/>
          <w:bCs/>
        </w:rPr>
        <w:tab/>
      </w:r>
      <w:r>
        <w:rPr>
          <w:rFonts w:ascii="Avenir Next" w:hAnsi="Avenir Next"/>
          <w:b/>
          <w:bCs/>
        </w:rPr>
        <w:tab/>
      </w:r>
      <w:r w:rsidRPr="003761C9">
        <w:rPr>
          <w:rFonts w:ascii="Avenir Next" w:hAnsi="Avenir Next"/>
        </w:rPr>
        <w:tab/>
      </w:r>
      <w:r>
        <w:rPr>
          <w:rFonts w:ascii="Avenir Next" w:hAnsi="Avenir Next"/>
        </w:rPr>
        <w:t xml:space="preserve">              </w:t>
      </w:r>
      <w:r w:rsidRPr="003761C9">
        <w:rPr>
          <w:rFonts w:ascii="Avenir Next" w:hAnsi="Avenir Next"/>
        </w:rPr>
        <w:t xml:space="preserve">Crevillent, den </w:t>
      </w:r>
      <w:r w:rsidR="007B5BE1">
        <w:rPr>
          <w:rFonts w:ascii="Avenir Next" w:hAnsi="Avenir Next"/>
        </w:rPr>
        <w:t>5</w:t>
      </w:r>
      <w:r w:rsidRPr="003761C9">
        <w:rPr>
          <w:rFonts w:ascii="Avenir Next" w:hAnsi="Avenir Next"/>
        </w:rPr>
        <w:t>. März 2025</w:t>
      </w:r>
    </w:p>
    <w:p w14:paraId="5A749DFF" w14:textId="77777777" w:rsidR="003761C9" w:rsidRDefault="003761C9" w:rsidP="00375B3F">
      <w:pPr>
        <w:spacing w:before="100" w:beforeAutospacing="1" w:after="100" w:afterAutospacing="1"/>
        <w:rPr>
          <w:rFonts w:ascii="Avenir Next" w:hAnsi="Avenir Next"/>
          <w:b/>
          <w:bCs/>
        </w:rPr>
      </w:pPr>
    </w:p>
    <w:p w14:paraId="397A2239" w14:textId="69E39268" w:rsidR="00375B3F" w:rsidRPr="003761C9" w:rsidRDefault="00375B3F" w:rsidP="00375B3F">
      <w:pPr>
        <w:spacing w:before="100" w:beforeAutospacing="1" w:after="100" w:afterAutospacing="1"/>
        <w:rPr>
          <w:rFonts w:ascii="Avenir Next" w:hAnsi="Avenir Next"/>
        </w:rPr>
      </w:pPr>
      <w:r w:rsidRPr="003761C9">
        <w:rPr>
          <w:rFonts w:ascii="Avenir Next" w:hAnsi="Avenir Next"/>
        </w:rPr>
        <w:t>Pressemitteilung</w:t>
      </w:r>
    </w:p>
    <w:p w14:paraId="1D7FBD33" w14:textId="77777777" w:rsidR="00375B3F" w:rsidRPr="005D7892" w:rsidRDefault="00375B3F" w:rsidP="00375B3F">
      <w:pPr>
        <w:spacing w:before="100" w:beforeAutospacing="1" w:after="100" w:afterAutospacing="1"/>
        <w:outlineLvl w:val="0"/>
        <w:rPr>
          <w:rFonts w:ascii="Avenir Next" w:hAnsi="Avenir Next"/>
          <w:b/>
          <w:bCs/>
          <w:kern w:val="36"/>
          <w:sz w:val="48"/>
          <w:szCs w:val="48"/>
        </w:rPr>
      </w:pPr>
      <w:r w:rsidRPr="005D7892">
        <w:rPr>
          <w:rFonts w:ascii="Avenir Next" w:hAnsi="Avenir Next"/>
          <w:b/>
          <w:bCs/>
          <w:kern w:val="36"/>
          <w:sz w:val="48"/>
          <w:szCs w:val="48"/>
        </w:rPr>
        <w:t>NIU ist ein Gewinner!</w:t>
      </w:r>
    </w:p>
    <w:p w14:paraId="379EBC24" w14:textId="7E4187C8" w:rsidR="003761C9" w:rsidRDefault="003761C9" w:rsidP="005D7892">
      <w:pPr>
        <w:spacing w:before="100" w:beforeAutospacing="1" w:after="100" w:afterAutospacing="1"/>
        <w:outlineLvl w:val="1"/>
        <w:rPr>
          <w:rFonts w:ascii="Avenir Next" w:hAnsi="Avenir Next"/>
          <w:b/>
          <w:bCs/>
        </w:rPr>
      </w:pPr>
      <w:r w:rsidRPr="003761C9">
        <w:rPr>
          <w:rFonts w:ascii="Avenir Next" w:hAnsi="Avenir Next"/>
          <w:b/>
          <w:bCs/>
        </w:rPr>
        <w:t xml:space="preserve">Es hatte sich fast schon ein wenig angedeutet: Der erstmals auf dem Salone del Mobile </w:t>
      </w:r>
      <w:r w:rsidR="00987C52">
        <w:rPr>
          <w:rFonts w:ascii="Avenir Next" w:hAnsi="Avenir Next"/>
          <w:b/>
          <w:bCs/>
        </w:rPr>
        <w:t>Milano</w:t>
      </w:r>
      <w:r w:rsidRPr="003761C9">
        <w:rPr>
          <w:rFonts w:ascii="Avenir Next" w:hAnsi="Avenir Next"/>
          <w:b/>
          <w:bCs/>
        </w:rPr>
        <w:t xml:space="preserve"> präsentierte Hängesessel NIU von musola zog vom ersten Moment an die Blicke der Besucher auf sich. Und wer einmal in dem bequemen Outdoor-Möbel Platz genommen hat, will meist gar nicht mehr aufstehen. Jetzt wurde NIU mit dem renommierten iF Design Award ausgezeichnet. </w:t>
      </w:r>
    </w:p>
    <w:p w14:paraId="12410704" w14:textId="51AB6717" w:rsidR="003761C9" w:rsidRDefault="003761C9" w:rsidP="005D7892">
      <w:pPr>
        <w:spacing w:before="100" w:beforeAutospacing="1" w:after="100" w:afterAutospacing="1"/>
        <w:outlineLvl w:val="1"/>
        <w:rPr>
          <w:rFonts w:ascii="Avenir Next" w:hAnsi="Avenir Next"/>
          <w:b/>
          <w:bCs/>
        </w:rPr>
      </w:pPr>
      <w:r w:rsidRPr="003761C9">
        <w:rPr>
          <w:rFonts w:ascii="Avenir Next" w:hAnsi="Avenir Next"/>
          <w:b/>
          <w:bCs/>
        </w:rPr>
        <w:t>Inspiration</w:t>
      </w:r>
      <w:r w:rsidR="00375B3F" w:rsidRPr="003761C9">
        <w:rPr>
          <w:rFonts w:ascii="Avenir Next" w:hAnsi="Avenir Next"/>
          <w:b/>
          <w:bCs/>
        </w:rPr>
        <w:t xml:space="preserve"> aus de</w:t>
      </w:r>
      <w:r w:rsidR="005D7892" w:rsidRPr="003761C9">
        <w:rPr>
          <w:rFonts w:ascii="Avenir Next" w:hAnsi="Avenir Next"/>
          <w:b/>
          <w:bCs/>
        </w:rPr>
        <w:t>m</w:t>
      </w:r>
      <w:r w:rsidR="00375B3F" w:rsidRPr="003761C9">
        <w:rPr>
          <w:rFonts w:ascii="Avenir Next" w:hAnsi="Avenir Next"/>
          <w:b/>
          <w:bCs/>
        </w:rPr>
        <w:t xml:space="preserve"> </w:t>
      </w:r>
      <w:r w:rsidR="005D7892" w:rsidRPr="003761C9">
        <w:rPr>
          <w:rFonts w:ascii="Avenir Next" w:hAnsi="Avenir Next"/>
          <w:b/>
          <w:bCs/>
        </w:rPr>
        <w:t>Reich der Vögel</w:t>
      </w:r>
    </w:p>
    <w:p w14:paraId="5B7A0E80" w14:textId="22898F09" w:rsidR="00375B3F" w:rsidRPr="003761C9" w:rsidRDefault="00375B3F" w:rsidP="005D7892">
      <w:pPr>
        <w:spacing w:before="100" w:beforeAutospacing="1" w:after="100" w:afterAutospacing="1"/>
        <w:outlineLvl w:val="1"/>
        <w:rPr>
          <w:rFonts w:ascii="Avenir Next" w:hAnsi="Avenir Next"/>
          <w:b/>
          <w:bCs/>
        </w:rPr>
      </w:pPr>
      <w:r w:rsidRPr="005D7892">
        <w:rPr>
          <w:rFonts w:ascii="Avenir Next" w:hAnsi="Avenir Next"/>
        </w:rPr>
        <w:t>Der Designer Santiago Sevillano ließ sich für NIU von einem Nistplatz inspirieren. So ist ein einzigartiges und ikonisches Design entstanden, das perfekt zu</w:t>
      </w:r>
      <w:r w:rsidR="005D7892">
        <w:rPr>
          <w:rFonts w:ascii="Avenir Next" w:hAnsi="Avenir Next"/>
        </w:rPr>
        <w:t xml:space="preserve">r gestalterischen Außergewöhnlichkeit </w:t>
      </w:r>
      <w:r w:rsidRPr="005D7892">
        <w:rPr>
          <w:rFonts w:ascii="Avenir Next" w:hAnsi="Avenir Next"/>
        </w:rPr>
        <w:t xml:space="preserve">sowie zur mediterranen und farbenfrohen Philosophie von </w:t>
      </w:r>
      <w:r w:rsidRPr="005D7892">
        <w:rPr>
          <w:rFonts w:ascii="Avenir Next" w:hAnsi="Avenir Next"/>
          <w:b/>
          <w:bCs/>
        </w:rPr>
        <w:t>musola</w:t>
      </w:r>
      <w:r w:rsidRPr="005D7892">
        <w:rPr>
          <w:rFonts w:ascii="Avenir Next" w:hAnsi="Avenir Next"/>
        </w:rPr>
        <w:t xml:space="preserve"> passt.</w:t>
      </w:r>
    </w:p>
    <w:p w14:paraId="686FE3A9" w14:textId="77777777" w:rsidR="003761C9" w:rsidRDefault="003761C9" w:rsidP="003761C9">
      <w:pPr>
        <w:spacing w:before="100" w:beforeAutospacing="1" w:after="100" w:afterAutospacing="1"/>
        <w:outlineLvl w:val="1"/>
        <w:rPr>
          <w:rFonts w:ascii="Avenir Next" w:hAnsi="Avenir Next"/>
        </w:rPr>
      </w:pPr>
      <w:r w:rsidRPr="003761C9">
        <w:rPr>
          <w:rFonts w:ascii="Avenir Next" w:hAnsi="Avenir Next"/>
        </w:rPr>
        <w:t>Wie ein Geflecht aus Zweigen und Gräsern verweben sich die Edelstahlrohre von NIU zu einer leichten, organischen Struktur. Diese trägt den Sitz und die gepolsterte Rückenlehne mit ihren konkaven Formen. Das Ergebnis: eine perfekte Kombination aus Komfort und schwebender Leichtigkeit.</w:t>
      </w:r>
    </w:p>
    <w:p w14:paraId="719A254B" w14:textId="5776177C" w:rsidR="003761C9" w:rsidRDefault="00375B3F" w:rsidP="003761C9">
      <w:pPr>
        <w:spacing w:before="100" w:beforeAutospacing="1" w:after="100" w:afterAutospacing="1"/>
        <w:outlineLvl w:val="1"/>
        <w:rPr>
          <w:rFonts w:ascii="Avenir Next" w:hAnsi="Avenir Next"/>
          <w:b/>
          <w:bCs/>
        </w:rPr>
      </w:pPr>
      <w:r w:rsidRPr="003761C9">
        <w:rPr>
          <w:rFonts w:ascii="Avenir Next" w:hAnsi="Avenir Next"/>
          <w:b/>
          <w:bCs/>
        </w:rPr>
        <w:t>Verschiedene Aufhängungsmöglichkeiten</w:t>
      </w:r>
    </w:p>
    <w:p w14:paraId="22B67AC2" w14:textId="3ED7A322" w:rsidR="00375B3F" w:rsidRPr="003761C9" w:rsidRDefault="00375B3F" w:rsidP="003761C9">
      <w:pPr>
        <w:spacing w:before="100" w:beforeAutospacing="1" w:after="100" w:afterAutospacing="1"/>
        <w:outlineLvl w:val="1"/>
        <w:rPr>
          <w:rFonts w:ascii="Avenir Next" w:hAnsi="Avenir Next"/>
          <w:b/>
          <w:bCs/>
        </w:rPr>
      </w:pPr>
      <w:r w:rsidRPr="005D7892">
        <w:rPr>
          <w:rFonts w:ascii="Avenir Next" w:hAnsi="Avenir Next"/>
        </w:rPr>
        <w:t xml:space="preserve">Die Schaukel kann entweder an einer festen Halterung oder </w:t>
      </w:r>
      <w:r w:rsidR="005D7892">
        <w:rPr>
          <w:rFonts w:ascii="Avenir Next" w:hAnsi="Avenir Next"/>
        </w:rPr>
        <w:t xml:space="preserve">auch </w:t>
      </w:r>
      <w:r w:rsidRPr="005D7892">
        <w:rPr>
          <w:rFonts w:ascii="Avenir Next" w:hAnsi="Avenir Next"/>
        </w:rPr>
        <w:t xml:space="preserve">an der speziell entworfenen, parabelförmigen Struktur befestigt werden. Diese rahmt das Möbelstück ein und hebt es hervor </w:t>
      </w:r>
      <w:r w:rsidR="003761C9">
        <w:rPr>
          <w:rFonts w:ascii="Avenir Next" w:hAnsi="Avenir Next"/>
        </w:rPr>
        <w:t>–</w:t>
      </w:r>
      <w:r w:rsidRPr="005D7892">
        <w:rPr>
          <w:rFonts w:ascii="Avenir Next" w:hAnsi="Avenir Next"/>
        </w:rPr>
        <w:t xml:space="preserve"> so wird die entspannende Bewegung von NIU noch intensiver erlebbar.</w:t>
      </w:r>
    </w:p>
    <w:p w14:paraId="5BBC47C4" w14:textId="77777777" w:rsidR="003761C9" w:rsidRDefault="00375B3F" w:rsidP="003761C9">
      <w:pPr>
        <w:spacing w:before="100" w:beforeAutospacing="1" w:after="100" w:afterAutospacing="1"/>
        <w:outlineLvl w:val="1"/>
        <w:rPr>
          <w:rFonts w:ascii="Avenir Next" w:hAnsi="Avenir Next"/>
          <w:b/>
          <w:bCs/>
        </w:rPr>
      </w:pPr>
      <w:r w:rsidRPr="003761C9">
        <w:rPr>
          <w:rFonts w:ascii="Avenir Next" w:hAnsi="Avenir Next"/>
          <w:b/>
          <w:bCs/>
        </w:rPr>
        <w:t>Stolz auf eine besondere Auszeichnung</w:t>
      </w:r>
    </w:p>
    <w:p w14:paraId="2D440E2F" w14:textId="5D97648C" w:rsidR="00375B3F" w:rsidRPr="003761C9" w:rsidRDefault="00375B3F" w:rsidP="003761C9">
      <w:pPr>
        <w:spacing w:before="100" w:beforeAutospacing="1" w:after="100" w:afterAutospacing="1"/>
        <w:outlineLvl w:val="1"/>
        <w:rPr>
          <w:rFonts w:ascii="Avenir Next" w:hAnsi="Avenir Next"/>
          <w:b/>
          <w:bCs/>
        </w:rPr>
      </w:pPr>
      <w:r w:rsidRPr="005D7892">
        <w:rPr>
          <w:rFonts w:ascii="Avenir Next" w:hAnsi="Avenir Next"/>
        </w:rPr>
        <w:t xml:space="preserve">CEO Paco Juan zeigt sich begeistert: „Wir sind sehr stolz auf diese Auszeichnung. Sie bestärkt uns in unserem Bestreben, unverwechselbares, eigenständiges und </w:t>
      </w:r>
      <w:r w:rsidRPr="005D7892">
        <w:rPr>
          <w:rFonts w:ascii="Avenir Next" w:hAnsi="Avenir Next"/>
        </w:rPr>
        <w:lastRenderedPageBreak/>
        <w:t>atemberaubendes Design zu schaffen, das Geschichte</w:t>
      </w:r>
      <w:r w:rsidR="005D7892">
        <w:rPr>
          <w:rFonts w:ascii="Avenir Next" w:hAnsi="Avenir Next"/>
        </w:rPr>
        <w:t>n</w:t>
      </w:r>
      <w:r w:rsidRPr="005D7892">
        <w:rPr>
          <w:rFonts w:ascii="Avenir Next" w:hAnsi="Avenir Next"/>
        </w:rPr>
        <w:t xml:space="preserve"> erzählt. </w:t>
      </w:r>
      <w:r w:rsidR="003761C9" w:rsidRPr="003761C9">
        <w:rPr>
          <w:rFonts w:ascii="Avenir Next" w:hAnsi="Avenir Next"/>
        </w:rPr>
        <w:t>Mit NIU ist uns das mit einer Extraportion Fröhlichkeit gelungen</w:t>
      </w:r>
      <w:r w:rsidRPr="005D7892">
        <w:rPr>
          <w:rFonts w:ascii="Avenir Next" w:hAnsi="Avenir Next"/>
        </w:rPr>
        <w:t>.“</w:t>
      </w:r>
    </w:p>
    <w:p w14:paraId="76A19554" w14:textId="77777777" w:rsidR="003761C9" w:rsidRDefault="00375B3F" w:rsidP="003761C9">
      <w:pPr>
        <w:spacing w:before="100" w:beforeAutospacing="1" w:after="100" w:afterAutospacing="1"/>
        <w:outlineLvl w:val="1"/>
        <w:rPr>
          <w:rFonts w:ascii="Avenir Next" w:hAnsi="Avenir Next"/>
          <w:b/>
          <w:bCs/>
        </w:rPr>
      </w:pPr>
      <w:r w:rsidRPr="003761C9">
        <w:rPr>
          <w:rFonts w:ascii="Avenir Next" w:hAnsi="Avenir Next"/>
          <w:b/>
          <w:bCs/>
        </w:rPr>
        <w:t>Die Jury lobt NIU in höchsten Tönen</w:t>
      </w:r>
    </w:p>
    <w:p w14:paraId="1CB0FB18" w14:textId="0A83A019" w:rsidR="00375B3F" w:rsidRPr="003761C9" w:rsidRDefault="005D7892" w:rsidP="003761C9">
      <w:pPr>
        <w:spacing w:before="100" w:beforeAutospacing="1" w:after="100" w:afterAutospacing="1"/>
        <w:outlineLvl w:val="1"/>
        <w:rPr>
          <w:rFonts w:ascii="Avenir Next" w:hAnsi="Avenir Next"/>
          <w:b/>
          <w:bCs/>
        </w:rPr>
      </w:pPr>
      <w:r>
        <w:rPr>
          <w:rFonts w:ascii="Avenir Next" w:hAnsi="Avenir Next"/>
        </w:rPr>
        <w:t xml:space="preserve">Die Jury des </w:t>
      </w:r>
      <w:r w:rsidRPr="005D7892">
        <w:rPr>
          <w:rFonts w:ascii="Avenir Next" w:hAnsi="Avenir Next"/>
        </w:rPr>
        <w:t xml:space="preserve">iF Design Award </w:t>
      </w:r>
      <w:r>
        <w:rPr>
          <w:rFonts w:ascii="Avenir Next" w:hAnsi="Avenir Next"/>
        </w:rPr>
        <w:t>zeigt sich begeistert: „</w:t>
      </w:r>
      <w:r w:rsidR="00375B3F" w:rsidRPr="005D7892">
        <w:rPr>
          <w:rFonts w:ascii="Avenir Next" w:hAnsi="Avenir Next"/>
        </w:rPr>
        <w:t>NIU bedeutet Nest. Es ist ein Element, das den Benutzer auf organische Weise umarmt und ihm gleichzeitig Komfort, Leichtigkeit und Bewegungsfreiheit im Inneren bietet. Archetypisch ist es ein skulpturales und luftiges vertikales Element. Stilistisch ist es ein Element für Momente der Entspannung. Es ist eine Wippe, eine Schaukel und ein Bereich, in dem sich der Benutzer wohlfühlen kann. Es bringt ein ikonographisches und organisches Element auf den Markt, das die gesamte Fläche umhüllt und so konzipiert ist, dass es mit einer noch nie dagewesenen Leichtigkeit</w:t>
      </w:r>
      <w:r w:rsidR="003761C9">
        <w:rPr>
          <w:rFonts w:ascii="Avenir Next" w:hAnsi="Avenir Next"/>
        </w:rPr>
        <w:t xml:space="preserve"> um</w:t>
      </w:r>
      <w:r w:rsidR="00375B3F" w:rsidRPr="005D7892">
        <w:rPr>
          <w:rFonts w:ascii="Avenir Next" w:hAnsi="Avenir Next"/>
        </w:rPr>
        <w:t xml:space="preserve"> 360º genutzt werden kann. Es ist ein farbenfrohes und fröhliches Stück, das jeder immer benutzen möchte.“</w:t>
      </w:r>
    </w:p>
    <w:p w14:paraId="6FA7DD36" w14:textId="77777777" w:rsidR="003761C9" w:rsidRDefault="00375B3F" w:rsidP="003761C9">
      <w:pPr>
        <w:spacing w:before="100" w:beforeAutospacing="1" w:after="100" w:afterAutospacing="1"/>
        <w:outlineLvl w:val="1"/>
        <w:rPr>
          <w:rFonts w:ascii="Avenir Next" w:hAnsi="Avenir Next"/>
          <w:b/>
          <w:bCs/>
        </w:rPr>
      </w:pPr>
      <w:r w:rsidRPr="003761C9">
        <w:rPr>
          <w:rFonts w:ascii="Avenir Next" w:hAnsi="Avenir Next"/>
          <w:b/>
          <w:bCs/>
        </w:rPr>
        <w:t>Der iF Design Award weltweit</w:t>
      </w:r>
    </w:p>
    <w:p w14:paraId="47106184" w14:textId="70044A6B" w:rsidR="00375B3F" w:rsidRPr="003761C9" w:rsidRDefault="00375B3F" w:rsidP="003761C9">
      <w:pPr>
        <w:spacing w:before="100" w:beforeAutospacing="1" w:after="100" w:afterAutospacing="1"/>
        <w:outlineLvl w:val="1"/>
        <w:rPr>
          <w:rFonts w:ascii="Avenir Next" w:hAnsi="Avenir Next"/>
        </w:rPr>
      </w:pPr>
      <w:r w:rsidRPr="005D7892">
        <w:rPr>
          <w:rFonts w:ascii="Avenir Next" w:hAnsi="Avenir Next"/>
        </w:rPr>
        <w:t xml:space="preserve">Der iF Design Award wurde 1954 ins Leben gerufen und zählt zu den renommiertesten Designpreisen weltweit. Jährlich nehmen mehrere tausend Designer, Architekten und Unternehmen aus der ganzen Welt teil, um ihre Arbeiten von einer unabhängigen Expertenjury bewerten zu lassen. </w:t>
      </w:r>
    </w:p>
    <w:p w14:paraId="12934B7F" w14:textId="77777777" w:rsidR="00375B3F" w:rsidRPr="005D7892" w:rsidRDefault="00375B3F" w:rsidP="00375B3F">
      <w:pPr>
        <w:rPr>
          <w:rFonts w:ascii="Avenir Next" w:hAnsi="Avenir Next"/>
        </w:rPr>
      </w:pPr>
      <w:r w:rsidRPr="005D7892">
        <w:rPr>
          <w:rFonts w:ascii="Avenir Next" w:hAnsi="Avenir Next"/>
        </w:rPr>
        <w:t xml:space="preserve">Die Organisation des Wettbewerbs liegt bei der iF International Forum Design GmbH mit Sitz in Hannover. Seit ihrer Gründung hat sich die iF Design Foundation dem Ziel verschrieben, herausragendes Design und gesellschaftliches Engagement zu fördern. </w:t>
      </w:r>
    </w:p>
    <w:p w14:paraId="7E037E05" w14:textId="77777777" w:rsidR="00375B3F" w:rsidRPr="005D7892" w:rsidRDefault="00375B3F" w:rsidP="00375B3F">
      <w:pPr>
        <w:rPr>
          <w:rFonts w:ascii="Avenir Next" w:hAnsi="Avenir Next"/>
        </w:rPr>
      </w:pPr>
    </w:p>
    <w:p w14:paraId="606A0075" w14:textId="77777777" w:rsidR="00F07005" w:rsidRPr="005D7892" w:rsidRDefault="00F07005">
      <w:pPr>
        <w:rPr>
          <w:rFonts w:ascii="Avenir Next" w:hAnsi="Avenir Next"/>
        </w:rPr>
      </w:pPr>
    </w:p>
    <w:p w14:paraId="534A60FF" w14:textId="77777777" w:rsidR="005D7892" w:rsidRPr="005D7892" w:rsidRDefault="005D7892">
      <w:pPr>
        <w:rPr>
          <w:rFonts w:ascii="Avenir Next" w:hAnsi="Avenir Next"/>
        </w:rPr>
      </w:pPr>
    </w:p>
    <w:sectPr w:rsidR="005D7892" w:rsidRPr="005D78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A0"/>
    <w:rsid w:val="000C0631"/>
    <w:rsid w:val="0018497C"/>
    <w:rsid w:val="00244D3F"/>
    <w:rsid w:val="00375B3F"/>
    <w:rsid w:val="003761C9"/>
    <w:rsid w:val="005B75B6"/>
    <w:rsid w:val="005D7892"/>
    <w:rsid w:val="00747623"/>
    <w:rsid w:val="007B5BE1"/>
    <w:rsid w:val="00915D2F"/>
    <w:rsid w:val="00987C52"/>
    <w:rsid w:val="009E433F"/>
    <w:rsid w:val="00AA47A0"/>
    <w:rsid w:val="00D85089"/>
    <w:rsid w:val="00F07005"/>
    <w:rsid w:val="00F86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17F5F89"/>
  <w15:chartTrackingRefBased/>
  <w15:docId w15:val="{218D1DDE-2A35-2B4E-9114-8CDD8FC4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5B3F"/>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AA47A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AA47A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AA47A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AA47A0"/>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AA47A0"/>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AA47A0"/>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AA47A0"/>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AA47A0"/>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AA47A0"/>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47A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AA47A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A47A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A47A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A47A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A47A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A47A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A47A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A47A0"/>
    <w:rPr>
      <w:rFonts w:eastAsiaTheme="majorEastAsia" w:cstheme="majorBidi"/>
      <w:color w:val="272727" w:themeColor="text1" w:themeTint="D8"/>
    </w:rPr>
  </w:style>
  <w:style w:type="paragraph" w:styleId="Titel">
    <w:name w:val="Title"/>
    <w:basedOn w:val="Standard"/>
    <w:next w:val="Standard"/>
    <w:link w:val="TitelZchn"/>
    <w:uiPriority w:val="10"/>
    <w:qFormat/>
    <w:rsid w:val="00AA47A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AA47A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A47A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AA47A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A47A0"/>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AA47A0"/>
    <w:rPr>
      <w:i/>
      <w:iCs/>
      <w:color w:val="404040" w:themeColor="text1" w:themeTint="BF"/>
    </w:rPr>
  </w:style>
  <w:style w:type="paragraph" w:styleId="Listenabsatz">
    <w:name w:val="List Paragraph"/>
    <w:basedOn w:val="Standard"/>
    <w:uiPriority w:val="34"/>
    <w:qFormat/>
    <w:rsid w:val="00AA47A0"/>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AA47A0"/>
    <w:rPr>
      <w:i/>
      <w:iCs/>
      <w:color w:val="0F4761" w:themeColor="accent1" w:themeShade="BF"/>
    </w:rPr>
  </w:style>
  <w:style w:type="paragraph" w:styleId="IntensivesZitat">
    <w:name w:val="Intense Quote"/>
    <w:basedOn w:val="Standard"/>
    <w:next w:val="Standard"/>
    <w:link w:val="IntensivesZitatZchn"/>
    <w:uiPriority w:val="30"/>
    <w:qFormat/>
    <w:rsid w:val="00AA47A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AA47A0"/>
    <w:rPr>
      <w:i/>
      <w:iCs/>
      <w:color w:val="0F4761" w:themeColor="accent1" w:themeShade="BF"/>
    </w:rPr>
  </w:style>
  <w:style w:type="character" w:styleId="IntensiverVerweis">
    <w:name w:val="Intense Reference"/>
    <w:basedOn w:val="Absatz-Standardschriftart"/>
    <w:uiPriority w:val="32"/>
    <w:qFormat/>
    <w:rsid w:val="00AA47A0"/>
    <w:rPr>
      <w:b/>
      <w:bCs/>
      <w:smallCaps/>
      <w:color w:val="0F4761" w:themeColor="accent1" w:themeShade="BF"/>
      <w:spacing w:val="5"/>
    </w:rPr>
  </w:style>
  <w:style w:type="paragraph" w:customStyle="1" w:styleId="Default">
    <w:name w:val="Default"/>
    <w:rsid w:val="00AA47A0"/>
    <w:pPr>
      <w:autoSpaceDE w:val="0"/>
      <w:autoSpaceDN w:val="0"/>
      <w:adjustRightInd w:val="0"/>
    </w:pPr>
    <w:rPr>
      <w:rFonts w:ascii="Arial" w:hAnsi="Arial" w:cs="Arial"/>
      <w:color w:val="000000"/>
      <w:kern w:val="0"/>
    </w:rPr>
  </w:style>
  <w:style w:type="paragraph" w:styleId="StandardWeb">
    <w:name w:val="Normal (Web)"/>
    <w:basedOn w:val="Standard"/>
    <w:uiPriority w:val="99"/>
    <w:semiHidden/>
    <w:unhideWhenUsed/>
    <w:rsid w:val="00F07005"/>
    <w:pPr>
      <w:spacing w:before="100" w:beforeAutospacing="1" w:after="100" w:afterAutospacing="1"/>
    </w:pPr>
  </w:style>
  <w:style w:type="paragraph" w:customStyle="1" w:styleId="text-module--p1--bfd3c">
    <w:name w:val="text-module--p1--bfd3c"/>
    <w:basedOn w:val="Standard"/>
    <w:rsid w:val="00375B3F"/>
    <w:pPr>
      <w:spacing w:before="100" w:beforeAutospacing="1" w:after="100" w:afterAutospacing="1"/>
    </w:pPr>
  </w:style>
  <w:style w:type="character" w:customStyle="1" w:styleId="styles-module--link--9a09e">
    <w:name w:val="styles-module--link--9a09e"/>
    <w:basedOn w:val="Absatz-Standardschriftart"/>
    <w:rsid w:val="00375B3F"/>
  </w:style>
  <w:style w:type="character" w:styleId="Fett">
    <w:name w:val="Strong"/>
    <w:basedOn w:val="Absatz-Standardschriftart"/>
    <w:uiPriority w:val="22"/>
    <w:qFormat/>
    <w:rsid w:val="00375B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132296">
      <w:bodyDiv w:val="1"/>
      <w:marLeft w:val="0"/>
      <w:marRight w:val="0"/>
      <w:marTop w:val="0"/>
      <w:marBottom w:val="0"/>
      <w:divBdr>
        <w:top w:val="none" w:sz="0" w:space="0" w:color="auto"/>
        <w:left w:val="none" w:sz="0" w:space="0" w:color="auto"/>
        <w:bottom w:val="none" w:sz="0" w:space="0" w:color="auto"/>
        <w:right w:val="none" w:sz="0" w:space="0" w:color="auto"/>
      </w:divBdr>
    </w:div>
    <w:div w:id="889341008">
      <w:bodyDiv w:val="1"/>
      <w:marLeft w:val="0"/>
      <w:marRight w:val="0"/>
      <w:marTop w:val="0"/>
      <w:marBottom w:val="0"/>
      <w:divBdr>
        <w:top w:val="none" w:sz="0" w:space="0" w:color="auto"/>
        <w:left w:val="none" w:sz="0" w:space="0" w:color="auto"/>
        <w:bottom w:val="none" w:sz="0" w:space="0" w:color="auto"/>
        <w:right w:val="none" w:sz="0" w:space="0" w:color="auto"/>
      </w:divBdr>
    </w:div>
    <w:div w:id="891960190">
      <w:bodyDiv w:val="1"/>
      <w:marLeft w:val="0"/>
      <w:marRight w:val="0"/>
      <w:marTop w:val="0"/>
      <w:marBottom w:val="0"/>
      <w:divBdr>
        <w:top w:val="none" w:sz="0" w:space="0" w:color="auto"/>
        <w:left w:val="none" w:sz="0" w:space="0" w:color="auto"/>
        <w:bottom w:val="none" w:sz="0" w:space="0" w:color="auto"/>
        <w:right w:val="none" w:sz="0" w:space="0" w:color="auto"/>
      </w:divBdr>
    </w:div>
    <w:div w:id="1104419077">
      <w:bodyDiv w:val="1"/>
      <w:marLeft w:val="0"/>
      <w:marRight w:val="0"/>
      <w:marTop w:val="0"/>
      <w:marBottom w:val="0"/>
      <w:divBdr>
        <w:top w:val="none" w:sz="0" w:space="0" w:color="auto"/>
        <w:left w:val="none" w:sz="0" w:space="0" w:color="auto"/>
        <w:bottom w:val="none" w:sz="0" w:space="0" w:color="auto"/>
        <w:right w:val="none" w:sz="0" w:space="0" w:color="auto"/>
      </w:divBdr>
    </w:div>
    <w:div w:id="17814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6</cp:revision>
  <dcterms:created xsi:type="dcterms:W3CDTF">2025-02-28T16:08:00Z</dcterms:created>
  <dcterms:modified xsi:type="dcterms:W3CDTF">2025-03-05T09:08:00Z</dcterms:modified>
</cp:coreProperties>
</file>