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65" w:rsidRPr="00773C55" w:rsidRDefault="009E5665" w:rsidP="002D159E">
      <w:pPr>
        <w:ind w:left="1418"/>
        <w:rPr>
          <w:rFonts w:ascii="Arial" w:hAnsi="Arial" w:cs="Arial"/>
          <w:sz w:val="32"/>
        </w:rPr>
      </w:pPr>
      <w:r w:rsidRPr="00773C55">
        <w:rPr>
          <w:rFonts w:ascii="Arial" w:hAnsi="Arial" w:cs="Arial"/>
          <w:sz w:val="32"/>
        </w:rPr>
        <w:t>Mit einem starken Rücken durchs Homeoffice</w:t>
      </w:r>
      <w:r w:rsidR="00AE2555" w:rsidRPr="00773C55">
        <w:rPr>
          <w:rFonts w:ascii="Arial" w:hAnsi="Arial" w:cs="Arial"/>
          <w:sz w:val="32"/>
        </w:rPr>
        <w:t>:</w:t>
      </w:r>
    </w:p>
    <w:p w:rsidR="00773C55" w:rsidRDefault="009E5665" w:rsidP="002D159E">
      <w:pPr>
        <w:ind w:left="1418"/>
        <w:rPr>
          <w:rFonts w:ascii="Arial" w:hAnsi="Arial" w:cs="Arial"/>
          <w:sz w:val="36"/>
        </w:rPr>
      </w:pPr>
      <w:r w:rsidRPr="00AE2555">
        <w:rPr>
          <w:rFonts w:ascii="Arial" w:hAnsi="Arial" w:cs="Arial"/>
          <w:sz w:val="36"/>
        </w:rPr>
        <w:t>3 Fragen an</w:t>
      </w:r>
      <w:r w:rsidR="00773C55">
        <w:rPr>
          <w:rFonts w:ascii="Arial" w:hAnsi="Arial" w:cs="Arial"/>
          <w:sz w:val="36"/>
        </w:rPr>
        <w:t xml:space="preserve"> Rene Bethke, Leiter Gesundheitsmanagement bei der AOK Sachsen-Anhalt</w:t>
      </w:r>
    </w:p>
    <w:p w:rsidR="002D159E" w:rsidRDefault="00F45FDD" w:rsidP="002D159E">
      <w:pPr>
        <w:ind w:left="1418"/>
        <w:rPr>
          <w:rFonts w:ascii="Arial" w:hAnsi="Arial" w:cs="Arial"/>
          <w:b/>
          <w:sz w:val="24"/>
        </w:rPr>
      </w:pPr>
      <w:r>
        <w:rPr>
          <w:rFonts w:ascii="Arial" w:hAnsi="Arial" w:cs="Arial"/>
          <w:sz w:val="24"/>
        </w:rPr>
        <w:t>11. März 2021</w:t>
      </w:r>
      <w:r w:rsidR="002D159E">
        <w:rPr>
          <w:rFonts w:ascii="Arial" w:hAnsi="Arial" w:cs="Arial"/>
          <w:sz w:val="24"/>
        </w:rPr>
        <w:t xml:space="preserve"> / </w:t>
      </w:r>
      <w:r>
        <w:rPr>
          <w:rFonts w:ascii="Arial" w:hAnsi="Arial" w:cs="Arial"/>
          <w:sz w:val="24"/>
        </w:rPr>
        <w:t>Magdeburg</w:t>
      </w:r>
      <w:r w:rsidR="002D159E">
        <w:rPr>
          <w:rFonts w:ascii="Arial" w:hAnsi="Arial" w:cs="Arial"/>
          <w:b/>
          <w:sz w:val="24"/>
        </w:rPr>
        <w:t xml:space="preserve"> </w:t>
      </w:r>
      <w:r w:rsidR="002D159E">
        <w:rPr>
          <w:rFonts w:ascii="Arial" w:hAnsi="Arial" w:cs="Arial"/>
          <w:sz w:val="24"/>
        </w:rPr>
        <w:t>–</w:t>
      </w:r>
      <w:r w:rsidR="002D159E">
        <w:rPr>
          <w:rFonts w:ascii="Arial" w:hAnsi="Arial" w:cs="Arial"/>
          <w:b/>
          <w:sz w:val="24"/>
        </w:rPr>
        <w:t xml:space="preserve"> </w:t>
      </w:r>
      <w:r w:rsidR="009E5665" w:rsidRPr="009E5665">
        <w:rPr>
          <w:rFonts w:ascii="Arial" w:hAnsi="Arial" w:cs="Arial"/>
          <w:b/>
          <w:sz w:val="24"/>
        </w:rPr>
        <w:t xml:space="preserve">Mit Beginn der Corona-Pandemie arbeiten mehr Menschen im Homeoffice. Doch die wenigsten haben das Glück, ein perfekt ausgestattetes Büro zu Hause zu haben. Also wird improvisiert. </w:t>
      </w:r>
      <w:r w:rsidR="005F5433">
        <w:rPr>
          <w:rFonts w:ascii="Arial" w:hAnsi="Arial" w:cs="Arial"/>
          <w:b/>
          <w:sz w:val="24"/>
        </w:rPr>
        <w:t>Rene Bethke</w:t>
      </w:r>
      <w:r w:rsidR="000501DC">
        <w:rPr>
          <w:rFonts w:ascii="Arial" w:hAnsi="Arial" w:cs="Arial"/>
          <w:b/>
          <w:sz w:val="24"/>
        </w:rPr>
        <w:t xml:space="preserve"> gibt Tipps, wie man dennoch auf seinen Rücken achten kann. </w:t>
      </w:r>
    </w:p>
    <w:p w:rsidR="009E5665" w:rsidRDefault="009E5665" w:rsidP="002D159E">
      <w:pPr>
        <w:ind w:left="1418"/>
        <w:rPr>
          <w:rFonts w:ascii="Arial" w:hAnsi="Arial" w:cs="Arial"/>
          <w:b/>
          <w:sz w:val="24"/>
        </w:rPr>
      </w:pPr>
      <w:r>
        <w:rPr>
          <w:rFonts w:ascii="Arial" w:hAnsi="Arial" w:cs="Arial"/>
          <w:b/>
          <w:sz w:val="24"/>
        </w:rPr>
        <w:t>Warum kann das Homeoffice schlecht für den Rücken sein?</w:t>
      </w:r>
    </w:p>
    <w:p w:rsidR="00F45FDD" w:rsidRPr="00F45FDD" w:rsidRDefault="00F45FDD" w:rsidP="00F45FDD">
      <w:pPr>
        <w:ind w:left="1416"/>
        <w:rPr>
          <w:rFonts w:ascii="Arial" w:hAnsi="Arial" w:cs="Arial"/>
          <w:sz w:val="24"/>
        </w:rPr>
      </w:pPr>
      <w:r w:rsidRPr="00F45FDD">
        <w:rPr>
          <w:rFonts w:ascii="Arial" w:hAnsi="Arial" w:cs="Arial"/>
          <w:sz w:val="24"/>
        </w:rPr>
        <w:t>Durch das lange Sitzen an improvisierten Arbeitsplät</w:t>
      </w:r>
      <w:bookmarkStart w:id="0" w:name="_GoBack"/>
      <w:bookmarkEnd w:id="0"/>
      <w:r w:rsidRPr="00F45FDD">
        <w:rPr>
          <w:rFonts w:ascii="Arial" w:hAnsi="Arial" w:cs="Arial"/>
          <w:sz w:val="24"/>
        </w:rPr>
        <w:t>zen ist die Haltung oft fehlerhaft. Die Schultern fallen nach vorne, der Rücken wird rund. Ist der Monitor nicht auf Augenhöhe, verspannt sich der Nacken vom Dauerhaften nach unten Sehen. In dieser Haltung verkrampft und verhärtet sich die Muskulatur im Rücken.</w:t>
      </w:r>
    </w:p>
    <w:p w:rsidR="00F45FDD" w:rsidRDefault="00F45FDD" w:rsidP="00F45FDD">
      <w:pPr>
        <w:ind w:left="1416"/>
        <w:rPr>
          <w:rFonts w:ascii="Arial" w:hAnsi="Arial" w:cs="Arial"/>
          <w:b/>
          <w:sz w:val="24"/>
        </w:rPr>
      </w:pPr>
      <w:r>
        <w:rPr>
          <w:rFonts w:ascii="Arial" w:hAnsi="Arial" w:cs="Arial"/>
          <w:b/>
          <w:sz w:val="24"/>
        </w:rPr>
        <w:t>Was empfehlen Sie dagegen?</w:t>
      </w:r>
    </w:p>
    <w:p w:rsidR="00F45FDD" w:rsidRDefault="00F45FDD" w:rsidP="00F45FDD">
      <w:pPr>
        <w:ind w:left="1416"/>
        <w:rPr>
          <w:rFonts w:ascii="Arial" w:hAnsi="Arial" w:cs="Arial"/>
          <w:sz w:val="24"/>
        </w:rPr>
      </w:pPr>
      <w:r w:rsidRPr="00F45FDD">
        <w:rPr>
          <w:rFonts w:ascii="Arial" w:hAnsi="Arial" w:cs="Arial"/>
          <w:sz w:val="24"/>
        </w:rPr>
        <w:t xml:space="preserve">Bei Rückenschmerzen sind häufig die Rückenstrecker betroffen. Diese große Muskelgruppe besteht aus drei Muskeln, die entlang der gesamten Wirbelsäule verlaufen. </w:t>
      </w:r>
      <w:r>
        <w:rPr>
          <w:rFonts w:ascii="Arial" w:hAnsi="Arial" w:cs="Arial"/>
          <w:sz w:val="24"/>
        </w:rPr>
        <w:t>Während</w:t>
      </w:r>
      <w:r w:rsidRPr="00F45FDD">
        <w:rPr>
          <w:rFonts w:ascii="Arial" w:hAnsi="Arial" w:cs="Arial"/>
          <w:sz w:val="24"/>
        </w:rPr>
        <w:t xml:space="preserve"> der Arbeitszeit </w:t>
      </w:r>
      <w:r>
        <w:rPr>
          <w:rFonts w:ascii="Arial" w:hAnsi="Arial" w:cs="Arial"/>
          <w:sz w:val="24"/>
        </w:rPr>
        <w:t>sollte man</w:t>
      </w:r>
      <w:r w:rsidRPr="00F45FDD">
        <w:rPr>
          <w:rFonts w:ascii="Arial" w:hAnsi="Arial" w:cs="Arial"/>
          <w:sz w:val="24"/>
        </w:rPr>
        <w:t xml:space="preserve"> </w:t>
      </w:r>
      <w:r>
        <w:rPr>
          <w:rFonts w:ascii="Arial" w:hAnsi="Arial" w:cs="Arial"/>
          <w:sz w:val="24"/>
        </w:rPr>
        <w:t xml:space="preserve">deshalb </w:t>
      </w:r>
      <w:r w:rsidRPr="00F45FDD">
        <w:rPr>
          <w:rFonts w:ascii="Arial" w:hAnsi="Arial" w:cs="Arial"/>
          <w:sz w:val="24"/>
        </w:rPr>
        <w:t>öfter aufstehen</w:t>
      </w:r>
      <w:r>
        <w:rPr>
          <w:rFonts w:ascii="Arial" w:hAnsi="Arial" w:cs="Arial"/>
          <w:sz w:val="24"/>
        </w:rPr>
        <w:t xml:space="preserve">, </w:t>
      </w:r>
      <w:r w:rsidRPr="00F45FDD">
        <w:rPr>
          <w:rFonts w:ascii="Arial" w:hAnsi="Arial" w:cs="Arial"/>
          <w:sz w:val="24"/>
        </w:rPr>
        <w:t>zum Beispiel im Stehen telefonieren und währenddessen durch die Wohnung laufen. Ein kurzer Spaziergang von 5 Minuten kann ebenso helfen</w:t>
      </w:r>
      <w:r>
        <w:rPr>
          <w:rFonts w:ascii="Arial" w:hAnsi="Arial" w:cs="Arial"/>
          <w:sz w:val="24"/>
        </w:rPr>
        <w:t>.</w:t>
      </w:r>
    </w:p>
    <w:p w:rsidR="00F45FDD" w:rsidRPr="00F45FDD" w:rsidRDefault="00487CAC" w:rsidP="00F45FDD">
      <w:pPr>
        <w:ind w:left="1416"/>
        <w:rPr>
          <w:rFonts w:ascii="Arial" w:hAnsi="Arial" w:cs="Arial"/>
          <w:b/>
          <w:sz w:val="24"/>
        </w:rPr>
      </w:pPr>
      <w:r>
        <w:rPr>
          <w:rFonts w:ascii="Arial" w:hAnsi="Arial" w:cs="Arial"/>
          <w:b/>
          <w:sz w:val="24"/>
        </w:rPr>
        <w:t xml:space="preserve">Wie kann man seinen Arbeitsplatz anpassen? </w:t>
      </w:r>
    </w:p>
    <w:p w:rsidR="00DC5BD4" w:rsidRDefault="00F45FDD" w:rsidP="00F45FDD">
      <w:pPr>
        <w:ind w:left="1416"/>
        <w:rPr>
          <w:rFonts w:ascii="Arial" w:hAnsi="Arial" w:cs="Arial"/>
          <w:sz w:val="24"/>
        </w:rPr>
      </w:pPr>
      <w:r w:rsidRPr="00F45FDD">
        <w:rPr>
          <w:rFonts w:ascii="Arial" w:hAnsi="Arial" w:cs="Arial"/>
          <w:sz w:val="24"/>
        </w:rPr>
        <w:t xml:space="preserve">Auch die Verbesserung der Sitzposition ist wichtig. Der Monitor sollte eine Armlänge Abstand haben. Tastatur und Maus sollten so positioniert sein, dass sie mit den Ellbogen auf einer Linie sind. Die Ellbogen und die Knie sollten einen rechten Winkel bilden, die Füße </w:t>
      </w:r>
      <w:r w:rsidRPr="00F45FDD">
        <w:rPr>
          <w:rFonts w:ascii="Arial" w:hAnsi="Arial" w:cs="Arial"/>
          <w:sz w:val="24"/>
        </w:rPr>
        <w:lastRenderedPageBreak/>
        <w:t xml:space="preserve">sind fest auf dem Boden. </w:t>
      </w:r>
      <w:r w:rsidR="00DC5BD4">
        <w:rPr>
          <w:rFonts w:ascii="Arial" w:hAnsi="Arial" w:cs="Arial"/>
          <w:sz w:val="24"/>
        </w:rPr>
        <w:t xml:space="preserve">Bei einem Laptop sollte der Bildschirm auf Augenhöhe sein. Hier kann eine Erhöhung Abhilfe schaffen, zum Beispiel durch </w:t>
      </w:r>
      <w:r w:rsidR="00DC5BD4" w:rsidRPr="00DC5BD4">
        <w:rPr>
          <w:rFonts w:ascii="Arial" w:hAnsi="Arial" w:cs="Arial"/>
          <w:sz w:val="24"/>
        </w:rPr>
        <w:t>paar aufeinandergestapelte Bücher</w:t>
      </w:r>
      <w:r w:rsidR="00DC5BD4">
        <w:rPr>
          <w:rFonts w:ascii="Arial" w:hAnsi="Arial" w:cs="Arial"/>
          <w:sz w:val="24"/>
        </w:rPr>
        <w:t xml:space="preserve">. </w:t>
      </w:r>
    </w:p>
    <w:p w:rsidR="007B1807" w:rsidRDefault="007B1807" w:rsidP="00F45FDD">
      <w:pPr>
        <w:ind w:left="1416"/>
        <w:rPr>
          <w:rFonts w:ascii="Arial" w:hAnsi="Arial" w:cs="Arial"/>
          <w:sz w:val="24"/>
        </w:rPr>
      </w:pPr>
    </w:p>
    <w:p w:rsidR="007B1807" w:rsidRDefault="007D6E98" w:rsidP="00F45FDD">
      <w:pPr>
        <w:ind w:left="1416"/>
        <w:rPr>
          <w:rFonts w:ascii="Arial" w:hAnsi="Arial" w:cs="Arial"/>
          <w:sz w:val="24"/>
        </w:rPr>
      </w:pPr>
      <w:r>
        <w:rPr>
          <w:rFonts w:ascii="Arial" w:hAnsi="Arial" w:cs="Arial"/>
          <w:noProof/>
          <w:sz w:val="24"/>
          <w:lang w:eastAsia="de-DE"/>
        </w:rPr>
        <w:drawing>
          <wp:inline distT="0" distB="0" distL="0" distR="0">
            <wp:extent cx="2895214" cy="3776353"/>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38A0111re_zugeschnitt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0459" cy="3783195"/>
                    </a:xfrm>
                    <a:prstGeom prst="rect">
                      <a:avLst/>
                    </a:prstGeom>
                  </pic:spPr>
                </pic:pic>
              </a:graphicData>
            </a:graphic>
          </wp:inline>
        </w:drawing>
      </w:r>
    </w:p>
    <w:p w:rsidR="007B1807" w:rsidRDefault="007B1807" w:rsidP="00F45FDD">
      <w:pPr>
        <w:ind w:left="1416"/>
        <w:rPr>
          <w:rFonts w:ascii="Arial" w:hAnsi="Arial" w:cs="Arial"/>
          <w:sz w:val="24"/>
        </w:rPr>
      </w:pPr>
      <w:r>
        <w:rPr>
          <w:rFonts w:ascii="Arial" w:hAnsi="Arial" w:cs="Arial"/>
          <w:sz w:val="24"/>
        </w:rPr>
        <w:t xml:space="preserve">Foto: </w:t>
      </w:r>
      <w:r w:rsidR="007D6E98">
        <w:rPr>
          <w:rFonts w:ascii="Arial" w:hAnsi="Arial" w:cs="Arial"/>
          <w:sz w:val="24"/>
        </w:rPr>
        <w:t xml:space="preserve">Rene Bethke ist Leiter des Gesundheitsmanagements bei der AOK Sachsen-Anhalt und unter anderem für das betriebliche Gesundheitsmanagement zuständig. </w:t>
      </w:r>
      <w:r>
        <w:rPr>
          <w:rFonts w:ascii="Arial" w:hAnsi="Arial" w:cs="Arial"/>
          <w:sz w:val="24"/>
        </w:rPr>
        <w:t xml:space="preserve"> </w:t>
      </w:r>
    </w:p>
    <w:p w:rsidR="00DC5BD4" w:rsidRDefault="00DC5BD4" w:rsidP="00F45FDD">
      <w:pPr>
        <w:ind w:left="1416"/>
        <w:rPr>
          <w:rFonts w:ascii="Arial" w:hAnsi="Arial" w:cs="Arial"/>
          <w:sz w:val="24"/>
        </w:rPr>
      </w:pPr>
    </w:p>
    <w:sectPr w:rsidR="00DC5BD4" w:rsidSect="00202703">
      <w:headerReference w:type="default" r:id="rId8"/>
      <w:footerReference w:type="default" r:id="rId9"/>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F07069" w:rsidTr="009061D7">
      <w:tc>
        <w:tcPr>
          <w:tcW w:w="6204" w:type="dxa"/>
        </w:tcPr>
        <w:p w:rsidR="00F07069" w:rsidRPr="002C5E93" w:rsidRDefault="00F07069" w:rsidP="0058267E">
          <w:pPr>
            <w:pStyle w:val="Fuzeile"/>
            <w:rPr>
              <w:rFonts w:ascii="Arial" w:hAnsi="Arial" w:cs="Arial"/>
            </w:rPr>
          </w:pPr>
          <w:r w:rsidRPr="001869E1">
            <w:rPr>
              <w:rFonts w:ascii="Arial" w:hAnsi="Arial" w:cs="Arial"/>
            </w:rPr>
            <w:t xml:space="preserve">Die AOK Sachsen-Anhalt betreut </w:t>
          </w:r>
          <w:r>
            <w:rPr>
              <w:rFonts w:ascii="Arial" w:hAnsi="Arial" w:cs="Arial"/>
            </w:rPr>
            <w:t>über</w:t>
          </w:r>
          <w:r w:rsidRPr="001869E1">
            <w:rPr>
              <w:rFonts w:ascii="Arial" w:hAnsi="Arial" w:cs="Arial"/>
            </w:rPr>
            <w:t xml:space="preserve"> 800.000 Versicherte und 50.000 Arbeitgeber in 44 regionalen Kundencentern.</w:t>
          </w:r>
          <w:r>
            <w:rPr>
              <w:rFonts w:ascii="Arial" w:hAnsi="Arial" w:cs="Arial"/>
            </w:rPr>
            <w:t xml:space="preserve"> Mit</w:t>
          </w:r>
          <w:r w:rsidRPr="001869E1">
            <w:rPr>
              <w:rFonts w:ascii="Arial" w:hAnsi="Arial" w:cs="Arial"/>
            </w:rPr>
            <w:t xml:space="preserve"> einem Marktanteil von über 39 Prozent </w:t>
          </w:r>
          <w:r>
            <w:rPr>
              <w:rFonts w:ascii="Arial" w:hAnsi="Arial" w:cs="Arial"/>
            </w:rPr>
            <w:t>und</w:t>
          </w:r>
          <w:r w:rsidRPr="001869E1">
            <w:rPr>
              <w:rFonts w:ascii="Arial" w:hAnsi="Arial" w:cs="Arial"/>
            </w:rPr>
            <w:t xml:space="preserve"> einem Beitragssatz von 15,2 Prozent ist sie</w:t>
          </w:r>
          <w:r>
            <w:rPr>
              <w:rFonts w:ascii="Arial" w:hAnsi="Arial" w:cs="Arial"/>
            </w:rPr>
            <w:t xml:space="preserve"> die</w:t>
          </w:r>
          <w:r w:rsidRPr="001869E1">
            <w:rPr>
              <w:rFonts w:ascii="Arial" w:hAnsi="Arial" w:cs="Arial"/>
            </w:rPr>
            <w:t xml:space="preserve"> größte</w:t>
          </w:r>
          <w:r>
            <w:rPr>
              <w:rFonts w:ascii="Arial" w:hAnsi="Arial" w:cs="Arial"/>
            </w:rPr>
            <w:t xml:space="preserve"> und eine der günstigsten</w:t>
          </w:r>
          <w:r w:rsidRPr="001869E1">
            <w:rPr>
              <w:rFonts w:ascii="Arial" w:hAnsi="Arial" w:cs="Arial"/>
            </w:rPr>
            <w:t xml:space="preserve"> Krankenkasse</w:t>
          </w:r>
          <w:r>
            <w:rPr>
              <w:rFonts w:ascii="Arial" w:hAnsi="Arial" w:cs="Arial"/>
            </w:rPr>
            <w:t>n</w:t>
          </w:r>
          <w:r w:rsidRPr="001869E1">
            <w:rPr>
              <w:rFonts w:ascii="Arial" w:hAnsi="Arial" w:cs="Arial"/>
            </w:rPr>
            <w:t xml:space="preserve"> in Sachsen-Anhalt.</w:t>
          </w:r>
        </w:p>
      </w:tc>
      <w:tc>
        <w:tcPr>
          <w:tcW w:w="3543" w:type="dxa"/>
        </w:tcPr>
        <w:p w:rsidR="00F07069" w:rsidRDefault="00F07069" w:rsidP="00F07069">
          <w:pPr>
            <w:pStyle w:val="Fuzeile"/>
            <w:rPr>
              <w:rFonts w:ascii="Arial" w:hAnsi="Arial" w:cs="Arial"/>
            </w:rPr>
          </w:pPr>
          <w:r>
            <w:rPr>
              <w:rFonts w:ascii="Arial" w:hAnsi="Arial" w:cs="Arial"/>
            </w:rPr>
            <w:t>Pressekontakt:</w:t>
          </w:r>
        </w:p>
        <w:p w:rsidR="00F07069" w:rsidRDefault="00F07069" w:rsidP="00F07069">
          <w:pPr>
            <w:pStyle w:val="Fuzeile"/>
            <w:rPr>
              <w:rFonts w:ascii="Arial" w:hAnsi="Arial" w:cs="Arial"/>
            </w:rPr>
          </w:pPr>
          <w:r w:rsidRPr="002C5E93">
            <w:rPr>
              <w:rFonts w:ascii="Arial" w:hAnsi="Arial" w:cs="Arial"/>
            </w:rPr>
            <w:t>AOK Sachsen-Anhalt</w:t>
          </w:r>
        </w:p>
        <w:p w:rsidR="00F07069" w:rsidRDefault="00F07069" w:rsidP="00F07069">
          <w:pPr>
            <w:pStyle w:val="Fuzeile"/>
            <w:rPr>
              <w:rFonts w:ascii="Arial" w:hAnsi="Arial" w:cs="Arial"/>
            </w:rPr>
          </w:pPr>
          <w:r>
            <w:rPr>
              <w:rFonts w:ascii="Arial" w:hAnsi="Arial" w:cs="Arial"/>
            </w:rPr>
            <w:t>Anna-Kristina Mahler</w:t>
          </w:r>
        </w:p>
        <w:p w:rsidR="00F07069" w:rsidRPr="002C5E93" w:rsidRDefault="00F07069" w:rsidP="00F07069">
          <w:pPr>
            <w:pStyle w:val="Fuzeile"/>
            <w:rPr>
              <w:rFonts w:ascii="Arial" w:hAnsi="Arial" w:cs="Arial"/>
            </w:rPr>
          </w:pPr>
          <w:r w:rsidRPr="002C5E93">
            <w:rPr>
              <w:rFonts w:ascii="Arial" w:hAnsi="Arial" w:cs="Arial"/>
            </w:rPr>
            <w:t>Pressesprecher</w:t>
          </w:r>
          <w:r>
            <w:rPr>
              <w:rFonts w:ascii="Arial" w:hAnsi="Arial" w:cs="Arial"/>
            </w:rPr>
            <w:t>in</w:t>
          </w:r>
        </w:p>
      </w:tc>
    </w:tr>
    <w:tr w:rsidR="00F07069" w:rsidTr="009061D7">
      <w:tc>
        <w:tcPr>
          <w:tcW w:w="6204" w:type="dxa"/>
        </w:tcPr>
        <w:p w:rsidR="00F07069" w:rsidRPr="002C5E93" w:rsidRDefault="00F07069" w:rsidP="00F07069">
          <w:pPr>
            <w:pStyle w:val="Fuzeile"/>
            <w:rPr>
              <w:rFonts w:ascii="Arial" w:hAnsi="Arial" w:cs="Arial"/>
            </w:rPr>
          </w:pPr>
        </w:p>
      </w:tc>
      <w:tc>
        <w:tcPr>
          <w:tcW w:w="3543" w:type="dxa"/>
        </w:tcPr>
        <w:p w:rsidR="00F07069" w:rsidRPr="002C5E93" w:rsidRDefault="00F07069" w:rsidP="00F07069">
          <w:pPr>
            <w:pStyle w:val="Fuzeile"/>
            <w:rPr>
              <w:rFonts w:ascii="Arial" w:hAnsi="Arial" w:cs="Arial"/>
            </w:rPr>
          </w:pPr>
          <w:r w:rsidRPr="002C5E93">
            <w:rPr>
              <w:rFonts w:ascii="Arial" w:hAnsi="Arial" w:cs="Arial"/>
            </w:rPr>
            <w:t>Telefon: 0391 2878-44</w:t>
          </w:r>
          <w:r>
            <w:rPr>
              <w:rFonts w:ascii="Arial" w:hAnsi="Arial" w:cs="Arial"/>
            </w:rPr>
            <w:t>426</w:t>
          </w:r>
        </w:p>
      </w:tc>
    </w:tr>
    <w:tr w:rsidR="00F07069" w:rsidTr="009061D7">
      <w:tc>
        <w:tcPr>
          <w:tcW w:w="6204" w:type="dxa"/>
        </w:tcPr>
        <w:p w:rsidR="00F07069" w:rsidRPr="002C5E93" w:rsidRDefault="00F07069" w:rsidP="00F07069">
          <w:pPr>
            <w:pStyle w:val="Fuzeile"/>
            <w:rPr>
              <w:rFonts w:ascii="Arial" w:hAnsi="Arial" w:cs="Arial"/>
            </w:rPr>
          </w:pPr>
          <w:r w:rsidRPr="002C5E93">
            <w:rPr>
              <w:rFonts w:ascii="Arial" w:hAnsi="Arial" w:cs="Arial"/>
            </w:rPr>
            <w:t xml:space="preserve">Mehr Informationen: </w:t>
          </w:r>
          <w:hyperlink r:id="rId1" w:history="1">
            <w:r w:rsidRPr="00EF7BE4">
              <w:rPr>
                <w:rStyle w:val="Hyperlink"/>
                <w:rFonts w:ascii="Arial" w:hAnsi="Arial" w:cs="Arial"/>
              </w:rPr>
              <w:t>www.deine-gesundheitswelt.de</w:t>
            </w:r>
          </w:hyperlink>
          <w:r>
            <w:rPr>
              <w:rFonts w:ascii="Arial" w:hAnsi="Arial" w:cs="Arial"/>
            </w:rPr>
            <w:t xml:space="preserve">  </w:t>
          </w:r>
        </w:p>
      </w:tc>
      <w:tc>
        <w:tcPr>
          <w:tcW w:w="3543" w:type="dxa"/>
        </w:tcPr>
        <w:p w:rsidR="00F07069" w:rsidRPr="002C5E93" w:rsidRDefault="00F07069" w:rsidP="00F07069">
          <w:pPr>
            <w:pStyle w:val="Fuzeile"/>
            <w:rPr>
              <w:rFonts w:ascii="Arial" w:hAnsi="Arial" w:cs="Arial"/>
            </w:rPr>
          </w:pPr>
          <w:r w:rsidRPr="002C5E93">
            <w:rPr>
              <w:rFonts w:ascii="Arial" w:hAnsi="Arial" w:cs="Arial"/>
            </w:rPr>
            <w:t>Telefax: 0391 2878-44576</w:t>
          </w:r>
        </w:p>
      </w:tc>
    </w:tr>
    <w:tr w:rsidR="00F07069" w:rsidTr="009061D7">
      <w:tc>
        <w:tcPr>
          <w:tcW w:w="6204" w:type="dxa"/>
        </w:tcPr>
        <w:p w:rsidR="00F07069" w:rsidRPr="005964FA" w:rsidRDefault="00F07069" w:rsidP="00F07069">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F07069" w:rsidRPr="005964FA" w:rsidRDefault="00F07069" w:rsidP="00F07069">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A265DF"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EF4"/>
    <w:multiLevelType w:val="hybridMultilevel"/>
    <w:tmpl w:val="CB18D858"/>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 w15:restartNumberingAfterBreak="0">
    <w:nsid w:val="2C5A2562"/>
    <w:multiLevelType w:val="hybridMultilevel"/>
    <w:tmpl w:val="5C48CF48"/>
    <w:lvl w:ilvl="0" w:tplc="DF36ABE8">
      <w:numFmt w:val="bullet"/>
      <w:lvlText w:val="•"/>
      <w:lvlJc w:val="left"/>
      <w:pPr>
        <w:ind w:left="2123" w:hanging="705"/>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007BD"/>
    <w:rsid w:val="0004493B"/>
    <w:rsid w:val="000501DC"/>
    <w:rsid w:val="0008671A"/>
    <w:rsid w:val="001045C8"/>
    <w:rsid w:val="001241D8"/>
    <w:rsid w:val="001A71E9"/>
    <w:rsid w:val="001D5349"/>
    <w:rsid w:val="0027185A"/>
    <w:rsid w:val="00290708"/>
    <w:rsid w:val="002D159E"/>
    <w:rsid w:val="002F5DF9"/>
    <w:rsid w:val="00341A00"/>
    <w:rsid w:val="003421D3"/>
    <w:rsid w:val="0036401A"/>
    <w:rsid w:val="003D55C5"/>
    <w:rsid w:val="00487CAC"/>
    <w:rsid w:val="004B20EA"/>
    <w:rsid w:val="004B4FFC"/>
    <w:rsid w:val="00541C87"/>
    <w:rsid w:val="0058267E"/>
    <w:rsid w:val="005F5433"/>
    <w:rsid w:val="00606C2E"/>
    <w:rsid w:val="00626D7B"/>
    <w:rsid w:val="00663229"/>
    <w:rsid w:val="00695D42"/>
    <w:rsid w:val="006B3784"/>
    <w:rsid w:val="00773C55"/>
    <w:rsid w:val="007A044B"/>
    <w:rsid w:val="007B1807"/>
    <w:rsid w:val="007B1939"/>
    <w:rsid w:val="007C1476"/>
    <w:rsid w:val="007D6E98"/>
    <w:rsid w:val="007F2641"/>
    <w:rsid w:val="008A04DF"/>
    <w:rsid w:val="008A1CAC"/>
    <w:rsid w:val="008B5986"/>
    <w:rsid w:val="009425EC"/>
    <w:rsid w:val="0098015A"/>
    <w:rsid w:val="00984578"/>
    <w:rsid w:val="009A620A"/>
    <w:rsid w:val="009E5665"/>
    <w:rsid w:val="009F1AF2"/>
    <w:rsid w:val="00A265DF"/>
    <w:rsid w:val="00A42DF1"/>
    <w:rsid w:val="00AD5195"/>
    <w:rsid w:val="00AE2555"/>
    <w:rsid w:val="00B00B7E"/>
    <w:rsid w:val="00B14E01"/>
    <w:rsid w:val="00B448E5"/>
    <w:rsid w:val="00B476C4"/>
    <w:rsid w:val="00B845E7"/>
    <w:rsid w:val="00BC0C04"/>
    <w:rsid w:val="00BC66C9"/>
    <w:rsid w:val="00BE347E"/>
    <w:rsid w:val="00BE6CD7"/>
    <w:rsid w:val="00C2095F"/>
    <w:rsid w:val="00C35561"/>
    <w:rsid w:val="00C71251"/>
    <w:rsid w:val="00C815F1"/>
    <w:rsid w:val="00C83A82"/>
    <w:rsid w:val="00CB5CB3"/>
    <w:rsid w:val="00CE7295"/>
    <w:rsid w:val="00D11144"/>
    <w:rsid w:val="00D3743A"/>
    <w:rsid w:val="00DC5BD4"/>
    <w:rsid w:val="00DD2581"/>
    <w:rsid w:val="00DD4CEF"/>
    <w:rsid w:val="00E804D4"/>
    <w:rsid w:val="00E96B8B"/>
    <w:rsid w:val="00F07069"/>
    <w:rsid w:val="00F27186"/>
    <w:rsid w:val="00F45FDD"/>
    <w:rsid w:val="00F53586"/>
    <w:rsid w:val="00FD424F"/>
    <w:rsid w:val="00FF5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5FBD"/>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deine-gesundheitswel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12</cp:revision>
  <dcterms:created xsi:type="dcterms:W3CDTF">2021-03-10T10:31:00Z</dcterms:created>
  <dcterms:modified xsi:type="dcterms:W3CDTF">2021-03-10T10:46:00Z</dcterms:modified>
</cp:coreProperties>
</file>