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A8FB" wp14:editId="03AF94E8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Default="00AB52E9" w:rsidP="00732C71">
                            <w:r>
                              <w:t>11</w:t>
                            </w:r>
                            <w:r w:rsidR="00732C71">
                              <w:t xml:space="preserve">. </w:t>
                            </w:r>
                            <w:r>
                              <w:t>August</w:t>
                            </w:r>
                            <w:r w:rsidR="00732C71"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0A8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:rsidR="00732C71" w:rsidRDefault="00AB52E9" w:rsidP="00732C71">
                      <w:r>
                        <w:t>11</w:t>
                      </w:r>
                      <w:r w:rsidR="00732C71">
                        <w:t xml:space="preserve">. </w:t>
                      </w:r>
                      <w:r>
                        <w:t>August</w:t>
                      </w:r>
                      <w:r w:rsidR="00732C71"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01F0352B" wp14:editId="77345E87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14D">
        <w:t>Zurück zu den Wurzeln</w:t>
      </w:r>
      <w:r w:rsidR="001958BE">
        <w:t>:</w:t>
      </w:r>
      <w:r w:rsidR="001958BE">
        <w:br/>
      </w:r>
      <w:r w:rsidR="00AE353D">
        <w:t>App macht das Gärtnern leicht</w:t>
      </w:r>
    </w:p>
    <w:p w:rsidR="00732C71" w:rsidRPr="00AE353D" w:rsidRDefault="001958BE" w:rsidP="00847C98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 xml:space="preserve">Start-up </w:t>
      </w:r>
      <w:r w:rsidR="00330AD4">
        <w:t>farmee</w:t>
      </w:r>
      <w:bookmarkStart w:id="0" w:name="_GoBack"/>
      <w:bookmarkEnd w:id="0"/>
      <w:r w:rsidR="00453972">
        <w:t xml:space="preserve"> </w:t>
      </w:r>
      <w:r>
        <w:t>von der DBU unterstützt</w:t>
      </w:r>
    </w:p>
    <w:p w:rsidR="00732C71" w:rsidRPr="00AE353D" w:rsidRDefault="00732C71" w:rsidP="00732C71">
      <w:pPr>
        <w:pStyle w:val="Default"/>
      </w:pPr>
    </w:p>
    <w:p w:rsidR="00B72A5D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2F1B4BD2" wp14:editId="45387B8C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4BD2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7714D">
        <w:t>Stuttgart</w:t>
      </w:r>
      <w:r w:rsidR="00AE353D">
        <w:t xml:space="preserve">. </w:t>
      </w:r>
      <w:r w:rsidR="001958BE">
        <w:t>Wer einen eigenen Garten anlegen und pflegen will, sich dazu aber noch Wissen für Aussaat und Ernte von Salat, Gurke und Co. aneignen muss, kann auf einen besonderen Hilfsgärtner zurückgreifen</w:t>
      </w:r>
      <w:r w:rsidR="009E5FE7">
        <w:t xml:space="preserve">: </w:t>
      </w:r>
      <w:r w:rsidR="001958BE">
        <w:t xml:space="preserve">Die App </w:t>
      </w:r>
      <w:r w:rsidR="009E5FE7">
        <w:t>Alphabeet</w:t>
      </w:r>
      <w:r w:rsidR="00A47C11">
        <w:t xml:space="preserve"> vom Start-up farmee</w:t>
      </w:r>
      <w:r w:rsidR="001958BE">
        <w:t xml:space="preserve"> – fachlich und finanziell gefördert von der</w:t>
      </w:r>
      <w:r w:rsidR="009E5FE7">
        <w:t xml:space="preserve"> Deutsche</w:t>
      </w:r>
      <w:r w:rsidR="001958BE">
        <w:t>n</w:t>
      </w:r>
      <w:r w:rsidR="009E5FE7">
        <w:t xml:space="preserve"> Bundesstiftung Umwelt (DBU)</w:t>
      </w:r>
      <w:r w:rsidR="0040279D">
        <w:t>. M</w:t>
      </w:r>
      <w:r w:rsidR="001958BE">
        <w:t>it</w:t>
      </w:r>
      <w:r w:rsidR="009E5FE7" w:rsidRPr="009E5FE7">
        <w:t xml:space="preserve"> ihrem Green Start-up-Programm</w:t>
      </w:r>
      <w:r w:rsidR="001958BE">
        <w:t xml:space="preserve"> </w:t>
      </w:r>
      <w:r w:rsidR="0040279D">
        <w:t xml:space="preserve">hat sie </w:t>
      </w:r>
      <w:r w:rsidR="001958BE">
        <w:t>die junge Firma zwei Jahre lang mit</w:t>
      </w:r>
      <w:r w:rsidR="009E5FE7">
        <w:t xml:space="preserve"> 125.000 Euro</w:t>
      </w:r>
      <w:r w:rsidR="0040279D">
        <w:t xml:space="preserve"> unterstützt</w:t>
      </w:r>
      <w:r w:rsidR="009E5FE7">
        <w:t>.</w:t>
      </w:r>
    </w:p>
    <w:p w:rsidR="00B72A5D" w:rsidRPr="00B65B32" w:rsidRDefault="00B65B32" w:rsidP="00B72A5D">
      <w:pPr>
        <w:pStyle w:val="KeinLeerraum"/>
        <w:rPr>
          <w:i w:val="0"/>
        </w:rPr>
      </w:pPr>
      <w:r>
        <w:rPr>
          <w:i w:val="0"/>
        </w:rPr>
        <w:t xml:space="preserve">Vor knapp zwei Jahren stellten die Gründer von farmee bei einem </w:t>
      </w:r>
      <w:r w:rsidR="001958BE">
        <w:rPr>
          <w:i w:val="0"/>
        </w:rPr>
        <w:t xml:space="preserve">sogenannten </w:t>
      </w:r>
      <w:r>
        <w:rPr>
          <w:i w:val="0"/>
        </w:rPr>
        <w:t>Pitch</w:t>
      </w:r>
      <w:r w:rsidR="00D34DDE">
        <w:rPr>
          <w:i w:val="0"/>
        </w:rPr>
        <w:t>,</w:t>
      </w:r>
      <w:r>
        <w:rPr>
          <w:i w:val="0"/>
        </w:rPr>
        <w:t xml:space="preserve"> </w:t>
      </w:r>
      <w:r w:rsidR="00D34DDE">
        <w:rPr>
          <w:i w:val="0"/>
        </w:rPr>
        <w:t xml:space="preserve">also einem für solche Zwecke vorgesehenen Auswahlverfahren, in der ersten Runde des Green Start-up Förderprogramms </w:t>
      </w:r>
      <w:r w:rsidR="001958BE">
        <w:rPr>
          <w:i w:val="0"/>
        </w:rPr>
        <w:t xml:space="preserve">die App </w:t>
      </w:r>
      <w:r w:rsidR="00D34DDE">
        <w:rPr>
          <w:i w:val="0"/>
        </w:rPr>
        <w:t>„</w:t>
      </w:r>
      <w:r w:rsidR="00D34DDE" w:rsidRPr="00272285">
        <w:rPr>
          <w:i w:val="0"/>
        </w:rPr>
        <w:t>Alphabeet</w:t>
      </w:r>
      <w:r w:rsidR="00D34DDE">
        <w:rPr>
          <w:i w:val="0"/>
        </w:rPr>
        <w:t xml:space="preserve">“ </w:t>
      </w:r>
      <w:r>
        <w:rPr>
          <w:i w:val="0"/>
        </w:rPr>
        <w:t>vor. Als eines von vier Teams konnte</w:t>
      </w:r>
      <w:r w:rsidR="00D34DDE">
        <w:rPr>
          <w:i w:val="0"/>
        </w:rPr>
        <w:t>n</w:t>
      </w:r>
      <w:r>
        <w:rPr>
          <w:i w:val="0"/>
        </w:rPr>
        <w:t xml:space="preserve"> sie die Jury </w:t>
      </w:r>
      <w:r w:rsidR="00087D0A">
        <w:rPr>
          <w:i w:val="0"/>
        </w:rPr>
        <w:t xml:space="preserve">mit ihrer Vision </w:t>
      </w:r>
      <w:r>
        <w:rPr>
          <w:i w:val="0"/>
        </w:rPr>
        <w:t xml:space="preserve">überzeugen. </w:t>
      </w:r>
      <w:r w:rsidR="00087D0A">
        <w:rPr>
          <w:i w:val="0"/>
        </w:rPr>
        <w:t xml:space="preserve">Das digitale Beet unterstützt Hobbygärtner und Hobbygärtnerinnen bei allen Fragen rund um den eigenen Garten. „Wir wollen die Freude </w:t>
      </w:r>
      <w:r w:rsidR="00272285">
        <w:rPr>
          <w:i w:val="0"/>
        </w:rPr>
        <w:t>z</w:t>
      </w:r>
      <w:r w:rsidR="00087D0A">
        <w:rPr>
          <w:i w:val="0"/>
        </w:rPr>
        <w:t xml:space="preserve">um Gärtnern wecken und das Ganze als soziales </w:t>
      </w:r>
      <w:r w:rsidR="00453972">
        <w:rPr>
          <w:i w:val="0"/>
        </w:rPr>
        <w:t>Erlebnis</w:t>
      </w:r>
      <w:r w:rsidR="00087D0A">
        <w:rPr>
          <w:i w:val="0"/>
        </w:rPr>
        <w:t xml:space="preserve"> gestalten</w:t>
      </w:r>
      <w:r w:rsidR="001958BE">
        <w:rPr>
          <w:i w:val="0"/>
        </w:rPr>
        <w:t xml:space="preserve">“, sagt </w:t>
      </w:r>
      <w:proofErr w:type="spellStart"/>
      <w:r w:rsidR="001958BE">
        <w:rPr>
          <w:i w:val="0"/>
        </w:rPr>
        <w:t>farmee</w:t>
      </w:r>
      <w:proofErr w:type="spellEnd"/>
      <w:r w:rsidR="001958BE">
        <w:rPr>
          <w:i w:val="0"/>
        </w:rPr>
        <w:t xml:space="preserve">-Gründer Jens </w:t>
      </w:r>
      <w:proofErr w:type="spellStart"/>
      <w:r w:rsidR="001958BE">
        <w:rPr>
          <w:i w:val="0"/>
        </w:rPr>
        <w:t>Schmelzle</w:t>
      </w:r>
      <w:proofErr w:type="spellEnd"/>
      <w:r w:rsidR="00087D0A">
        <w:rPr>
          <w:i w:val="0"/>
        </w:rPr>
        <w:t xml:space="preserve">. </w:t>
      </w:r>
      <w:r w:rsidR="001958BE">
        <w:rPr>
          <w:i w:val="0"/>
        </w:rPr>
        <w:t>„</w:t>
      </w:r>
      <w:r w:rsidR="00087D0A">
        <w:rPr>
          <w:i w:val="0"/>
        </w:rPr>
        <w:t>Denn wer selber Nahrung anbaut, geht bewusster mit Lebensmitteln, Ernährung und dem eigenen Konsum um</w:t>
      </w:r>
      <w:r w:rsidR="001958BE">
        <w:rPr>
          <w:i w:val="0"/>
        </w:rPr>
        <w:t>.</w:t>
      </w:r>
      <w:r w:rsidR="00087D0A">
        <w:rPr>
          <w:i w:val="0"/>
        </w:rPr>
        <w:t xml:space="preserve">“ </w:t>
      </w:r>
    </w:p>
    <w:p w:rsidR="00732C71" w:rsidRDefault="001958BE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Schon 80.000 Nutzerinnen und Nutzer</w:t>
      </w:r>
    </w:p>
    <w:p w:rsidR="00076210" w:rsidRPr="00076210" w:rsidRDefault="00076210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Die Ergebnisse nach Abschluss der Förderung können sich sehen lassen: </w:t>
      </w:r>
      <w:r w:rsidRPr="00076210">
        <w:rPr>
          <w:color w:val="auto"/>
          <w:sz w:val="18"/>
        </w:rPr>
        <w:t xml:space="preserve">Inzwischen </w:t>
      </w:r>
      <w:r>
        <w:rPr>
          <w:color w:val="auto"/>
          <w:sz w:val="18"/>
        </w:rPr>
        <w:t>gibt es</w:t>
      </w:r>
      <w:r w:rsidRPr="00076210">
        <w:rPr>
          <w:color w:val="auto"/>
          <w:sz w:val="18"/>
        </w:rPr>
        <w:t xml:space="preserve"> rund 80.000 Nutzerinnen und Nutzer</w:t>
      </w:r>
      <w:r>
        <w:rPr>
          <w:color w:val="auto"/>
          <w:sz w:val="18"/>
        </w:rPr>
        <w:t xml:space="preserve">, die mehr als </w:t>
      </w:r>
      <w:r w:rsidR="0040279D">
        <w:rPr>
          <w:color w:val="auto"/>
          <w:sz w:val="18"/>
        </w:rPr>
        <w:t>2.000 Tonnen</w:t>
      </w:r>
      <w:r>
        <w:rPr>
          <w:color w:val="auto"/>
          <w:sz w:val="18"/>
        </w:rPr>
        <w:t xml:space="preserve"> Gemüse angebaut haben</w:t>
      </w:r>
      <w:r w:rsidR="00097AB1">
        <w:rPr>
          <w:color w:val="auto"/>
          <w:sz w:val="18"/>
        </w:rPr>
        <w:t>, und angeben, dass die Nutzung der App sie zu einem umweltfreundlicheren Konsumverhalten sensibilisiert</w:t>
      </w:r>
      <w:r>
        <w:rPr>
          <w:color w:val="auto"/>
          <w:sz w:val="18"/>
        </w:rPr>
        <w:t>.</w:t>
      </w:r>
      <w:r w:rsidRPr="00076210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Das kleine Gründerteam ist auf </w:t>
      </w:r>
      <w:r w:rsidR="001958BE">
        <w:rPr>
          <w:color w:val="auto"/>
          <w:sz w:val="18"/>
        </w:rPr>
        <w:t xml:space="preserve">mittlerweile bereits </w:t>
      </w:r>
      <w:r>
        <w:rPr>
          <w:color w:val="auto"/>
          <w:sz w:val="18"/>
        </w:rPr>
        <w:t>zehn Mitarbeitende angewachsen und konnte verschiedene Kooperationspartner</w:t>
      </w:r>
      <w:r w:rsidR="00453972">
        <w:rPr>
          <w:color w:val="auto"/>
          <w:sz w:val="18"/>
        </w:rPr>
        <w:t xml:space="preserve"> gewinnen</w:t>
      </w:r>
      <w:r>
        <w:rPr>
          <w:color w:val="auto"/>
          <w:sz w:val="18"/>
        </w:rPr>
        <w:t xml:space="preserve">, </w:t>
      </w:r>
      <w:r w:rsidR="001958BE">
        <w:rPr>
          <w:color w:val="auto"/>
          <w:sz w:val="18"/>
        </w:rPr>
        <w:t>dar</w:t>
      </w:r>
      <w:r>
        <w:rPr>
          <w:color w:val="auto"/>
          <w:sz w:val="18"/>
        </w:rPr>
        <w:t>unter</w:t>
      </w:r>
      <w:r w:rsidR="001958BE">
        <w:rPr>
          <w:color w:val="auto"/>
          <w:sz w:val="18"/>
        </w:rPr>
        <w:t xml:space="preserve"> die Firmen </w:t>
      </w:r>
      <w:r>
        <w:rPr>
          <w:color w:val="auto"/>
          <w:sz w:val="18"/>
        </w:rPr>
        <w:t>Alnatura und Ackerhelden</w:t>
      </w:r>
      <w:r w:rsidR="00C73C7C">
        <w:rPr>
          <w:color w:val="auto"/>
          <w:sz w:val="18"/>
        </w:rPr>
        <w:t>, die bundesweit Gärten zum Mieten anbieten</w:t>
      </w:r>
      <w:r>
        <w:rPr>
          <w:color w:val="auto"/>
          <w:sz w:val="18"/>
        </w:rPr>
        <w:t xml:space="preserve">. „Wir freuen uns, dass wir mit unserer Förderung so viel bewirken konnten. </w:t>
      </w:r>
      <w:r w:rsidR="00562228">
        <w:rPr>
          <w:color w:val="auto"/>
          <w:sz w:val="18"/>
        </w:rPr>
        <w:t>Das</w:t>
      </w:r>
      <w:r>
        <w:rPr>
          <w:color w:val="auto"/>
          <w:sz w:val="18"/>
        </w:rPr>
        <w:t xml:space="preserve"> Team von farmee gehört zu den ersten Start-ups, die in unser Programm aufgenommen wurden“, sagt Felix Gruber, Leiter des Green Start-up</w:t>
      </w:r>
      <w:r w:rsidR="00404305">
        <w:rPr>
          <w:color w:val="auto"/>
          <w:sz w:val="18"/>
        </w:rPr>
        <w:t>-</w:t>
      </w:r>
      <w:r>
        <w:rPr>
          <w:color w:val="auto"/>
          <w:sz w:val="18"/>
        </w:rPr>
        <w:t xml:space="preserve">Programmes der DBU. </w:t>
      </w:r>
      <w:r w:rsidR="00404305">
        <w:rPr>
          <w:color w:val="auto"/>
          <w:sz w:val="18"/>
        </w:rPr>
        <w:t>„Wir wollen so</w:t>
      </w:r>
      <w:r w:rsidR="00404305" w:rsidRPr="00404305">
        <w:rPr>
          <w:color w:val="auto"/>
          <w:sz w:val="18"/>
        </w:rPr>
        <w:t xml:space="preserve"> junge, nachhaltige und </w:t>
      </w:r>
      <w:r w:rsidR="0040279D">
        <w:rPr>
          <w:color w:val="auto"/>
          <w:sz w:val="18"/>
        </w:rPr>
        <w:t xml:space="preserve">innovative </w:t>
      </w:r>
      <w:r w:rsidR="00404305" w:rsidRPr="00404305">
        <w:rPr>
          <w:color w:val="auto"/>
          <w:sz w:val="18"/>
        </w:rPr>
        <w:t>Unternehmen fördern, die die Nachhaltigkeitsherausforderungen der Zukunft mitdenken und kreative Lösungswege anbieten</w:t>
      </w:r>
      <w:r w:rsidR="00404305">
        <w:rPr>
          <w:color w:val="auto"/>
          <w:sz w:val="18"/>
        </w:rPr>
        <w:t xml:space="preserve"> und </w:t>
      </w:r>
      <w:r w:rsidR="00404305">
        <w:rPr>
          <w:color w:val="auto"/>
          <w:sz w:val="18"/>
        </w:rPr>
        <w:lastRenderedPageBreak/>
        <w:t xml:space="preserve">wie Alphabeet auch </w:t>
      </w:r>
      <w:r w:rsidR="00404305" w:rsidRPr="00404305">
        <w:rPr>
          <w:color w:val="auto"/>
          <w:sz w:val="18"/>
        </w:rPr>
        <w:t>über ihr eigentliches Geschäftsfeld hinaus wirken und einen gesellschaftlichen Mehrwert schaffen können.“</w:t>
      </w:r>
    </w:p>
    <w:p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sectPr w:rsidR="00FE76E8" w:rsidSect="00686764">
      <w:headerReference w:type="default" r:id="rId8"/>
      <w:footerReference w:type="default" r:id="rId9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E01" w:rsidRDefault="002A1E01" w:rsidP="00732C71">
      <w:pPr>
        <w:spacing w:after="0" w:line="240" w:lineRule="auto"/>
      </w:pPr>
      <w:r>
        <w:separator/>
      </w:r>
    </w:p>
  </w:endnote>
  <w:endnote w:type="continuationSeparator" w:id="0">
    <w:p w:rsidR="002A1E01" w:rsidRDefault="002A1E01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D1CE7" wp14:editId="498A95AC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:rsidTr="008647A7">
                            <w:tc>
                              <w:tcPr>
                                <w:tcW w:w="2376" w:type="dxa"/>
                              </w:tcPr>
                              <w:p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AB52E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094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87714D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35500/06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:rsidR="00732C71" w:rsidRPr="00732C71" w:rsidRDefault="00732C71" w:rsidP="0087714D">
                                <w:pPr>
                                  <w:pStyle w:val="Fuzeile"/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Sophie Scherler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An der Bornau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732C71" w:rsidRPr="00732C71" w:rsidRDefault="00330AD4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173BE15" wp14:editId="704FE180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38ADC58" wp14:editId="4133E4B9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EDA755B" wp14:editId="1DD51055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1E0527E" wp14:editId="65C9556E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7DF5CDC" wp14:editId="4EFA6672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7390D6F" wp14:editId="62C55C59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:rsidR="00732C71" w:rsidRPr="00732C71" w:rsidRDefault="00732C71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</w:p>
                              <w:p w:rsidR="00732C71" w:rsidRPr="00732C71" w:rsidRDefault="0087714D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87714D">
                                  <w:rPr>
                                    <w:sz w:val="12"/>
                                    <w:szCs w:val="12"/>
                                  </w:rPr>
                                  <w:t>Jens Schmelzle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87714D">
                                  <w:rPr>
                                    <w:sz w:val="12"/>
                                    <w:szCs w:val="12"/>
                                  </w:rPr>
                                  <w:t>+49 178 2750 530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Pr="00066112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jens@farmee.io</w:t>
                                  </w:r>
                                </w:hyperlink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:rsidR="00732C71" w:rsidRPr="0087714D" w:rsidRDefault="00330AD4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hyperlink r:id="rId16" w:history="1">
                                  <w:r w:rsidR="0087714D" w:rsidRPr="00066112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www.alphabeet.org</w:t>
                                  </w:r>
                                </w:hyperlink>
                                <w:r w:rsidR="0087714D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D1C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:rsidTr="008647A7">
                      <w:tc>
                        <w:tcPr>
                          <w:tcW w:w="2376" w:type="dxa"/>
                        </w:tcPr>
                        <w:p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AB52E9">
                            <w:rPr>
                              <w:b/>
                              <w:sz w:val="12"/>
                              <w:szCs w:val="12"/>
                            </w:rPr>
                            <w:t>094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87714D">
                            <w:rPr>
                              <w:b/>
                              <w:sz w:val="12"/>
                              <w:szCs w:val="12"/>
                            </w:rPr>
                            <w:t>35500/06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:rsidR="00732C71" w:rsidRPr="00732C71" w:rsidRDefault="00732C71" w:rsidP="0087714D">
                          <w:pPr>
                            <w:pStyle w:val="Fuzeile"/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Sophie Scherler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An der Bornau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7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:rsidR="00732C71" w:rsidRPr="00732C71" w:rsidRDefault="00330AD4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8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173BE15" wp14:editId="704FE180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38ADC58" wp14:editId="4133E4B9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EDA755B" wp14:editId="1DD51055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1E0527E" wp14:editId="65C9556E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7DF5CDC" wp14:editId="4EFA6672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7390D6F" wp14:editId="62C55C59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:rsidR="00732C71" w:rsidRPr="00732C71" w:rsidRDefault="00732C71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</w:p>
                        <w:p w:rsidR="00732C71" w:rsidRPr="00732C71" w:rsidRDefault="0087714D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87714D">
                            <w:rPr>
                              <w:sz w:val="12"/>
                              <w:szCs w:val="12"/>
                            </w:rPr>
                            <w:t>Jens Schmelzle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87714D">
                            <w:rPr>
                              <w:sz w:val="12"/>
                              <w:szCs w:val="12"/>
                            </w:rPr>
                            <w:t>+49 178 2750 530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19" w:history="1">
                            <w:r w:rsidRPr="0006611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jens@farmee.io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732C71" w:rsidRPr="0087714D" w:rsidRDefault="00330AD4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hyperlink r:id="rId20" w:history="1">
                            <w:r w:rsidR="0087714D" w:rsidRPr="00066112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www.alphabeet.org</w:t>
                            </w:r>
                          </w:hyperlink>
                          <w:r w:rsidR="0087714D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732C71" w:rsidRDefault="00732C71" w:rsidP="00732C71"/>
                </w:txbxContent>
              </v:textbox>
            </v:shape>
          </w:pict>
        </mc:Fallback>
      </mc:AlternateContent>
    </w:r>
  </w:p>
  <w:p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E01" w:rsidRDefault="002A1E01" w:rsidP="00732C71">
      <w:pPr>
        <w:spacing w:after="0" w:line="240" w:lineRule="auto"/>
      </w:pPr>
      <w:r>
        <w:separator/>
      </w:r>
    </w:p>
  </w:footnote>
  <w:footnote w:type="continuationSeparator" w:id="0">
    <w:p w:rsidR="002A1E01" w:rsidRDefault="002A1E01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9D">
          <w:rPr>
            <w:noProof/>
          </w:rPr>
          <w:t>2</w:t>
        </w:r>
        <w:r>
          <w:fldChar w:fldCharType="end"/>
        </w:r>
      </w:p>
    </w:sdtContent>
  </w:sdt>
  <w:p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C71"/>
    <w:rsid w:val="00076210"/>
    <w:rsid w:val="00087D0A"/>
    <w:rsid w:val="00097AB1"/>
    <w:rsid w:val="000A2D8C"/>
    <w:rsid w:val="00111323"/>
    <w:rsid w:val="00131EE0"/>
    <w:rsid w:val="001958BE"/>
    <w:rsid w:val="00272285"/>
    <w:rsid w:val="002A1E01"/>
    <w:rsid w:val="002B3ECB"/>
    <w:rsid w:val="00330AD4"/>
    <w:rsid w:val="00331CE3"/>
    <w:rsid w:val="003B73DA"/>
    <w:rsid w:val="0040279D"/>
    <w:rsid w:val="00404305"/>
    <w:rsid w:val="00453972"/>
    <w:rsid w:val="005232DC"/>
    <w:rsid w:val="00562228"/>
    <w:rsid w:val="00623A7F"/>
    <w:rsid w:val="00631FD8"/>
    <w:rsid w:val="00686764"/>
    <w:rsid w:val="006914C4"/>
    <w:rsid w:val="00732C71"/>
    <w:rsid w:val="00847C98"/>
    <w:rsid w:val="0087714D"/>
    <w:rsid w:val="00944EFE"/>
    <w:rsid w:val="009E5FE7"/>
    <w:rsid w:val="00A12465"/>
    <w:rsid w:val="00A47C11"/>
    <w:rsid w:val="00A9224F"/>
    <w:rsid w:val="00AB52E9"/>
    <w:rsid w:val="00AE353D"/>
    <w:rsid w:val="00B65B32"/>
    <w:rsid w:val="00B72A5D"/>
    <w:rsid w:val="00C73C7C"/>
    <w:rsid w:val="00D34DDE"/>
    <w:rsid w:val="00DB424C"/>
    <w:rsid w:val="00F4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0B1EA8"/>
  <w15:docId w15:val="{5804AB15-85F0-47AE-8E78-D61C643D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58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58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58BE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8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8BE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dbu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presse@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alphabeet.org" TargetMode="External"/><Relationship Id="rId20" Type="http://schemas.openxmlformats.org/officeDocument/2006/relationships/hyperlink" Target="http://www.alphabeet.org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jens@farmee.io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jens@farmee.io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57DB-E572-4A34-A78D-69FDCF85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Stefan, Birgit</dc:creator>
  <cp:lastModifiedBy>Kessens, Lea</cp:lastModifiedBy>
  <cp:revision>6</cp:revision>
  <dcterms:created xsi:type="dcterms:W3CDTF">2021-08-05T14:24:00Z</dcterms:created>
  <dcterms:modified xsi:type="dcterms:W3CDTF">2021-08-11T07:05:00Z</dcterms:modified>
</cp:coreProperties>
</file>