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131C5" w14:textId="411216AC" w:rsidR="00CD610E" w:rsidRPr="0066752F" w:rsidRDefault="00AE09A2" w:rsidP="0066752F">
      <w:pPr>
        <w:pStyle w:val="NummerDatum"/>
        <w:spacing w:after="0"/>
        <w:rPr>
          <w:rFonts w:cs="Arial"/>
          <w:color w:val="000000" w:themeColor="text1"/>
        </w:rPr>
      </w:pPr>
      <w:r w:rsidRPr="00AE09A2">
        <w:rPr>
          <w:rFonts w:cs="Arial"/>
          <w:color w:val="000000" w:themeColor="text1"/>
        </w:rPr>
        <w:t>0</w:t>
      </w:r>
      <w:r w:rsidR="00A5733B">
        <w:rPr>
          <w:rFonts w:cs="Arial"/>
          <w:color w:val="000000" w:themeColor="text1"/>
        </w:rPr>
        <w:t>87</w:t>
      </w:r>
      <w:r w:rsidR="00BA65E9" w:rsidRPr="00AE09A2">
        <w:rPr>
          <w:rFonts w:cs="Arial"/>
          <w:color w:val="000000" w:themeColor="text1"/>
        </w:rPr>
        <w:t>/2026</w:t>
      </w:r>
      <w:r w:rsidR="00BA65E9" w:rsidRPr="00AE09A2">
        <w:rPr>
          <w:rFonts w:cs="Arial"/>
          <w:color w:val="000000" w:themeColor="text1"/>
        </w:rPr>
        <w:tab/>
      </w:r>
      <w:r w:rsidR="00CC397D">
        <w:rPr>
          <w:rFonts w:cs="Arial"/>
          <w:color w:val="000000" w:themeColor="text1"/>
        </w:rPr>
        <w:t>26</w:t>
      </w:r>
      <w:r w:rsidR="00BA65E9" w:rsidRPr="00AE09A2">
        <w:rPr>
          <w:rFonts w:cs="Arial"/>
          <w:color w:val="000000" w:themeColor="text1"/>
        </w:rPr>
        <w:t>.</w:t>
      </w:r>
      <w:r w:rsidRPr="00AE09A2">
        <w:rPr>
          <w:rFonts w:cs="Arial"/>
          <w:color w:val="000000" w:themeColor="text1"/>
        </w:rPr>
        <w:t>0</w:t>
      </w:r>
      <w:r w:rsidR="0027265E">
        <w:rPr>
          <w:rFonts w:cs="Arial"/>
          <w:color w:val="000000" w:themeColor="text1"/>
        </w:rPr>
        <w:t>6</w:t>
      </w:r>
      <w:r w:rsidR="00BA65E9" w:rsidRPr="00AE09A2">
        <w:rPr>
          <w:rFonts w:cs="Arial"/>
          <w:color w:val="000000" w:themeColor="text1"/>
        </w:rPr>
        <w:t>.2026</w:t>
      </w:r>
    </w:p>
    <w:p w14:paraId="68517A93" w14:textId="77777777" w:rsidR="003E211C" w:rsidRDefault="003E211C" w:rsidP="0066752F">
      <w:pPr>
        <w:spacing w:after="0" w:line="240" w:lineRule="auto"/>
        <w:rPr>
          <w:b/>
          <w:bCs/>
          <w:color w:val="000000" w:themeColor="text1"/>
          <w:sz w:val="32"/>
          <w:szCs w:val="32"/>
        </w:rPr>
      </w:pPr>
      <w:bookmarkStart w:id="0" w:name="_Hlk250322"/>
      <w:bookmarkStart w:id="1" w:name="_Ref249518438"/>
      <w:bookmarkEnd w:id="0"/>
      <w:bookmarkEnd w:id="1"/>
    </w:p>
    <w:p w14:paraId="2DFC7E60" w14:textId="77777777" w:rsidR="003E211C" w:rsidRDefault="003E211C" w:rsidP="0066752F">
      <w:pPr>
        <w:spacing w:after="0" w:line="240" w:lineRule="auto"/>
        <w:rPr>
          <w:b/>
          <w:bCs/>
          <w:color w:val="000000" w:themeColor="text1"/>
          <w:sz w:val="32"/>
          <w:szCs w:val="32"/>
        </w:rPr>
      </w:pPr>
    </w:p>
    <w:p w14:paraId="3B80E453" w14:textId="6753B1C0" w:rsidR="0066752F" w:rsidRDefault="00CC397D" w:rsidP="0066752F">
      <w:pPr>
        <w:spacing w:after="0" w:line="240" w:lineRule="auto"/>
        <w:rPr>
          <w:b/>
          <w:bCs/>
          <w:color w:val="000000" w:themeColor="text1"/>
          <w:sz w:val="32"/>
          <w:szCs w:val="32"/>
        </w:rPr>
      </w:pPr>
      <w:r>
        <w:rPr>
          <w:b/>
          <w:bCs/>
          <w:color w:val="000000" w:themeColor="text1"/>
          <w:sz w:val="32"/>
          <w:szCs w:val="32"/>
        </w:rPr>
        <w:t>Universität Osnabrück vergibt Auszeichnung für gute akademische Lehre</w:t>
      </w:r>
    </w:p>
    <w:p w14:paraId="1D7858A1" w14:textId="77777777" w:rsidR="009B71E0" w:rsidRDefault="009B71E0" w:rsidP="0066752F">
      <w:pPr>
        <w:spacing w:after="0" w:line="240" w:lineRule="auto"/>
        <w:rPr>
          <w:b/>
        </w:rPr>
      </w:pPr>
    </w:p>
    <w:p w14:paraId="5AC42136" w14:textId="7E27EAA5" w:rsidR="0066752F" w:rsidRDefault="00A17E31" w:rsidP="0066752F">
      <w:pPr>
        <w:spacing w:after="0" w:line="240" w:lineRule="auto"/>
        <w:rPr>
          <w:b/>
        </w:rPr>
      </w:pPr>
      <w:r>
        <w:rPr>
          <w:b/>
        </w:rPr>
        <w:t>Drei</w:t>
      </w:r>
      <w:r w:rsidR="00CC397D">
        <w:rPr>
          <w:b/>
        </w:rPr>
        <w:t xml:space="preserve"> Dozentinnen und Dozenten erhalten den Hans</w:t>
      </w:r>
      <w:r w:rsidR="009A098C">
        <w:rPr>
          <w:b/>
        </w:rPr>
        <w:t xml:space="preserve"> </w:t>
      </w:r>
      <w:r w:rsidR="00CC397D">
        <w:rPr>
          <w:b/>
        </w:rPr>
        <w:t xml:space="preserve">Mühlenhoff-Preis </w:t>
      </w:r>
    </w:p>
    <w:p w14:paraId="553544DC" w14:textId="77777777" w:rsidR="0066752F" w:rsidRDefault="0066752F" w:rsidP="0066752F">
      <w:pPr>
        <w:spacing w:after="0" w:line="360" w:lineRule="auto"/>
      </w:pPr>
    </w:p>
    <w:p w14:paraId="670367DB" w14:textId="6293AC17" w:rsidR="00196826" w:rsidRDefault="007B08D4" w:rsidP="008F1D59">
      <w:pPr>
        <w:spacing w:after="0" w:line="360" w:lineRule="auto"/>
      </w:pPr>
      <w:r>
        <w:t>Welche Dozentinnen und Dozenten der Uni</w:t>
      </w:r>
      <w:r w:rsidR="006E387D">
        <w:t>versität</w:t>
      </w:r>
      <w:r>
        <w:t xml:space="preserve"> Osnabrück sind in den Augen ihrer Studierenden prei</w:t>
      </w:r>
      <w:r w:rsidR="00800944">
        <w:t>swürdig</w:t>
      </w:r>
      <w:r>
        <w:t xml:space="preserve">? </w:t>
      </w:r>
      <w:r w:rsidR="006E387D">
        <w:t xml:space="preserve">Die Jury hat entschieden: </w:t>
      </w:r>
      <w:r w:rsidR="00D1092F" w:rsidRPr="00D1092F">
        <w:t>Am 2</w:t>
      </w:r>
      <w:r w:rsidR="00D1092F">
        <w:t>5</w:t>
      </w:r>
      <w:r w:rsidR="00D1092F" w:rsidRPr="00D1092F">
        <w:t>. Juni</w:t>
      </w:r>
      <w:r w:rsidR="00D1092F">
        <w:t xml:space="preserve"> 2026</w:t>
      </w:r>
      <w:r w:rsidR="00D1092F" w:rsidRPr="00D1092F">
        <w:t xml:space="preserve"> </w:t>
      </w:r>
      <w:r w:rsidR="006E387D">
        <w:t xml:space="preserve">ist </w:t>
      </w:r>
      <w:r w:rsidR="00D1092F" w:rsidRPr="00D1092F">
        <w:t>erneut der Hans</w:t>
      </w:r>
      <w:r w:rsidR="009A098C">
        <w:t xml:space="preserve"> </w:t>
      </w:r>
      <w:r w:rsidR="00D1092F" w:rsidRPr="00D1092F">
        <w:t>Mühlenhoff-Preis für gute akademische Lehre durch die Uni Osnabrück und die Hans Mühlenhoff-Stiftung feierlich vergeben</w:t>
      </w:r>
      <w:r w:rsidR="006E387D">
        <w:t xml:space="preserve"> worden</w:t>
      </w:r>
      <w:r w:rsidR="00D1092F" w:rsidRPr="00D1092F">
        <w:t>. Eine Auszeichnung erhielten </w:t>
      </w:r>
      <w:r w:rsidR="006E387D">
        <w:t xml:space="preserve">dabei </w:t>
      </w:r>
      <w:r>
        <w:t xml:space="preserve">Prof. Dr. Lilian Weber (Fachbereich Humanwissenschaften), Prof. Dr. Helena Olfert (Fachbereich </w:t>
      </w:r>
      <w:r w:rsidRPr="007B08D4">
        <w:t>Sprach- und Literaturwissenschaft</w:t>
      </w:r>
      <w:r>
        <w:t>) sowie Noah Kahmen (Fachbereich Kultur</w:t>
      </w:r>
      <w:r w:rsidR="00800944">
        <w:t>-</w:t>
      </w:r>
      <w:r>
        <w:t xml:space="preserve"> und Sozialwissenschaften). </w:t>
      </w:r>
    </w:p>
    <w:p w14:paraId="72D910CB" w14:textId="77777777" w:rsidR="006E387D" w:rsidRDefault="006E387D" w:rsidP="008F1D59">
      <w:pPr>
        <w:spacing w:after="0" w:line="360" w:lineRule="auto"/>
      </w:pPr>
    </w:p>
    <w:p w14:paraId="1248729B" w14:textId="050D5358" w:rsidR="00C4383E" w:rsidRDefault="00C4383E" w:rsidP="008F1D59">
      <w:pPr>
        <w:spacing w:after="0" w:line="360" w:lineRule="auto"/>
      </w:pPr>
      <w:r w:rsidRPr="00C4383E">
        <w:t xml:space="preserve">Der </w:t>
      </w:r>
      <w:r w:rsidR="001A647E">
        <w:t>erste</w:t>
      </w:r>
      <w:r w:rsidRPr="00C4383E">
        <w:t xml:space="preserve"> Preis des Hans Mühlenhoff-Preises für gute akademische Lehre ist mit 2.500 Euro dotiert, der </w:t>
      </w:r>
      <w:r w:rsidR="001A647E">
        <w:t>zweite</w:t>
      </w:r>
      <w:r w:rsidRPr="00C4383E">
        <w:t xml:space="preserve"> Preis mit 1.500 Euro und der </w:t>
      </w:r>
      <w:r w:rsidR="001A647E">
        <w:t>dritte</w:t>
      </w:r>
      <w:r w:rsidRPr="00C4383E">
        <w:t xml:space="preserve"> Preis mit 1.000 Euro.</w:t>
      </w:r>
    </w:p>
    <w:p w14:paraId="72373C7E" w14:textId="77777777" w:rsidR="007038EA" w:rsidRDefault="007038EA" w:rsidP="008F1D59">
      <w:pPr>
        <w:spacing w:after="0" w:line="360" w:lineRule="auto"/>
      </w:pPr>
    </w:p>
    <w:p w14:paraId="741C9F13" w14:textId="0787F3C1" w:rsidR="00F62086" w:rsidRPr="00F62086" w:rsidRDefault="00F62086" w:rsidP="00F62086">
      <w:pPr>
        <w:spacing w:after="0" w:line="360" w:lineRule="auto"/>
      </w:pPr>
      <w:r w:rsidRPr="00F62086">
        <w:t>„Lehre lebt sowohl von Kreativität und Ideenvielfalt als auch vo</w:t>
      </w:r>
      <w:r>
        <w:t>n einem</w:t>
      </w:r>
      <w:r w:rsidRPr="00F62086">
        <w:t xml:space="preserve"> lebendigen </w:t>
      </w:r>
      <w:r>
        <w:t xml:space="preserve">und </w:t>
      </w:r>
      <w:r w:rsidRPr="00F62086">
        <w:t>respektvollen Austausch zwischen Dozierenden und Studierenden“, sagte Prof. Dr. Jochen Oltmer, Vizepräsident für Studium und Lehre, bei einer Feierstunde im Botanischen Garten der Uni. „Wer also könnte gelungene Lehre besser beurteilen als die Studierenden? Deshalb ist es seit Jahren bewährte Praxis, dass sie es sind, die unsere Lehrenden für diese Preise vorschlagen.“ </w:t>
      </w:r>
    </w:p>
    <w:p w14:paraId="24C04C08" w14:textId="612C4170" w:rsidR="007038EA" w:rsidRDefault="007038EA" w:rsidP="008F1D59">
      <w:pPr>
        <w:spacing w:after="0" w:line="360" w:lineRule="auto"/>
      </w:pPr>
      <w:r>
        <w:lastRenderedPageBreak/>
        <w:t xml:space="preserve">23 Namen standen am Ende auf der Liste, über die eine studentische Jury gemeinsam mit der </w:t>
      </w:r>
      <w:r w:rsidR="00693104">
        <w:t>S</w:t>
      </w:r>
      <w:r>
        <w:t xml:space="preserve">tändigen AG Lehre der Uni Osnabrück entschied. </w:t>
      </w:r>
    </w:p>
    <w:p w14:paraId="3DBDC6BC" w14:textId="77777777" w:rsidR="006E387D" w:rsidRDefault="006E387D" w:rsidP="008F1D59">
      <w:pPr>
        <w:spacing w:after="0" w:line="360" w:lineRule="auto"/>
      </w:pPr>
    </w:p>
    <w:p w14:paraId="1E6BE9F9" w14:textId="77777777" w:rsidR="002460DA" w:rsidRDefault="002460DA" w:rsidP="002460DA">
      <w:pPr>
        <w:spacing w:after="0" w:line="360" w:lineRule="auto"/>
      </w:pPr>
      <w:r>
        <w:t>Erstplatzierte wurde Prof. Dr. Lilian Weber, die seit August 2025 an der Uni Osnabrück die Professur „Cognitive Modeling“ innehat. „</w:t>
      </w:r>
      <w:r w:rsidRPr="00BB3887">
        <w:t>Aus unserer Sicht</w:t>
      </w:r>
      <w:r>
        <w:t xml:space="preserve"> </w:t>
      </w:r>
      <w:r w:rsidRPr="00BB3887">
        <w:t>verkörpert sie viele jener Eigenschaften, die hervorragende akademische Lehre auszeichnen:</w:t>
      </w:r>
      <w:r>
        <w:t xml:space="preserve"> </w:t>
      </w:r>
      <w:r w:rsidRPr="00BB3887">
        <w:t>wissenschaftliche Aktualität, didaktische Klarheit, die Förderung eigenständigen Denkens</w:t>
      </w:r>
      <w:r>
        <w:t xml:space="preserve"> </w:t>
      </w:r>
      <w:r w:rsidRPr="00BB3887">
        <w:t>sowie eine außergewöhnliche Fähigkeit, Studierende für Forschung zu begeistern und aktiv in</w:t>
      </w:r>
      <w:r>
        <w:t xml:space="preserve"> </w:t>
      </w:r>
      <w:r w:rsidRPr="00BB3887">
        <w:t>wissenschaftliche Prozesse einzubinden</w:t>
      </w:r>
      <w:r>
        <w:t xml:space="preserve">“, heißt es in der Begründung für die Nominierung durch die Studierenden. Als herausragendes Beispiel nennen die Studierenden den Aufbau eines Labors für </w:t>
      </w:r>
      <w:r w:rsidRPr="006D7C70">
        <w:t>transkranielle fokussierte</w:t>
      </w:r>
      <w:r>
        <w:t xml:space="preserve"> </w:t>
      </w:r>
      <w:r w:rsidRPr="006D7C70">
        <w:t>Ultraschallforschung</w:t>
      </w:r>
      <w:r>
        <w:t>: „</w:t>
      </w:r>
      <w:r w:rsidRPr="006D7C70">
        <w:t>Dass Prof. Dr. Weber den Aufbau eines solchen Labors nicht ausschließlich als</w:t>
      </w:r>
      <w:r>
        <w:t xml:space="preserve"> </w:t>
      </w:r>
      <w:r w:rsidRPr="006D7C70">
        <w:t>Forschungsprojekt versteht, sondern diesen aktiv mit ihrer Lehre verbindet, zeigt ihren</w:t>
      </w:r>
      <w:r>
        <w:t xml:space="preserve"> </w:t>
      </w:r>
      <w:r w:rsidRPr="006D7C70">
        <w:t>besonderen Anspruch an akademische Bildung.</w:t>
      </w:r>
      <w:r>
        <w:t>“</w:t>
      </w:r>
    </w:p>
    <w:p w14:paraId="6E77B14E" w14:textId="77777777" w:rsidR="006D7C70" w:rsidRDefault="006D7C70" w:rsidP="008F1D59">
      <w:pPr>
        <w:spacing w:after="0" w:line="360" w:lineRule="auto"/>
      </w:pPr>
    </w:p>
    <w:p w14:paraId="66160C96" w14:textId="0B7F030D" w:rsidR="006D7C70" w:rsidRDefault="009D0622" w:rsidP="008F1D59">
      <w:pPr>
        <w:spacing w:after="0" w:line="360" w:lineRule="auto"/>
      </w:pPr>
      <w:r>
        <w:t xml:space="preserve">Der zweite Preis ging an Prof. Dr. Helena Olfert, </w:t>
      </w:r>
      <w:r w:rsidRPr="00D64A98">
        <w:t xml:space="preserve">seit 2024 Inhaberin der Professur für Deutsch als Zweitsprache </w:t>
      </w:r>
      <w:r>
        <w:t xml:space="preserve">(DaZ) </w:t>
      </w:r>
      <w:r w:rsidRPr="00D64A98">
        <w:t>und</w:t>
      </w:r>
      <w:r>
        <w:t xml:space="preserve"> </w:t>
      </w:r>
      <w:r w:rsidRPr="00D64A98">
        <w:t>sprachliche Bildung an der Uni Osnabrück.</w:t>
      </w:r>
      <w:r>
        <w:t xml:space="preserve"> </w:t>
      </w:r>
      <w:r w:rsidR="0005409B">
        <w:t xml:space="preserve">Neben einer klaren und durchdachten Strukturierung der Lehrveranstaltungen lobten die Studierenden, dass Lehrinhalte stets mit </w:t>
      </w:r>
      <w:r w:rsidR="0005409B" w:rsidRPr="0005409B">
        <w:t>aktuellen gesellschaftlichen und bildungspolitischen Entwicklungen, insbesondere im Bereich</w:t>
      </w:r>
      <w:r w:rsidR="0005409B">
        <w:t xml:space="preserve"> </w:t>
      </w:r>
      <w:r w:rsidR="0005409B" w:rsidRPr="0005409B">
        <w:t>Migration, Mehrsprachigkeit und Bildung</w:t>
      </w:r>
      <w:r w:rsidR="0005409B">
        <w:t xml:space="preserve"> verknüpft würden</w:t>
      </w:r>
      <w:r w:rsidR="0005409B" w:rsidRPr="0005409B">
        <w:t>.</w:t>
      </w:r>
      <w:r w:rsidR="0005409B">
        <w:t xml:space="preserve"> „</w:t>
      </w:r>
      <w:r w:rsidR="0005409B" w:rsidRPr="0005409B">
        <w:t xml:space="preserve">Besonders hervorzuheben ist das Projektseminar </w:t>
      </w:r>
      <w:r w:rsidR="0005409B" w:rsidRPr="0005409B">
        <w:rPr>
          <w:i/>
          <w:iCs/>
        </w:rPr>
        <w:t>Sprachlernassistenz Osnabrück</w:t>
      </w:r>
      <w:r w:rsidR="0005409B" w:rsidRPr="0005409B">
        <w:t>, in dem</w:t>
      </w:r>
      <w:r w:rsidR="0005409B">
        <w:t xml:space="preserve"> </w:t>
      </w:r>
      <w:r w:rsidR="0005409B" w:rsidRPr="0005409B">
        <w:t>Studierende aktiv DaZ-Unterricht an Schulen gestalten und dabei von Frau Prof. Dr. Olfert</w:t>
      </w:r>
      <w:r w:rsidR="00EA161A">
        <w:t xml:space="preserve"> </w:t>
      </w:r>
      <w:r w:rsidR="0005409B" w:rsidRPr="0005409B">
        <w:t>intensiv begleitet werden</w:t>
      </w:r>
      <w:r w:rsidR="00EA161A">
        <w:t>“, so die Studierenden</w:t>
      </w:r>
      <w:r w:rsidR="0005409B" w:rsidRPr="0005409B">
        <w:t>.</w:t>
      </w:r>
    </w:p>
    <w:p w14:paraId="5C31083F" w14:textId="77777777" w:rsidR="00EA161A" w:rsidRDefault="00EA161A" w:rsidP="008F1D59">
      <w:pPr>
        <w:spacing w:after="0" w:line="360" w:lineRule="auto"/>
      </w:pPr>
    </w:p>
    <w:p w14:paraId="732A63F2" w14:textId="52EECCC8" w:rsidR="001A647E" w:rsidRDefault="00EA161A" w:rsidP="008F1D59">
      <w:pPr>
        <w:spacing w:after="0" w:line="360" w:lineRule="auto"/>
      </w:pPr>
      <w:r>
        <w:t>Drittplatzierte</w:t>
      </w:r>
      <w:r w:rsidR="00DB2353">
        <w:t>r</w:t>
      </w:r>
      <w:r>
        <w:t xml:space="preserve"> wurde in diesem Jahr Noah Kahmen, Lehrbeauftragter am Institut für Geographie. Insbesondere seine Seminare in der Geographiedidaktik überzeugten die Studierenden. Als Beispiel nannten sie unter anderem das Seminar </w:t>
      </w:r>
      <w:r w:rsidRPr="00EA161A">
        <w:t>„Game-Based Learning im Geographieunterricht“</w:t>
      </w:r>
      <w:r>
        <w:t xml:space="preserve">, in dem die Bedeutung von </w:t>
      </w:r>
      <w:r w:rsidR="00C706B2">
        <w:t>S</w:t>
      </w:r>
      <w:r>
        <w:t>pielen im Unterricht analysiert und eigene Lernspiele entwickelt wurden. „</w:t>
      </w:r>
      <w:r w:rsidRPr="00EA161A">
        <w:t xml:space="preserve">Generell merkt man Herrn Kahmen die </w:t>
      </w:r>
      <w:r w:rsidRPr="00EA161A">
        <w:lastRenderedPageBreak/>
        <w:t>Begeisterung für sein Fach auch in seinen Seminaren an</w:t>
      </w:r>
      <w:r>
        <w:t xml:space="preserve">“, so die Studierenden. </w:t>
      </w:r>
    </w:p>
    <w:p w14:paraId="7AAA2B74" w14:textId="77777777" w:rsidR="00D1092F" w:rsidRDefault="00D1092F" w:rsidP="008F1D59">
      <w:pPr>
        <w:spacing w:after="0" w:line="360" w:lineRule="auto"/>
      </w:pPr>
    </w:p>
    <w:p w14:paraId="7C3A7C2A" w14:textId="5AD5114D" w:rsidR="00387A55" w:rsidRDefault="008924CF" w:rsidP="008F1D59">
      <w:pPr>
        <w:spacing w:after="0" w:line="360" w:lineRule="auto"/>
      </w:pPr>
      <w:r w:rsidRPr="008924CF">
        <w:t>Neben den Preisträgerinnen und Preisträgern waren nominiert: </w:t>
      </w:r>
      <w:r w:rsidR="000162E8">
        <w:t xml:space="preserve">Prof. Dr. Martin Belz, </w:t>
      </w:r>
      <w:r w:rsidR="000162E8" w:rsidRPr="000162E8">
        <w:t>Fachbereich Erziehungs- und Kulturwissenschaften</w:t>
      </w:r>
      <w:r w:rsidR="000162E8">
        <w:t>; Stewart Campbell,</w:t>
      </w:r>
      <w:r w:rsidR="000162E8" w:rsidRPr="000162E8">
        <w:t> Fachbereich Sprach- und Literaturwissenschaft; </w:t>
      </w:r>
      <w:r w:rsidR="000162E8">
        <w:t xml:space="preserve">Kim Diestelhorst, Fachbereich Wirtschaftswissenschaften; Prof. Dr. Valeriya Dinger, Fachbereich Wirtschaftswissenschaften; Prof. Dr. Sophie Ellsäßer, </w:t>
      </w:r>
      <w:r w:rsidR="000162E8" w:rsidRPr="000162E8">
        <w:t>Fachbereich Sprach- und Literaturwissenschaft; </w:t>
      </w:r>
      <w:r w:rsidR="00693104">
        <w:t xml:space="preserve">Elisa Orta Galindo, </w:t>
      </w:r>
      <w:r w:rsidR="00693104" w:rsidRPr="000162E8">
        <w:t>Fachbereich Sprach- und Literaturwissenschaft; </w:t>
      </w:r>
      <w:r w:rsidR="003639F2">
        <w:t xml:space="preserve">Prof. Dr. Thomas Gaube, Fachbereich Wirtschaftswissenschaften; Mira Elham Hazzaa, </w:t>
      </w:r>
      <w:r w:rsidR="003639F2" w:rsidRPr="003639F2">
        <w:t>Fachbereich Kultur- und Sozialwissenschaften;</w:t>
      </w:r>
      <w:r w:rsidR="00B565A6">
        <w:t xml:space="preserve"> Prof. Dr. Olav Krämer, </w:t>
      </w:r>
      <w:r w:rsidR="00B565A6" w:rsidRPr="000162E8">
        <w:t>Fachbereich Sprach- und Literaturwissenschaft; </w:t>
      </w:r>
      <w:r w:rsidR="00B565A6">
        <w:t xml:space="preserve">Dr. Janina Krause, </w:t>
      </w:r>
      <w:r w:rsidR="00B565A6" w:rsidRPr="00B565A6">
        <w:t> Fachbereich Humanwissenschaften;</w:t>
      </w:r>
      <w:r w:rsidR="001765B4">
        <w:t xml:space="preserve"> Jennifer Molitor,</w:t>
      </w:r>
      <w:r w:rsidR="001765B4" w:rsidRPr="001765B4">
        <w:t> Fachbereich Humanwissenschaften; </w:t>
      </w:r>
      <w:r w:rsidR="001765B4">
        <w:t>Prof. Dr. Rainer Mühlhoff,</w:t>
      </w:r>
      <w:r w:rsidR="001765B4" w:rsidRPr="001765B4">
        <w:t> Fachbereich Humanwissenschaften;</w:t>
      </w:r>
      <w:r w:rsidR="00A17E31">
        <w:t xml:space="preserve"> </w:t>
      </w:r>
      <w:r w:rsidR="001765B4">
        <w:t xml:space="preserve">Prof. Dr. Jan Oster, Fachbereich Rechtswissenschaften; Dr. Jan Pollex, </w:t>
      </w:r>
      <w:r w:rsidR="001765B4" w:rsidRPr="00B565A6">
        <w:t>Fachbereich Kultur- und Sozialwissenschaften;</w:t>
      </w:r>
      <w:r w:rsidR="001765B4">
        <w:t xml:space="preserve"> Zoe Rehme, Fachbereich Humanwissenschaften; Dr. Lena Schmeiduch, Fachbereich Humanwissenschaften; </w:t>
      </w:r>
      <w:r w:rsidR="00E72676">
        <w:t xml:space="preserve">Prof. Dr. Steffie Schmidt, </w:t>
      </w:r>
      <w:r w:rsidR="00E72676" w:rsidRPr="000162E8">
        <w:t>Fachbereich Erziehungs- und Kulturwissenschaften</w:t>
      </w:r>
      <w:r w:rsidR="00E72676">
        <w:t>; Prof. Dr. Thomas Staufenbiel, Fachbereich Humanwissenschaften; Dr. Jessica Wißmann, Fachbereich Sprach- und Literaturwissenschaft; Alicia Wittwer, Fachbereich Wirtschaftswissenschaften.</w:t>
      </w:r>
    </w:p>
    <w:p w14:paraId="1E287FCE" w14:textId="77777777" w:rsidR="001765B4" w:rsidRDefault="001765B4" w:rsidP="00196826">
      <w:pPr>
        <w:spacing w:after="0" w:line="360" w:lineRule="auto"/>
        <w:jc w:val="both"/>
      </w:pPr>
    </w:p>
    <w:p w14:paraId="6F640FB7" w14:textId="77777777" w:rsidR="001765B4" w:rsidRDefault="001765B4" w:rsidP="00196826">
      <w:pPr>
        <w:spacing w:after="0" w:line="360" w:lineRule="auto"/>
        <w:jc w:val="both"/>
      </w:pPr>
    </w:p>
    <w:p w14:paraId="7BB5886A" w14:textId="707D2B89" w:rsidR="0066752F" w:rsidRPr="0066752F" w:rsidRDefault="0066752F" w:rsidP="00B248FF">
      <w:pPr>
        <w:spacing w:after="0" w:line="276" w:lineRule="auto"/>
      </w:pPr>
      <w:r w:rsidRPr="0066752F">
        <w:rPr>
          <w:b/>
          <w:bCs/>
        </w:rPr>
        <w:t>Weitere Informationen für die Medien:</w:t>
      </w:r>
      <w:r w:rsidRPr="0066752F">
        <w:t xml:space="preserve"> </w:t>
      </w:r>
      <w:r w:rsidRPr="0066752F">
        <w:br/>
      </w:r>
      <w:r w:rsidR="00592642">
        <w:t>Cornelia Achenbach</w:t>
      </w:r>
      <w:r w:rsidRPr="0066752F">
        <w:t>, Universität Osnabrück</w:t>
      </w:r>
      <w:r w:rsidRPr="0066752F">
        <w:br/>
      </w:r>
      <w:r w:rsidR="00592642">
        <w:t>Kommunikation und Marketing</w:t>
      </w:r>
    </w:p>
    <w:p w14:paraId="76080999" w14:textId="279DE30D" w:rsidR="00CD610E" w:rsidRDefault="0066752F" w:rsidP="00B248FF">
      <w:pPr>
        <w:spacing w:after="0" w:line="276" w:lineRule="auto"/>
      </w:pPr>
      <w:r w:rsidRPr="0066752F">
        <w:t xml:space="preserve">E-Mail: </w:t>
      </w:r>
      <w:hyperlink r:id="rId7" w:history="1">
        <w:r w:rsidR="00592642" w:rsidRPr="00986A6E">
          <w:rPr>
            <w:rStyle w:val="Hyperlink"/>
          </w:rPr>
          <w:t>cornelia.achenbach@uni-osnabrueck.de</w:t>
        </w:r>
      </w:hyperlink>
    </w:p>
    <w:p w14:paraId="1DFA41ED" w14:textId="77777777" w:rsidR="00592642" w:rsidRPr="0066752F" w:rsidRDefault="00592642" w:rsidP="00B248FF">
      <w:pPr>
        <w:spacing w:after="0" w:line="276" w:lineRule="auto"/>
      </w:pPr>
    </w:p>
    <w:sectPr w:rsidR="00592642" w:rsidRPr="0066752F">
      <w:headerReference w:type="even" r:id="rId8"/>
      <w:headerReference w:type="default" r:id="rId9"/>
      <w:footerReference w:type="even" r:id="rId10"/>
      <w:footerReference w:type="default" r:id="rId11"/>
      <w:headerReference w:type="first" r:id="rId12"/>
      <w:footerReference w:type="first" r:id="rId13"/>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608E7" w14:textId="77777777" w:rsidR="00371B4B" w:rsidRDefault="00371B4B">
      <w:pPr>
        <w:spacing w:after="0" w:line="240" w:lineRule="auto"/>
      </w:pPr>
      <w:r>
        <w:separator/>
      </w:r>
    </w:p>
  </w:endnote>
  <w:endnote w:type="continuationSeparator" w:id="0">
    <w:p w14:paraId="6397DC48" w14:textId="77777777" w:rsidR="00371B4B" w:rsidRDefault="00371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default"/>
  </w:font>
  <w:font w:name="Source Han Sans CN">
    <w:panose1 w:val="00000000000000000000"/>
    <w:charset w:val="00"/>
    <w:family w:val="roman"/>
    <w:notTrueType/>
    <w:pitch w:val="default"/>
  </w:font>
  <w:font w:name="NotoSans NF">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Noto Sans CJK SC Regular">
    <w:panose1 w:val="00000000000000000000"/>
    <w:charset w:val="00"/>
    <w:family w:val="roman"/>
    <w:notTrueType/>
    <w:pitch w:val="default"/>
  </w:font>
  <w:font w:name="WenQuanYi Micro Hei">
    <w:charset w:val="00"/>
    <w:family w:val="auto"/>
    <w:pitch w:val="variable"/>
  </w:font>
  <w:font w:name="Lohit Devanagari">
    <w:altName w:val="Times New Roman"/>
    <w:charset w:val="00"/>
    <w:family w:val="auto"/>
    <w:pitch w:val="variable"/>
  </w:font>
  <w:font w:name="Neue Montreal">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B14C" w14:textId="77777777" w:rsidR="00CD610E" w:rsidRDefault="00CD61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7B09" w14:textId="77777777" w:rsidR="00CD610E" w:rsidRDefault="00CD610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8226" w14:textId="77777777" w:rsidR="00CD610E" w:rsidRDefault="00BA65E9">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3561C" w14:textId="77777777" w:rsidR="00371B4B" w:rsidRDefault="00371B4B">
      <w:pPr>
        <w:spacing w:after="0" w:line="240" w:lineRule="auto"/>
      </w:pPr>
      <w:r>
        <w:separator/>
      </w:r>
    </w:p>
  </w:footnote>
  <w:footnote w:type="continuationSeparator" w:id="0">
    <w:p w14:paraId="465124B1" w14:textId="77777777" w:rsidR="00371B4B" w:rsidRDefault="00371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5B3F" w14:textId="77777777" w:rsidR="00CD610E" w:rsidRDefault="00CD61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34FE" w14:textId="77777777" w:rsidR="00CD610E" w:rsidRDefault="00BA65E9">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423BFD49" wp14:editId="1270B95B">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17E679C5" w14:textId="33907721" w:rsidR="00CD610E" w:rsidRDefault="00BA65E9">
                          <w:pPr>
                            <w:pStyle w:val="Kopfzeile"/>
                          </w:pPr>
                          <w:r>
                            <w:fldChar w:fldCharType="begin"/>
                          </w:r>
                          <w:r>
                            <w:fldChar w:fldCharType="begin"/>
                          </w:r>
                          <w:r>
                            <w:instrText xml:space="preserve"> STYLEREF "Nummer / Datum" </w:instrText>
                          </w:r>
                          <w:r>
                            <w:fldChar w:fldCharType="separate"/>
                          </w:r>
                          <w:r w:rsidR="00DB2353">
                            <w:rPr>
                              <w:noProof/>
                            </w:rPr>
                            <w:instrText>087/2026</w:instrText>
                          </w:r>
                          <w:r w:rsidR="00DB2353">
                            <w:rPr>
                              <w:noProof/>
                            </w:rPr>
                            <w:tab/>
                            <w:instrText>26.06.2026</w:instrText>
                          </w:r>
                          <w:r>
                            <w:rPr>
                              <w:noProof/>
                            </w:rPr>
                            <w:fldChar w:fldCharType="end"/>
                          </w:r>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423BFD49"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" o:allowincell="f" filled="f" stroked="f" strokeweight="0">
              <v:textbox style="mso-fit-shape-to-text:t" inset="0,0,0,0">
                <w:txbxContent>
                  <w:p w14:paraId="17E679C5" w14:textId="33907721" w:rsidR="00CD610E" w:rsidRDefault="00BA65E9">
                    <w:pPr>
                      <w:pStyle w:val="Kopfzeile"/>
                    </w:pPr>
                    <w:r>
                      <w:fldChar w:fldCharType="begin"/>
                    </w:r>
                    <w:r>
                      <w:fldChar w:fldCharType="begin"/>
                    </w:r>
                    <w:r>
                      <w:instrText xml:space="preserve"> STYLEREF "Nummer / Datum" </w:instrText>
                    </w:r>
                    <w:r>
                      <w:fldChar w:fldCharType="separate"/>
                    </w:r>
                    <w:r w:rsidR="00DB2353">
                      <w:rPr>
                        <w:noProof/>
                      </w:rPr>
                      <w:instrText>087/2026</w:instrText>
                    </w:r>
                    <w:r w:rsidR="00DB2353">
                      <w:rPr>
                        <w:noProof/>
                      </w:rPr>
                      <w:tab/>
                      <w:instrText>26.06.2026</w:instrText>
                    </w:r>
                    <w:r>
                      <w:rPr>
                        <w:noProof/>
                      </w:rPr>
                      <w:fldChar w:fldCharType="end"/>
                    </w:r>
                    <w:r>
                      <w:instrText xml:space="preserve"> PAGE </w:instrText>
                    </w:r>
                    <w:r>
                      <w:fldChar w:fldCharType="separate"/>
                    </w:r>
                    <w:r>
                      <w:t>2</w:t>
                    </w:r>
                    <w:r>
                      <w:fldChar w:fldCharType="end"/>
                    </w:r>
                  </w:p>
                </w:txbxContent>
              </v:textbox>
              <w10:wrap type="square" side="largest" anchorx="margin"/>
            </v:rect>
          </w:pict>
        </mc:Fallback>
      </mc:AlternateContent>
    </w:r>
    <w:bookmarkStart w:id="2" w:name="__Fieldmark__135_1447020188"/>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3383" w14:textId="77777777" w:rsidR="00CD610E" w:rsidRDefault="00BA65E9">
    <w:pPr>
      <w:pStyle w:val="Kopfzeile"/>
    </w:pPr>
    <w:r>
      <w:rPr>
        <w:noProof/>
      </w:rPr>
      <w:drawing>
        <wp:anchor distT="0" distB="0" distL="0" distR="0" simplePos="0" relativeHeight="2" behindDoc="1" locked="0" layoutInCell="0" allowOverlap="1" wp14:anchorId="098397C0" wp14:editId="252430C3">
          <wp:simplePos x="0" y="0"/>
          <wp:positionH relativeFrom="page">
            <wp:posOffset>360038</wp:posOffset>
          </wp:positionH>
          <wp:positionV relativeFrom="page">
            <wp:posOffset>359229</wp:posOffset>
          </wp:positionV>
          <wp:extent cx="2766982" cy="862999"/>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66982" cy="862999"/>
                  </a:xfrm>
                  <a:prstGeom prst="rect">
                    <a:avLst/>
                  </a:prstGeom>
                  <a:noFill/>
                </pic:spPr>
              </pic:pic>
            </a:graphicData>
          </a:graphic>
        </wp:anchor>
      </w:drawing>
    </w:r>
    <w:r>
      <w:rPr>
        <w:noProof/>
      </w:rPr>
      <w:drawing>
        <wp:anchor distT="0" distB="0" distL="0" distR="0" simplePos="0" relativeHeight="3" behindDoc="1" locked="0" layoutInCell="0" allowOverlap="1" wp14:anchorId="6B2DAC9E" wp14:editId="52440E53">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CD610E"/>
    <w:rsid w:val="00003AF3"/>
    <w:rsid w:val="00007EBD"/>
    <w:rsid w:val="00007FCC"/>
    <w:rsid w:val="000162E8"/>
    <w:rsid w:val="0002004D"/>
    <w:rsid w:val="000258E3"/>
    <w:rsid w:val="0005409B"/>
    <w:rsid w:val="000636A5"/>
    <w:rsid w:val="000946F1"/>
    <w:rsid w:val="000C26FD"/>
    <w:rsid w:val="001765B4"/>
    <w:rsid w:val="00196826"/>
    <w:rsid w:val="001A647E"/>
    <w:rsid w:val="001B55F2"/>
    <w:rsid w:val="001C0E4F"/>
    <w:rsid w:val="00222291"/>
    <w:rsid w:val="002460DA"/>
    <w:rsid w:val="00254505"/>
    <w:rsid w:val="00257003"/>
    <w:rsid w:val="00263131"/>
    <w:rsid w:val="00265623"/>
    <w:rsid w:val="0027265E"/>
    <w:rsid w:val="002B1D39"/>
    <w:rsid w:val="003035DE"/>
    <w:rsid w:val="00306B92"/>
    <w:rsid w:val="00351B25"/>
    <w:rsid w:val="003639F2"/>
    <w:rsid w:val="00371B4B"/>
    <w:rsid w:val="00387A55"/>
    <w:rsid w:val="003947C9"/>
    <w:rsid w:val="003B4B4F"/>
    <w:rsid w:val="003E1DDE"/>
    <w:rsid w:val="003E211C"/>
    <w:rsid w:val="00437041"/>
    <w:rsid w:val="00445E36"/>
    <w:rsid w:val="00467327"/>
    <w:rsid w:val="00473998"/>
    <w:rsid w:val="00475F19"/>
    <w:rsid w:val="004B231B"/>
    <w:rsid w:val="004E130F"/>
    <w:rsid w:val="004F4AA3"/>
    <w:rsid w:val="00592642"/>
    <w:rsid w:val="005B62D3"/>
    <w:rsid w:val="00621BB2"/>
    <w:rsid w:val="00625414"/>
    <w:rsid w:val="00655AD0"/>
    <w:rsid w:val="0066752F"/>
    <w:rsid w:val="00693104"/>
    <w:rsid w:val="006A40F5"/>
    <w:rsid w:val="006B4A28"/>
    <w:rsid w:val="006B522B"/>
    <w:rsid w:val="006C475E"/>
    <w:rsid w:val="006C6088"/>
    <w:rsid w:val="006D7C70"/>
    <w:rsid w:val="006E0553"/>
    <w:rsid w:val="006E387D"/>
    <w:rsid w:val="007038EA"/>
    <w:rsid w:val="00710576"/>
    <w:rsid w:val="00761F72"/>
    <w:rsid w:val="00775DF4"/>
    <w:rsid w:val="007A7EC6"/>
    <w:rsid w:val="007B08D4"/>
    <w:rsid w:val="007B7D10"/>
    <w:rsid w:val="00800944"/>
    <w:rsid w:val="00867558"/>
    <w:rsid w:val="008924CF"/>
    <w:rsid w:val="008D4CC5"/>
    <w:rsid w:val="008F1D59"/>
    <w:rsid w:val="00923BC4"/>
    <w:rsid w:val="0097222E"/>
    <w:rsid w:val="00975FE9"/>
    <w:rsid w:val="009979E5"/>
    <w:rsid w:val="009A098C"/>
    <w:rsid w:val="009B71E0"/>
    <w:rsid w:val="009D0622"/>
    <w:rsid w:val="009D0BE0"/>
    <w:rsid w:val="00A17E31"/>
    <w:rsid w:val="00A45703"/>
    <w:rsid w:val="00A5733B"/>
    <w:rsid w:val="00A75CC7"/>
    <w:rsid w:val="00AE09A2"/>
    <w:rsid w:val="00AE2E4A"/>
    <w:rsid w:val="00AF64FD"/>
    <w:rsid w:val="00B248FF"/>
    <w:rsid w:val="00B2687F"/>
    <w:rsid w:val="00B46565"/>
    <w:rsid w:val="00B56143"/>
    <w:rsid w:val="00B565A6"/>
    <w:rsid w:val="00BA65E9"/>
    <w:rsid w:val="00BB3887"/>
    <w:rsid w:val="00BC7E90"/>
    <w:rsid w:val="00BD0D76"/>
    <w:rsid w:val="00BD4025"/>
    <w:rsid w:val="00BE0D8C"/>
    <w:rsid w:val="00BE529B"/>
    <w:rsid w:val="00C07C04"/>
    <w:rsid w:val="00C4383E"/>
    <w:rsid w:val="00C4681A"/>
    <w:rsid w:val="00C67102"/>
    <w:rsid w:val="00C706B2"/>
    <w:rsid w:val="00CA1BC6"/>
    <w:rsid w:val="00CA4A78"/>
    <w:rsid w:val="00CC397D"/>
    <w:rsid w:val="00CD610E"/>
    <w:rsid w:val="00D1092F"/>
    <w:rsid w:val="00D14EBF"/>
    <w:rsid w:val="00D37112"/>
    <w:rsid w:val="00D64A98"/>
    <w:rsid w:val="00D67B21"/>
    <w:rsid w:val="00D804B5"/>
    <w:rsid w:val="00D80E28"/>
    <w:rsid w:val="00DA1C56"/>
    <w:rsid w:val="00DB2353"/>
    <w:rsid w:val="00E15E5A"/>
    <w:rsid w:val="00E366AE"/>
    <w:rsid w:val="00E67404"/>
    <w:rsid w:val="00E72676"/>
    <w:rsid w:val="00EA161A"/>
    <w:rsid w:val="00EB0E7B"/>
    <w:rsid w:val="00EB6656"/>
    <w:rsid w:val="00ED4E63"/>
    <w:rsid w:val="00F124F5"/>
    <w:rsid w:val="00F62086"/>
    <w:rsid w:val="00F969F8"/>
    <w:rsid w:val="00FE6AD5"/>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25F3"/>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10414">
      <w:bodyDiv w:val="1"/>
      <w:marLeft w:val="0"/>
      <w:marRight w:val="0"/>
      <w:marTop w:val="0"/>
      <w:marBottom w:val="0"/>
      <w:divBdr>
        <w:top w:val="none" w:sz="0" w:space="0" w:color="auto"/>
        <w:left w:val="none" w:sz="0" w:space="0" w:color="auto"/>
        <w:bottom w:val="none" w:sz="0" w:space="0" w:color="auto"/>
        <w:right w:val="none" w:sz="0" w:space="0" w:color="auto"/>
      </w:divBdr>
    </w:div>
    <w:div w:id="269123068">
      <w:bodyDiv w:val="1"/>
      <w:marLeft w:val="0"/>
      <w:marRight w:val="0"/>
      <w:marTop w:val="0"/>
      <w:marBottom w:val="0"/>
      <w:divBdr>
        <w:top w:val="none" w:sz="0" w:space="0" w:color="auto"/>
        <w:left w:val="none" w:sz="0" w:space="0" w:color="auto"/>
        <w:bottom w:val="none" w:sz="0" w:space="0" w:color="auto"/>
        <w:right w:val="none" w:sz="0" w:space="0" w:color="auto"/>
      </w:divBdr>
    </w:div>
    <w:div w:id="341510459">
      <w:bodyDiv w:val="1"/>
      <w:marLeft w:val="0"/>
      <w:marRight w:val="0"/>
      <w:marTop w:val="0"/>
      <w:marBottom w:val="0"/>
      <w:divBdr>
        <w:top w:val="none" w:sz="0" w:space="0" w:color="auto"/>
        <w:left w:val="none" w:sz="0" w:space="0" w:color="auto"/>
        <w:bottom w:val="none" w:sz="0" w:space="0" w:color="auto"/>
        <w:right w:val="none" w:sz="0" w:space="0" w:color="auto"/>
      </w:divBdr>
    </w:div>
    <w:div w:id="367604845">
      <w:bodyDiv w:val="1"/>
      <w:marLeft w:val="0"/>
      <w:marRight w:val="0"/>
      <w:marTop w:val="0"/>
      <w:marBottom w:val="0"/>
      <w:divBdr>
        <w:top w:val="none" w:sz="0" w:space="0" w:color="auto"/>
        <w:left w:val="none" w:sz="0" w:space="0" w:color="auto"/>
        <w:bottom w:val="none" w:sz="0" w:space="0" w:color="auto"/>
        <w:right w:val="none" w:sz="0" w:space="0" w:color="auto"/>
      </w:divBdr>
    </w:div>
    <w:div w:id="369187556">
      <w:bodyDiv w:val="1"/>
      <w:marLeft w:val="0"/>
      <w:marRight w:val="0"/>
      <w:marTop w:val="0"/>
      <w:marBottom w:val="0"/>
      <w:divBdr>
        <w:top w:val="none" w:sz="0" w:space="0" w:color="auto"/>
        <w:left w:val="none" w:sz="0" w:space="0" w:color="auto"/>
        <w:bottom w:val="none" w:sz="0" w:space="0" w:color="auto"/>
        <w:right w:val="none" w:sz="0" w:space="0" w:color="auto"/>
      </w:divBdr>
    </w:div>
    <w:div w:id="376320530">
      <w:bodyDiv w:val="1"/>
      <w:marLeft w:val="0"/>
      <w:marRight w:val="0"/>
      <w:marTop w:val="0"/>
      <w:marBottom w:val="0"/>
      <w:divBdr>
        <w:top w:val="none" w:sz="0" w:space="0" w:color="auto"/>
        <w:left w:val="none" w:sz="0" w:space="0" w:color="auto"/>
        <w:bottom w:val="none" w:sz="0" w:space="0" w:color="auto"/>
        <w:right w:val="none" w:sz="0" w:space="0" w:color="auto"/>
      </w:divBdr>
    </w:div>
    <w:div w:id="392435211">
      <w:bodyDiv w:val="1"/>
      <w:marLeft w:val="0"/>
      <w:marRight w:val="0"/>
      <w:marTop w:val="0"/>
      <w:marBottom w:val="0"/>
      <w:divBdr>
        <w:top w:val="none" w:sz="0" w:space="0" w:color="auto"/>
        <w:left w:val="none" w:sz="0" w:space="0" w:color="auto"/>
        <w:bottom w:val="none" w:sz="0" w:space="0" w:color="auto"/>
        <w:right w:val="none" w:sz="0" w:space="0" w:color="auto"/>
      </w:divBdr>
    </w:div>
    <w:div w:id="431585312">
      <w:bodyDiv w:val="1"/>
      <w:marLeft w:val="0"/>
      <w:marRight w:val="0"/>
      <w:marTop w:val="0"/>
      <w:marBottom w:val="0"/>
      <w:divBdr>
        <w:top w:val="none" w:sz="0" w:space="0" w:color="auto"/>
        <w:left w:val="none" w:sz="0" w:space="0" w:color="auto"/>
        <w:bottom w:val="none" w:sz="0" w:space="0" w:color="auto"/>
        <w:right w:val="none" w:sz="0" w:space="0" w:color="auto"/>
      </w:divBdr>
    </w:div>
    <w:div w:id="537544097">
      <w:bodyDiv w:val="1"/>
      <w:marLeft w:val="0"/>
      <w:marRight w:val="0"/>
      <w:marTop w:val="0"/>
      <w:marBottom w:val="0"/>
      <w:divBdr>
        <w:top w:val="none" w:sz="0" w:space="0" w:color="auto"/>
        <w:left w:val="none" w:sz="0" w:space="0" w:color="auto"/>
        <w:bottom w:val="none" w:sz="0" w:space="0" w:color="auto"/>
        <w:right w:val="none" w:sz="0" w:space="0" w:color="auto"/>
      </w:divBdr>
    </w:div>
    <w:div w:id="698505728">
      <w:bodyDiv w:val="1"/>
      <w:marLeft w:val="0"/>
      <w:marRight w:val="0"/>
      <w:marTop w:val="0"/>
      <w:marBottom w:val="0"/>
      <w:divBdr>
        <w:top w:val="none" w:sz="0" w:space="0" w:color="auto"/>
        <w:left w:val="none" w:sz="0" w:space="0" w:color="auto"/>
        <w:bottom w:val="none" w:sz="0" w:space="0" w:color="auto"/>
        <w:right w:val="none" w:sz="0" w:space="0" w:color="auto"/>
      </w:divBdr>
    </w:div>
    <w:div w:id="738407617">
      <w:bodyDiv w:val="1"/>
      <w:marLeft w:val="0"/>
      <w:marRight w:val="0"/>
      <w:marTop w:val="0"/>
      <w:marBottom w:val="0"/>
      <w:divBdr>
        <w:top w:val="none" w:sz="0" w:space="0" w:color="auto"/>
        <w:left w:val="none" w:sz="0" w:space="0" w:color="auto"/>
        <w:bottom w:val="none" w:sz="0" w:space="0" w:color="auto"/>
        <w:right w:val="none" w:sz="0" w:space="0" w:color="auto"/>
      </w:divBdr>
    </w:div>
    <w:div w:id="739861801">
      <w:bodyDiv w:val="1"/>
      <w:marLeft w:val="0"/>
      <w:marRight w:val="0"/>
      <w:marTop w:val="0"/>
      <w:marBottom w:val="0"/>
      <w:divBdr>
        <w:top w:val="none" w:sz="0" w:space="0" w:color="auto"/>
        <w:left w:val="none" w:sz="0" w:space="0" w:color="auto"/>
        <w:bottom w:val="none" w:sz="0" w:space="0" w:color="auto"/>
        <w:right w:val="none" w:sz="0" w:space="0" w:color="auto"/>
      </w:divBdr>
    </w:div>
    <w:div w:id="876897031">
      <w:bodyDiv w:val="1"/>
      <w:marLeft w:val="0"/>
      <w:marRight w:val="0"/>
      <w:marTop w:val="0"/>
      <w:marBottom w:val="0"/>
      <w:divBdr>
        <w:top w:val="none" w:sz="0" w:space="0" w:color="auto"/>
        <w:left w:val="none" w:sz="0" w:space="0" w:color="auto"/>
        <w:bottom w:val="none" w:sz="0" w:space="0" w:color="auto"/>
        <w:right w:val="none" w:sz="0" w:space="0" w:color="auto"/>
      </w:divBdr>
    </w:div>
    <w:div w:id="896168550">
      <w:bodyDiv w:val="1"/>
      <w:marLeft w:val="0"/>
      <w:marRight w:val="0"/>
      <w:marTop w:val="0"/>
      <w:marBottom w:val="0"/>
      <w:divBdr>
        <w:top w:val="none" w:sz="0" w:space="0" w:color="auto"/>
        <w:left w:val="none" w:sz="0" w:space="0" w:color="auto"/>
        <w:bottom w:val="none" w:sz="0" w:space="0" w:color="auto"/>
        <w:right w:val="none" w:sz="0" w:space="0" w:color="auto"/>
      </w:divBdr>
    </w:div>
    <w:div w:id="944582575">
      <w:bodyDiv w:val="1"/>
      <w:marLeft w:val="0"/>
      <w:marRight w:val="0"/>
      <w:marTop w:val="0"/>
      <w:marBottom w:val="0"/>
      <w:divBdr>
        <w:top w:val="none" w:sz="0" w:space="0" w:color="auto"/>
        <w:left w:val="none" w:sz="0" w:space="0" w:color="auto"/>
        <w:bottom w:val="none" w:sz="0" w:space="0" w:color="auto"/>
        <w:right w:val="none" w:sz="0" w:space="0" w:color="auto"/>
      </w:divBdr>
    </w:div>
    <w:div w:id="1012728171">
      <w:bodyDiv w:val="1"/>
      <w:marLeft w:val="0"/>
      <w:marRight w:val="0"/>
      <w:marTop w:val="0"/>
      <w:marBottom w:val="0"/>
      <w:divBdr>
        <w:top w:val="none" w:sz="0" w:space="0" w:color="auto"/>
        <w:left w:val="none" w:sz="0" w:space="0" w:color="auto"/>
        <w:bottom w:val="none" w:sz="0" w:space="0" w:color="auto"/>
        <w:right w:val="none" w:sz="0" w:space="0" w:color="auto"/>
      </w:divBdr>
    </w:div>
    <w:div w:id="1120800779">
      <w:bodyDiv w:val="1"/>
      <w:marLeft w:val="0"/>
      <w:marRight w:val="0"/>
      <w:marTop w:val="0"/>
      <w:marBottom w:val="0"/>
      <w:divBdr>
        <w:top w:val="none" w:sz="0" w:space="0" w:color="auto"/>
        <w:left w:val="none" w:sz="0" w:space="0" w:color="auto"/>
        <w:bottom w:val="none" w:sz="0" w:space="0" w:color="auto"/>
        <w:right w:val="none" w:sz="0" w:space="0" w:color="auto"/>
      </w:divBdr>
    </w:div>
    <w:div w:id="1167212503">
      <w:bodyDiv w:val="1"/>
      <w:marLeft w:val="0"/>
      <w:marRight w:val="0"/>
      <w:marTop w:val="0"/>
      <w:marBottom w:val="0"/>
      <w:divBdr>
        <w:top w:val="none" w:sz="0" w:space="0" w:color="auto"/>
        <w:left w:val="none" w:sz="0" w:space="0" w:color="auto"/>
        <w:bottom w:val="none" w:sz="0" w:space="0" w:color="auto"/>
        <w:right w:val="none" w:sz="0" w:space="0" w:color="auto"/>
      </w:divBdr>
    </w:div>
    <w:div w:id="1175266136">
      <w:bodyDiv w:val="1"/>
      <w:marLeft w:val="0"/>
      <w:marRight w:val="0"/>
      <w:marTop w:val="0"/>
      <w:marBottom w:val="0"/>
      <w:divBdr>
        <w:top w:val="none" w:sz="0" w:space="0" w:color="auto"/>
        <w:left w:val="none" w:sz="0" w:space="0" w:color="auto"/>
        <w:bottom w:val="none" w:sz="0" w:space="0" w:color="auto"/>
        <w:right w:val="none" w:sz="0" w:space="0" w:color="auto"/>
      </w:divBdr>
    </w:div>
    <w:div w:id="1183782629">
      <w:bodyDiv w:val="1"/>
      <w:marLeft w:val="0"/>
      <w:marRight w:val="0"/>
      <w:marTop w:val="0"/>
      <w:marBottom w:val="0"/>
      <w:divBdr>
        <w:top w:val="none" w:sz="0" w:space="0" w:color="auto"/>
        <w:left w:val="none" w:sz="0" w:space="0" w:color="auto"/>
        <w:bottom w:val="none" w:sz="0" w:space="0" w:color="auto"/>
        <w:right w:val="none" w:sz="0" w:space="0" w:color="auto"/>
      </w:divBdr>
    </w:div>
    <w:div w:id="1374236231">
      <w:bodyDiv w:val="1"/>
      <w:marLeft w:val="0"/>
      <w:marRight w:val="0"/>
      <w:marTop w:val="0"/>
      <w:marBottom w:val="0"/>
      <w:divBdr>
        <w:top w:val="none" w:sz="0" w:space="0" w:color="auto"/>
        <w:left w:val="none" w:sz="0" w:space="0" w:color="auto"/>
        <w:bottom w:val="none" w:sz="0" w:space="0" w:color="auto"/>
        <w:right w:val="none" w:sz="0" w:space="0" w:color="auto"/>
      </w:divBdr>
    </w:div>
    <w:div w:id="1407604535">
      <w:bodyDiv w:val="1"/>
      <w:marLeft w:val="0"/>
      <w:marRight w:val="0"/>
      <w:marTop w:val="0"/>
      <w:marBottom w:val="0"/>
      <w:divBdr>
        <w:top w:val="none" w:sz="0" w:space="0" w:color="auto"/>
        <w:left w:val="none" w:sz="0" w:space="0" w:color="auto"/>
        <w:bottom w:val="none" w:sz="0" w:space="0" w:color="auto"/>
        <w:right w:val="none" w:sz="0" w:space="0" w:color="auto"/>
      </w:divBdr>
    </w:div>
    <w:div w:id="1451587634">
      <w:bodyDiv w:val="1"/>
      <w:marLeft w:val="0"/>
      <w:marRight w:val="0"/>
      <w:marTop w:val="0"/>
      <w:marBottom w:val="0"/>
      <w:divBdr>
        <w:top w:val="none" w:sz="0" w:space="0" w:color="auto"/>
        <w:left w:val="none" w:sz="0" w:space="0" w:color="auto"/>
        <w:bottom w:val="none" w:sz="0" w:space="0" w:color="auto"/>
        <w:right w:val="none" w:sz="0" w:space="0" w:color="auto"/>
      </w:divBdr>
    </w:div>
    <w:div w:id="1513494376">
      <w:bodyDiv w:val="1"/>
      <w:marLeft w:val="0"/>
      <w:marRight w:val="0"/>
      <w:marTop w:val="0"/>
      <w:marBottom w:val="0"/>
      <w:divBdr>
        <w:top w:val="none" w:sz="0" w:space="0" w:color="auto"/>
        <w:left w:val="none" w:sz="0" w:space="0" w:color="auto"/>
        <w:bottom w:val="none" w:sz="0" w:space="0" w:color="auto"/>
        <w:right w:val="none" w:sz="0" w:space="0" w:color="auto"/>
      </w:divBdr>
    </w:div>
    <w:div w:id="1516766896">
      <w:bodyDiv w:val="1"/>
      <w:marLeft w:val="0"/>
      <w:marRight w:val="0"/>
      <w:marTop w:val="0"/>
      <w:marBottom w:val="0"/>
      <w:divBdr>
        <w:top w:val="none" w:sz="0" w:space="0" w:color="auto"/>
        <w:left w:val="none" w:sz="0" w:space="0" w:color="auto"/>
        <w:bottom w:val="none" w:sz="0" w:space="0" w:color="auto"/>
        <w:right w:val="none" w:sz="0" w:space="0" w:color="auto"/>
      </w:divBdr>
    </w:div>
    <w:div w:id="1525898384">
      <w:bodyDiv w:val="1"/>
      <w:marLeft w:val="0"/>
      <w:marRight w:val="0"/>
      <w:marTop w:val="0"/>
      <w:marBottom w:val="0"/>
      <w:divBdr>
        <w:top w:val="none" w:sz="0" w:space="0" w:color="auto"/>
        <w:left w:val="none" w:sz="0" w:space="0" w:color="auto"/>
        <w:bottom w:val="none" w:sz="0" w:space="0" w:color="auto"/>
        <w:right w:val="none" w:sz="0" w:space="0" w:color="auto"/>
      </w:divBdr>
    </w:div>
    <w:div w:id="1554468299">
      <w:bodyDiv w:val="1"/>
      <w:marLeft w:val="0"/>
      <w:marRight w:val="0"/>
      <w:marTop w:val="0"/>
      <w:marBottom w:val="0"/>
      <w:divBdr>
        <w:top w:val="none" w:sz="0" w:space="0" w:color="auto"/>
        <w:left w:val="none" w:sz="0" w:space="0" w:color="auto"/>
        <w:bottom w:val="none" w:sz="0" w:space="0" w:color="auto"/>
        <w:right w:val="none" w:sz="0" w:space="0" w:color="auto"/>
      </w:divBdr>
    </w:div>
    <w:div w:id="1558542431">
      <w:bodyDiv w:val="1"/>
      <w:marLeft w:val="0"/>
      <w:marRight w:val="0"/>
      <w:marTop w:val="0"/>
      <w:marBottom w:val="0"/>
      <w:divBdr>
        <w:top w:val="none" w:sz="0" w:space="0" w:color="auto"/>
        <w:left w:val="none" w:sz="0" w:space="0" w:color="auto"/>
        <w:bottom w:val="none" w:sz="0" w:space="0" w:color="auto"/>
        <w:right w:val="none" w:sz="0" w:space="0" w:color="auto"/>
      </w:divBdr>
    </w:div>
    <w:div w:id="1710648815">
      <w:bodyDiv w:val="1"/>
      <w:marLeft w:val="0"/>
      <w:marRight w:val="0"/>
      <w:marTop w:val="0"/>
      <w:marBottom w:val="0"/>
      <w:divBdr>
        <w:top w:val="none" w:sz="0" w:space="0" w:color="auto"/>
        <w:left w:val="none" w:sz="0" w:space="0" w:color="auto"/>
        <w:bottom w:val="none" w:sz="0" w:space="0" w:color="auto"/>
        <w:right w:val="none" w:sz="0" w:space="0" w:color="auto"/>
      </w:divBdr>
    </w:div>
    <w:div w:id="1818378493">
      <w:bodyDiv w:val="1"/>
      <w:marLeft w:val="0"/>
      <w:marRight w:val="0"/>
      <w:marTop w:val="0"/>
      <w:marBottom w:val="0"/>
      <w:divBdr>
        <w:top w:val="none" w:sz="0" w:space="0" w:color="auto"/>
        <w:left w:val="none" w:sz="0" w:space="0" w:color="auto"/>
        <w:bottom w:val="none" w:sz="0" w:space="0" w:color="auto"/>
        <w:right w:val="none" w:sz="0" w:space="0" w:color="auto"/>
      </w:divBdr>
    </w:div>
    <w:div w:id="2021155338">
      <w:bodyDiv w:val="1"/>
      <w:marLeft w:val="0"/>
      <w:marRight w:val="0"/>
      <w:marTop w:val="0"/>
      <w:marBottom w:val="0"/>
      <w:divBdr>
        <w:top w:val="none" w:sz="0" w:space="0" w:color="auto"/>
        <w:left w:val="none" w:sz="0" w:space="0" w:color="auto"/>
        <w:bottom w:val="none" w:sz="0" w:space="0" w:color="auto"/>
        <w:right w:val="none" w:sz="0" w:space="0" w:color="auto"/>
      </w:divBdr>
    </w:div>
    <w:div w:id="2082479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rnelia.achenbach@uni-osnabrueck.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3E021-11FB-4AF4-AE06-4E71D36D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4330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Achenbach, Cornelia</cp:lastModifiedBy>
  <cp:revision>35</cp:revision>
  <dcterms:created xsi:type="dcterms:W3CDTF">2026-06-16T06:22:00Z</dcterms:created>
  <dcterms:modified xsi:type="dcterms:W3CDTF">2026-06-26T07:30:00Z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