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54" w:rsidRDefault="00304F3A" w:rsidP="00744B37">
      <w:pPr>
        <w:spacing w:line="360" w:lineRule="auto"/>
        <w:rPr>
          <w:rFonts w:ascii="Sparkasse Rg" w:hAnsi="Sparkasse Rg" w:cs="Arial"/>
          <w:sz w:val="28"/>
          <w:szCs w:val="28"/>
        </w:rPr>
      </w:pPr>
      <w:r>
        <w:rPr>
          <w:rFonts w:ascii="Sparkasse Rg" w:hAnsi="Sparkasse Rg" w:cs="Arial"/>
          <w:sz w:val="28"/>
          <w:szCs w:val="28"/>
        </w:rPr>
        <w:br/>
      </w:r>
    </w:p>
    <w:p w:rsidR="00F1153A" w:rsidRPr="00A86737" w:rsidRDefault="0014585F" w:rsidP="00744B37">
      <w:pPr>
        <w:spacing w:line="360" w:lineRule="auto"/>
        <w:rPr>
          <w:rFonts w:ascii="Sparkasse Rg" w:hAnsi="Sparkasse Rg" w:cs="Arial"/>
          <w:b/>
          <w:sz w:val="28"/>
          <w:szCs w:val="28"/>
        </w:rPr>
      </w:pPr>
      <w:r w:rsidRPr="00A86737">
        <w:rPr>
          <w:rFonts w:ascii="Sparkasse Rg" w:hAnsi="Sparkasse Rg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-850265</wp:posOffset>
            </wp:positionH>
            <wp:positionV relativeFrom="paragraph">
              <wp:posOffset>-654685</wp:posOffset>
            </wp:positionV>
            <wp:extent cx="742950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545" y="21330"/>
                <wp:lineTo x="21545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44" w:rsidRPr="00A86737">
        <w:rPr>
          <w:rFonts w:ascii="Sparkasse Rg" w:hAnsi="Sparkasse Rg" w:cs="Arial"/>
          <w:b/>
          <w:sz w:val="28"/>
          <w:szCs w:val="28"/>
        </w:rPr>
        <w:t xml:space="preserve">52 Jahre Leidenschaft für die </w:t>
      </w:r>
      <w:r w:rsidR="00434BF0" w:rsidRPr="00A86737">
        <w:rPr>
          <w:rFonts w:ascii="Sparkasse Rg" w:hAnsi="Sparkasse Rg" w:cs="Arial"/>
          <w:b/>
          <w:sz w:val="28"/>
          <w:szCs w:val="28"/>
        </w:rPr>
        <w:t xml:space="preserve">Provinzial </w:t>
      </w:r>
      <w:r w:rsidR="00951542" w:rsidRPr="00A86737">
        <w:rPr>
          <w:rFonts w:ascii="Sparkasse Rg" w:hAnsi="Sparkasse Rg" w:cs="Arial"/>
          <w:b/>
          <w:sz w:val="28"/>
          <w:szCs w:val="28"/>
        </w:rPr>
        <w:br/>
        <w:t xml:space="preserve">Betriebsratsvorsitzender </w:t>
      </w:r>
      <w:r w:rsidR="00FC73CF" w:rsidRPr="00A86737">
        <w:rPr>
          <w:rFonts w:ascii="Sparkasse Rg" w:hAnsi="Sparkasse Rg" w:cs="Arial"/>
          <w:b/>
          <w:sz w:val="28"/>
          <w:szCs w:val="28"/>
        </w:rPr>
        <w:t xml:space="preserve">Albert </w:t>
      </w:r>
      <w:proofErr w:type="spellStart"/>
      <w:r w:rsidR="00FC73CF" w:rsidRPr="00A86737">
        <w:rPr>
          <w:rFonts w:ascii="Sparkasse Rg" w:hAnsi="Sparkasse Rg" w:cs="Arial"/>
          <w:b/>
          <w:sz w:val="28"/>
          <w:szCs w:val="28"/>
        </w:rPr>
        <w:t>Roer</w:t>
      </w:r>
      <w:proofErr w:type="spellEnd"/>
      <w:r w:rsidR="00FC73CF" w:rsidRPr="00A86737">
        <w:rPr>
          <w:rFonts w:ascii="Sparkasse Rg" w:hAnsi="Sparkasse Rg" w:cs="Arial"/>
          <w:b/>
          <w:sz w:val="28"/>
          <w:szCs w:val="28"/>
        </w:rPr>
        <w:t xml:space="preserve"> in den Ruhestand verabschiedet </w:t>
      </w:r>
    </w:p>
    <w:p w:rsidR="00F77CE8" w:rsidRPr="00951542" w:rsidRDefault="00F77CE8" w:rsidP="00744B37">
      <w:pPr>
        <w:spacing w:line="276" w:lineRule="auto"/>
        <w:rPr>
          <w:rFonts w:ascii="Sparkasse Rg" w:hAnsi="Sparkasse Rg" w:cs="Arial"/>
          <w:sz w:val="28"/>
          <w:szCs w:val="28"/>
        </w:rPr>
      </w:pPr>
    </w:p>
    <w:p w:rsidR="00D10844" w:rsidRDefault="00C90273" w:rsidP="00744B37">
      <w:pPr>
        <w:spacing w:line="360" w:lineRule="auto"/>
        <w:rPr>
          <w:rFonts w:ascii="Sparkasse Rg" w:hAnsi="Sparkasse Rg" w:cs="Arial"/>
          <w:b/>
          <w:sz w:val="22"/>
          <w:szCs w:val="22"/>
        </w:rPr>
      </w:pPr>
      <w:r w:rsidRPr="00744B37">
        <w:rPr>
          <w:rFonts w:ascii="Sparkasse Rg" w:hAnsi="Sparkasse Rg" w:cs="Arial"/>
          <w:b/>
          <w:sz w:val="22"/>
          <w:szCs w:val="22"/>
        </w:rPr>
        <w:t>Münster</w:t>
      </w:r>
      <w:r w:rsidR="00A86737">
        <w:rPr>
          <w:rFonts w:ascii="Sparkasse Rg" w:hAnsi="Sparkasse Rg" w:cs="Arial"/>
          <w:b/>
          <w:sz w:val="22"/>
          <w:szCs w:val="22"/>
        </w:rPr>
        <w:t xml:space="preserve">, </w:t>
      </w:r>
      <w:r w:rsidR="00E140E1">
        <w:rPr>
          <w:rFonts w:ascii="Sparkasse Rg" w:hAnsi="Sparkasse Rg" w:cs="Arial"/>
          <w:b/>
          <w:sz w:val="22"/>
          <w:szCs w:val="22"/>
        </w:rPr>
        <w:t>29</w:t>
      </w:r>
      <w:r w:rsidRPr="00744B37">
        <w:rPr>
          <w:rFonts w:ascii="Sparkasse Rg" w:hAnsi="Sparkasse Rg" w:cs="Arial"/>
          <w:b/>
          <w:sz w:val="22"/>
          <w:szCs w:val="22"/>
        </w:rPr>
        <w:t>.</w:t>
      </w:r>
      <w:r w:rsidR="00A86737">
        <w:rPr>
          <w:rFonts w:ascii="Sparkasse Rg" w:hAnsi="Sparkasse Rg" w:cs="Arial"/>
          <w:b/>
          <w:sz w:val="22"/>
          <w:szCs w:val="22"/>
        </w:rPr>
        <w:t xml:space="preserve"> </w:t>
      </w:r>
      <w:r w:rsidRPr="00744B37">
        <w:rPr>
          <w:rFonts w:ascii="Sparkasse Rg" w:hAnsi="Sparkasse Rg" w:cs="Arial"/>
          <w:b/>
          <w:sz w:val="22"/>
          <w:szCs w:val="22"/>
        </w:rPr>
        <w:t xml:space="preserve">Mai 2018. </w:t>
      </w:r>
      <w:r w:rsidR="00E93797" w:rsidRPr="00744B37">
        <w:rPr>
          <w:rFonts w:ascii="Sparkasse Rg" w:hAnsi="Sparkasse Rg" w:cs="Arial"/>
          <w:b/>
          <w:sz w:val="22"/>
          <w:szCs w:val="22"/>
        </w:rPr>
        <w:t xml:space="preserve">Nach 52 Jahren </w:t>
      </w:r>
      <w:r w:rsidR="00F77D15">
        <w:rPr>
          <w:rFonts w:ascii="Sparkasse Rg" w:hAnsi="Sparkasse Rg" w:cs="Arial"/>
          <w:b/>
          <w:sz w:val="22"/>
          <w:szCs w:val="22"/>
        </w:rPr>
        <w:t xml:space="preserve">im Unternehmen, </w:t>
      </w:r>
      <w:r w:rsidR="00D10844">
        <w:rPr>
          <w:rFonts w:ascii="Sparkasse Rg" w:hAnsi="Sparkasse Rg" w:cs="Arial"/>
          <w:b/>
          <w:sz w:val="22"/>
          <w:szCs w:val="22"/>
        </w:rPr>
        <w:t xml:space="preserve">davon stolze </w:t>
      </w:r>
      <w:r w:rsidR="00F77D15">
        <w:rPr>
          <w:rFonts w:ascii="Sparkasse Rg" w:hAnsi="Sparkasse Rg" w:cs="Arial"/>
          <w:b/>
          <w:sz w:val="22"/>
          <w:szCs w:val="22"/>
        </w:rPr>
        <w:t xml:space="preserve">41 </w:t>
      </w:r>
      <w:r w:rsidR="00D10844">
        <w:rPr>
          <w:rFonts w:ascii="Sparkasse Rg" w:hAnsi="Sparkasse Rg" w:cs="Arial"/>
          <w:b/>
          <w:sz w:val="22"/>
          <w:szCs w:val="22"/>
        </w:rPr>
        <w:t>Jahre als Betriebsratsvorsitzender</w:t>
      </w:r>
      <w:r w:rsidR="00F77D15">
        <w:rPr>
          <w:rFonts w:ascii="Sparkasse Rg" w:hAnsi="Sparkasse Rg" w:cs="Arial"/>
          <w:b/>
          <w:sz w:val="22"/>
          <w:szCs w:val="22"/>
        </w:rPr>
        <w:t xml:space="preserve">, </w:t>
      </w:r>
      <w:r w:rsidR="00D10844">
        <w:rPr>
          <w:rFonts w:ascii="Sparkasse Rg" w:hAnsi="Sparkasse Rg" w:cs="Arial"/>
          <w:b/>
          <w:sz w:val="22"/>
          <w:szCs w:val="22"/>
        </w:rPr>
        <w:t xml:space="preserve">verabschiedet sich Albert </w:t>
      </w:r>
      <w:proofErr w:type="spellStart"/>
      <w:r w:rsidR="00D10844">
        <w:rPr>
          <w:rFonts w:ascii="Sparkasse Rg" w:hAnsi="Sparkasse Rg" w:cs="Arial"/>
          <w:b/>
          <w:sz w:val="22"/>
          <w:szCs w:val="22"/>
        </w:rPr>
        <w:t>Roer</w:t>
      </w:r>
      <w:proofErr w:type="spellEnd"/>
      <w:r w:rsidR="00D10844">
        <w:rPr>
          <w:rFonts w:ascii="Sparkasse Rg" w:hAnsi="Sparkasse Rg" w:cs="Arial"/>
          <w:b/>
          <w:sz w:val="22"/>
          <w:szCs w:val="22"/>
        </w:rPr>
        <w:t xml:space="preserve"> Ende Mai in den Ruhestand. </w:t>
      </w:r>
    </w:p>
    <w:p w:rsidR="00744B37" w:rsidRDefault="00744B37" w:rsidP="00744B37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5A320A" w:rsidRPr="00094EF2" w:rsidRDefault="004A54D4" w:rsidP="00744B37">
      <w:pPr>
        <w:spacing w:line="360" w:lineRule="auto"/>
        <w:rPr>
          <w:rFonts w:ascii="Sparkasse Rg" w:hAnsi="Sparkasse Rg" w:cs="Arial"/>
          <w:sz w:val="22"/>
          <w:szCs w:val="22"/>
        </w:rPr>
      </w:pPr>
      <w:r w:rsidRPr="00094EF2">
        <w:rPr>
          <w:rFonts w:ascii="Sparkasse Rg" w:hAnsi="Sparkasse Rg" w:cs="Arial"/>
          <w:sz w:val="22"/>
          <w:szCs w:val="22"/>
        </w:rPr>
        <w:t xml:space="preserve">Als einer der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dienstältesten</w:t>
      </w:r>
      <w:proofErr w:type="spellEnd"/>
      <w:r w:rsidRPr="00094EF2">
        <w:rPr>
          <w:rFonts w:ascii="Sparkasse Rg" w:hAnsi="Sparkasse Rg" w:cs="Arial"/>
          <w:sz w:val="22"/>
          <w:szCs w:val="22"/>
        </w:rPr>
        <w:t xml:space="preserve"> Mitarbeiter kann </w:t>
      </w:r>
      <w:r w:rsidR="00D10844" w:rsidRPr="00094EF2">
        <w:rPr>
          <w:rFonts w:ascii="Sparkasse Rg" w:hAnsi="Sparkasse Rg" w:cs="Arial"/>
          <w:sz w:val="22"/>
          <w:szCs w:val="22"/>
        </w:rPr>
        <w:t xml:space="preserve">Albert </w:t>
      </w:r>
      <w:proofErr w:type="spellStart"/>
      <w:r w:rsidR="00D10844" w:rsidRPr="00094EF2">
        <w:rPr>
          <w:rFonts w:ascii="Sparkasse Rg" w:hAnsi="Sparkasse Rg" w:cs="Arial"/>
          <w:sz w:val="22"/>
          <w:szCs w:val="22"/>
        </w:rPr>
        <w:t>Roer</w:t>
      </w:r>
      <w:proofErr w:type="spellEnd"/>
      <w:r w:rsidR="00D10844" w:rsidRPr="00094EF2">
        <w:rPr>
          <w:rFonts w:ascii="Sparkasse Rg" w:hAnsi="Sparkasse Rg" w:cs="Arial"/>
          <w:sz w:val="22"/>
          <w:szCs w:val="22"/>
        </w:rPr>
        <w:t xml:space="preserve"> </w:t>
      </w:r>
      <w:r w:rsidRPr="00094EF2">
        <w:rPr>
          <w:rFonts w:ascii="Sparkasse Rg" w:hAnsi="Sparkasse Rg" w:cs="Arial"/>
          <w:sz w:val="22"/>
          <w:szCs w:val="22"/>
        </w:rPr>
        <w:t xml:space="preserve">auf eine lange und ereignisreiche Karriere bei der Provinzial zurückblicken: </w:t>
      </w:r>
      <w:r w:rsidR="00094EF2" w:rsidRPr="00094EF2">
        <w:rPr>
          <w:rFonts w:ascii="Sparkasse Rg" w:hAnsi="Sparkasse Rg" w:cs="Arial"/>
          <w:sz w:val="22"/>
          <w:szCs w:val="22"/>
        </w:rPr>
        <w:t xml:space="preserve">Mit 14 Jahren begann er </w:t>
      </w:r>
      <w:r w:rsidRPr="00094EF2">
        <w:rPr>
          <w:rFonts w:ascii="Sparkasse Rg" w:hAnsi="Sparkasse Rg" w:cs="Arial"/>
          <w:sz w:val="22"/>
          <w:szCs w:val="22"/>
        </w:rPr>
        <w:t xml:space="preserve">1966 seine berufliche Laufbahn als Auszubildender bei der </w:t>
      </w:r>
      <w:r w:rsidR="00017C8F" w:rsidRPr="00094EF2">
        <w:rPr>
          <w:rFonts w:ascii="Sparkasse Rg" w:hAnsi="Sparkasse Rg" w:cs="Arial"/>
          <w:sz w:val="22"/>
          <w:szCs w:val="22"/>
        </w:rPr>
        <w:t>Westfälischen Provinzial</w:t>
      </w:r>
      <w:r w:rsidRPr="00094EF2">
        <w:rPr>
          <w:rFonts w:ascii="Sparkasse Rg" w:hAnsi="Sparkasse Rg" w:cs="Arial"/>
          <w:sz w:val="22"/>
          <w:szCs w:val="22"/>
        </w:rPr>
        <w:t xml:space="preserve">. Nach beruflichen </w:t>
      </w:r>
      <w:r w:rsidR="00017C8F" w:rsidRPr="00094EF2">
        <w:rPr>
          <w:rFonts w:ascii="Sparkasse Rg" w:hAnsi="Sparkasse Rg" w:cs="Arial"/>
          <w:sz w:val="22"/>
          <w:szCs w:val="22"/>
        </w:rPr>
        <w:t>Stationen in der Industrie- und Sach</w:t>
      </w:r>
      <w:r w:rsidR="008628CD" w:rsidRPr="00094EF2">
        <w:rPr>
          <w:rFonts w:ascii="Sparkasse Rg" w:hAnsi="Sparkasse Rg" w:cs="Arial"/>
          <w:sz w:val="22"/>
          <w:szCs w:val="22"/>
        </w:rPr>
        <w:t xml:space="preserve">versicherung </w:t>
      </w:r>
      <w:r w:rsidR="00017C8F" w:rsidRPr="00094EF2">
        <w:rPr>
          <w:rFonts w:ascii="Sparkasse Rg" w:hAnsi="Sparkasse Rg" w:cs="Arial"/>
          <w:sz w:val="22"/>
          <w:szCs w:val="22"/>
        </w:rPr>
        <w:t>wurde er 1976 für</w:t>
      </w:r>
      <w:r w:rsidR="00F77CE8" w:rsidRPr="00094EF2">
        <w:rPr>
          <w:rFonts w:ascii="Sparkasse Rg" w:hAnsi="Sparkasse Rg" w:cs="Arial"/>
          <w:sz w:val="22"/>
          <w:szCs w:val="22"/>
        </w:rPr>
        <w:t xml:space="preserve"> </w:t>
      </w:r>
      <w:r w:rsidR="00017C8F" w:rsidRPr="00094EF2">
        <w:rPr>
          <w:rFonts w:ascii="Sparkasse Rg" w:hAnsi="Sparkasse Rg" w:cs="Arial"/>
          <w:sz w:val="22"/>
          <w:szCs w:val="22"/>
        </w:rPr>
        <w:t>Personalratsaufgaben</w:t>
      </w:r>
      <w:r w:rsidR="00437350" w:rsidRPr="00094EF2">
        <w:rPr>
          <w:rFonts w:ascii="Sparkasse Rg" w:hAnsi="Sparkasse Rg" w:cs="Arial"/>
          <w:sz w:val="22"/>
          <w:szCs w:val="22"/>
        </w:rPr>
        <w:t xml:space="preserve"> </w:t>
      </w:r>
      <w:r w:rsidR="00017C8F" w:rsidRPr="00094EF2">
        <w:rPr>
          <w:rFonts w:ascii="Sparkasse Rg" w:hAnsi="Sparkasse Rg" w:cs="Arial"/>
          <w:sz w:val="22"/>
          <w:szCs w:val="22"/>
        </w:rPr>
        <w:t>freigestellt</w:t>
      </w:r>
      <w:r w:rsidR="00AD37AE" w:rsidRPr="00094EF2">
        <w:rPr>
          <w:rFonts w:ascii="Sparkasse Rg" w:hAnsi="Sparkasse Rg" w:cs="Arial"/>
          <w:sz w:val="22"/>
          <w:szCs w:val="22"/>
        </w:rPr>
        <w:t xml:space="preserve"> und ein Jahr später </w:t>
      </w:r>
      <w:r w:rsidR="00F77D15" w:rsidRPr="00094EF2">
        <w:rPr>
          <w:rFonts w:ascii="Sparkasse Rg" w:hAnsi="Sparkasse Rg" w:cs="Arial"/>
          <w:sz w:val="22"/>
          <w:szCs w:val="22"/>
        </w:rPr>
        <w:t xml:space="preserve">zum Vorsitzenden des damaligen Personalrates gewählt. </w:t>
      </w:r>
      <w:r w:rsidR="00AD37AE" w:rsidRPr="00094EF2">
        <w:rPr>
          <w:rFonts w:ascii="Sparkasse Rg" w:hAnsi="Sparkasse Rg" w:cs="Arial"/>
          <w:sz w:val="22"/>
          <w:szCs w:val="22"/>
        </w:rPr>
        <w:t xml:space="preserve">Die </w:t>
      </w:r>
      <w:r w:rsidR="00B95985" w:rsidRPr="00094EF2">
        <w:rPr>
          <w:rFonts w:ascii="Sparkasse Rg" w:hAnsi="Sparkasse Rg" w:cs="Arial"/>
          <w:sz w:val="22"/>
          <w:szCs w:val="22"/>
        </w:rPr>
        <w:t xml:space="preserve">Entstehung des Provinzial </w:t>
      </w:r>
      <w:proofErr w:type="spellStart"/>
      <w:r w:rsidR="00B95985" w:rsidRPr="00094EF2">
        <w:rPr>
          <w:rFonts w:ascii="Sparkasse Rg" w:hAnsi="Sparkasse Rg" w:cs="Arial"/>
          <w:sz w:val="22"/>
          <w:szCs w:val="22"/>
        </w:rPr>
        <w:t>NordWest</w:t>
      </w:r>
      <w:proofErr w:type="spellEnd"/>
      <w:r w:rsidR="00B95985" w:rsidRPr="00094EF2">
        <w:rPr>
          <w:rFonts w:ascii="Sparkasse Rg" w:hAnsi="Sparkasse Rg" w:cs="Arial"/>
          <w:sz w:val="22"/>
          <w:szCs w:val="22"/>
        </w:rPr>
        <w:t xml:space="preserve"> Konzerns begleitete </w:t>
      </w:r>
      <w:r w:rsidR="00017C8F" w:rsidRPr="00094EF2">
        <w:rPr>
          <w:rFonts w:ascii="Sparkasse Rg" w:hAnsi="Sparkasse Rg" w:cs="Arial"/>
          <w:sz w:val="22"/>
          <w:szCs w:val="22"/>
        </w:rPr>
        <w:t xml:space="preserve">Albert </w:t>
      </w:r>
      <w:proofErr w:type="spellStart"/>
      <w:r w:rsidR="00017C8F" w:rsidRPr="00094EF2">
        <w:rPr>
          <w:rFonts w:ascii="Sparkasse Rg" w:hAnsi="Sparkasse Rg" w:cs="Arial"/>
          <w:sz w:val="22"/>
          <w:szCs w:val="22"/>
        </w:rPr>
        <w:t>Roer</w:t>
      </w:r>
      <w:proofErr w:type="spellEnd"/>
      <w:r w:rsidR="00017C8F" w:rsidRPr="00094EF2">
        <w:rPr>
          <w:rFonts w:ascii="Sparkasse Rg" w:hAnsi="Sparkasse Rg" w:cs="Arial"/>
          <w:sz w:val="22"/>
          <w:szCs w:val="22"/>
        </w:rPr>
        <w:t xml:space="preserve"> </w:t>
      </w:r>
      <w:r w:rsidR="00B95985" w:rsidRPr="00094EF2">
        <w:rPr>
          <w:rFonts w:ascii="Sparkasse Rg" w:hAnsi="Sparkasse Rg" w:cs="Arial"/>
          <w:sz w:val="22"/>
          <w:szCs w:val="22"/>
        </w:rPr>
        <w:t>intensiv</w:t>
      </w:r>
      <w:r w:rsidR="00AD37AE" w:rsidRPr="00094EF2">
        <w:rPr>
          <w:rFonts w:ascii="Sparkasse Rg" w:hAnsi="Sparkasse Rg" w:cs="Arial"/>
          <w:sz w:val="22"/>
          <w:szCs w:val="22"/>
        </w:rPr>
        <w:t xml:space="preserve"> </w:t>
      </w:r>
      <w:r w:rsidR="00B95985" w:rsidRPr="00094EF2">
        <w:rPr>
          <w:rFonts w:ascii="Sparkasse Rg" w:hAnsi="Sparkasse Rg" w:cs="Arial"/>
          <w:sz w:val="22"/>
          <w:szCs w:val="22"/>
        </w:rPr>
        <w:t xml:space="preserve">und wurde 2005 zum </w:t>
      </w:r>
      <w:r w:rsidR="00824F04" w:rsidRPr="00094EF2">
        <w:rPr>
          <w:rFonts w:ascii="Sparkasse Rg" w:hAnsi="Sparkasse Rg" w:cs="Helv"/>
          <w:color w:val="000000"/>
          <w:sz w:val="22"/>
          <w:szCs w:val="22"/>
          <w:lang w:eastAsia="de-DE"/>
        </w:rPr>
        <w:t xml:space="preserve">Vorsitzenden des Gesamtbetriebsrates Konzern </w:t>
      </w:r>
      <w:r w:rsidR="00B95985" w:rsidRPr="00094EF2">
        <w:rPr>
          <w:rFonts w:ascii="Sparkasse Rg" w:hAnsi="Sparkasse Rg" w:cs="Arial"/>
          <w:sz w:val="22"/>
          <w:szCs w:val="22"/>
        </w:rPr>
        <w:t xml:space="preserve">gewählt. </w:t>
      </w:r>
      <w:r w:rsidR="004463B9" w:rsidRPr="00094EF2">
        <w:rPr>
          <w:rFonts w:ascii="Sparkasse Rg" w:hAnsi="Sparkasse Rg" w:cs="Arial"/>
          <w:sz w:val="22"/>
          <w:szCs w:val="22"/>
        </w:rPr>
        <w:t xml:space="preserve">Mit </w:t>
      </w:r>
      <w:r w:rsidR="00AD37AE" w:rsidRPr="00094EF2">
        <w:rPr>
          <w:rFonts w:ascii="Sparkasse Rg" w:hAnsi="Sparkasse Rg" w:cs="Arial"/>
          <w:sz w:val="22"/>
          <w:szCs w:val="22"/>
        </w:rPr>
        <w:t xml:space="preserve">großer Leidenschaft und hohem strategischem Weitblick </w:t>
      </w:r>
      <w:r w:rsidR="004463B9" w:rsidRPr="00094EF2">
        <w:rPr>
          <w:rFonts w:ascii="Sparkasse Rg" w:hAnsi="Sparkasse Rg" w:cs="Arial"/>
          <w:sz w:val="22"/>
          <w:szCs w:val="22"/>
        </w:rPr>
        <w:t xml:space="preserve">vertrat er </w:t>
      </w:r>
      <w:r w:rsidR="00DF67D3" w:rsidRPr="00094EF2">
        <w:rPr>
          <w:rFonts w:ascii="Sparkasse Rg" w:hAnsi="Sparkasse Rg" w:cs="Arial"/>
          <w:sz w:val="22"/>
          <w:szCs w:val="22"/>
        </w:rPr>
        <w:t>die Inte</w:t>
      </w:r>
      <w:r w:rsidR="00AD37AE" w:rsidRPr="00094EF2">
        <w:rPr>
          <w:rFonts w:ascii="Sparkasse Rg" w:hAnsi="Sparkasse Rg" w:cs="Arial"/>
          <w:sz w:val="22"/>
          <w:szCs w:val="22"/>
        </w:rPr>
        <w:t xml:space="preserve">ressen von </w:t>
      </w:r>
      <w:r w:rsidR="004E0613" w:rsidRPr="00094EF2">
        <w:rPr>
          <w:rFonts w:ascii="Sparkasse Rg" w:hAnsi="Sparkasse Rg" w:cs="Arial"/>
          <w:sz w:val="22"/>
          <w:szCs w:val="22"/>
        </w:rPr>
        <w:t>mehreren tausend M</w:t>
      </w:r>
      <w:r w:rsidR="00744B37" w:rsidRPr="00094EF2">
        <w:rPr>
          <w:rFonts w:ascii="Sparkasse Rg" w:hAnsi="Sparkasse Rg" w:cs="Arial"/>
          <w:sz w:val="22"/>
          <w:szCs w:val="22"/>
        </w:rPr>
        <w:t>itarbeiterinnen und Mitarbeiter</w:t>
      </w:r>
      <w:r w:rsidR="004E0613" w:rsidRPr="00094EF2">
        <w:rPr>
          <w:rFonts w:ascii="Sparkasse Rg" w:hAnsi="Sparkasse Rg" w:cs="Arial"/>
          <w:sz w:val="22"/>
          <w:szCs w:val="22"/>
        </w:rPr>
        <w:t xml:space="preserve">n </w:t>
      </w:r>
      <w:r w:rsidR="00744B37" w:rsidRPr="00094EF2">
        <w:rPr>
          <w:rFonts w:ascii="Sparkasse Rg" w:hAnsi="Sparkasse Rg" w:cs="Arial"/>
          <w:sz w:val="22"/>
          <w:szCs w:val="22"/>
        </w:rPr>
        <w:t xml:space="preserve">an </w:t>
      </w:r>
      <w:r w:rsidR="00E140E1" w:rsidRPr="00094EF2">
        <w:rPr>
          <w:rFonts w:ascii="Sparkasse Rg" w:hAnsi="Sparkasse Rg" w:cs="Arial"/>
          <w:sz w:val="22"/>
          <w:szCs w:val="22"/>
        </w:rPr>
        <w:t xml:space="preserve">den </w:t>
      </w:r>
      <w:r w:rsidR="00744B37" w:rsidRPr="00094EF2">
        <w:rPr>
          <w:rFonts w:ascii="Sparkasse Rg" w:hAnsi="Sparkasse Rg" w:cs="Arial"/>
          <w:sz w:val="22"/>
          <w:szCs w:val="22"/>
        </w:rPr>
        <w:t xml:space="preserve">Konzernstandorten </w:t>
      </w:r>
      <w:r w:rsidR="00AD37AE" w:rsidRPr="00094EF2">
        <w:rPr>
          <w:rFonts w:ascii="Sparkasse Rg" w:hAnsi="Sparkasse Rg" w:cs="Arial"/>
          <w:sz w:val="22"/>
          <w:szCs w:val="22"/>
        </w:rPr>
        <w:t xml:space="preserve">in </w:t>
      </w:r>
      <w:r w:rsidR="00744B37" w:rsidRPr="00094EF2">
        <w:rPr>
          <w:rFonts w:ascii="Sparkasse Rg" w:hAnsi="Sparkasse Rg" w:cs="Arial"/>
          <w:sz w:val="22"/>
          <w:szCs w:val="22"/>
        </w:rPr>
        <w:t>Münster, Kiel und Hamburg.</w:t>
      </w:r>
    </w:p>
    <w:p w:rsidR="00744B37" w:rsidRPr="00094EF2" w:rsidRDefault="00744B37" w:rsidP="00744B37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6421D5" w:rsidRPr="00094EF2" w:rsidRDefault="00D10844" w:rsidP="00744B37">
      <w:pPr>
        <w:spacing w:line="360" w:lineRule="auto"/>
        <w:rPr>
          <w:rFonts w:ascii="Sparkasse Rg" w:hAnsi="Sparkasse Rg" w:cs="Arial"/>
          <w:sz w:val="22"/>
          <w:szCs w:val="22"/>
        </w:rPr>
      </w:pPr>
      <w:r w:rsidRPr="00094EF2">
        <w:rPr>
          <w:rFonts w:ascii="Sparkasse Rg" w:hAnsi="Sparkasse Rg" w:cs="Arial"/>
          <w:sz w:val="22"/>
          <w:szCs w:val="22"/>
        </w:rPr>
        <w:t xml:space="preserve">Der Vorstandsvorsitzende des Provinzial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NordWest</w:t>
      </w:r>
      <w:proofErr w:type="spellEnd"/>
      <w:r w:rsidRPr="00094EF2">
        <w:rPr>
          <w:rFonts w:ascii="Sparkasse Rg" w:hAnsi="Sparkasse Rg" w:cs="Arial"/>
          <w:sz w:val="22"/>
          <w:szCs w:val="22"/>
        </w:rPr>
        <w:t xml:space="preserve"> </w:t>
      </w:r>
      <w:r w:rsidR="00B5334E" w:rsidRPr="00094EF2">
        <w:rPr>
          <w:rFonts w:ascii="Sparkasse Rg" w:hAnsi="Sparkasse Rg" w:cs="Arial"/>
          <w:sz w:val="22"/>
          <w:szCs w:val="22"/>
        </w:rPr>
        <w:t xml:space="preserve">Konzerns </w:t>
      </w:r>
      <w:r w:rsidR="00F77CE8" w:rsidRPr="00094EF2">
        <w:rPr>
          <w:rFonts w:ascii="Sparkasse Rg" w:hAnsi="Sparkasse Rg" w:cs="Arial"/>
          <w:sz w:val="22"/>
          <w:szCs w:val="22"/>
        </w:rPr>
        <w:t xml:space="preserve">Dr. Wolfgang Breuer dankte Albert </w:t>
      </w:r>
      <w:proofErr w:type="spellStart"/>
      <w:r w:rsidR="0006242A" w:rsidRPr="00094EF2">
        <w:rPr>
          <w:rFonts w:ascii="Sparkasse Rg" w:hAnsi="Sparkasse Rg" w:cs="Arial"/>
          <w:sz w:val="22"/>
          <w:szCs w:val="22"/>
        </w:rPr>
        <w:t>Roer</w:t>
      </w:r>
      <w:proofErr w:type="spellEnd"/>
      <w:r w:rsidR="0006242A" w:rsidRPr="00094EF2">
        <w:rPr>
          <w:rFonts w:ascii="Sparkasse Rg" w:hAnsi="Sparkasse Rg" w:cs="Arial"/>
          <w:sz w:val="22"/>
          <w:szCs w:val="22"/>
        </w:rPr>
        <w:t xml:space="preserve"> </w:t>
      </w:r>
      <w:r w:rsidR="00F77CE8" w:rsidRPr="00094EF2">
        <w:rPr>
          <w:rFonts w:ascii="Sparkasse Rg" w:hAnsi="Sparkasse Rg" w:cs="Arial"/>
          <w:sz w:val="22"/>
          <w:szCs w:val="22"/>
        </w:rPr>
        <w:t xml:space="preserve">für seinen außerordentlichen Einsatz für das Unternehmen: </w:t>
      </w:r>
      <w:r w:rsidR="00EF3A65" w:rsidRPr="00094EF2">
        <w:rPr>
          <w:rFonts w:ascii="Sparkasse Rg" w:hAnsi="Sparkasse Rg" w:cs="Arial"/>
          <w:b/>
          <w:sz w:val="22"/>
          <w:szCs w:val="22"/>
        </w:rPr>
        <w:t>„</w:t>
      </w:r>
      <w:r w:rsidR="00AD37AE" w:rsidRPr="00094EF2">
        <w:rPr>
          <w:rFonts w:ascii="Sparkasse Rg" w:hAnsi="Sparkasse Rg" w:cs="Arial"/>
          <w:sz w:val="22"/>
          <w:szCs w:val="22"/>
        </w:rPr>
        <w:t>Sie</w:t>
      </w:r>
      <w:r w:rsidR="00C40C72" w:rsidRPr="00094EF2">
        <w:rPr>
          <w:rFonts w:ascii="Sparkasse Rg" w:hAnsi="Sparkasse Rg" w:cs="Arial"/>
          <w:sz w:val="22"/>
          <w:szCs w:val="22"/>
        </w:rPr>
        <w:t xml:space="preserve"> haben </w:t>
      </w:r>
      <w:r w:rsidR="00E140E1" w:rsidRPr="00094EF2">
        <w:rPr>
          <w:rFonts w:ascii="Sparkasse Rg" w:hAnsi="Sparkasse Rg" w:cs="Arial"/>
          <w:sz w:val="22"/>
          <w:szCs w:val="22"/>
        </w:rPr>
        <w:t>i</w:t>
      </w:r>
      <w:r w:rsidR="00C40C72" w:rsidRPr="00094EF2">
        <w:rPr>
          <w:rFonts w:ascii="Sparkasse Rg" w:hAnsi="Sparkasse Rg" w:cs="Arial"/>
          <w:sz w:val="22"/>
          <w:szCs w:val="22"/>
        </w:rPr>
        <w:t>hren Beruf immer als 'Berufung' empfunden</w:t>
      </w:r>
      <w:r w:rsidR="00AA5EA8" w:rsidRPr="00094EF2">
        <w:rPr>
          <w:rFonts w:ascii="Sparkasse Rg" w:hAnsi="Sparkasse Rg" w:cs="Arial"/>
          <w:sz w:val="22"/>
          <w:szCs w:val="22"/>
        </w:rPr>
        <w:t xml:space="preserve">. Über mehr als vier Jahrzehnte haben Sie die Interessen von vielen Tausenden </w:t>
      </w:r>
      <w:r w:rsidR="00C40C72" w:rsidRPr="00094EF2">
        <w:rPr>
          <w:rFonts w:ascii="Sparkasse Rg" w:hAnsi="Sparkasse Rg" w:cs="Arial"/>
          <w:sz w:val="22"/>
          <w:szCs w:val="22"/>
        </w:rPr>
        <w:t xml:space="preserve">Mitarbeitern mit Herzblut und Leidenschaft vertreten. </w:t>
      </w:r>
      <w:r w:rsidR="007C267D" w:rsidRPr="00094EF2">
        <w:rPr>
          <w:rFonts w:ascii="Sparkasse Rg" w:hAnsi="Sparkasse Rg" w:cs="Arial"/>
          <w:sz w:val="22"/>
          <w:szCs w:val="22"/>
        </w:rPr>
        <w:t xml:space="preserve">Alle wichtigen </w:t>
      </w:r>
      <w:r w:rsidR="006421D5" w:rsidRPr="00094EF2">
        <w:rPr>
          <w:rFonts w:ascii="Sparkasse Rg" w:hAnsi="Sparkasse Rg" w:cs="Arial"/>
          <w:sz w:val="22"/>
          <w:szCs w:val="22"/>
        </w:rPr>
        <w:t xml:space="preserve">Projekte und </w:t>
      </w:r>
      <w:r w:rsidR="007C267D" w:rsidRPr="00094EF2">
        <w:rPr>
          <w:rFonts w:ascii="Sparkasse Rg" w:hAnsi="Sparkasse Rg" w:cs="Arial"/>
          <w:sz w:val="22"/>
          <w:szCs w:val="22"/>
        </w:rPr>
        <w:t xml:space="preserve">Veränderungen haben Sie konstruktiv </w:t>
      </w:r>
      <w:r w:rsidR="00DA4C54" w:rsidRPr="00094EF2">
        <w:rPr>
          <w:rFonts w:ascii="Sparkasse Rg" w:hAnsi="Sparkasse Rg" w:cs="Arial"/>
          <w:sz w:val="22"/>
          <w:szCs w:val="22"/>
        </w:rPr>
        <w:t xml:space="preserve">und strategisch </w:t>
      </w:r>
      <w:r w:rsidR="007C267D" w:rsidRPr="00094EF2">
        <w:rPr>
          <w:rFonts w:ascii="Sparkasse Rg" w:hAnsi="Sparkasse Rg" w:cs="Arial"/>
          <w:sz w:val="22"/>
          <w:szCs w:val="22"/>
        </w:rPr>
        <w:t>mitgestaltet</w:t>
      </w:r>
      <w:r w:rsidR="00AA5EA8" w:rsidRPr="00094EF2">
        <w:rPr>
          <w:rFonts w:ascii="Sparkasse Rg" w:hAnsi="Sparkasse Rg" w:cs="Arial"/>
          <w:sz w:val="22"/>
          <w:szCs w:val="22"/>
        </w:rPr>
        <w:t xml:space="preserve">. </w:t>
      </w:r>
      <w:r w:rsidR="00EF3A65" w:rsidRPr="00094EF2">
        <w:rPr>
          <w:rFonts w:ascii="Sparkasse Rg" w:hAnsi="Sparkasse Rg" w:cs="Arial"/>
          <w:sz w:val="22"/>
          <w:szCs w:val="22"/>
        </w:rPr>
        <w:t xml:space="preserve">Mit Ihrem </w:t>
      </w:r>
      <w:r w:rsidR="007C267D" w:rsidRPr="00094EF2">
        <w:rPr>
          <w:rFonts w:ascii="Sparkasse Rg" w:hAnsi="Sparkasse Rg" w:cs="Arial"/>
          <w:sz w:val="22"/>
          <w:szCs w:val="22"/>
        </w:rPr>
        <w:t xml:space="preserve">Wirken </w:t>
      </w:r>
      <w:r w:rsidR="00EF3A65" w:rsidRPr="00094EF2">
        <w:rPr>
          <w:rFonts w:ascii="Sparkasse Rg" w:hAnsi="Sparkasse Rg" w:cs="Arial"/>
          <w:sz w:val="22"/>
          <w:szCs w:val="22"/>
        </w:rPr>
        <w:t xml:space="preserve">haben Sie </w:t>
      </w:r>
      <w:r w:rsidR="007C267D" w:rsidRPr="00094EF2">
        <w:rPr>
          <w:rFonts w:ascii="Sparkasse Rg" w:hAnsi="Sparkasse Rg" w:cs="Arial"/>
          <w:sz w:val="22"/>
          <w:szCs w:val="22"/>
        </w:rPr>
        <w:t>einen w</w:t>
      </w:r>
      <w:r w:rsidR="0082350D" w:rsidRPr="00094EF2">
        <w:rPr>
          <w:rFonts w:ascii="Sparkasse Rg" w:hAnsi="Sparkasse Rg" w:cs="Arial"/>
          <w:sz w:val="22"/>
          <w:szCs w:val="22"/>
        </w:rPr>
        <w:t xml:space="preserve">ichtigen </w:t>
      </w:r>
      <w:r w:rsidR="007C267D" w:rsidRPr="00094EF2">
        <w:rPr>
          <w:rFonts w:ascii="Sparkasse Rg" w:hAnsi="Sparkasse Rg" w:cs="Arial"/>
          <w:sz w:val="22"/>
          <w:szCs w:val="22"/>
        </w:rPr>
        <w:t xml:space="preserve">Beitrag zur erfolgreichen Unternehmensgeschichte der Provinzial </w:t>
      </w:r>
      <w:proofErr w:type="spellStart"/>
      <w:r w:rsidR="007C267D" w:rsidRPr="00094EF2">
        <w:rPr>
          <w:rFonts w:ascii="Sparkasse Rg" w:hAnsi="Sparkasse Rg" w:cs="Arial"/>
          <w:sz w:val="22"/>
          <w:szCs w:val="22"/>
        </w:rPr>
        <w:t>NordWest</w:t>
      </w:r>
      <w:proofErr w:type="spellEnd"/>
      <w:r w:rsidR="007C267D" w:rsidRPr="00094EF2">
        <w:rPr>
          <w:rFonts w:ascii="Sparkasse Rg" w:hAnsi="Sparkasse Rg" w:cs="Arial"/>
          <w:sz w:val="22"/>
          <w:szCs w:val="22"/>
        </w:rPr>
        <w:t xml:space="preserve"> geleistet</w:t>
      </w:r>
      <w:r w:rsidR="00EF3A65" w:rsidRPr="00094EF2">
        <w:rPr>
          <w:rFonts w:ascii="Sparkasse Rg" w:hAnsi="Sparkasse Rg" w:cs="Arial"/>
          <w:sz w:val="22"/>
          <w:szCs w:val="22"/>
        </w:rPr>
        <w:t>.</w:t>
      </w:r>
      <w:r w:rsidR="00AA5EA8" w:rsidRPr="00094EF2">
        <w:rPr>
          <w:rFonts w:ascii="Sparkasse Rg" w:hAnsi="Sparkasse Rg" w:cs="Arial"/>
          <w:sz w:val="22"/>
          <w:szCs w:val="22"/>
        </w:rPr>
        <w:t xml:space="preserve">" </w:t>
      </w:r>
    </w:p>
    <w:p w:rsidR="00F34D8F" w:rsidRPr="00094EF2" w:rsidRDefault="00F34D8F" w:rsidP="00744B37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AF3E68" w:rsidRPr="00094EF2" w:rsidRDefault="00437350" w:rsidP="00EE70CA">
      <w:pPr>
        <w:spacing w:line="360" w:lineRule="auto"/>
        <w:rPr>
          <w:rFonts w:ascii="Sparkasse Rg" w:hAnsi="Sparkasse Rg" w:cs="Arial"/>
          <w:sz w:val="22"/>
          <w:szCs w:val="22"/>
        </w:rPr>
      </w:pPr>
      <w:r w:rsidRPr="00094EF2">
        <w:rPr>
          <w:rFonts w:ascii="Sparkasse Rg" w:hAnsi="Sparkasse Rg" w:cs="Arial"/>
          <w:sz w:val="22"/>
          <w:szCs w:val="22"/>
        </w:rPr>
        <w:t>Neben seiner Tätigkeit als Betriebsrat</w:t>
      </w:r>
      <w:r w:rsidR="001631FA" w:rsidRPr="00094EF2">
        <w:rPr>
          <w:rFonts w:ascii="Sparkasse Rg" w:hAnsi="Sparkasse Rg" w:cs="Arial"/>
          <w:sz w:val="22"/>
          <w:szCs w:val="22"/>
        </w:rPr>
        <w:t>s</w:t>
      </w:r>
      <w:r w:rsidRPr="00094EF2">
        <w:rPr>
          <w:rFonts w:ascii="Sparkasse Rg" w:hAnsi="Sparkasse Rg" w:cs="Arial"/>
          <w:sz w:val="22"/>
          <w:szCs w:val="22"/>
        </w:rPr>
        <w:t xml:space="preserve">vorsitzender engagierte sich </w:t>
      </w:r>
      <w:r w:rsidR="00E140E1" w:rsidRPr="00094EF2">
        <w:rPr>
          <w:rFonts w:ascii="Sparkasse Rg" w:hAnsi="Sparkasse Rg" w:cs="Arial"/>
          <w:sz w:val="22"/>
          <w:szCs w:val="22"/>
        </w:rPr>
        <w:t xml:space="preserve">Albert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Roer</w:t>
      </w:r>
      <w:proofErr w:type="spellEnd"/>
      <w:r w:rsidRPr="00094EF2">
        <w:rPr>
          <w:rFonts w:ascii="Sparkasse Rg" w:hAnsi="Sparkasse Rg" w:cs="Arial"/>
          <w:sz w:val="22"/>
          <w:szCs w:val="22"/>
        </w:rPr>
        <w:t xml:space="preserve"> </w:t>
      </w:r>
      <w:r w:rsidR="00EE70CA" w:rsidRPr="00094EF2">
        <w:rPr>
          <w:rFonts w:ascii="Sparkasse Rg" w:hAnsi="Sparkasse Rg" w:cs="Arial"/>
          <w:sz w:val="22"/>
          <w:szCs w:val="22"/>
        </w:rPr>
        <w:t xml:space="preserve">auch </w:t>
      </w:r>
      <w:r w:rsidRPr="00094EF2">
        <w:rPr>
          <w:rFonts w:ascii="Sparkasse Rg" w:hAnsi="Sparkasse Rg" w:cs="Arial"/>
          <w:sz w:val="22"/>
          <w:szCs w:val="22"/>
        </w:rPr>
        <w:t xml:space="preserve">als </w:t>
      </w:r>
      <w:r w:rsidRPr="00094EF2">
        <w:rPr>
          <w:rFonts w:ascii="Sparkasse Rg" w:hAnsi="Sparkasse Rg" w:cs="Arial"/>
          <w:sz w:val="22"/>
          <w:szCs w:val="22"/>
        </w:rPr>
        <w:br/>
        <w:t>stellvertretender Aufsichtsratsvorsitzend</w:t>
      </w:r>
      <w:r w:rsidR="003A583A" w:rsidRPr="00094EF2">
        <w:rPr>
          <w:rFonts w:ascii="Sparkasse Rg" w:hAnsi="Sparkasse Rg" w:cs="Arial"/>
          <w:sz w:val="22"/>
          <w:szCs w:val="22"/>
        </w:rPr>
        <w:t xml:space="preserve">er </w:t>
      </w:r>
      <w:r w:rsidR="00EE70CA" w:rsidRPr="00094EF2">
        <w:rPr>
          <w:rFonts w:ascii="Sparkasse Rg" w:hAnsi="Sparkasse Rg" w:cs="Arial"/>
          <w:sz w:val="22"/>
          <w:szCs w:val="22"/>
        </w:rPr>
        <w:t xml:space="preserve">für die erfolgreiche Entwicklung des Provinzial </w:t>
      </w:r>
      <w:proofErr w:type="spellStart"/>
      <w:r w:rsidR="00EE70CA" w:rsidRPr="00094EF2">
        <w:rPr>
          <w:rFonts w:ascii="Sparkasse Rg" w:hAnsi="Sparkasse Rg" w:cs="Arial"/>
          <w:sz w:val="22"/>
          <w:szCs w:val="22"/>
        </w:rPr>
        <w:t>NordWest</w:t>
      </w:r>
      <w:proofErr w:type="spellEnd"/>
      <w:r w:rsidR="00EE70CA" w:rsidRPr="00094EF2">
        <w:rPr>
          <w:rFonts w:ascii="Sparkasse Rg" w:hAnsi="Sparkasse Rg" w:cs="Arial"/>
          <w:sz w:val="22"/>
          <w:szCs w:val="22"/>
        </w:rPr>
        <w:t xml:space="preserve"> Konzerns. Seine </w:t>
      </w:r>
      <w:r w:rsidR="00E140E1" w:rsidRPr="00094EF2">
        <w:rPr>
          <w:rFonts w:ascii="Sparkasse Rg" w:hAnsi="Sparkasse Rg" w:cs="Arial"/>
          <w:sz w:val="22"/>
          <w:szCs w:val="22"/>
        </w:rPr>
        <w:t>exzellente p</w:t>
      </w:r>
      <w:r w:rsidR="00EE70CA" w:rsidRPr="00094EF2">
        <w:rPr>
          <w:rFonts w:ascii="Sparkasse Rg" w:hAnsi="Sparkasse Rg" w:cs="Arial"/>
          <w:sz w:val="22"/>
          <w:szCs w:val="22"/>
        </w:rPr>
        <w:t xml:space="preserve">olitische und gesellschaftliche Vernetzung brachte </w:t>
      </w:r>
      <w:r w:rsidR="006421D5" w:rsidRPr="00094EF2">
        <w:rPr>
          <w:rFonts w:ascii="Sparkasse Rg" w:hAnsi="Sparkasse Rg" w:cs="Arial"/>
          <w:sz w:val="22"/>
          <w:szCs w:val="22"/>
        </w:rPr>
        <w:t xml:space="preserve">er </w:t>
      </w:r>
      <w:r w:rsidR="00C352C6" w:rsidRPr="00094EF2">
        <w:rPr>
          <w:rFonts w:ascii="Sparkasse Rg" w:hAnsi="Sparkasse Rg" w:cs="Arial"/>
          <w:sz w:val="22"/>
          <w:szCs w:val="22"/>
        </w:rPr>
        <w:t xml:space="preserve">dabei </w:t>
      </w:r>
      <w:r w:rsidR="00AF3E68" w:rsidRPr="00094EF2">
        <w:rPr>
          <w:rFonts w:ascii="Sparkasse Rg" w:hAnsi="Sparkasse Rg" w:cs="Arial"/>
          <w:sz w:val="22"/>
          <w:szCs w:val="22"/>
        </w:rPr>
        <w:t xml:space="preserve">stets </w:t>
      </w:r>
      <w:r w:rsidR="00EE70CA" w:rsidRPr="00094EF2">
        <w:rPr>
          <w:rFonts w:ascii="Sparkasse Rg" w:hAnsi="Sparkasse Rg" w:cs="Arial"/>
          <w:sz w:val="22"/>
          <w:szCs w:val="22"/>
        </w:rPr>
        <w:t xml:space="preserve">in seine Arbeit mit ein. </w:t>
      </w:r>
      <w:r w:rsidR="00AF3E68" w:rsidRPr="00094EF2">
        <w:rPr>
          <w:rFonts w:ascii="Sparkasse Rg" w:hAnsi="Sparkasse Rg" w:cs="Arial"/>
          <w:sz w:val="22"/>
          <w:szCs w:val="22"/>
        </w:rPr>
        <w:t>S</w:t>
      </w:r>
      <w:r w:rsidR="00B24618" w:rsidRPr="00094EF2">
        <w:rPr>
          <w:rFonts w:ascii="Sparkasse Rg" w:hAnsi="Sparkasse Rg" w:cs="Arial"/>
          <w:sz w:val="22"/>
          <w:szCs w:val="22"/>
        </w:rPr>
        <w:t xml:space="preserve">o ist er seit </w:t>
      </w:r>
      <w:r w:rsidR="00AF3E68" w:rsidRPr="00094EF2">
        <w:rPr>
          <w:rFonts w:ascii="Sparkasse Rg" w:hAnsi="Sparkasse Rg" w:cs="Arial"/>
          <w:sz w:val="22"/>
          <w:szCs w:val="22"/>
        </w:rPr>
        <w:t xml:space="preserve">vielen Jahren mit großem Engagement in </w:t>
      </w:r>
      <w:r w:rsidR="006421D5" w:rsidRPr="00094EF2">
        <w:rPr>
          <w:rFonts w:ascii="Sparkasse Rg" w:hAnsi="Sparkasse Rg" w:cs="Arial"/>
          <w:sz w:val="22"/>
          <w:szCs w:val="22"/>
        </w:rPr>
        <w:t xml:space="preserve">zahlreichen </w:t>
      </w:r>
      <w:r w:rsidR="00AF3E68" w:rsidRPr="00094EF2">
        <w:rPr>
          <w:rFonts w:ascii="Sparkasse Rg" w:hAnsi="Sparkasse Rg" w:cs="Arial"/>
          <w:sz w:val="22"/>
          <w:szCs w:val="22"/>
        </w:rPr>
        <w:t>Gewerkschafts-, Arbeitnehmer</w:t>
      </w:r>
      <w:r w:rsidR="00B24618" w:rsidRPr="00094EF2">
        <w:rPr>
          <w:rFonts w:ascii="Sparkasse Rg" w:hAnsi="Sparkasse Rg" w:cs="Arial"/>
          <w:sz w:val="22"/>
          <w:szCs w:val="22"/>
        </w:rPr>
        <w:t>-</w:t>
      </w:r>
      <w:r w:rsidR="00AF3E68" w:rsidRPr="00094EF2">
        <w:rPr>
          <w:rFonts w:ascii="Sparkasse Rg" w:hAnsi="Sparkasse Rg" w:cs="Arial"/>
          <w:sz w:val="22"/>
          <w:szCs w:val="22"/>
        </w:rPr>
        <w:t xml:space="preserve"> und politischen Gremien tätig. </w:t>
      </w:r>
    </w:p>
    <w:p w:rsidR="006421D5" w:rsidRPr="00094EF2" w:rsidRDefault="006421D5" w:rsidP="00EE70CA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DA4C54" w:rsidRPr="00094EF2" w:rsidRDefault="00DA4C54" w:rsidP="006421D5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DA4C54" w:rsidRPr="00094EF2" w:rsidRDefault="00DA4C54" w:rsidP="006421D5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6421D5" w:rsidRPr="00094EF2" w:rsidRDefault="006421D5" w:rsidP="00B24618">
      <w:pPr>
        <w:spacing w:line="360" w:lineRule="auto"/>
        <w:rPr>
          <w:rFonts w:ascii="Sparkasse Rg" w:hAnsi="Sparkasse Rg" w:cs="Arial"/>
          <w:sz w:val="22"/>
          <w:szCs w:val="22"/>
        </w:rPr>
      </w:pPr>
      <w:r w:rsidRPr="00094EF2">
        <w:rPr>
          <w:rFonts w:ascii="Sparkasse Rg" w:hAnsi="Sparkasse Rg" w:cs="Arial"/>
          <w:sz w:val="22"/>
          <w:szCs w:val="22"/>
        </w:rPr>
        <w:t>Die Ausrichtung und Positionierung der Provinzial als öffentlicher Versicherer</w:t>
      </w:r>
      <w:r w:rsidR="009B672C" w:rsidRPr="00094EF2">
        <w:rPr>
          <w:rFonts w:ascii="Sparkasse Rg" w:hAnsi="Sparkasse Rg" w:cs="Arial"/>
          <w:sz w:val="22"/>
          <w:szCs w:val="22"/>
        </w:rPr>
        <w:t xml:space="preserve"> </w:t>
      </w:r>
      <w:r w:rsidRPr="00094EF2">
        <w:rPr>
          <w:rFonts w:ascii="Sparkasse Rg" w:hAnsi="Sparkasse Rg" w:cs="Arial"/>
          <w:sz w:val="22"/>
          <w:szCs w:val="22"/>
        </w:rPr>
        <w:t xml:space="preserve">lag Albert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Roer</w:t>
      </w:r>
      <w:proofErr w:type="spellEnd"/>
      <w:r w:rsidRPr="00094EF2">
        <w:rPr>
          <w:rFonts w:ascii="Sparkasse Rg" w:hAnsi="Sparkasse Rg" w:cs="Arial"/>
          <w:sz w:val="22"/>
          <w:szCs w:val="22"/>
        </w:rPr>
        <w:t xml:space="preserve"> immer besonders am Herzen. Mit großer Kraft setzte er sich für die Stärkung des besonderen Profils der Provinzial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NordWest</w:t>
      </w:r>
      <w:proofErr w:type="spellEnd"/>
      <w:r w:rsidR="00F34D8F" w:rsidRPr="00094EF2">
        <w:rPr>
          <w:rFonts w:ascii="Sparkasse Rg" w:hAnsi="Sparkasse Rg" w:cs="Arial"/>
          <w:sz w:val="22"/>
          <w:szCs w:val="22"/>
        </w:rPr>
        <w:t xml:space="preserve"> </w:t>
      </w:r>
      <w:r w:rsidRPr="00094EF2">
        <w:rPr>
          <w:rFonts w:ascii="Sparkasse Rg" w:hAnsi="Sparkasse Rg" w:cs="Arial"/>
          <w:sz w:val="22"/>
          <w:szCs w:val="22"/>
        </w:rPr>
        <w:t xml:space="preserve">und den Verbleib des Konzerns in der Sparkassen-Finanzgruppe ein. </w:t>
      </w:r>
    </w:p>
    <w:p w:rsidR="009B672C" w:rsidRPr="00094EF2" w:rsidRDefault="009B672C" w:rsidP="00B24618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B24618" w:rsidRPr="00094EF2" w:rsidRDefault="00B24618" w:rsidP="00B24618">
      <w:pPr>
        <w:spacing w:line="360" w:lineRule="auto"/>
        <w:rPr>
          <w:rFonts w:ascii="Sparkasse Rg" w:hAnsi="Sparkasse Rg" w:cs="Arial"/>
          <w:sz w:val="22"/>
          <w:szCs w:val="22"/>
        </w:rPr>
      </w:pPr>
      <w:r w:rsidRPr="00094EF2">
        <w:rPr>
          <w:rFonts w:ascii="Sparkasse Rg" w:hAnsi="Sparkasse Rg" w:cs="Arial"/>
          <w:sz w:val="22"/>
          <w:szCs w:val="22"/>
        </w:rPr>
        <w:t xml:space="preserve">Als </w:t>
      </w:r>
      <w:r w:rsidR="009C259E" w:rsidRPr="00094EF2">
        <w:rPr>
          <w:rFonts w:ascii="Sparkasse Rg" w:hAnsi="Sparkasse Rg" w:cs="Arial"/>
          <w:sz w:val="22"/>
          <w:szCs w:val="22"/>
        </w:rPr>
        <w:t>eine</w:t>
      </w:r>
      <w:r w:rsidR="00F30BB0" w:rsidRPr="00094EF2">
        <w:rPr>
          <w:rFonts w:ascii="Sparkasse Rg" w:hAnsi="Sparkasse Rg" w:cs="Arial"/>
          <w:sz w:val="22"/>
          <w:szCs w:val="22"/>
        </w:rPr>
        <w:t xml:space="preserve">s </w:t>
      </w:r>
      <w:r w:rsidR="009C259E" w:rsidRPr="00094EF2">
        <w:rPr>
          <w:rFonts w:ascii="Sparkasse Rg" w:hAnsi="Sparkasse Rg" w:cs="Arial"/>
          <w:sz w:val="22"/>
          <w:szCs w:val="22"/>
        </w:rPr>
        <w:t xml:space="preserve">der </w:t>
      </w:r>
      <w:r w:rsidRPr="00094EF2">
        <w:rPr>
          <w:rFonts w:ascii="Sparkasse Rg" w:hAnsi="Sparkasse Rg" w:cs="Arial"/>
          <w:sz w:val="22"/>
          <w:szCs w:val="22"/>
        </w:rPr>
        <w:t>Gründungsmitglied</w:t>
      </w:r>
      <w:r w:rsidR="009C259E" w:rsidRPr="00094EF2">
        <w:rPr>
          <w:rFonts w:ascii="Sparkasse Rg" w:hAnsi="Sparkasse Rg" w:cs="Arial"/>
          <w:sz w:val="22"/>
          <w:szCs w:val="22"/>
        </w:rPr>
        <w:t xml:space="preserve">er </w:t>
      </w:r>
      <w:r w:rsidRPr="00094EF2">
        <w:rPr>
          <w:rFonts w:ascii="Sparkasse Rg" w:hAnsi="Sparkasse Rg" w:cs="Arial"/>
          <w:sz w:val="22"/>
          <w:szCs w:val="22"/>
        </w:rPr>
        <w:t xml:space="preserve">baute Albert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Roer</w:t>
      </w:r>
      <w:proofErr w:type="spellEnd"/>
      <w:r w:rsidRPr="00094EF2">
        <w:rPr>
          <w:rFonts w:ascii="Sparkasse Rg" w:hAnsi="Sparkasse Rg" w:cs="Arial"/>
          <w:sz w:val="22"/>
          <w:szCs w:val="22"/>
        </w:rPr>
        <w:t xml:space="preserve"> den gemeinnützigen Verein "Provinzialer in Westfalen-Lippe helfen e.</w:t>
      </w:r>
      <w:r w:rsidR="0082350D" w:rsidRPr="00094EF2">
        <w:rPr>
          <w:rFonts w:ascii="Sparkasse Rg" w:hAnsi="Sparkasse Rg" w:cs="Arial"/>
          <w:sz w:val="22"/>
          <w:szCs w:val="22"/>
        </w:rPr>
        <w:t xml:space="preserve"> </w:t>
      </w:r>
      <w:r w:rsidRPr="00094EF2">
        <w:rPr>
          <w:rFonts w:ascii="Sparkasse Rg" w:hAnsi="Sparkasse Rg" w:cs="Arial"/>
          <w:sz w:val="22"/>
          <w:szCs w:val="22"/>
        </w:rPr>
        <w:t>V</w:t>
      </w:r>
      <w:r w:rsidR="0082350D" w:rsidRPr="00094EF2">
        <w:rPr>
          <w:rFonts w:ascii="Sparkasse Rg" w:hAnsi="Sparkasse Rg" w:cs="Arial"/>
          <w:sz w:val="22"/>
          <w:szCs w:val="22"/>
        </w:rPr>
        <w:t>.</w:t>
      </w:r>
      <w:r w:rsidRPr="00094EF2">
        <w:rPr>
          <w:rFonts w:ascii="Sparkasse Rg" w:hAnsi="Sparkasse Rg" w:cs="Arial"/>
          <w:sz w:val="22"/>
          <w:szCs w:val="22"/>
        </w:rPr>
        <w:t>" auf. Der Verein hat als gemeinsame Initiative der Mitarbeiter</w:t>
      </w:r>
      <w:r w:rsidR="00F34D8F" w:rsidRPr="00094EF2">
        <w:rPr>
          <w:rFonts w:ascii="Sparkasse Rg" w:hAnsi="Sparkasse Rg" w:cs="Arial"/>
          <w:sz w:val="22"/>
          <w:szCs w:val="22"/>
        </w:rPr>
        <w:t xml:space="preserve"> der</w:t>
      </w:r>
      <w:r w:rsidR="009B672C" w:rsidRPr="00094EF2">
        <w:rPr>
          <w:rFonts w:ascii="Sparkasse Rg" w:hAnsi="Sparkasse Rg" w:cs="Arial"/>
          <w:sz w:val="22"/>
          <w:szCs w:val="22"/>
        </w:rPr>
        <w:t xml:space="preserve"> </w:t>
      </w:r>
      <w:r w:rsidRPr="00094EF2">
        <w:rPr>
          <w:rFonts w:ascii="Sparkasse Rg" w:hAnsi="Sparkasse Rg" w:cs="Arial"/>
          <w:sz w:val="22"/>
          <w:szCs w:val="22"/>
        </w:rPr>
        <w:t xml:space="preserve">Westfälischen Provinzial Versicherung und der Provinzial Geschäftsstellen die Zielsetzung, soziale Projekte in ganz Westfalen zu fördern. </w:t>
      </w:r>
    </w:p>
    <w:p w:rsidR="00B24618" w:rsidRPr="00094EF2" w:rsidRDefault="00B24618" w:rsidP="00EE70CA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C352C6" w:rsidRPr="00094EF2" w:rsidRDefault="00AF3E68" w:rsidP="00C352C6">
      <w:pPr>
        <w:spacing w:line="360" w:lineRule="auto"/>
        <w:rPr>
          <w:rFonts w:ascii="Sparkasse Rg" w:hAnsi="Sparkasse Rg" w:cs="Arial"/>
          <w:sz w:val="22"/>
          <w:szCs w:val="22"/>
        </w:rPr>
      </w:pPr>
      <w:r w:rsidRPr="00094EF2">
        <w:rPr>
          <w:rFonts w:ascii="Sparkasse Rg" w:hAnsi="Sparkasse Rg" w:cs="Arial"/>
          <w:sz w:val="22"/>
          <w:szCs w:val="22"/>
        </w:rPr>
        <w:t xml:space="preserve">Wilhelm Beckmann, </w:t>
      </w:r>
      <w:r w:rsidR="00552988" w:rsidRPr="00094EF2">
        <w:rPr>
          <w:rFonts w:ascii="Sparkasse Rg" w:hAnsi="Sparkasse Rg" w:cs="Arial"/>
          <w:sz w:val="22"/>
          <w:szCs w:val="22"/>
        </w:rPr>
        <w:t xml:space="preserve">zuvor </w:t>
      </w:r>
      <w:r w:rsidR="00B24618" w:rsidRPr="00094EF2">
        <w:rPr>
          <w:rFonts w:ascii="Sparkasse Rg" w:hAnsi="Sparkasse Rg" w:cs="Arial"/>
          <w:sz w:val="22"/>
          <w:szCs w:val="22"/>
        </w:rPr>
        <w:t>stellvertretender Vorsitzender des Betriebsrat</w:t>
      </w:r>
      <w:r w:rsidR="00552988" w:rsidRPr="00094EF2">
        <w:rPr>
          <w:rFonts w:ascii="Sparkasse Rg" w:hAnsi="Sparkasse Rg" w:cs="Arial"/>
          <w:sz w:val="22"/>
          <w:szCs w:val="22"/>
        </w:rPr>
        <w:t xml:space="preserve">es </w:t>
      </w:r>
      <w:proofErr w:type="gramStart"/>
      <w:r w:rsidR="00552988" w:rsidRPr="00094EF2">
        <w:rPr>
          <w:rFonts w:ascii="Sparkasse Rg" w:hAnsi="Sparkasse Rg" w:cs="Arial"/>
          <w:sz w:val="22"/>
          <w:szCs w:val="22"/>
        </w:rPr>
        <w:t>der</w:t>
      </w:r>
      <w:bookmarkStart w:id="0" w:name="_GoBack"/>
      <w:bookmarkEnd w:id="0"/>
      <w:r w:rsidR="00552988" w:rsidRPr="00094EF2">
        <w:rPr>
          <w:rFonts w:ascii="Sparkasse Rg" w:hAnsi="Sparkasse Rg" w:cs="Arial"/>
          <w:sz w:val="22"/>
          <w:szCs w:val="22"/>
        </w:rPr>
        <w:t xml:space="preserve"> Westfälischen Provinzial</w:t>
      </w:r>
      <w:proofErr w:type="gramEnd"/>
      <w:r w:rsidR="00552988" w:rsidRPr="00094EF2">
        <w:rPr>
          <w:rFonts w:ascii="Sparkasse Rg" w:hAnsi="Sparkasse Rg" w:cs="Arial"/>
          <w:sz w:val="22"/>
          <w:szCs w:val="22"/>
        </w:rPr>
        <w:t xml:space="preserve"> </w:t>
      </w:r>
      <w:r w:rsidR="00B24618" w:rsidRPr="00094EF2">
        <w:rPr>
          <w:rFonts w:ascii="Sparkasse Rg" w:hAnsi="Sparkasse Rg" w:cs="Arial"/>
          <w:sz w:val="22"/>
          <w:szCs w:val="22"/>
        </w:rPr>
        <w:t xml:space="preserve">am Standort Münster, </w:t>
      </w:r>
      <w:r w:rsidRPr="00094EF2">
        <w:rPr>
          <w:rFonts w:ascii="Sparkasse Rg" w:hAnsi="Sparkasse Rg" w:cs="Arial"/>
          <w:sz w:val="22"/>
          <w:szCs w:val="22"/>
        </w:rPr>
        <w:t xml:space="preserve">folgt Albert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Roer</w:t>
      </w:r>
      <w:proofErr w:type="spellEnd"/>
      <w:r w:rsidRPr="00094EF2">
        <w:rPr>
          <w:rFonts w:ascii="Sparkasse Rg" w:hAnsi="Sparkasse Rg" w:cs="Arial"/>
          <w:sz w:val="22"/>
          <w:szCs w:val="22"/>
        </w:rPr>
        <w:t xml:space="preserve"> im Amt des </w:t>
      </w:r>
      <w:r w:rsidR="00824F04" w:rsidRPr="00094EF2">
        <w:rPr>
          <w:rFonts w:ascii="Sparkasse Rg" w:hAnsi="Sparkasse Rg" w:cs="Helv"/>
          <w:color w:val="000000"/>
          <w:sz w:val="22"/>
          <w:szCs w:val="22"/>
          <w:lang w:eastAsia="de-DE"/>
        </w:rPr>
        <w:t xml:space="preserve">Vorsitzenden des Gesamtbetriebsrates Konzern </w:t>
      </w:r>
      <w:r w:rsidRPr="00094EF2">
        <w:rPr>
          <w:rFonts w:ascii="Sparkasse Rg" w:hAnsi="Sparkasse Rg" w:cs="Arial"/>
          <w:sz w:val="22"/>
          <w:szCs w:val="22"/>
        </w:rPr>
        <w:t xml:space="preserve">der Provinzial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NordWest</w:t>
      </w:r>
      <w:proofErr w:type="spellEnd"/>
      <w:r w:rsidRPr="00094EF2">
        <w:rPr>
          <w:rFonts w:ascii="Sparkasse Rg" w:hAnsi="Sparkasse Rg" w:cs="Arial"/>
          <w:sz w:val="22"/>
          <w:szCs w:val="22"/>
        </w:rPr>
        <w:t>.</w:t>
      </w:r>
      <w:r w:rsidR="009C259E" w:rsidRPr="00094EF2">
        <w:rPr>
          <w:rFonts w:ascii="Sparkasse Rg" w:hAnsi="Sparkasse Rg" w:cs="Arial"/>
          <w:sz w:val="22"/>
          <w:szCs w:val="22"/>
        </w:rPr>
        <w:t xml:space="preserve"> </w:t>
      </w:r>
      <w:r w:rsidR="00C352C6" w:rsidRPr="00094EF2">
        <w:rPr>
          <w:rFonts w:ascii="Sparkasse Rg" w:hAnsi="Sparkasse Rg" w:cs="Arial"/>
          <w:sz w:val="22"/>
          <w:szCs w:val="22"/>
        </w:rPr>
        <w:t xml:space="preserve">Beckmann dankte seinem Vorgänger bei der Verabschiedung: </w:t>
      </w:r>
      <w:r w:rsidR="00EF3A65" w:rsidRPr="00094EF2">
        <w:rPr>
          <w:rFonts w:ascii="Sparkasse Rg" w:hAnsi="Sparkasse Rg" w:cs="Arial"/>
          <w:b/>
          <w:sz w:val="22"/>
          <w:szCs w:val="22"/>
        </w:rPr>
        <w:t>„</w:t>
      </w:r>
      <w:r w:rsidR="009C259E" w:rsidRPr="00094EF2">
        <w:rPr>
          <w:rFonts w:ascii="Sparkasse Rg" w:hAnsi="Sparkasse Rg" w:cs="Arial"/>
          <w:sz w:val="22"/>
          <w:szCs w:val="22"/>
        </w:rPr>
        <w:t xml:space="preserve">Du hast </w:t>
      </w:r>
      <w:r w:rsidR="005F755E" w:rsidRPr="00094EF2">
        <w:rPr>
          <w:rFonts w:ascii="Sparkasse Rg" w:hAnsi="Sparkasse Rg" w:cs="Arial"/>
          <w:sz w:val="22"/>
          <w:szCs w:val="22"/>
        </w:rPr>
        <w:t xml:space="preserve">Dich </w:t>
      </w:r>
      <w:r w:rsidR="009C259E" w:rsidRPr="00094EF2">
        <w:rPr>
          <w:rFonts w:ascii="Sparkasse Rg" w:hAnsi="Sparkasse Rg" w:cs="Arial"/>
          <w:sz w:val="22"/>
          <w:szCs w:val="22"/>
        </w:rPr>
        <w:t xml:space="preserve">mit </w:t>
      </w:r>
      <w:r w:rsidR="00C352C6" w:rsidRPr="00094EF2">
        <w:rPr>
          <w:rFonts w:ascii="Sparkasse Rg" w:hAnsi="Sparkasse Rg" w:cs="Arial"/>
          <w:sz w:val="22"/>
          <w:szCs w:val="22"/>
        </w:rPr>
        <w:t>unermüdlichem E</w:t>
      </w:r>
      <w:r w:rsidR="00993A29" w:rsidRPr="00094EF2">
        <w:rPr>
          <w:rFonts w:ascii="Sparkasse Rg" w:hAnsi="Sparkasse Rg" w:cs="Arial"/>
          <w:sz w:val="22"/>
          <w:szCs w:val="22"/>
        </w:rPr>
        <w:t xml:space="preserve">ngagement </w:t>
      </w:r>
      <w:r w:rsidR="006F138D" w:rsidRPr="00094EF2">
        <w:rPr>
          <w:rFonts w:ascii="Sparkasse Rg" w:hAnsi="Sparkasse Rg" w:cs="Arial"/>
          <w:sz w:val="22"/>
          <w:szCs w:val="22"/>
        </w:rPr>
        <w:t xml:space="preserve">für die Belange </w:t>
      </w:r>
      <w:r w:rsidR="006421D5" w:rsidRPr="00094EF2">
        <w:rPr>
          <w:rFonts w:ascii="Sparkasse Rg" w:hAnsi="Sparkasse Rg" w:cs="Arial"/>
          <w:sz w:val="22"/>
          <w:szCs w:val="22"/>
        </w:rPr>
        <w:t xml:space="preserve">der </w:t>
      </w:r>
      <w:r w:rsidR="006F138D" w:rsidRPr="00094EF2">
        <w:rPr>
          <w:rFonts w:ascii="Sparkasse Rg" w:hAnsi="Sparkasse Rg" w:cs="Arial"/>
          <w:sz w:val="22"/>
          <w:szCs w:val="22"/>
        </w:rPr>
        <w:t>Kolleginnen und Kollegen eingesetzt</w:t>
      </w:r>
      <w:r w:rsidR="00F34D8F" w:rsidRPr="00094EF2">
        <w:rPr>
          <w:rFonts w:ascii="Sparkasse Rg" w:hAnsi="Sparkasse Rg" w:cs="Arial"/>
          <w:sz w:val="22"/>
          <w:szCs w:val="22"/>
        </w:rPr>
        <w:t xml:space="preserve">. Mit </w:t>
      </w:r>
      <w:r w:rsidR="006F138D" w:rsidRPr="00094EF2">
        <w:rPr>
          <w:rFonts w:ascii="Sparkasse Rg" w:hAnsi="Sparkasse Rg" w:cs="Arial"/>
          <w:sz w:val="22"/>
          <w:szCs w:val="22"/>
        </w:rPr>
        <w:t xml:space="preserve">Deiner </w:t>
      </w:r>
      <w:r w:rsidR="009C259E" w:rsidRPr="00094EF2">
        <w:rPr>
          <w:rFonts w:ascii="Sparkasse Rg" w:hAnsi="Sparkasse Rg" w:cs="Arial"/>
          <w:sz w:val="22"/>
          <w:szCs w:val="22"/>
        </w:rPr>
        <w:t>stets der Zukunft zugewandten, ko</w:t>
      </w:r>
      <w:r w:rsidR="00C352C6" w:rsidRPr="00094EF2">
        <w:rPr>
          <w:rFonts w:ascii="Sparkasse Rg" w:hAnsi="Sparkasse Rg" w:cs="Arial"/>
          <w:sz w:val="22"/>
          <w:szCs w:val="22"/>
        </w:rPr>
        <w:t>nstruktiven Herangehensweise</w:t>
      </w:r>
      <w:r w:rsidR="00F34D8F" w:rsidRPr="00094EF2">
        <w:rPr>
          <w:rFonts w:ascii="Sparkasse Rg" w:hAnsi="Sparkasse Rg" w:cs="Arial"/>
          <w:sz w:val="22"/>
          <w:szCs w:val="22"/>
        </w:rPr>
        <w:t xml:space="preserve">, hast Du die </w:t>
      </w:r>
      <w:r w:rsidR="006D3772" w:rsidRPr="00094EF2">
        <w:rPr>
          <w:rFonts w:ascii="Sparkasse Rg" w:hAnsi="Sparkasse Rg" w:cs="Arial"/>
          <w:sz w:val="22"/>
          <w:szCs w:val="22"/>
        </w:rPr>
        <w:t xml:space="preserve">die Arbeit des Betriebsrates über mehr als vier Jahrzehnte </w:t>
      </w:r>
      <w:r w:rsidR="00F34D8F" w:rsidRPr="00094EF2">
        <w:rPr>
          <w:rFonts w:ascii="Sparkasse Rg" w:hAnsi="Sparkasse Rg" w:cs="Arial"/>
          <w:sz w:val="22"/>
          <w:szCs w:val="22"/>
        </w:rPr>
        <w:t xml:space="preserve">in herausragender Weise </w:t>
      </w:r>
      <w:r w:rsidR="00DF67D3" w:rsidRPr="00094EF2">
        <w:rPr>
          <w:rFonts w:ascii="Sparkasse Rg" w:hAnsi="Sparkasse Rg" w:cs="Arial"/>
          <w:sz w:val="22"/>
          <w:szCs w:val="22"/>
        </w:rPr>
        <w:t>weiter</w:t>
      </w:r>
      <w:r w:rsidR="006D3772" w:rsidRPr="00094EF2">
        <w:rPr>
          <w:rFonts w:ascii="Sparkasse Rg" w:hAnsi="Sparkasse Rg" w:cs="Arial"/>
          <w:sz w:val="22"/>
          <w:szCs w:val="22"/>
        </w:rPr>
        <w:t xml:space="preserve">entwickelt und geprägt." </w:t>
      </w:r>
    </w:p>
    <w:p w:rsidR="009C259E" w:rsidRPr="00094EF2" w:rsidRDefault="009C259E" w:rsidP="00EE70CA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EE70CA" w:rsidRPr="00094EF2" w:rsidRDefault="00B24618" w:rsidP="00EE70CA">
      <w:pPr>
        <w:spacing w:line="360" w:lineRule="auto"/>
        <w:rPr>
          <w:rFonts w:ascii="Sparkasse Rg" w:hAnsi="Sparkasse Rg" w:cs="Arial"/>
          <w:sz w:val="22"/>
          <w:szCs w:val="22"/>
        </w:rPr>
      </w:pPr>
      <w:r w:rsidRPr="00094EF2">
        <w:rPr>
          <w:rFonts w:ascii="Sparkasse Rg" w:hAnsi="Sparkasse Rg" w:cs="Arial"/>
          <w:sz w:val="22"/>
          <w:szCs w:val="22"/>
        </w:rPr>
        <w:t xml:space="preserve">Auch nach seinem Abschied von der Provinzial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NordWest</w:t>
      </w:r>
      <w:proofErr w:type="spellEnd"/>
      <w:r w:rsidRPr="00094EF2">
        <w:rPr>
          <w:rFonts w:ascii="Sparkasse Rg" w:hAnsi="Sparkasse Rg" w:cs="Arial"/>
          <w:sz w:val="22"/>
          <w:szCs w:val="22"/>
        </w:rPr>
        <w:t xml:space="preserve"> wird Albert </w:t>
      </w:r>
      <w:proofErr w:type="spellStart"/>
      <w:r w:rsidRPr="00094EF2">
        <w:rPr>
          <w:rFonts w:ascii="Sparkasse Rg" w:hAnsi="Sparkasse Rg" w:cs="Arial"/>
          <w:sz w:val="22"/>
          <w:szCs w:val="22"/>
        </w:rPr>
        <w:t>Roer</w:t>
      </w:r>
      <w:proofErr w:type="spellEnd"/>
      <w:r w:rsidRPr="00094EF2">
        <w:rPr>
          <w:rFonts w:ascii="Sparkasse Rg" w:hAnsi="Sparkasse Rg" w:cs="Arial"/>
          <w:sz w:val="22"/>
          <w:szCs w:val="22"/>
        </w:rPr>
        <w:t xml:space="preserve"> in verschiede</w:t>
      </w:r>
      <w:r w:rsidR="005F755E" w:rsidRPr="00094EF2">
        <w:rPr>
          <w:rFonts w:ascii="Sparkasse Rg" w:hAnsi="Sparkasse Rg" w:cs="Arial"/>
          <w:sz w:val="22"/>
          <w:szCs w:val="22"/>
        </w:rPr>
        <w:t xml:space="preserve">nen </w:t>
      </w:r>
      <w:r w:rsidRPr="00094EF2">
        <w:rPr>
          <w:rFonts w:ascii="Sparkasse Rg" w:hAnsi="Sparkasse Rg" w:cs="Arial"/>
          <w:sz w:val="22"/>
          <w:szCs w:val="22"/>
        </w:rPr>
        <w:t xml:space="preserve"> Gremien, insbesondere im Ges</w:t>
      </w:r>
      <w:r w:rsidR="00552988" w:rsidRPr="00094EF2">
        <w:rPr>
          <w:rFonts w:ascii="Sparkasse Rg" w:hAnsi="Sparkasse Rg" w:cs="Arial"/>
          <w:sz w:val="22"/>
          <w:szCs w:val="22"/>
        </w:rPr>
        <w:t>undheitssektor, aktiv bleiben</w:t>
      </w:r>
      <w:r w:rsidR="009C259E" w:rsidRPr="00094EF2">
        <w:rPr>
          <w:rFonts w:ascii="Sparkasse Rg" w:hAnsi="Sparkasse Rg" w:cs="Arial"/>
          <w:sz w:val="22"/>
          <w:szCs w:val="22"/>
        </w:rPr>
        <w:t xml:space="preserve"> und </w:t>
      </w:r>
      <w:r w:rsidR="002D61C8" w:rsidRPr="00094EF2">
        <w:rPr>
          <w:rFonts w:ascii="Sparkasse Rg" w:hAnsi="Sparkasse Rg" w:cs="Arial"/>
          <w:sz w:val="22"/>
          <w:szCs w:val="22"/>
        </w:rPr>
        <w:t xml:space="preserve">dort </w:t>
      </w:r>
      <w:r w:rsidR="009C259E" w:rsidRPr="00094EF2">
        <w:rPr>
          <w:rFonts w:ascii="Sparkasse Rg" w:hAnsi="Sparkasse Rg" w:cs="Arial"/>
          <w:sz w:val="22"/>
          <w:szCs w:val="22"/>
        </w:rPr>
        <w:t xml:space="preserve">seine </w:t>
      </w:r>
      <w:r w:rsidR="006F138D" w:rsidRPr="00094EF2">
        <w:rPr>
          <w:rFonts w:ascii="Sparkasse Rg" w:hAnsi="Sparkasse Rg" w:cs="Arial"/>
          <w:sz w:val="22"/>
          <w:szCs w:val="22"/>
        </w:rPr>
        <w:t xml:space="preserve">umfassenden </w:t>
      </w:r>
      <w:r w:rsidR="009C259E" w:rsidRPr="00094EF2">
        <w:rPr>
          <w:rFonts w:ascii="Sparkasse Rg" w:hAnsi="Sparkasse Rg" w:cs="Arial"/>
          <w:sz w:val="22"/>
          <w:szCs w:val="22"/>
        </w:rPr>
        <w:t>Erfahrung</w:t>
      </w:r>
      <w:r w:rsidR="002D61C8" w:rsidRPr="00094EF2">
        <w:rPr>
          <w:rFonts w:ascii="Sparkasse Rg" w:hAnsi="Sparkasse Rg" w:cs="Arial"/>
          <w:sz w:val="22"/>
          <w:szCs w:val="22"/>
        </w:rPr>
        <w:t xml:space="preserve">en und sein </w:t>
      </w:r>
      <w:r w:rsidR="0082350D" w:rsidRPr="00094EF2">
        <w:rPr>
          <w:rFonts w:ascii="Sparkasse Rg" w:hAnsi="Sparkasse Rg" w:cs="Arial"/>
          <w:sz w:val="22"/>
          <w:szCs w:val="22"/>
        </w:rPr>
        <w:t xml:space="preserve">weitreichendes </w:t>
      </w:r>
      <w:r w:rsidR="002D61C8" w:rsidRPr="00094EF2">
        <w:rPr>
          <w:rFonts w:ascii="Sparkasse Rg" w:hAnsi="Sparkasse Rg" w:cs="Arial"/>
          <w:sz w:val="22"/>
          <w:szCs w:val="22"/>
        </w:rPr>
        <w:t xml:space="preserve">Wissen </w:t>
      </w:r>
      <w:r w:rsidR="006F138D" w:rsidRPr="00094EF2">
        <w:rPr>
          <w:rFonts w:ascii="Sparkasse Rg" w:hAnsi="Sparkasse Rg" w:cs="Arial"/>
          <w:sz w:val="22"/>
          <w:szCs w:val="22"/>
        </w:rPr>
        <w:t>einbringen</w:t>
      </w:r>
      <w:r w:rsidR="00552988" w:rsidRPr="00094EF2">
        <w:rPr>
          <w:rFonts w:ascii="Sparkasse Rg" w:hAnsi="Sparkasse Rg" w:cs="Arial"/>
          <w:sz w:val="22"/>
          <w:szCs w:val="22"/>
        </w:rPr>
        <w:t xml:space="preserve">. </w:t>
      </w:r>
    </w:p>
    <w:p w:rsidR="00B5334E" w:rsidRPr="00094EF2" w:rsidRDefault="00B5334E" w:rsidP="000004AD">
      <w:pPr>
        <w:spacing w:line="360" w:lineRule="auto"/>
        <w:rPr>
          <w:rFonts w:ascii="Sparkasse Rg" w:hAnsi="Sparkasse Rg" w:cs="Arial"/>
          <w:sz w:val="22"/>
          <w:szCs w:val="22"/>
        </w:rPr>
      </w:pPr>
    </w:p>
    <w:p w:rsidR="0006699E" w:rsidRPr="00094EF2" w:rsidRDefault="00951542" w:rsidP="0006699E">
      <w:pPr>
        <w:spacing w:line="260" w:lineRule="atLeast"/>
        <w:rPr>
          <w:rFonts w:ascii="Sparkasse Rg" w:hAnsi="Sparkasse Rg" w:cs="Arial"/>
          <w:b/>
          <w:sz w:val="22"/>
          <w:szCs w:val="22"/>
        </w:rPr>
      </w:pPr>
      <w:r w:rsidRPr="00094EF2">
        <w:rPr>
          <w:rFonts w:ascii="Sparkasse Rg" w:hAnsi="Sparkasse Rg" w:cs="Arial"/>
          <w:b/>
          <w:sz w:val="22"/>
          <w:szCs w:val="22"/>
        </w:rPr>
        <w:br/>
      </w:r>
      <w:r w:rsidRPr="00094EF2">
        <w:rPr>
          <w:rFonts w:ascii="Sparkasse Rg" w:hAnsi="Sparkasse Rg" w:cs="Arial"/>
          <w:b/>
          <w:sz w:val="22"/>
          <w:szCs w:val="22"/>
        </w:rPr>
        <w:br/>
      </w:r>
      <w:r w:rsidRPr="00094EF2">
        <w:rPr>
          <w:rFonts w:ascii="Sparkasse Rg" w:hAnsi="Sparkasse Rg" w:cs="Arial"/>
          <w:b/>
          <w:sz w:val="22"/>
          <w:szCs w:val="22"/>
        </w:rPr>
        <w:br/>
      </w:r>
    </w:p>
    <w:p w:rsidR="00500F8A" w:rsidRDefault="00500F8A" w:rsidP="0006699E">
      <w:pPr>
        <w:spacing w:line="260" w:lineRule="atLeast"/>
        <w:rPr>
          <w:rFonts w:ascii="Sparkasse Rg" w:hAnsi="Sparkasse Rg" w:cs="Arial"/>
          <w:b/>
          <w:sz w:val="28"/>
          <w:szCs w:val="28"/>
        </w:rPr>
      </w:pPr>
    </w:p>
    <w:p w:rsidR="00C331D3" w:rsidRDefault="00C331D3" w:rsidP="005A2136">
      <w:pPr>
        <w:spacing w:after="120"/>
        <w:rPr>
          <w:rFonts w:ascii="Arial" w:hAnsi="Arial" w:cs="Arial"/>
          <w:sz w:val="22"/>
          <w:szCs w:val="22"/>
        </w:rPr>
      </w:pPr>
    </w:p>
    <w:p w:rsidR="00C331D3" w:rsidRDefault="00C331D3" w:rsidP="005A2136">
      <w:pPr>
        <w:spacing w:after="120"/>
        <w:rPr>
          <w:rFonts w:ascii="Arial" w:hAnsi="Arial" w:cs="Arial"/>
          <w:sz w:val="22"/>
          <w:szCs w:val="22"/>
        </w:rPr>
      </w:pPr>
    </w:p>
    <w:p w:rsidR="00765148" w:rsidRDefault="00765148" w:rsidP="005A2136">
      <w:pPr>
        <w:spacing w:after="120"/>
        <w:rPr>
          <w:rFonts w:ascii="Arial" w:hAnsi="Arial" w:cs="Arial"/>
          <w:sz w:val="22"/>
          <w:szCs w:val="22"/>
        </w:rPr>
      </w:pPr>
    </w:p>
    <w:p w:rsidR="00A1504F" w:rsidRPr="004D20C1" w:rsidRDefault="00A1504F" w:rsidP="00A1504F">
      <w:pPr>
        <w:spacing w:after="120" w:line="360" w:lineRule="auto"/>
        <w:rPr>
          <w:rFonts w:ascii="Sparkasse Rg" w:hAnsi="Sparkasse Rg"/>
          <w:sz w:val="22"/>
          <w:szCs w:val="22"/>
        </w:rPr>
      </w:pPr>
    </w:p>
    <w:p w:rsidR="00600889" w:rsidRPr="004D20C1" w:rsidRDefault="00600889">
      <w:pPr>
        <w:spacing w:after="120" w:line="360" w:lineRule="auto"/>
        <w:rPr>
          <w:rFonts w:ascii="Sparkasse Rg" w:hAnsi="Sparkasse Rg"/>
          <w:sz w:val="22"/>
          <w:szCs w:val="22"/>
        </w:rPr>
      </w:pPr>
    </w:p>
    <w:sectPr w:rsidR="00600889" w:rsidRPr="004D20C1" w:rsidSect="00D21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1133" w:bottom="1985" w:left="1418" w:header="896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C6" w:rsidRDefault="00BD2BC6" w:rsidP="00103939">
      <w:pPr>
        <w:pStyle w:val="Fuzeile"/>
      </w:pPr>
      <w:r>
        <w:separator/>
      </w:r>
    </w:p>
  </w:endnote>
  <w:endnote w:type="continuationSeparator" w:id="0">
    <w:p w:rsidR="00BD2BC6" w:rsidRDefault="00BD2BC6" w:rsidP="00103939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Arial"/>
    <w:panose1 w:val="020B0504050602020204"/>
    <w:charset w:val="00"/>
    <w:family w:val="swiss"/>
    <w:pitch w:val="variable"/>
    <w:sig w:usb0="8000008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B" w:rsidRDefault="004962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6"/>
      <w:gridCol w:w="2242"/>
      <w:gridCol w:w="3544"/>
      <w:gridCol w:w="2125"/>
      <w:gridCol w:w="567"/>
    </w:tblGrid>
    <w:tr w:rsidR="00684E13" w:rsidTr="006E3CEF">
      <w:trPr>
        <w:trHeight w:hRule="exact" w:val="1100"/>
      </w:trPr>
      <w:tc>
        <w:tcPr>
          <w:tcW w:w="2506" w:type="dxa"/>
          <w:shd w:val="clear" w:color="auto" w:fill="auto"/>
        </w:tcPr>
        <w:p w:rsidR="00684E13" w:rsidRPr="00B86ECA" w:rsidRDefault="00684E13" w:rsidP="00A26582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b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 xml:space="preserve">Jörg </w:t>
          </w:r>
          <w:proofErr w:type="spellStart"/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>Brokkötter</w:t>
          </w:r>
          <w:proofErr w:type="spellEnd"/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>, Pressesprecher</w:t>
          </w:r>
        </w:p>
        <w:p w:rsidR="00684E13" w:rsidRPr="00B86ECA" w:rsidRDefault="00684E13" w:rsidP="00A26582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Provinzial-Allee 1, 48131 Münster</w:t>
          </w:r>
        </w:p>
        <w:p w:rsidR="00684E13" w:rsidRPr="00B86ECA" w:rsidRDefault="00684E13" w:rsidP="00A26582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Telefon 0251/219-2372</w:t>
          </w:r>
        </w:p>
        <w:p w:rsidR="00684E13" w:rsidRPr="00B86ECA" w:rsidRDefault="00684E13" w:rsidP="00A26582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Telefax 0251/219-3759</w:t>
          </w:r>
        </w:p>
        <w:p w:rsidR="00684E13" w:rsidRPr="00B86ECA" w:rsidRDefault="00684E13" w:rsidP="00A26582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joerg.brokkoetter@provinzial.de</w:t>
          </w:r>
        </w:p>
        <w:p w:rsidR="00684E13" w:rsidRPr="00B86ECA" w:rsidRDefault="00684E13" w:rsidP="00A26582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2"/>
              <w:lang w:val="it-IT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  <w:lang w:val="it-IT"/>
            </w:rPr>
            <w:t>www.provinzial.de</w:t>
          </w:r>
        </w:p>
      </w:tc>
      <w:tc>
        <w:tcPr>
          <w:tcW w:w="2242" w:type="dxa"/>
          <w:shd w:val="clear" w:color="auto" w:fill="auto"/>
        </w:tcPr>
        <w:p w:rsidR="00684E13" w:rsidRPr="00B86ECA" w:rsidRDefault="00684E13" w:rsidP="00A26582">
          <w:pPr>
            <w:pStyle w:val="Fuzeile"/>
            <w:tabs>
              <w:tab w:val="left" w:pos="454"/>
            </w:tabs>
            <w:rPr>
              <w:rFonts w:ascii="Sparkasse Rg" w:hAnsi="Sparkasse Rg"/>
              <w:b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>Provinzial NordWest</w:t>
          </w:r>
        </w:p>
        <w:p w:rsidR="00684E13" w:rsidRPr="00B86ECA" w:rsidRDefault="00684E13" w:rsidP="00A26582">
          <w:pPr>
            <w:pStyle w:val="Fuzeile"/>
            <w:tabs>
              <w:tab w:val="left" w:pos="454"/>
            </w:tabs>
            <w:rPr>
              <w:rFonts w:ascii="Sparkasse Rg" w:hAnsi="Sparkasse Rg"/>
              <w:b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>Holding Aktiengesellschaft</w:t>
          </w:r>
        </w:p>
        <w:p w:rsidR="00684E13" w:rsidRPr="00B86ECA" w:rsidRDefault="00684E13" w:rsidP="00A26582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Amtsgericht Münster HRB 9982</w:t>
          </w:r>
        </w:p>
        <w:p w:rsidR="00684E13" w:rsidRPr="00B86ECA" w:rsidRDefault="00684E13" w:rsidP="00A26582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St.-Nr. 5337 5914 0146</w:t>
          </w:r>
        </w:p>
        <w:p w:rsidR="00684E13" w:rsidRPr="00B86ECA" w:rsidRDefault="00684E13" w:rsidP="00A26582">
          <w:pPr>
            <w:pStyle w:val="Fuzeile"/>
            <w:tabs>
              <w:tab w:val="left" w:pos="454"/>
            </w:tabs>
            <w:rPr>
              <w:color w:val="999999"/>
              <w:sz w:val="12"/>
            </w:rPr>
          </w:pPr>
          <w:r w:rsidRPr="00B86ECA">
            <w:rPr>
              <w:rFonts w:ascii="Sparkasse Symbol" w:hAnsi="Sparkasse Symbol"/>
              <w:color w:val="999999"/>
              <w:sz w:val="8"/>
              <w:szCs w:val="8"/>
            </w:rPr>
            <w:t></w:t>
          </w:r>
          <w:r w:rsidRPr="00B86ECA">
            <w:rPr>
              <w:color w:val="999999"/>
              <w:sz w:val="8"/>
              <w:szCs w:val="8"/>
            </w:rPr>
            <w:t xml:space="preserve"> </w:t>
          </w:r>
          <w:r w:rsidRPr="00B86ECA">
            <w:rPr>
              <w:rFonts w:ascii="Sparkasse Rg" w:hAnsi="Sparkasse Rg"/>
              <w:color w:val="999999"/>
              <w:sz w:val="14"/>
              <w:szCs w:val="14"/>
            </w:rPr>
            <w:t>Finanzgruppe</w:t>
          </w:r>
        </w:p>
        <w:p w:rsidR="00684E13" w:rsidRPr="00B86ECA" w:rsidRDefault="00684E13" w:rsidP="00A26582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2"/>
              <w:lang w:val="it-IT"/>
            </w:rPr>
          </w:pPr>
        </w:p>
      </w:tc>
      <w:tc>
        <w:tcPr>
          <w:tcW w:w="3544" w:type="dxa"/>
          <w:shd w:val="clear" w:color="auto" w:fill="auto"/>
        </w:tcPr>
        <w:p w:rsidR="00684E13" w:rsidRPr="00B86ECA" w:rsidRDefault="00684E13" w:rsidP="00A26582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Vorstand:</w:t>
          </w:r>
        </w:p>
        <w:p w:rsidR="006E3CEF" w:rsidRDefault="006E3CEF" w:rsidP="006E3C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Dr. Wolfgang Breuer</w:t>
          </w:r>
          <w:r>
            <w:rPr>
              <w:rFonts w:ascii="Sparkasse Rg" w:hAnsi="Sparkasse Rg"/>
              <w:color w:val="999999"/>
              <w:sz w:val="14"/>
              <w:szCs w:val="14"/>
            </w:rPr>
            <w:t xml:space="preserve"> (Vorsitzender)</w:t>
          </w:r>
          <w:r w:rsidRPr="00B86ECA">
            <w:rPr>
              <w:rFonts w:ascii="Sparkasse Rg" w:hAnsi="Sparkasse Rg"/>
              <w:color w:val="999999"/>
              <w:sz w:val="14"/>
              <w:szCs w:val="14"/>
            </w:rPr>
            <w:t xml:space="preserve">, </w:t>
          </w:r>
        </w:p>
        <w:p w:rsidR="006E3CEF" w:rsidRPr="00B86ECA" w:rsidRDefault="006E3CEF" w:rsidP="006E3C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Dr. Ulrich Scholten</w:t>
          </w:r>
          <w:r>
            <w:rPr>
              <w:rFonts w:ascii="Sparkasse Rg" w:hAnsi="Sparkasse Rg"/>
              <w:color w:val="999999"/>
              <w:sz w:val="14"/>
              <w:szCs w:val="14"/>
            </w:rPr>
            <w:t xml:space="preserve"> (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stv</w:t>
          </w:r>
          <w:proofErr w:type="spellEnd"/>
          <w:r>
            <w:rPr>
              <w:rFonts w:ascii="Sparkasse Rg" w:hAnsi="Sparkasse Rg"/>
              <w:color w:val="999999"/>
              <w:sz w:val="14"/>
              <w:szCs w:val="14"/>
            </w:rPr>
            <w:t>. Vorsitzender),</w:t>
          </w:r>
        </w:p>
        <w:p w:rsidR="006E3CEF" w:rsidRDefault="006E3CEF" w:rsidP="006E3C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>
            <w:rPr>
              <w:rFonts w:ascii="Sparkasse Rg" w:hAnsi="Sparkasse Rg"/>
              <w:color w:val="999999"/>
              <w:sz w:val="14"/>
              <w:szCs w:val="14"/>
            </w:rPr>
            <w:t xml:space="preserve">Frank 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Neuroth</w:t>
          </w:r>
          <w:proofErr w:type="spellEnd"/>
          <w:r>
            <w:rPr>
              <w:rFonts w:ascii="Sparkasse Rg" w:hAnsi="Sparkasse Rg"/>
              <w:color w:val="999999"/>
              <w:sz w:val="14"/>
              <w:szCs w:val="14"/>
            </w:rPr>
            <w:t xml:space="preserve">, Dr. Thomas Niemöller, </w:t>
          </w:r>
          <w:r>
            <w:rPr>
              <w:rFonts w:ascii="Sparkasse Rg" w:hAnsi="Sparkasse Rg"/>
              <w:color w:val="999999"/>
              <w:sz w:val="14"/>
              <w:szCs w:val="14"/>
            </w:rPr>
            <w:br/>
            <w:t xml:space="preserve">Markus Reinhard, Stefan Richter, Matthew 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Wilby</w:t>
          </w:r>
          <w:proofErr w:type="spellEnd"/>
        </w:p>
        <w:p w:rsidR="006E3CEF" w:rsidRPr="00B86ECA" w:rsidRDefault="006E3CEF" w:rsidP="006E3C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 xml:space="preserve">Vorsitzende des Aufsichtsrats: </w:t>
          </w:r>
        </w:p>
        <w:p w:rsidR="00684E13" w:rsidRPr="00B86ECA" w:rsidRDefault="002201F8" w:rsidP="002201F8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2"/>
            </w:rPr>
          </w:pPr>
          <w:r>
            <w:rPr>
              <w:rFonts w:ascii="Sparkasse Rg" w:hAnsi="Sparkasse Rg"/>
              <w:color w:val="999999"/>
              <w:sz w:val="14"/>
              <w:szCs w:val="14"/>
            </w:rPr>
            <w:t>Prof. Dr. Liane Buchholz</w:t>
          </w:r>
        </w:p>
      </w:tc>
      <w:tc>
        <w:tcPr>
          <w:tcW w:w="2125" w:type="dxa"/>
          <w:shd w:val="clear" w:color="auto" w:fill="auto"/>
        </w:tcPr>
        <w:p w:rsidR="00684E13" w:rsidRDefault="00684E13" w:rsidP="00A26582">
          <w:pPr>
            <w:pStyle w:val="Fuzeile"/>
            <w:tabs>
              <w:tab w:val="left" w:pos="454"/>
            </w:tabs>
            <w:rPr>
              <w:sz w:val="12"/>
            </w:rPr>
          </w:pPr>
        </w:p>
        <w:p w:rsidR="00684E13" w:rsidRDefault="00684E13" w:rsidP="00A26582">
          <w:pPr>
            <w:pStyle w:val="Fuzeile"/>
            <w:tabs>
              <w:tab w:val="left" w:pos="454"/>
            </w:tabs>
            <w:rPr>
              <w:sz w:val="12"/>
            </w:rPr>
          </w:pPr>
        </w:p>
        <w:p w:rsidR="00684E13" w:rsidRDefault="00684E13" w:rsidP="00A26582">
          <w:pPr>
            <w:pStyle w:val="Fuzeile"/>
            <w:tabs>
              <w:tab w:val="left" w:pos="454"/>
            </w:tabs>
            <w:rPr>
              <w:sz w:val="12"/>
            </w:rPr>
          </w:pPr>
        </w:p>
        <w:p w:rsidR="00684E13" w:rsidRDefault="00684E13" w:rsidP="00A26582">
          <w:pPr>
            <w:pStyle w:val="Fuzeile"/>
            <w:tabs>
              <w:tab w:val="left" w:pos="454"/>
            </w:tabs>
            <w:rPr>
              <w:sz w:val="12"/>
            </w:rPr>
          </w:pPr>
        </w:p>
        <w:p w:rsidR="00684E13" w:rsidRPr="00062444" w:rsidRDefault="00684E13" w:rsidP="00A26582">
          <w:pPr>
            <w:pStyle w:val="Fuzeile"/>
            <w:tabs>
              <w:tab w:val="left" w:pos="454"/>
            </w:tabs>
            <w:rPr>
              <w:rFonts w:ascii="Sparkasse Rg" w:hAnsi="Sparkasse Rg"/>
              <w:sz w:val="12"/>
            </w:rPr>
          </w:pPr>
        </w:p>
      </w:tc>
      <w:tc>
        <w:tcPr>
          <w:tcW w:w="567" w:type="dxa"/>
          <w:shd w:val="clear" w:color="auto" w:fill="auto"/>
        </w:tcPr>
        <w:p w:rsidR="00684E13" w:rsidRPr="00062444" w:rsidRDefault="00684E13" w:rsidP="00A26582">
          <w:pPr>
            <w:pStyle w:val="Fuzeile"/>
            <w:tabs>
              <w:tab w:val="left" w:pos="454"/>
            </w:tabs>
            <w:rPr>
              <w:rFonts w:ascii="Sparkasse Rg" w:hAnsi="Sparkasse Rg"/>
              <w:sz w:val="12"/>
            </w:rPr>
          </w:pPr>
        </w:p>
      </w:tc>
    </w:tr>
  </w:tbl>
  <w:p w:rsidR="00B86ECA" w:rsidRDefault="00B86E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6"/>
      <w:gridCol w:w="2242"/>
      <w:gridCol w:w="3827"/>
      <w:gridCol w:w="1842"/>
      <w:gridCol w:w="567"/>
    </w:tblGrid>
    <w:tr w:rsidR="00B86ECA" w:rsidTr="00052B6F">
      <w:trPr>
        <w:trHeight w:hRule="exact" w:val="1100"/>
      </w:trPr>
      <w:tc>
        <w:tcPr>
          <w:tcW w:w="2506" w:type="dxa"/>
          <w:shd w:val="clear" w:color="auto" w:fill="auto"/>
        </w:tcPr>
        <w:p w:rsidR="00B86ECA" w:rsidRPr="00B86ECA" w:rsidRDefault="00B86ECA" w:rsidP="00041087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b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 xml:space="preserve">Jörg </w:t>
          </w:r>
          <w:proofErr w:type="spellStart"/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>Brokkötter</w:t>
          </w:r>
          <w:proofErr w:type="spellEnd"/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>, Pressesprecher</w:t>
          </w:r>
        </w:p>
        <w:p w:rsidR="00B86ECA" w:rsidRPr="00B86ECA" w:rsidRDefault="00B86ECA" w:rsidP="00556461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Provinzial-Allee 1, 48131 Münster</w:t>
          </w:r>
        </w:p>
        <w:p w:rsidR="00B86ECA" w:rsidRPr="00B86ECA" w:rsidRDefault="00B86ECA" w:rsidP="00556461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Telefon 0251/219-2372</w:t>
          </w:r>
        </w:p>
        <w:p w:rsidR="00B86ECA" w:rsidRPr="00B86ECA" w:rsidRDefault="00B86ECA" w:rsidP="00556461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Telefax 0251/219-3759</w:t>
          </w:r>
        </w:p>
        <w:p w:rsidR="00B86ECA" w:rsidRPr="00B86ECA" w:rsidRDefault="00B86ECA" w:rsidP="00556461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joerg.brokkoetter@provinzial.de</w:t>
          </w:r>
        </w:p>
        <w:p w:rsidR="00B86ECA" w:rsidRPr="00B86ECA" w:rsidRDefault="00B86ECA" w:rsidP="00556461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2"/>
              <w:lang w:val="it-IT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  <w:lang w:val="it-IT"/>
            </w:rPr>
            <w:t>www.provinzial.de</w:t>
          </w:r>
        </w:p>
      </w:tc>
      <w:tc>
        <w:tcPr>
          <w:tcW w:w="2242" w:type="dxa"/>
          <w:shd w:val="clear" w:color="auto" w:fill="auto"/>
        </w:tcPr>
        <w:p w:rsidR="00B86ECA" w:rsidRPr="00B86ECA" w:rsidRDefault="00B86ECA" w:rsidP="00556461">
          <w:pPr>
            <w:pStyle w:val="Fuzeile"/>
            <w:tabs>
              <w:tab w:val="left" w:pos="454"/>
            </w:tabs>
            <w:rPr>
              <w:rFonts w:ascii="Sparkasse Rg" w:hAnsi="Sparkasse Rg"/>
              <w:b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>Provinzial NordWest</w:t>
          </w:r>
        </w:p>
        <w:p w:rsidR="00B86ECA" w:rsidRPr="00B86ECA" w:rsidRDefault="00B86ECA" w:rsidP="00556461">
          <w:pPr>
            <w:pStyle w:val="Fuzeile"/>
            <w:tabs>
              <w:tab w:val="left" w:pos="454"/>
            </w:tabs>
            <w:rPr>
              <w:rFonts w:ascii="Sparkasse Rg" w:hAnsi="Sparkasse Rg"/>
              <w:b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b/>
              <w:color w:val="999999"/>
              <w:sz w:val="14"/>
              <w:szCs w:val="14"/>
            </w:rPr>
            <w:t>Holding Aktiengesellschaft</w:t>
          </w:r>
        </w:p>
        <w:p w:rsidR="00B86ECA" w:rsidRPr="00B86ECA" w:rsidRDefault="00B86ECA" w:rsidP="00556461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Amtsgericht Münster HRB 9982</w:t>
          </w:r>
        </w:p>
        <w:p w:rsidR="00B86ECA" w:rsidRPr="00B86ECA" w:rsidRDefault="00B86ECA" w:rsidP="00556461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St.-Nr. 5337 5914 0146</w:t>
          </w:r>
        </w:p>
        <w:p w:rsidR="00B86ECA" w:rsidRPr="00B86ECA" w:rsidRDefault="00B86ECA" w:rsidP="00556461">
          <w:pPr>
            <w:pStyle w:val="Fuzeile"/>
            <w:tabs>
              <w:tab w:val="left" w:pos="454"/>
            </w:tabs>
            <w:rPr>
              <w:color w:val="999999"/>
              <w:sz w:val="12"/>
            </w:rPr>
          </w:pPr>
          <w:r w:rsidRPr="00B86ECA">
            <w:rPr>
              <w:rFonts w:ascii="Sparkasse Symbol" w:hAnsi="Sparkasse Symbol"/>
              <w:color w:val="999999"/>
              <w:sz w:val="8"/>
              <w:szCs w:val="8"/>
            </w:rPr>
            <w:t></w:t>
          </w:r>
          <w:r w:rsidRPr="00B86ECA">
            <w:rPr>
              <w:color w:val="999999"/>
              <w:sz w:val="8"/>
              <w:szCs w:val="8"/>
            </w:rPr>
            <w:t xml:space="preserve"> </w:t>
          </w:r>
          <w:r w:rsidRPr="00B86ECA">
            <w:rPr>
              <w:rFonts w:ascii="Sparkasse Rg" w:hAnsi="Sparkasse Rg"/>
              <w:color w:val="999999"/>
              <w:sz w:val="14"/>
              <w:szCs w:val="14"/>
            </w:rPr>
            <w:t>Finanzgruppe</w:t>
          </w:r>
        </w:p>
        <w:p w:rsidR="00B86ECA" w:rsidRPr="00B86ECA" w:rsidRDefault="00B86ECA" w:rsidP="00103939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2"/>
              <w:lang w:val="it-IT"/>
            </w:rPr>
          </w:pPr>
        </w:p>
      </w:tc>
      <w:tc>
        <w:tcPr>
          <w:tcW w:w="3827" w:type="dxa"/>
          <w:shd w:val="clear" w:color="auto" w:fill="auto"/>
        </w:tcPr>
        <w:p w:rsidR="00B86ECA" w:rsidRPr="00B86ECA" w:rsidRDefault="00B86ECA" w:rsidP="00103939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Vorstand:</w:t>
          </w:r>
        </w:p>
        <w:p w:rsidR="00052B6F" w:rsidRDefault="00052B6F" w:rsidP="00052B6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Dr. Wolfgang Breuer</w:t>
          </w:r>
          <w:r>
            <w:rPr>
              <w:rFonts w:ascii="Sparkasse Rg" w:hAnsi="Sparkasse Rg"/>
              <w:color w:val="999999"/>
              <w:sz w:val="14"/>
              <w:szCs w:val="14"/>
            </w:rPr>
            <w:t xml:space="preserve"> (Vorsitzender)</w:t>
          </w:r>
          <w:r w:rsidRPr="00B86ECA">
            <w:rPr>
              <w:rFonts w:ascii="Sparkasse Rg" w:hAnsi="Sparkasse Rg"/>
              <w:color w:val="999999"/>
              <w:sz w:val="14"/>
              <w:szCs w:val="14"/>
            </w:rPr>
            <w:t xml:space="preserve">, </w:t>
          </w:r>
        </w:p>
        <w:p w:rsidR="00052B6F" w:rsidRPr="00B86ECA" w:rsidRDefault="00052B6F" w:rsidP="00052B6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>Dr. Ulrich Scholten</w:t>
          </w:r>
          <w:r>
            <w:rPr>
              <w:rFonts w:ascii="Sparkasse Rg" w:hAnsi="Sparkasse Rg"/>
              <w:color w:val="999999"/>
              <w:sz w:val="14"/>
              <w:szCs w:val="14"/>
            </w:rPr>
            <w:t xml:space="preserve"> (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stv</w:t>
          </w:r>
          <w:proofErr w:type="spellEnd"/>
          <w:r>
            <w:rPr>
              <w:rFonts w:ascii="Sparkasse Rg" w:hAnsi="Sparkasse Rg"/>
              <w:color w:val="999999"/>
              <w:sz w:val="14"/>
              <w:szCs w:val="14"/>
            </w:rPr>
            <w:t>. Vorsitzender),</w:t>
          </w:r>
        </w:p>
        <w:p w:rsidR="00052B6F" w:rsidRDefault="00052B6F" w:rsidP="00052B6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>
            <w:rPr>
              <w:rFonts w:ascii="Sparkasse Rg" w:hAnsi="Sparkasse Rg"/>
              <w:color w:val="999999"/>
              <w:sz w:val="14"/>
              <w:szCs w:val="14"/>
            </w:rPr>
            <w:t xml:space="preserve">Frank 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Neuroth</w:t>
          </w:r>
          <w:proofErr w:type="spellEnd"/>
          <w:r>
            <w:rPr>
              <w:rFonts w:ascii="Sparkasse Rg" w:hAnsi="Sparkasse Rg"/>
              <w:color w:val="999999"/>
              <w:sz w:val="14"/>
              <w:szCs w:val="14"/>
            </w:rPr>
            <w:t xml:space="preserve">, Dr. Thomas Niemöller, </w:t>
          </w:r>
          <w:r>
            <w:rPr>
              <w:rFonts w:ascii="Sparkasse Rg" w:hAnsi="Sparkasse Rg"/>
              <w:color w:val="999999"/>
              <w:sz w:val="14"/>
              <w:szCs w:val="14"/>
            </w:rPr>
            <w:br/>
            <w:t xml:space="preserve">Markus Reinhard, Stefan Richter, Matthew 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Wilby</w:t>
          </w:r>
          <w:proofErr w:type="spellEnd"/>
        </w:p>
        <w:p w:rsidR="00052B6F" w:rsidRPr="00B86ECA" w:rsidRDefault="00052B6F" w:rsidP="00052B6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B86ECA">
            <w:rPr>
              <w:rFonts w:ascii="Sparkasse Rg" w:hAnsi="Sparkasse Rg"/>
              <w:color w:val="999999"/>
              <w:sz w:val="14"/>
              <w:szCs w:val="14"/>
            </w:rPr>
            <w:t xml:space="preserve">Vorsitzende des Aufsichtsrats: </w:t>
          </w:r>
        </w:p>
        <w:p w:rsidR="00B86ECA" w:rsidRPr="00B86ECA" w:rsidRDefault="00CC051E" w:rsidP="00CC051E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2"/>
            </w:rPr>
          </w:pPr>
          <w:r>
            <w:rPr>
              <w:rFonts w:ascii="Sparkasse Rg" w:hAnsi="Sparkasse Rg"/>
              <w:color w:val="999999"/>
              <w:sz w:val="14"/>
              <w:szCs w:val="14"/>
            </w:rPr>
            <w:t>Prof. Dr. Liane Buchholz</w:t>
          </w:r>
        </w:p>
      </w:tc>
      <w:tc>
        <w:tcPr>
          <w:tcW w:w="1842" w:type="dxa"/>
          <w:shd w:val="clear" w:color="auto" w:fill="auto"/>
        </w:tcPr>
        <w:p w:rsidR="00B86ECA" w:rsidRDefault="00B86ECA" w:rsidP="00103939">
          <w:pPr>
            <w:pStyle w:val="Fuzeile"/>
            <w:tabs>
              <w:tab w:val="left" w:pos="454"/>
            </w:tabs>
            <w:rPr>
              <w:sz w:val="12"/>
            </w:rPr>
          </w:pPr>
        </w:p>
        <w:p w:rsidR="00B86ECA" w:rsidRDefault="00B86ECA" w:rsidP="00103939">
          <w:pPr>
            <w:pStyle w:val="Fuzeile"/>
            <w:tabs>
              <w:tab w:val="left" w:pos="454"/>
            </w:tabs>
            <w:rPr>
              <w:sz w:val="12"/>
            </w:rPr>
          </w:pPr>
        </w:p>
        <w:p w:rsidR="00B86ECA" w:rsidRDefault="00B86ECA" w:rsidP="00103939">
          <w:pPr>
            <w:pStyle w:val="Fuzeile"/>
            <w:tabs>
              <w:tab w:val="left" w:pos="454"/>
            </w:tabs>
            <w:rPr>
              <w:sz w:val="12"/>
            </w:rPr>
          </w:pPr>
        </w:p>
        <w:p w:rsidR="00B86ECA" w:rsidRDefault="00B86ECA" w:rsidP="00103939">
          <w:pPr>
            <w:pStyle w:val="Fuzeile"/>
            <w:tabs>
              <w:tab w:val="left" w:pos="454"/>
            </w:tabs>
            <w:rPr>
              <w:sz w:val="12"/>
            </w:rPr>
          </w:pPr>
        </w:p>
        <w:p w:rsidR="00B86ECA" w:rsidRPr="00062444" w:rsidRDefault="00B86ECA" w:rsidP="00103939">
          <w:pPr>
            <w:pStyle w:val="Fuzeile"/>
            <w:tabs>
              <w:tab w:val="left" w:pos="454"/>
            </w:tabs>
            <w:rPr>
              <w:rFonts w:ascii="Sparkasse Rg" w:hAnsi="Sparkasse Rg"/>
              <w:sz w:val="12"/>
            </w:rPr>
          </w:pPr>
        </w:p>
      </w:tc>
      <w:tc>
        <w:tcPr>
          <w:tcW w:w="567" w:type="dxa"/>
          <w:shd w:val="clear" w:color="auto" w:fill="auto"/>
        </w:tcPr>
        <w:p w:rsidR="00B86ECA" w:rsidRPr="00062444" w:rsidRDefault="00B86ECA" w:rsidP="00103939">
          <w:pPr>
            <w:pStyle w:val="Fuzeile"/>
            <w:tabs>
              <w:tab w:val="left" w:pos="454"/>
            </w:tabs>
            <w:rPr>
              <w:rFonts w:ascii="Sparkasse Rg" w:hAnsi="Sparkasse Rg"/>
              <w:sz w:val="12"/>
            </w:rPr>
          </w:pPr>
        </w:p>
      </w:tc>
    </w:tr>
  </w:tbl>
  <w:p w:rsidR="00B86ECA" w:rsidRDefault="00B86E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C6" w:rsidRDefault="00BD2BC6" w:rsidP="00103939">
      <w:pPr>
        <w:pStyle w:val="Fuzeile"/>
      </w:pPr>
      <w:r>
        <w:separator/>
      </w:r>
    </w:p>
  </w:footnote>
  <w:footnote w:type="continuationSeparator" w:id="0">
    <w:p w:rsidR="00BD2BC6" w:rsidRDefault="00BD2BC6" w:rsidP="00103939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B" w:rsidRDefault="004962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B" w:rsidRDefault="004962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B" w:rsidRDefault="004962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412B0"/>
    <w:multiLevelType w:val="multilevel"/>
    <w:tmpl w:val="3CB40E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40A06"/>
    <w:multiLevelType w:val="multilevel"/>
    <w:tmpl w:val="525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02EB2"/>
    <w:multiLevelType w:val="hybridMultilevel"/>
    <w:tmpl w:val="359E4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965"/>
    <w:multiLevelType w:val="multilevel"/>
    <w:tmpl w:val="3CB40E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A"/>
    <w:rsid w:val="000004AD"/>
    <w:rsid w:val="000018C9"/>
    <w:rsid w:val="00004A04"/>
    <w:rsid w:val="000123DD"/>
    <w:rsid w:val="00017C8F"/>
    <w:rsid w:val="00024139"/>
    <w:rsid w:val="000273A8"/>
    <w:rsid w:val="000324FE"/>
    <w:rsid w:val="00035AA0"/>
    <w:rsid w:val="00037AEE"/>
    <w:rsid w:val="00041087"/>
    <w:rsid w:val="00041844"/>
    <w:rsid w:val="000426BA"/>
    <w:rsid w:val="00052B6F"/>
    <w:rsid w:val="00055C83"/>
    <w:rsid w:val="0006242A"/>
    <w:rsid w:val="00063BD2"/>
    <w:rsid w:val="0006699E"/>
    <w:rsid w:val="000713BF"/>
    <w:rsid w:val="0007476E"/>
    <w:rsid w:val="00074F8A"/>
    <w:rsid w:val="000838B6"/>
    <w:rsid w:val="00083A97"/>
    <w:rsid w:val="00086547"/>
    <w:rsid w:val="00094EF2"/>
    <w:rsid w:val="000975FD"/>
    <w:rsid w:val="000A6A9B"/>
    <w:rsid w:val="000B2017"/>
    <w:rsid w:val="000B7BF6"/>
    <w:rsid w:val="000C141C"/>
    <w:rsid w:val="000C1ACF"/>
    <w:rsid w:val="000D5D86"/>
    <w:rsid w:val="000E0962"/>
    <w:rsid w:val="000E3413"/>
    <w:rsid w:val="000E38EF"/>
    <w:rsid w:val="000E3FB4"/>
    <w:rsid w:val="000F23EA"/>
    <w:rsid w:val="00102570"/>
    <w:rsid w:val="00103442"/>
    <w:rsid w:val="00103939"/>
    <w:rsid w:val="0010495F"/>
    <w:rsid w:val="001051EB"/>
    <w:rsid w:val="00110DB4"/>
    <w:rsid w:val="00116D45"/>
    <w:rsid w:val="00120BA4"/>
    <w:rsid w:val="00124CCA"/>
    <w:rsid w:val="00127DDD"/>
    <w:rsid w:val="001314FE"/>
    <w:rsid w:val="00137E0C"/>
    <w:rsid w:val="00141577"/>
    <w:rsid w:val="001419C2"/>
    <w:rsid w:val="00143313"/>
    <w:rsid w:val="0014585F"/>
    <w:rsid w:val="00145FA2"/>
    <w:rsid w:val="0015118B"/>
    <w:rsid w:val="0015603B"/>
    <w:rsid w:val="001571C8"/>
    <w:rsid w:val="001631FA"/>
    <w:rsid w:val="00165064"/>
    <w:rsid w:val="0016507F"/>
    <w:rsid w:val="00184F81"/>
    <w:rsid w:val="00193EF3"/>
    <w:rsid w:val="00197F6D"/>
    <w:rsid w:val="001A3A69"/>
    <w:rsid w:val="001A4A96"/>
    <w:rsid w:val="001A7AFB"/>
    <w:rsid w:val="001B12B6"/>
    <w:rsid w:val="001B55C0"/>
    <w:rsid w:val="001B731F"/>
    <w:rsid w:val="001C2EDD"/>
    <w:rsid w:val="001C3BE2"/>
    <w:rsid w:val="001C4ECF"/>
    <w:rsid w:val="001C4FC8"/>
    <w:rsid w:val="001C5ABA"/>
    <w:rsid w:val="001C6DC4"/>
    <w:rsid w:val="001D2879"/>
    <w:rsid w:val="001D3B6B"/>
    <w:rsid w:val="001D4DF7"/>
    <w:rsid w:val="001D7D7E"/>
    <w:rsid w:val="001D7DD3"/>
    <w:rsid w:val="001F6BFC"/>
    <w:rsid w:val="0020160F"/>
    <w:rsid w:val="00202678"/>
    <w:rsid w:val="002034A1"/>
    <w:rsid w:val="00206D5D"/>
    <w:rsid w:val="002106DA"/>
    <w:rsid w:val="00212D7C"/>
    <w:rsid w:val="00214585"/>
    <w:rsid w:val="002201F8"/>
    <w:rsid w:val="00220CCB"/>
    <w:rsid w:val="00220FD3"/>
    <w:rsid w:val="0022381B"/>
    <w:rsid w:val="0022623D"/>
    <w:rsid w:val="00232841"/>
    <w:rsid w:val="002416C0"/>
    <w:rsid w:val="0025039F"/>
    <w:rsid w:val="002519A3"/>
    <w:rsid w:val="00254F4D"/>
    <w:rsid w:val="00255183"/>
    <w:rsid w:val="0025736F"/>
    <w:rsid w:val="00260B9B"/>
    <w:rsid w:val="00261343"/>
    <w:rsid w:val="00264DB9"/>
    <w:rsid w:val="0026509E"/>
    <w:rsid w:val="0026736C"/>
    <w:rsid w:val="0028336D"/>
    <w:rsid w:val="00286F3A"/>
    <w:rsid w:val="002903AC"/>
    <w:rsid w:val="002930F9"/>
    <w:rsid w:val="00294A7F"/>
    <w:rsid w:val="002960A2"/>
    <w:rsid w:val="00296F31"/>
    <w:rsid w:val="002B72E1"/>
    <w:rsid w:val="002C3851"/>
    <w:rsid w:val="002C7CCE"/>
    <w:rsid w:val="002D3A67"/>
    <w:rsid w:val="002D5B9A"/>
    <w:rsid w:val="002D61C8"/>
    <w:rsid w:val="002D7FB8"/>
    <w:rsid w:val="002E200F"/>
    <w:rsid w:val="00302432"/>
    <w:rsid w:val="0030377D"/>
    <w:rsid w:val="00304F3A"/>
    <w:rsid w:val="0031166B"/>
    <w:rsid w:val="00315A76"/>
    <w:rsid w:val="00316915"/>
    <w:rsid w:val="0032179E"/>
    <w:rsid w:val="003219C8"/>
    <w:rsid w:val="003219D0"/>
    <w:rsid w:val="00327A44"/>
    <w:rsid w:val="00333E19"/>
    <w:rsid w:val="00340425"/>
    <w:rsid w:val="0034174A"/>
    <w:rsid w:val="00342AA4"/>
    <w:rsid w:val="0034405C"/>
    <w:rsid w:val="003440C0"/>
    <w:rsid w:val="003461D6"/>
    <w:rsid w:val="0035256F"/>
    <w:rsid w:val="003530F2"/>
    <w:rsid w:val="0035541A"/>
    <w:rsid w:val="003651E5"/>
    <w:rsid w:val="003653EA"/>
    <w:rsid w:val="00373A81"/>
    <w:rsid w:val="00375EF6"/>
    <w:rsid w:val="00382B20"/>
    <w:rsid w:val="0038477A"/>
    <w:rsid w:val="00386554"/>
    <w:rsid w:val="00391977"/>
    <w:rsid w:val="00396ACB"/>
    <w:rsid w:val="00396DE4"/>
    <w:rsid w:val="003A03AF"/>
    <w:rsid w:val="003A46AC"/>
    <w:rsid w:val="003A583A"/>
    <w:rsid w:val="003A6DF6"/>
    <w:rsid w:val="003B51B1"/>
    <w:rsid w:val="003B7B09"/>
    <w:rsid w:val="003C296D"/>
    <w:rsid w:val="003C7AB5"/>
    <w:rsid w:val="003D1AD4"/>
    <w:rsid w:val="003E1464"/>
    <w:rsid w:val="003E4172"/>
    <w:rsid w:val="003E451E"/>
    <w:rsid w:val="003E4B0D"/>
    <w:rsid w:val="003F02A5"/>
    <w:rsid w:val="003F4CBB"/>
    <w:rsid w:val="003F7D06"/>
    <w:rsid w:val="00402F62"/>
    <w:rsid w:val="004079D7"/>
    <w:rsid w:val="004122F5"/>
    <w:rsid w:val="004127E7"/>
    <w:rsid w:val="00415442"/>
    <w:rsid w:val="0042752F"/>
    <w:rsid w:val="00434BF0"/>
    <w:rsid w:val="00435522"/>
    <w:rsid w:val="00437350"/>
    <w:rsid w:val="0043755C"/>
    <w:rsid w:val="0044528F"/>
    <w:rsid w:val="004463B9"/>
    <w:rsid w:val="0045167B"/>
    <w:rsid w:val="00455749"/>
    <w:rsid w:val="00460E24"/>
    <w:rsid w:val="00464A8F"/>
    <w:rsid w:val="00467B30"/>
    <w:rsid w:val="00473E23"/>
    <w:rsid w:val="004854C3"/>
    <w:rsid w:val="00485D56"/>
    <w:rsid w:val="00490102"/>
    <w:rsid w:val="004912E2"/>
    <w:rsid w:val="00495CDB"/>
    <w:rsid w:val="004962EB"/>
    <w:rsid w:val="004A54D4"/>
    <w:rsid w:val="004B49C5"/>
    <w:rsid w:val="004C1D21"/>
    <w:rsid w:val="004C5C5C"/>
    <w:rsid w:val="004C7325"/>
    <w:rsid w:val="004D0DEF"/>
    <w:rsid w:val="004D20C1"/>
    <w:rsid w:val="004E0613"/>
    <w:rsid w:val="004F4EED"/>
    <w:rsid w:val="004F6083"/>
    <w:rsid w:val="004F7448"/>
    <w:rsid w:val="00500258"/>
    <w:rsid w:val="00500F8A"/>
    <w:rsid w:val="005021C3"/>
    <w:rsid w:val="005035B4"/>
    <w:rsid w:val="00505642"/>
    <w:rsid w:val="00522E0A"/>
    <w:rsid w:val="00524D4B"/>
    <w:rsid w:val="005279FB"/>
    <w:rsid w:val="005312B9"/>
    <w:rsid w:val="00532AD7"/>
    <w:rsid w:val="00534663"/>
    <w:rsid w:val="005351AD"/>
    <w:rsid w:val="00540F05"/>
    <w:rsid w:val="005434E9"/>
    <w:rsid w:val="00543B20"/>
    <w:rsid w:val="005468CA"/>
    <w:rsid w:val="00552988"/>
    <w:rsid w:val="005543CF"/>
    <w:rsid w:val="00556461"/>
    <w:rsid w:val="00556612"/>
    <w:rsid w:val="00556673"/>
    <w:rsid w:val="0058347A"/>
    <w:rsid w:val="00587E30"/>
    <w:rsid w:val="005920A3"/>
    <w:rsid w:val="00592ECA"/>
    <w:rsid w:val="005931CD"/>
    <w:rsid w:val="005977D0"/>
    <w:rsid w:val="005A193F"/>
    <w:rsid w:val="005A2136"/>
    <w:rsid w:val="005A320A"/>
    <w:rsid w:val="005A3CE5"/>
    <w:rsid w:val="005A6A40"/>
    <w:rsid w:val="005A6F44"/>
    <w:rsid w:val="005B1804"/>
    <w:rsid w:val="005B23F3"/>
    <w:rsid w:val="005B7E5E"/>
    <w:rsid w:val="005C02E6"/>
    <w:rsid w:val="005C5E54"/>
    <w:rsid w:val="005C7D66"/>
    <w:rsid w:val="005D1323"/>
    <w:rsid w:val="005D1929"/>
    <w:rsid w:val="005D2F9D"/>
    <w:rsid w:val="005D74B3"/>
    <w:rsid w:val="005E41E7"/>
    <w:rsid w:val="005F2769"/>
    <w:rsid w:val="005F755E"/>
    <w:rsid w:val="00600889"/>
    <w:rsid w:val="00603E53"/>
    <w:rsid w:val="006124C7"/>
    <w:rsid w:val="00616BBA"/>
    <w:rsid w:val="00620C18"/>
    <w:rsid w:val="00631706"/>
    <w:rsid w:val="00633EB8"/>
    <w:rsid w:val="006421D5"/>
    <w:rsid w:val="0064779E"/>
    <w:rsid w:val="0066293D"/>
    <w:rsid w:val="00671F98"/>
    <w:rsid w:val="006769A1"/>
    <w:rsid w:val="00683B82"/>
    <w:rsid w:val="00684E13"/>
    <w:rsid w:val="006879E6"/>
    <w:rsid w:val="00687E72"/>
    <w:rsid w:val="0069420A"/>
    <w:rsid w:val="006A048C"/>
    <w:rsid w:val="006A2962"/>
    <w:rsid w:val="006A763C"/>
    <w:rsid w:val="006B34B6"/>
    <w:rsid w:val="006B5CAF"/>
    <w:rsid w:val="006C5AA7"/>
    <w:rsid w:val="006D3772"/>
    <w:rsid w:val="006E3CEF"/>
    <w:rsid w:val="006F09D6"/>
    <w:rsid w:val="006F138D"/>
    <w:rsid w:val="006F23B1"/>
    <w:rsid w:val="006F385C"/>
    <w:rsid w:val="006F6FA7"/>
    <w:rsid w:val="00710AFB"/>
    <w:rsid w:val="00711621"/>
    <w:rsid w:val="00715510"/>
    <w:rsid w:val="00726452"/>
    <w:rsid w:val="00730D87"/>
    <w:rsid w:val="00736430"/>
    <w:rsid w:val="00736BD0"/>
    <w:rsid w:val="007420D4"/>
    <w:rsid w:val="00744B37"/>
    <w:rsid w:val="00744DAF"/>
    <w:rsid w:val="00747051"/>
    <w:rsid w:val="007508CD"/>
    <w:rsid w:val="00752D9F"/>
    <w:rsid w:val="007541AB"/>
    <w:rsid w:val="0075549A"/>
    <w:rsid w:val="00757EBB"/>
    <w:rsid w:val="007604AA"/>
    <w:rsid w:val="0076131F"/>
    <w:rsid w:val="00764257"/>
    <w:rsid w:val="00765148"/>
    <w:rsid w:val="00771674"/>
    <w:rsid w:val="007974C9"/>
    <w:rsid w:val="007A1D26"/>
    <w:rsid w:val="007B0844"/>
    <w:rsid w:val="007B275F"/>
    <w:rsid w:val="007B31EB"/>
    <w:rsid w:val="007B4D1C"/>
    <w:rsid w:val="007C267D"/>
    <w:rsid w:val="007C409F"/>
    <w:rsid w:val="007D1987"/>
    <w:rsid w:val="007F1590"/>
    <w:rsid w:val="007F61A8"/>
    <w:rsid w:val="00800E0B"/>
    <w:rsid w:val="00804232"/>
    <w:rsid w:val="0081198C"/>
    <w:rsid w:val="00821D5E"/>
    <w:rsid w:val="00822055"/>
    <w:rsid w:val="0082350D"/>
    <w:rsid w:val="00824F04"/>
    <w:rsid w:val="00826F7F"/>
    <w:rsid w:val="0083309D"/>
    <w:rsid w:val="00833F76"/>
    <w:rsid w:val="00835735"/>
    <w:rsid w:val="00842395"/>
    <w:rsid w:val="008628CD"/>
    <w:rsid w:val="0087329A"/>
    <w:rsid w:val="00873CB5"/>
    <w:rsid w:val="00875EDD"/>
    <w:rsid w:val="00882610"/>
    <w:rsid w:val="00882A14"/>
    <w:rsid w:val="008931B5"/>
    <w:rsid w:val="0089418E"/>
    <w:rsid w:val="00894F73"/>
    <w:rsid w:val="008A3294"/>
    <w:rsid w:val="008B1955"/>
    <w:rsid w:val="008B6464"/>
    <w:rsid w:val="008B7920"/>
    <w:rsid w:val="008C0CEE"/>
    <w:rsid w:val="008C258D"/>
    <w:rsid w:val="008C32DB"/>
    <w:rsid w:val="008D5BE8"/>
    <w:rsid w:val="008D6AC1"/>
    <w:rsid w:val="008E3082"/>
    <w:rsid w:val="008E42FA"/>
    <w:rsid w:val="008E450F"/>
    <w:rsid w:val="00905F58"/>
    <w:rsid w:val="00911CFA"/>
    <w:rsid w:val="0091422F"/>
    <w:rsid w:val="00917047"/>
    <w:rsid w:val="009263D4"/>
    <w:rsid w:val="0093051A"/>
    <w:rsid w:val="00930767"/>
    <w:rsid w:val="00931898"/>
    <w:rsid w:val="00934C58"/>
    <w:rsid w:val="00936169"/>
    <w:rsid w:val="0093690D"/>
    <w:rsid w:val="00946B6C"/>
    <w:rsid w:val="00950593"/>
    <w:rsid w:val="00951542"/>
    <w:rsid w:val="00954AFA"/>
    <w:rsid w:val="00954D21"/>
    <w:rsid w:val="0096211C"/>
    <w:rsid w:val="0096281F"/>
    <w:rsid w:val="009650A5"/>
    <w:rsid w:val="0096574E"/>
    <w:rsid w:val="00976EDA"/>
    <w:rsid w:val="00980D03"/>
    <w:rsid w:val="00981E89"/>
    <w:rsid w:val="00981F9D"/>
    <w:rsid w:val="00985AC9"/>
    <w:rsid w:val="009862C4"/>
    <w:rsid w:val="00992A9E"/>
    <w:rsid w:val="0099355F"/>
    <w:rsid w:val="00993A29"/>
    <w:rsid w:val="009B2984"/>
    <w:rsid w:val="009B423B"/>
    <w:rsid w:val="009B672C"/>
    <w:rsid w:val="009C18AD"/>
    <w:rsid w:val="009C259E"/>
    <w:rsid w:val="009C570C"/>
    <w:rsid w:val="009D4891"/>
    <w:rsid w:val="009E3F4E"/>
    <w:rsid w:val="009F2FA2"/>
    <w:rsid w:val="009F5EFA"/>
    <w:rsid w:val="00A00AB0"/>
    <w:rsid w:val="00A01A8B"/>
    <w:rsid w:val="00A03E5E"/>
    <w:rsid w:val="00A06DA5"/>
    <w:rsid w:val="00A1445B"/>
    <w:rsid w:val="00A1504F"/>
    <w:rsid w:val="00A15D1A"/>
    <w:rsid w:val="00A170D6"/>
    <w:rsid w:val="00A20ED1"/>
    <w:rsid w:val="00A234F1"/>
    <w:rsid w:val="00A26582"/>
    <w:rsid w:val="00A27AFA"/>
    <w:rsid w:val="00A310AC"/>
    <w:rsid w:val="00A36482"/>
    <w:rsid w:val="00A366E8"/>
    <w:rsid w:val="00A36E1B"/>
    <w:rsid w:val="00A409B0"/>
    <w:rsid w:val="00A44C99"/>
    <w:rsid w:val="00A452FC"/>
    <w:rsid w:val="00A47D39"/>
    <w:rsid w:val="00A56F36"/>
    <w:rsid w:val="00A62287"/>
    <w:rsid w:val="00A67239"/>
    <w:rsid w:val="00A67271"/>
    <w:rsid w:val="00A737C7"/>
    <w:rsid w:val="00A74D92"/>
    <w:rsid w:val="00A841E7"/>
    <w:rsid w:val="00A8585F"/>
    <w:rsid w:val="00A86737"/>
    <w:rsid w:val="00A903C6"/>
    <w:rsid w:val="00A90C86"/>
    <w:rsid w:val="00A911EE"/>
    <w:rsid w:val="00A9133D"/>
    <w:rsid w:val="00A9529C"/>
    <w:rsid w:val="00A96D3A"/>
    <w:rsid w:val="00AA1173"/>
    <w:rsid w:val="00AA28D5"/>
    <w:rsid w:val="00AA5EA8"/>
    <w:rsid w:val="00AA707C"/>
    <w:rsid w:val="00AB24AD"/>
    <w:rsid w:val="00AB44B4"/>
    <w:rsid w:val="00AC0996"/>
    <w:rsid w:val="00AD3241"/>
    <w:rsid w:val="00AD37AE"/>
    <w:rsid w:val="00AD4686"/>
    <w:rsid w:val="00AD62FE"/>
    <w:rsid w:val="00AE198C"/>
    <w:rsid w:val="00AE33DA"/>
    <w:rsid w:val="00AE59CC"/>
    <w:rsid w:val="00AF13ED"/>
    <w:rsid w:val="00AF3E68"/>
    <w:rsid w:val="00AF4591"/>
    <w:rsid w:val="00B05AC2"/>
    <w:rsid w:val="00B11488"/>
    <w:rsid w:val="00B17CA8"/>
    <w:rsid w:val="00B24618"/>
    <w:rsid w:val="00B275EE"/>
    <w:rsid w:val="00B303A9"/>
    <w:rsid w:val="00B31A42"/>
    <w:rsid w:val="00B41E1F"/>
    <w:rsid w:val="00B45A67"/>
    <w:rsid w:val="00B470AA"/>
    <w:rsid w:val="00B5334E"/>
    <w:rsid w:val="00B606A7"/>
    <w:rsid w:val="00B67A49"/>
    <w:rsid w:val="00B8396E"/>
    <w:rsid w:val="00B864EB"/>
    <w:rsid w:val="00B86ECA"/>
    <w:rsid w:val="00B875C9"/>
    <w:rsid w:val="00B87EE6"/>
    <w:rsid w:val="00B9323D"/>
    <w:rsid w:val="00B93F85"/>
    <w:rsid w:val="00B95985"/>
    <w:rsid w:val="00B96E70"/>
    <w:rsid w:val="00BA43C5"/>
    <w:rsid w:val="00BA533D"/>
    <w:rsid w:val="00BA7ADB"/>
    <w:rsid w:val="00BB22F5"/>
    <w:rsid w:val="00BB54C2"/>
    <w:rsid w:val="00BB6A29"/>
    <w:rsid w:val="00BC251D"/>
    <w:rsid w:val="00BC2539"/>
    <w:rsid w:val="00BC5CB2"/>
    <w:rsid w:val="00BC7CD4"/>
    <w:rsid w:val="00BD2BC6"/>
    <w:rsid w:val="00BD34F7"/>
    <w:rsid w:val="00BD6339"/>
    <w:rsid w:val="00BE1784"/>
    <w:rsid w:val="00BF696E"/>
    <w:rsid w:val="00BF7498"/>
    <w:rsid w:val="00C01BDF"/>
    <w:rsid w:val="00C02A9E"/>
    <w:rsid w:val="00C06C32"/>
    <w:rsid w:val="00C12660"/>
    <w:rsid w:val="00C147FC"/>
    <w:rsid w:val="00C24554"/>
    <w:rsid w:val="00C24E9D"/>
    <w:rsid w:val="00C25A10"/>
    <w:rsid w:val="00C31948"/>
    <w:rsid w:val="00C31D9C"/>
    <w:rsid w:val="00C331D3"/>
    <w:rsid w:val="00C352C6"/>
    <w:rsid w:val="00C36937"/>
    <w:rsid w:val="00C40C72"/>
    <w:rsid w:val="00C42FEE"/>
    <w:rsid w:val="00C54631"/>
    <w:rsid w:val="00C57706"/>
    <w:rsid w:val="00C57A8A"/>
    <w:rsid w:val="00C64A03"/>
    <w:rsid w:val="00C70EB7"/>
    <w:rsid w:val="00C71B6E"/>
    <w:rsid w:val="00C73BC9"/>
    <w:rsid w:val="00C7799B"/>
    <w:rsid w:val="00C81DE2"/>
    <w:rsid w:val="00C90273"/>
    <w:rsid w:val="00C9367B"/>
    <w:rsid w:val="00C965A2"/>
    <w:rsid w:val="00CA2717"/>
    <w:rsid w:val="00CA3FD8"/>
    <w:rsid w:val="00CA60E7"/>
    <w:rsid w:val="00CA622C"/>
    <w:rsid w:val="00CA6707"/>
    <w:rsid w:val="00CB1132"/>
    <w:rsid w:val="00CB1E39"/>
    <w:rsid w:val="00CB2FD3"/>
    <w:rsid w:val="00CC051E"/>
    <w:rsid w:val="00CC0EEF"/>
    <w:rsid w:val="00CD30F0"/>
    <w:rsid w:val="00CE2676"/>
    <w:rsid w:val="00CE67A8"/>
    <w:rsid w:val="00CE6854"/>
    <w:rsid w:val="00CF1B20"/>
    <w:rsid w:val="00CF1F42"/>
    <w:rsid w:val="00CF333C"/>
    <w:rsid w:val="00CF54BE"/>
    <w:rsid w:val="00CF5AE4"/>
    <w:rsid w:val="00D00CF4"/>
    <w:rsid w:val="00D10844"/>
    <w:rsid w:val="00D1136F"/>
    <w:rsid w:val="00D1165F"/>
    <w:rsid w:val="00D16658"/>
    <w:rsid w:val="00D1716B"/>
    <w:rsid w:val="00D21A97"/>
    <w:rsid w:val="00D21D76"/>
    <w:rsid w:val="00D2627E"/>
    <w:rsid w:val="00D3221E"/>
    <w:rsid w:val="00D3373C"/>
    <w:rsid w:val="00D35F49"/>
    <w:rsid w:val="00D36760"/>
    <w:rsid w:val="00D4306F"/>
    <w:rsid w:val="00D43C21"/>
    <w:rsid w:val="00D46033"/>
    <w:rsid w:val="00D4624A"/>
    <w:rsid w:val="00D466B9"/>
    <w:rsid w:val="00D5167E"/>
    <w:rsid w:val="00D51CB6"/>
    <w:rsid w:val="00D521D2"/>
    <w:rsid w:val="00D5483F"/>
    <w:rsid w:val="00D5782F"/>
    <w:rsid w:val="00D62AF5"/>
    <w:rsid w:val="00D71382"/>
    <w:rsid w:val="00D75417"/>
    <w:rsid w:val="00D769D7"/>
    <w:rsid w:val="00D813C0"/>
    <w:rsid w:val="00D8149F"/>
    <w:rsid w:val="00D84AF6"/>
    <w:rsid w:val="00D92A05"/>
    <w:rsid w:val="00D94D4E"/>
    <w:rsid w:val="00DA1D43"/>
    <w:rsid w:val="00DA4C54"/>
    <w:rsid w:val="00DB21CD"/>
    <w:rsid w:val="00DB488B"/>
    <w:rsid w:val="00DB6FDC"/>
    <w:rsid w:val="00DB76C4"/>
    <w:rsid w:val="00DC1150"/>
    <w:rsid w:val="00DC62FC"/>
    <w:rsid w:val="00DD45E5"/>
    <w:rsid w:val="00DD4854"/>
    <w:rsid w:val="00DE0065"/>
    <w:rsid w:val="00DE6E51"/>
    <w:rsid w:val="00DF2FE5"/>
    <w:rsid w:val="00DF67D3"/>
    <w:rsid w:val="00E04E9C"/>
    <w:rsid w:val="00E140E1"/>
    <w:rsid w:val="00E2246B"/>
    <w:rsid w:val="00E30DFA"/>
    <w:rsid w:val="00E457D2"/>
    <w:rsid w:val="00E46D03"/>
    <w:rsid w:val="00E50EA7"/>
    <w:rsid w:val="00E5286D"/>
    <w:rsid w:val="00E546A3"/>
    <w:rsid w:val="00E559DA"/>
    <w:rsid w:val="00E60A89"/>
    <w:rsid w:val="00E6240E"/>
    <w:rsid w:val="00E6462F"/>
    <w:rsid w:val="00E73969"/>
    <w:rsid w:val="00E81524"/>
    <w:rsid w:val="00E831C6"/>
    <w:rsid w:val="00E834BC"/>
    <w:rsid w:val="00E92E7C"/>
    <w:rsid w:val="00E93403"/>
    <w:rsid w:val="00E93797"/>
    <w:rsid w:val="00E97216"/>
    <w:rsid w:val="00EA1A04"/>
    <w:rsid w:val="00EA790D"/>
    <w:rsid w:val="00EB73DC"/>
    <w:rsid w:val="00EC09B4"/>
    <w:rsid w:val="00EC494F"/>
    <w:rsid w:val="00EC61A2"/>
    <w:rsid w:val="00EC6242"/>
    <w:rsid w:val="00EC6A2E"/>
    <w:rsid w:val="00EC7969"/>
    <w:rsid w:val="00ED020F"/>
    <w:rsid w:val="00ED0D7E"/>
    <w:rsid w:val="00ED13C3"/>
    <w:rsid w:val="00ED5056"/>
    <w:rsid w:val="00ED74AA"/>
    <w:rsid w:val="00EE14F1"/>
    <w:rsid w:val="00EE532F"/>
    <w:rsid w:val="00EE5723"/>
    <w:rsid w:val="00EE70CA"/>
    <w:rsid w:val="00EF04C2"/>
    <w:rsid w:val="00EF3A65"/>
    <w:rsid w:val="00EF55C0"/>
    <w:rsid w:val="00EF6137"/>
    <w:rsid w:val="00EF706D"/>
    <w:rsid w:val="00F01F50"/>
    <w:rsid w:val="00F03DC4"/>
    <w:rsid w:val="00F1153A"/>
    <w:rsid w:val="00F14B6E"/>
    <w:rsid w:val="00F15257"/>
    <w:rsid w:val="00F17B2E"/>
    <w:rsid w:val="00F20394"/>
    <w:rsid w:val="00F203EF"/>
    <w:rsid w:val="00F21E79"/>
    <w:rsid w:val="00F256AB"/>
    <w:rsid w:val="00F30BB0"/>
    <w:rsid w:val="00F3275C"/>
    <w:rsid w:val="00F32C5D"/>
    <w:rsid w:val="00F34D8F"/>
    <w:rsid w:val="00F40023"/>
    <w:rsid w:val="00F42207"/>
    <w:rsid w:val="00F47A38"/>
    <w:rsid w:val="00F57F88"/>
    <w:rsid w:val="00F6585C"/>
    <w:rsid w:val="00F67F73"/>
    <w:rsid w:val="00F77CE8"/>
    <w:rsid w:val="00F77D15"/>
    <w:rsid w:val="00F77F20"/>
    <w:rsid w:val="00F85E98"/>
    <w:rsid w:val="00F879D9"/>
    <w:rsid w:val="00F91502"/>
    <w:rsid w:val="00FA0065"/>
    <w:rsid w:val="00FA3A4C"/>
    <w:rsid w:val="00FB0193"/>
    <w:rsid w:val="00FB0D60"/>
    <w:rsid w:val="00FB1278"/>
    <w:rsid w:val="00FB1C34"/>
    <w:rsid w:val="00FB32D8"/>
    <w:rsid w:val="00FB4DB2"/>
    <w:rsid w:val="00FC5E93"/>
    <w:rsid w:val="00FC73CF"/>
    <w:rsid w:val="00FD24E5"/>
    <w:rsid w:val="00FD4BCD"/>
    <w:rsid w:val="00FD7363"/>
    <w:rsid w:val="00FD7D72"/>
    <w:rsid w:val="00FE28ED"/>
    <w:rsid w:val="00FF02B7"/>
    <w:rsid w:val="00FF3086"/>
    <w:rsid w:val="00FF326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5E289B3-00FE-4B0A-82EC-5B9AA025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A1504F"/>
    <w:pPr>
      <w:keepNext/>
      <w:outlineLvl w:val="0"/>
    </w:pPr>
    <w:rPr>
      <w:rFonts w:eastAsia="Times New Roman"/>
      <w:b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15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153A"/>
    <w:pPr>
      <w:tabs>
        <w:tab w:val="center" w:pos="4536"/>
        <w:tab w:val="right" w:pos="9072"/>
      </w:tabs>
    </w:pPr>
  </w:style>
  <w:style w:type="character" w:styleId="Hyperlink">
    <w:name w:val="Hyperlink"/>
    <w:rsid w:val="00F1153A"/>
    <w:rPr>
      <w:color w:val="0000FF"/>
      <w:u w:val="single"/>
    </w:rPr>
  </w:style>
  <w:style w:type="paragraph" w:styleId="Sprechblasentext">
    <w:name w:val="Balloon Text"/>
    <w:basedOn w:val="Standard"/>
    <w:semiHidden/>
    <w:rsid w:val="00B86EC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A1504F"/>
    <w:rPr>
      <w:rFonts w:eastAsia="Times New Roman"/>
      <w:b/>
      <w:sz w:val="44"/>
    </w:rPr>
  </w:style>
  <w:style w:type="paragraph" w:styleId="Textkrper">
    <w:name w:val="Body Text"/>
    <w:basedOn w:val="Standard"/>
    <w:link w:val="TextkrperZchn"/>
    <w:rsid w:val="00A1504F"/>
    <w:pPr>
      <w:spacing w:after="120"/>
      <w:ind w:right="284"/>
    </w:pPr>
    <w:rPr>
      <w:rFonts w:eastAsia="Times New Roman"/>
      <w:sz w:val="24"/>
      <w:lang w:eastAsia="de-DE"/>
    </w:rPr>
  </w:style>
  <w:style w:type="character" w:customStyle="1" w:styleId="TextkrperZchn">
    <w:name w:val="Textkörper Zchn"/>
    <w:link w:val="Textkrper"/>
    <w:rsid w:val="00A1504F"/>
    <w:rPr>
      <w:rFonts w:eastAsia="Times New Roman"/>
      <w:sz w:val="24"/>
    </w:rPr>
  </w:style>
  <w:style w:type="character" w:styleId="Kommentarzeichen">
    <w:name w:val="annotation reference"/>
    <w:rsid w:val="00B93F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3F85"/>
  </w:style>
  <w:style w:type="character" w:customStyle="1" w:styleId="KommentartextZchn">
    <w:name w:val="Kommentartext Zchn"/>
    <w:link w:val="Kommentartext"/>
    <w:rsid w:val="00B93F85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B93F85"/>
    <w:rPr>
      <w:b/>
      <w:bCs/>
    </w:rPr>
  </w:style>
  <w:style w:type="character" w:customStyle="1" w:styleId="KommentarthemaZchn">
    <w:name w:val="Kommentarthema Zchn"/>
    <w:link w:val="Kommentarthema"/>
    <w:rsid w:val="00B93F85"/>
    <w:rPr>
      <w:b/>
      <w:bCs/>
      <w:lang w:eastAsia="ja-JP"/>
    </w:rPr>
  </w:style>
  <w:style w:type="character" w:customStyle="1" w:styleId="FuzeileZchn">
    <w:name w:val="Fußzeile Zchn"/>
    <w:link w:val="Fuzeile"/>
    <w:uiPriority w:val="99"/>
    <w:rsid w:val="00F57F88"/>
    <w:rPr>
      <w:lang w:eastAsia="ja-JP"/>
    </w:rPr>
  </w:style>
  <w:style w:type="paragraph" w:customStyle="1" w:styleId="Vorgabetext">
    <w:name w:val="Vorgabetext"/>
    <w:basedOn w:val="Standard"/>
    <w:rsid w:val="00C71B6E"/>
    <w:rPr>
      <w:rFonts w:eastAsia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808F-479D-40ED-9AE3-BF9A47B6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Provinzial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W023671</dc:creator>
  <cp:keywords/>
  <dc:description/>
  <cp:lastModifiedBy>02-1010 Bäcker Annette</cp:lastModifiedBy>
  <cp:revision>5</cp:revision>
  <cp:lastPrinted>2018-05-28T12:20:00Z</cp:lastPrinted>
  <dcterms:created xsi:type="dcterms:W3CDTF">2018-05-28T08:10:00Z</dcterms:created>
  <dcterms:modified xsi:type="dcterms:W3CDTF">2018-05-29T07:14:00Z</dcterms:modified>
</cp:coreProperties>
</file>