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0121E1FC" w:rsidR="000A1A8F" w:rsidRPr="000A1A8F" w:rsidRDefault="00AD5726" w:rsidP="000A1A8F">
      <w:pPr>
        <w:jc w:val="center"/>
        <w:rPr>
          <w:rFonts w:ascii="Verdana" w:hAnsi="Verdana"/>
          <w:b/>
          <w:bCs/>
          <w:sz w:val="24"/>
          <w:szCs w:val="24"/>
        </w:rPr>
      </w:pPr>
      <w:r>
        <w:rPr>
          <w:rFonts w:ascii="Verdana" w:hAnsi="Verdana"/>
          <w:b/>
          <w:bCs/>
          <w:sz w:val="24"/>
          <w:szCs w:val="24"/>
        </w:rPr>
        <w:t>VCW startet am Freitag gegen Dre</w:t>
      </w:r>
      <w:r w:rsidR="00483C7C">
        <w:rPr>
          <w:rFonts w:ascii="Verdana" w:hAnsi="Verdana"/>
          <w:b/>
          <w:bCs/>
          <w:sz w:val="24"/>
          <w:szCs w:val="24"/>
        </w:rPr>
        <w:t>s</w:t>
      </w:r>
      <w:r>
        <w:rPr>
          <w:rFonts w:ascii="Verdana" w:hAnsi="Verdana"/>
          <w:b/>
          <w:bCs/>
          <w:sz w:val="24"/>
          <w:szCs w:val="24"/>
        </w:rPr>
        <w:t xml:space="preserve">den in den Heimspiel-Dezember </w:t>
      </w:r>
    </w:p>
    <w:p w14:paraId="7CFC3852" w14:textId="77777777" w:rsidR="0073560B" w:rsidRPr="00EA2270" w:rsidRDefault="0073560B" w:rsidP="0073560B">
      <w:pPr>
        <w:jc w:val="center"/>
        <w:rPr>
          <w:rFonts w:ascii="Verdana" w:hAnsi="Verdana"/>
          <w:b/>
          <w:bCs/>
          <w:color w:val="000000" w:themeColor="text1"/>
        </w:rPr>
      </w:pPr>
    </w:p>
    <w:p w14:paraId="0A5845E8" w14:textId="21B8026C" w:rsidR="00AD5726" w:rsidRDefault="0073560B" w:rsidP="00AD5726">
      <w:pPr>
        <w:jc w:val="both"/>
        <w:rPr>
          <w:rFonts w:ascii="Verdana" w:hAnsi="Verdana"/>
          <w:color w:val="000000" w:themeColor="text1"/>
        </w:rPr>
      </w:pPr>
      <w:r w:rsidRPr="00EA2270">
        <w:rPr>
          <w:rFonts w:ascii="Verdana" w:hAnsi="Verdana"/>
          <w:color w:val="000000" w:themeColor="text1"/>
        </w:rPr>
        <w:t>(</w:t>
      </w:r>
      <w:r w:rsidR="002A51E2">
        <w:rPr>
          <w:rFonts w:ascii="Verdana" w:hAnsi="Verdana"/>
          <w:color w:val="000000" w:themeColor="text1"/>
        </w:rPr>
        <w:t>Silas Gottwald</w:t>
      </w:r>
      <w:r w:rsidR="004B2D7C">
        <w:rPr>
          <w:rFonts w:ascii="Verdana" w:hAnsi="Verdana"/>
          <w:color w:val="000000" w:themeColor="text1"/>
        </w:rPr>
        <w:t xml:space="preserve"> </w:t>
      </w:r>
      <w:r w:rsidRPr="00EA2270">
        <w:rPr>
          <w:rFonts w:ascii="Verdana" w:hAnsi="Verdana"/>
          <w:color w:val="000000" w:themeColor="text1"/>
        </w:rPr>
        <w:t xml:space="preserve">/ Wiesbaden / </w:t>
      </w:r>
      <w:r w:rsidR="004B2D7C">
        <w:rPr>
          <w:rFonts w:ascii="Verdana" w:hAnsi="Verdana"/>
          <w:color w:val="000000" w:themeColor="text1"/>
        </w:rPr>
        <w:t>0</w:t>
      </w:r>
      <w:r w:rsidR="002F5750">
        <w:rPr>
          <w:rFonts w:ascii="Verdana" w:hAnsi="Verdana"/>
          <w:color w:val="000000" w:themeColor="text1"/>
        </w:rPr>
        <w:t>2</w:t>
      </w:r>
      <w:r w:rsidR="00E60C94" w:rsidRPr="00EA2270">
        <w:rPr>
          <w:rFonts w:ascii="Verdana" w:hAnsi="Verdana"/>
          <w:color w:val="000000" w:themeColor="text1"/>
        </w:rPr>
        <w:t>.</w:t>
      </w:r>
      <w:r w:rsidR="004B2D7C">
        <w:rPr>
          <w:rFonts w:ascii="Verdana" w:hAnsi="Verdana"/>
          <w:color w:val="000000" w:themeColor="text1"/>
        </w:rPr>
        <w:t>12</w:t>
      </w:r>
      <w:r w:rsidRPr="00EA2270">
        <w:rPr>
          <w:rFonts w:ascii="Verdana" w:hAnsi="Verdana"/>
          <w:color w:val="000000" w:themeColor="text1"/>
        </w:rPr>
        <w:t>.2020)</w:t>
      </w:r>
      <w:r w:rsidR="00310602" w:rsidRPr="00EA2270">
        <w:rPr>
          <w:rFonts w:ascii="Verdana" w:hAnsi="Verdana"/>
          <w:color w:val="000000" w:themeColor="text1"/>
        </w:rPr>
        <w:t xml:space="preserve"> </w:t>
      </w:r>
      <w:r w:rsidR="00AD5726">
        <w:rPr>
          <w:rFonts w:ascii="Verdana" w:hAnsi="Verdana"/>
          <w:color w:val="000000" w:themeColor="text1"/>
        </w:rPr>
        <w:t xml:space="preserve">Die Adventszeit ist </w:t>
      </w:r>
      <w:r w:rsidR="002A51E2">
        <w:rPr>
          <w:rFonts w:ascii="Verdana" w:hAnsi="Verdana"/>
          <w:color w:val="000000" w:themeColor="text1"/>
        </w:rPr>
        <w:t xml:space="preserve">in diesem Jahr </w:t>
      </w:r>
      <w:r w:rsidR="00AD5726">
        <w:rPr>
          <w:rFonts w:ascii="Verdana" w:hAnsi="Verdana"/>
          <w:color w:val="000000" w:themeColor="text1"/>
        </w:rPr>
        <w:t>Heimspiel</w:t>
      </w:r>
      <w:r w:rsidR="002A51E2">
        <w:rPr>
          <w:rFonts w:ascii="Verdana" w:hAnsi="Verdana"/>
          <w:color w:val="000000" w:themeColor="text1"/>
        </w:rPr>
        <w:t>z</w:t>
      </w:r>
      <w:r w:rsidR="00AD5726">
        <w:rPr>
          <w:rFonts w:ascii="Verdana" w:hAnsi="Verdana"/>
          <w:color w:val="000000" w:themeColor="text1"/>
        </w:rPr>
        <w:t>eit beim VC Wiesbaden. Am Freitag empfängt der VC Wiesbaden den Dresdner SC in der Sporthalle am Platz der Deutschen Einheit. Anpfiff der Partie ist um 18:00 Uhr. Danach folgen drei weitere Heimspiele gegen NawaRo Straubing (12.12., 19:00 Uhr), den VfB Suhl L</w:t>
      </w:r>
      <w:r w:rsidR="002F5750">
        <w:rPr>
          <w:rFonts w:ascii="Verdana" w:hAnsi="Verdana"/>
          <w:color w:val="000000" w:themeColor="text1"/>
        </w:rPr>
        <w:t>OTTO</w:t>
      </w:r>
      <w:r w:rsidR="00AD5726">
        <w:rPr>
          <w:rFonts w:ascii="Verdana" w:hAnsi="Verdana"/>
          <w:color w:val="000000" w:themeColor="text1"/>
        </w:rPr>
        <w:t xml:space="preserve"> Thüringen (19.12., 19:00 Uhr) und den USC Münster (27.12., 19:00 Uhr). Alle Spiele werden live und kostenlos bei sporttotal.tv übertragen. 30 Minuten vor Anpfiff wird außerdem das VCW-Vorprogramm aus der Halle live auf Facebook und der VCW-Website übertragen.  </w:t>
      </w:r>
    </w:p>
    <w:p w14:paraId="473FB799" w14:textId="4B1DB9FC" w:rsidR="00F37F83" w:rsidRDefault="00AD5726" w:rsidP="00AD5726">
      <w:pPr>
        <w:jc w:val="both"/>
        <w:rPr>
          <w:rFonts w:ascii="Verdana" w:hAnsi="Verdana"/>
          <w:b/>
          <w:bCs/>
          <w:color w:val="000000" w:themeColor="text1"/>
        </w:rPr>
      </w:pPr>
      <w:r>
        <w:rPr>
          <w:rFonts w:ascii="Verdana" w:hAnsi="Verdana"/>
          <w:color w:val="000000" w:themeColor="text1"/>
        </w:rPr>
        <w:br/>
      </w:r>
      <w:r w:rsidR="00F37F83">
        <w:rPr>
          <w:rFonts w:ascii="Verdana" w:hAnsi="Verdana"/>
          <w:b/>
          <w:bCs/>
          <w:color w:val="000000" w:themeColor="text1"/>
        </w:rPr>
        <w:t xml:space="preserve">Die Situation </w:t>
      </w:r>
    </w:p>
    <w:p w14:paraId="512ACBA3" w14:textId="68A9ED4D" w:rsidR="007166D3" w:rsidRDefault="008F1A1E" w:rsidP="00AD5726">
      <w:pPr>
        <w:jc w:val="both"/>
        <w:rPr>
          <w:rFonts w:ascii="Verdana" w:hAnsi="Verdana"/>
          <w:color w:val="000000" w:themeColor="text1"/>
        </w:rPr>
      </w:pPr>
      <w:r>
        <w:rPr>
          <w:rFonts w:ascii="Verdana" w:hAnsi="Verdana"/>
          <w:color w:val="000000" w:themeColor="text1"/>
        </w:rPr>
        <w:t xml:space="preserve">Der VC Wiesbaden hat sein letztes Auswärtsspiel bei den Roten Raben Vilsbiburg mit 0:3 verloren und </w:t>
      </w:r>
      <w:r w:rsidR="00483C7C">
        <w:rPr>
          <w:rFonts w:ascii="Verdana" w:hAnsi="Verdana"/>
          <w:color w:val="000000" w:themeColor="text1"/>
        </w:rPr>
        <w:t>reiste ohne Punkte zurück an den Rhein</w:t>
      </w:r>
      <w:r>
        <w:rPr>
          <w:rFonts w:ascii="Verdana" w:hAnsi="Verdana"/>
          <w:color w:val="000000" w:themeColor="text1"/>
        </w:rPr>
        <w:t xml:space="preserve">. </w:t>
      </w:r>
      <w:r w:rsidR="004B2D7C">
        <w:rPr>
          <w:rFonts w:ascii="Verdana" w:hAnsi="Verdana"/>
          <w:color w:val="000000" w:themeColor="text1"/>
        </w:rPr>
        <w:t xml:space="preserve">„Wir müssen jetzt auf allen Ebenen ein paar Prozente drauflegen, um bei den Spielen im Dezember wieder Erfolge feiern zu können“, merkte VCW-Cheftrainer Christian Sossenheimer nach der Partie an. Gegen den Dresdner SC bietet sich nun die erste Gelegenheit dazu. </w:t>
      </w:r>
      <w:r w:rsidR="00E7618E">
        <w:rPr>
          <w:rFonts w:ascii="Verdana" w:hAnsi="Verdana"/>
          <w:color w:val="000000" w:themeColor="text1"/>
        </w:rPr>
        <w:t>Während die Blockabwehr gegen die Roten Raben erneut überzeugte, fehlte es an Durchschlagskraft im Angriff, um sich nach intensiven Ballwechseln auch mit Punkten belohnen zu können.</w:t>
      </w:r>
      <w:r w:rsidR="007166D3">
        <w:rPr>
          <w:rFonts w:ascii="Verdana" w:hAnsi="Verdana"/>
          <w:color w:val="000000" w:themeColor="text1"/>
        </w:rPr>
        <w:t xml:space="preserve"> </w:t>
      </w:r>
    </w:p>
    <w:p w14:paraId="131BE297" w14:textId="742B9DB5" w:rsidR="004B2D7C" w:rsidRPr="007166D3" w:rsidRDefault="007166D3" w:rsidP="00AD5726">
      <w:pPr>
        <w:jc w:val="both"/>
        <w:rPr>
          <w:rFonts w:ascii="Verdana" w:hAnsi="Verdana"/>
          <w:color w:val="000000" w:themeColor="text1"/>
        </w:rPr>
      </w:pPr>
      <w:r>
        <w:rPr>
          <w:rFonts w:ascii="Verdana" w:hAnsi="Verdana"/>
          <w:color w:val="000000" w:themeColor="text1"/>
        </w:rPr>
        <w:t xml:space="preserve">Für Mittelblockerin Anna Wruck war auch </w:t>
      </w:r>
      <w:r w:rsidR="00483C7C">
        <w:rPr>
          <w:rFonts w:ascii="Verdana" w:hAnsi="Verdana"/>
          <w:color w:val="000000" w:themeColor="text1"/>
        </w:rPr>
        <w:t>der straffe Spielplan</w:t>
      </w:r>
      <w:r>
        <w:rPr>
          <w:rFonts w:ascii="Verdana" w:hAnsi="Verdana"/>
          <w:color w:val="000000" w:themeColor="text1"/>
        </w:rPr>
        <w:t xml:space="preserve"> ein Faktor für die Niederlage: „In acht Tagen drei Pflichtspiele zu absolvieren war auch aufgrund der wenigen Wechselmöglichkeiten für uns eine besondere Herausforderung. Eine Ausrede für die Niederlage zuletzt ist das aber nicht, denn in Vilsbiburg wollten wir trotzdem gewinnen und mit Punkten nach Hause fahren. Ich denke, uns fehlt in </w:t>
      </w:r>
      <w:r w:rsidR="00483C7C">
        <w:rPr>
          <w:rFonts w:ascii="Verdana" w:hAnsi="Verdana"/>
          <w:color w:val="000000" w:themeColor="text1"/>
        </w:rPr>
        <w:t>entscheidenden</w:t>
      </w:r>
      <w:r>
        <w:rPr>
          <w:rFonts w:ascii="Verdana" w:hAnsi="Verdana"/>
          <w:color w:val="000000" w:themeColor="text1"/>
        </w:rPr>
        <w:t xml:space="preserve"> Situationen ein St</w:t>
      </w:r>
      <w:r w:rsidR="00483C7C">
        <w:rPr>
          <w:rFonts w:ascii="Verdana" w:hAnsi="Verdana"/>
          <w:color w:val="000000" w:themeColor="text1"/>
        </w:rPr>
        <w:t>ü</w:t>
      </w:r>
      <w:r>
        <w:rPr>
          <w:rFonts w:ascii="Verdana" w:hAnsi="Verdana"/>
          <w:color w:val="000000" w:themeColor="text1"/>
        </w:rPr>
        <w:t>ck Selbstvertrauen und die nötige Entschlossenheit. Dass wir das Poten</w:t>
      </w:r>
      <w:r w:rsidR="002A51E2">
        <w:rPr>
          <w:rFonts w:ascii="Verdana" w:hAnsi="Verdana"/>
          <w:color w:val="000000" w:themeColor="text1"/>
        </w:rPr>
        <w:t>z</w:t>
      </w:r>
      <w:r>
        <w:rPr>
          <w:rFonts w:ascii="Verdana" w:hAnsi="Verdana"/>
          <w:color w:val="000000" w:themeColor="text1"/>
        </w:rPr>
        <w:t xml:space="preserve">ial haben, konnten wir aber schon in unseren Heimsiegen gegen Aachen und Schwerin zeigen. An diese </w:t>
      </w:r>
      <w:r w:rsidR="002A51E2">
        <w:rPr>
          <w:rFonts w:ascii="Verdana" w:hAnsi="Verdana"/>
          <w:color w:val="000000" w:themeColor="text1"/>
        </w:rPr>
        <w:t>Leistungen</w:t>
      </w:r>
      <w:r>
        <w:rPr>
          <w:rFonts w:ascii="Verdana" w:hAnsi="Verdana"/>
          <w:color w:val="000000" w:themeColor="text1"/>
        </w:rPr>
        <w:t xml:space="preserve"> müssen wir </w:t>
      </w:r>
      <w:r w:rsidR="00483C7C">
        <w:rPr>
          <w:rFonts w:ascii="Verdana" w:hAnsi="Verdana"/>
          <w:color w:val="000000" w:themeColor="text1"/>
        </w:rPr>
        <w:t xml:space="preserve">wieder </w:t>
      </w:r>
      <w:r>
        <w:rPr>
          <w:rFonts w:ascii="Verdana" w:hAnsi="Verdana"/>
          <w:color w:val="000000" w:themeColor="text1"/>
        </w:rPr>
        <w:t>anknüpfen.“</w:t>
      </w:r>
    </w:p>
    <w:p w14:paraId="34FFC942" w14:textId="323FCD8B" w:rsidR="00F37F83" w:rsidRDefault="00F37F83" w:rsidP="003507B3">
      <w:pPr>
        <w:rPr>
          <w:rFonts w:ascii="Verdana" w:hAnsi="Verdana"/>
          <w:b/>
          <w:bCs/>
          <w:color w:val="000000" w:themeColor="text1"/>
        </w:rPr>
      </w:pPr>
      <w:r>
        <w:rPr>
          <w:rFonts w:ascii="Verdana" w:hAnsi="Verdana"/>
          <w:b/>
          <w:bCs/>
          <w:color w:val="000000" w:themeColor="text1"/>
        </w:rPr>
        <w:t xml:space="preserve">Das Personal </w:t>
      </w:r>
    </w:p>
    <w:p w14:paraId="54BD143A" w14:textId="3ACFE336" w:rsidR="00E7618E" w:rsidRPr="00D630C6" w:rsidRDefault="00E7618E" w:rsidP="00D630C6">
      <w:pPr>
        <w:jc w:val="both"/>
        <w:rPr>
          <w:rFonts w:ascii="Verdana" w:hAnsi="Verdana"/>
          <w:color w:val="000000" w:themeColor="text1"/>
        </w:rPr>
      </w:pPr>
      <w:r>
        <w:rPr>
          <w:rFonts w:ascii="Verdana" w:hAnsi="Verdana"/>
          <w:color w:val="000000" w:themeColor="text1"/>
        </w:rPr>
        <w:t xml:space="preserve">Bis auf Außenangreiferin Tanja Großer ist der Kader unverändert komplett. </w:t>
      </w:r>
      <w:r w:rsidR="002B1677">
        <w:rPr>
          <w:rFonts w:ascii="Verdana" w:hAnsi="Verdana"/>
          <w:color w:val="000000" w:themeColor="text1"/>
        </w:rPr>
        <w:t xml:space="preserve">„Tanja ist weiterhin in Reha-Behandlung und arbeitet daran, wieder Muskulatur aufzubauen. Sie ist </w:t>
      </w:r>
      <w:r w:rsidR="00483C7C">
        <w:rPr>
          <w:rFonts w:ascii="Verdana" w:hAnsi="Verdana"/>
          <w:color w:val="000000" w:themeColor="text1"/>
        </w:rPr>
        <w:t>außerdem</w:t>
      </w:r>
      <w:r w:rsidR="002B1677">
        <w:rPr>
          <w:rFonts w:ascii="Verdana" w:hAnsi="Verdana"/>
          <w:color w:val="000000" w:themeColor="text1"/>
        </w:rPr>
        <w:t xml:space="preserve"> zu den normalen Trainingszeiten in der Halle und macht dort ein Extraprogramm. Am Freitag steht ein Krafttest an und dann schauen wir weiter“, </w:t>
      </w:r>
      <w:r w:rsidR="002A51E2">
        <w:rPr>
          <w:rFonts w:ascii="Verdana" w:hAnsi="Verdana"/>
          <w:color w:val="000000" w:themeColor="text1"/>
        </w:rPr>
        <w:t>sagt</w:t>
      </w:r>
      <w:r w:rsidR="002B1677">
        <w:rPr>
          <w:rFonts w:ascii="Verdana" w:hAnsi="Verdana"/>
          <w:color w:val="000000" w:themeColor="text1"/>
        </w:rPr>
        <w:t xml:space="preserve"> </w:t>
      </w:r>
      <w:r w:rsidR="00483C7C">
        <w:rPr>
          <w:rFonts w:ascii="Verdana" w:hAnsi="Verdana"/>
          <w:color w:val="000000" w:themeColor="text1"/>
        </w:rPr>
        <w:t>Christian</w:t>
      </w:r>
      <w:r w:rsidR="002B1677">
        <w:rPr>
          <w:rFonts w:ascii="Verdana" w:hAnsi="Verdana"/>
          <w:color w:val="000000" w:themeColor="text1"/>
        </w:rPr>
        <w:t xml:space="preserve"> Sossenheimer</w:t>
      </w:r>
      <w:r w:rsidR="00483C7C">
        <w:rPr>
          <w:rFonts w:ascii="Verdana" w:hAnsi="Verdana"/>
          <w:color w:val="000000" w:themeColor="text1"/>
        </w:rPr>
        <w:t xml:space="preserve"> zum Verlauf der Verletzung</w:t>
      </w:r>
      <w:r w:rsidR="002B1677">
        <w:rPr>
          <w:rFonts w:ascii="Verdana" w:hAnsi="Verdana"/>
          <w:color w:val="000000" w:themeColor="text1"/>
        </w:rPr>
        <w:t xml:space="preserve">. </w:t>
      </w:r>
    </w:p>
    <w:p w14:paraId="48B03E56" w14:textId="5ABF944B" w:rsidR="00F37F83" w:rsidRDefault="00F37F83" w:rsidP="003507B3">
      <w:pPr>
        <w:rPr>
          <w:rFonts w:ascii="Verdana" w:hAnsi="Verdana"/>
          <w:b/>
          <w:bCs/>
          <w:color w:val="000000" w:themeColor="text1"/>
        </w:rPr>
      </w:pPr>
      <w:r>
        <w:rPr>
          <w:rFonts w:ascii="Verdana" w:hAnsi="Verdana"/>
          <w:b/>
          <w:bCs/>
          <w:color w:val="000000" w:themeColor="text1"/>
        </w:rPr>
        <w:t xml:space="preserve">Der Gegner </w:t>
      </w:r>
    </w:p>
    <w:p w14:paraId="02A8E14F" w14:textId="39C77BD3" w:rsidR="002D1C6B" w:rsidRPr="002D1C6B" w:rsidRDefault="00895CC5" w:rsidP="003507B3">
      <w:pPr>
        <w:rPr>
          <w:rFonts w:ascii="Verdana" w:hAnsi="Verdana"/>
          <w:color w:val="000000" w:themeColor="text1"/>
        </w:rPr>
      </w:pPr>
      <w:r>
        <w:rPr>
          <w:rFonts w:ascii="Verdana" w:hAnsi="Verdana"/>
          <w:color w:val="000000" w:themeColor="text1"/>
        </w:rPr>
        <w:lastRenderedPageBreak/>
        <w:t xml:space="preserve">Der Dresdner SC hat im ersten Saisondrittel überzeugen können. Von bisher sieben Saisonspielen </w:t>
      </w:r>
      <w:r w:rsidR="002A51E2">
        <w:rPr>
          <w:rFonts w:ascii="Verdana" w:hAnsi="Verdana"/>
          <w:color w:val="000000" w:themeColor="text1"/>
        </w:rPr>
        <w:t>konnte der DSC fünf gewinnen</w:t>
      </w:r>
      <w:r>
        <w:rPr>
          <w:rFonts w:ascii="Verdana" w:hAnsi="Verdana"/>
          <w:color w:val="000000" w:themeColor="text1"/>
        </w:rPr>
        <w:t xml:space="preserve">. Gegen die direkten Konkurrenten Allianz MTV Stuttgart und SC Potsdam musste </w:t>
      </w:r>
      <w:r w:rsidR="00483C7C">
        <w:rPr>
          <w:rFonts w:ascii="Verdana" w:hAnsi="Verdana"/>
          <w:color w:val="000000" w:themeColor="text1"/>
        </w:rPr>
        <w:t xml:space="preserve">sich </w:t>
      </w:r>
      <w:r>
        <w:rPr>
          <w:rFonts w:ascii="Verdana" w:hAnsi="Verdana"/>
          <w:color w:val="000000" w:themeColor="text1"/>
        </w:rPr>
        <w:t xml:space="preserve">der DSC jedoch geschlagen geben. Aktuell rangieren die </w:t>
      </w:r>
      <w:r w:rsidR="002A51E2">
        <w:rPr>
          <w:rFonts w:ascii="Verdana" w:hAnsi="Verdana"/>
          <w:color w:val="000000" w:themeColor="text1"/>
        </w:rPr>
        <w:t>Elbstädterinnen</w:t>
      </w:r>
      <w:r>
        <w:rPr>
          <w:rFonts w:ascii="Verdana" w:hAnsi="Verdana"/>
          <w:color w:val="000000" w:themeColor="text1"/>
        </w:rPr>
        <w:t xml:space="preserve"> auf dem vierten Tabellenplatz mit Schlagdistanz zu</w:t>
      </w:r>
      <w:r w:rsidR="00483C7C">
        <w:rPr>
          <w:rFonts w:ascii="Verdana" w:hAnsi="Verdana"/>
          <w:color w:val="000000" w:themeColor="text1"/>
        </w:rPr>
        <w:t xml:space="preserve">r </w:t>
      </w:r>
      <w:r>
        <w:rPr>
          <w:rFonts w:ascii="Verdana" w:hAnsi="Verdana"/>
          <w:color w:val="000000" w:themeColor="text1"/>
        </w:rPr>
        <w:t xml:space="preserve">Ligaspitze. </w:t>
      </w:r>
      <w:r>
        <w:rPr>
          <w:rFonts w:ascii="Verdana" w:hAnsi="Verdana"/>
          <w:color w:val="000000" w:themeColor="text1"/>
        </w:rPr>
        <w:br/>
        <w:t xml:space="preserve">Für Furore sorgte bisher insbesondere Diagonalangreiferin Maja Storck. Sie sammelte im bisherigen Saisonverlauf schon vier MVP-Medaillen – drei davon in Gold. Damit ist sie </w:t>
      </w:r>
      <w:r w:rsidR="00107904">
        <w:rPr>
          <w:rFonts w:ascii="Verdana" w:hAnsi="Verdana"/>
          <w:color w:val="000000" w:themeColor="text1"/>
        </w:rPr>
        <w:t>aktuell</w:t>
      </w:r>
      <w:r>
        <w:rPr>
          <w:rFonts w:ascii="Verdana" w:hAnsi="Verdana"/>
          <w:color w:val="000000" w:themeColor="text1"/>
        </w:rPr>
        <w:t xml:space="preserve"> die wertvollste Spielerin der Volleyball Bundesliga. </w:t>
      </w:r>
      <w:r w:rsidR="002B1677">
        <w:rPr>
          <w:rFonts w:ascii="Verdana" w:hAnsi="Verdana"/>
          <w:color w:val="000000" w:themeColor="text1"/>
        </w:rPr>
        <w:t>„Dresdens Kader ist voll mit herausragenden Nationalspielerinnen, die enorme Power auf das Feld bringen. Das wird eine harte Aufgabe für uns, dessen sind wir uns bewusst. Trotzdem freuen wir uns auf die Partie in unserer Halle</w:t>
      </w:r>
      <w:r w:rsidR="00483C7C">
        <w:rPr>
          <w:rFonts w:ascii="Verdana" w:hAnsi="Verdana"/>
          <w:color w:val="000000" w:themeColor="text1"/>
        </w:rPr>
        <w:t xml:space="preserve"> und bereiten uns schon die gesamte Woche fokussiert vor</w:t>
      </w:r>
      <w:r w:rsidR="002B1677">
        <w:rPr>
          <w:rFonts w:ascii="Verdana" w:hAnsi="Verdana"/>
          <w:color w:val="000000" w:themeColor="text1"/>
        </w:rPr>
        <w:t xml:space="preserve">“, so Sossenheimer. </w:t>
      </w:r>
    </w:p>
    <w:p w14:paraId="7BDCD8DC" w14:textId="6F6A4982" w:rsidR="00F37F83" w:rsidRDefault="00F37F83" w:rsidP="003507B3">
      <w:pPr>
        <w:rPr>
          <w:rFonts w:ascii="Verdana" w:hAnsi="Verdana"/>
          <w:b/>
          <w:bCs/>
          <w:color w:val="000000" w:themeColor="text1"/>
        </w:rPr>
      </w:pPr>
      <w:r>
        <w:rPr>
          <w:rFonts w:ascii="Verdana" w:hAnsi="Verdana"/>
          <w:b/>
          <w:bCs/>
          <w:color w:val="000000" w:themeColor="text1"/>
        </w:rPr>
        <w:t xml:space="preserve">Die Fakten </w:t>
      </w:r>
    </w:p>
    <w:p w14:paraId="5BF91947" w14:textId="7767AE29" w:rsidR="00D630C6" w:rsidRPr="002F5750" w:rsidRDefault="002F5750" w:rsidP="003507B3">
      <w:pPr>
        <w:rPr>
          <w:rFonts w:ascii="Verdana" w:hAnsi="Verdana"/>
          <w:color w:val="000000" w:themeColor="text1"/>
        </w:rPr>
      </w:pPr>
      <w:r>
        <w:rPr>
          <w:rFonts w:ascii="Verdana" w:hAnsi="Verdana"/>
          <w:color w:val="000000" w:themeColor="text1"/>
        </w:rPr>
        <w:t xml:space="preserve">Tabellarisch stehen die </w:t>
      </w:r>
      <w:r w:rsidR="00D630C6">
        <w:rPr>
          <w:rFonts w:ascii="Verdana" w:hAnsi="Verdana"/>
          <w:color w:val="000000" w:themeColor="text1"/>
        </w:rPr>
        <w:t xml:space="preserve">Teams auch in dieser Bundesliga-Saison </w:t>
      </w:r>
      <w:r>
        <w:rPr>
          <w:rFonts w:ascii="Verdana" w:hAnsi="Verdana"/>
          <w:color w:val="000000" w:themeColor="text1"/>
        </w:rPr>
        <w:t xml:space="preserve">eng beieinander. Zwischen dem sechsten Rang (VfB Suhl LOTTO Thüringen) und dem zehnten Rang (USC Münster) liegen lediglich fünf Zähler. Der VCW steht aktuell auf dem achten Tabellenplatz und ist damit mittendrin im spannenden Kampf um die begehrten Play-off-Plätze. </w:t>
      </w:r>
      <w:r>
        <w:rPr>
          <w:rFonts w:ascii="Verdana" w:hAnsi="Verdana"/>
          <w:color w:val="000000" w:themeColor="text1"/>
        </w:rPr>
        <w:br/>
        <w:t xml:space="preserve">In der vergangenen Saison konnte sich der DSC im Hinspiel mit 3:1 durchsetzen. Das Rückspiel im März </w:t>
      </w:r>
      <w:r w:rsidR="002A51E2">
        <w:rPr>
          <w:rFonts w:ascii="Verdana" w:hAnsi="Verdana"/>
          <w:color w:val="000000" w:themeColor="text1"/>
        </w:rPr>
        <w:t>fiel</w:t>
      </w:r>
      <w:r>
        <w:rPr>
          <w:rFonts w:ascii="Verdana" w:hAnsi="Verdana"/>
          <w:color w:val="000000" w:themeColor="text1"/>
        </w:rPr>
        <w:t xml:space="preserve"> aufgrund der COVID-19-Pandemie </w:t>
      </w:r>
      <w:r w:rsidR="002A51E2">
        <w:rPr>
          <w:rFonts w:ascii="Verdana" w:hAnsi="Verdana"/>
          <w:color w:val="000000" w:themeColor="text1"/>
        </w:rPr>
        <w:t>aus</w:t>
      </w:r>
      <w:r>
        <w:rPr>
          <w:rFonts w:ascii="Verdana" w:hAnsi="Verdana"/>
          <w:color w:val="000000" w:themeColor="text1"/>
        </w:rPr>
        <w:t xml:space="preserve">. </w:t>
      </w:r>
    </w:p>
    <w:p w14:paraId="7B8D1F9E" w14:textId="3DD3C3E5" w:rsidR="00167D08" w:rsidRDefault="00167D08" w:rsidP="003507B3">
      <w:pPr>
        <w:rPr>
          <w:rFonts w:ascii="Verdana" w:hAnsi="Verdana"/>
          <w:b/>
          <w:bCs/>
          <w:color w:val="000000" w:themeColor="text1"/>
        </w:rPr>
      </w:pPr>
      <w:r>
        <w:rPr>
          <w:rFonts w:ascii="Verdana" w:hAnsi="Verdana"/>
          <w:b/>
          <w:bCs/>
          <w:color w:val="000000" w:themeColor="text1"/>
        </w:rPr>
        <w:t xml:space="preserve">Ausblick </w:t>
      </w:r>
    </w:p>
    <w:p w14:paraId="000EED81" w14:textId="05AC500B" w:rsidR="002F5750" w:rsidRPr="002F5750" w:rsidRDefault="002F5750" w:rsidP="003507B3">
      <w:pPr>
        <w:rPr>
          <w:rFonts w:ascii="Verdana" w:hAnsi="Verdana"/>
          <w:color w:val="000000" w:themeColor="text1"/>
        </w:rPr>
      </w:pPr>
      <w:r>
        <w:rPr>
          <w:rFonts w:ascii="Verdana" w:hAnsi="Verdana"/>
          <w:color w:val="000000" w:themeColor="text1"/>
        </w:rPr>
        <w:t xml:space="preserve">Das kommende Heimspiel am 12. Dezember gegen NawaRo Straubing war ursprünglich für den 10. Oktober angesetzt. Aufgrund eines positiven Corona-Falls im Umfeld des Straubinger Teams musste es jedoch kurzfristig verschoben werden. Die Partie startet wie gewohnt um 19:00 Uhr und wird live und kostenlos auf sporttotal.tv übertragen. </w:t>
      </w:r>
    </w:p>
    <w:p w14:paraId="744F15CA" w14:textId="523CF4B2" w:rsidR="003507B3" w:rsidRDefault="003507B3" w:rsidP="003507B3">
      <w:pPr>
        <w:rPr>
          <w:rFonts w:ascii="Verdana" w:hAnsi="Verdana" w:cs="Arial"/>
        </w:rPr>
      </w:pPr>
    </w:p>
    <w:p w14:paraId="078420D7" w14:textId="69C0415E" w:rsidR="00AD5726" w:rsidRDefault="00483C7C" w:rsidP="003507B3">
      <w:pPr>
        <w:rPr>
          <w:rFonts w:ascii="Verdana" w:hAnsi="Verdana" w:cs="Arial"/>
        </w:rPr>
      </w:pPr>
      <w:r>
        <w:rPr>
          <w:rFonts w:ascii="Verdana" w:hAnsi="Verdana" w:cs="Arial"/>
          <w:noProof/>
        </w:rPr>
        <w:lastRenderedPageBreak/>
        <w:drawing>
          <wp:inline distT="0" distB="0" distL="0" distR="0" wp14:anchorId="0F98B59A" wp14:editId="18F280E0">
            <wp:extent cx="5759450" cy="3836035"/>
            <wp:effectExtent l="0" t="0" r="6350" b="0"/>
            <wp:docPr id="1" name="Grafik 1" descr="Ein Bild, das Person, Fußball, Sport, Volley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ußball, Sport, Volleybal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F734B6E" w14:textId="73C15B58" w:rsidR="007460CF" w:rsidRDefault="00483C7C" w:rsidP="007460CF">
      <w:pPr>
        <w:spacing w:line="276" w:lineRule="auto"/>
        <w:jc w:val="both"/>
        <w:rPr>
          <w:rFonts w:ascii="Verdana" w:hAnsi="Verdana"/>
          <w:i/>
          <w:iCs/>
          <w:color w:val="000000" w:themeColor="text1"/>
        </w:rPr>
      </w:pPr>
      <w:r>
        <w:rPr>
          <w:rFonts w:ascii="Verdana" w:hAnsi="Verdana"/>
          <w:color w:val="000000" w:themeColor="text1"/>
        </w:rPr>
        <w:t xml:space="preserve">Gegen den Dresdner SC </w:t>
      </w:r>
      <w:r w:rsidR="002A51E2">
        <w:rPr>
          <w:rFonts w:ascii="Verdana" w:hAnsi="Verdana"/>
          <w:color w:val="000000" w:themeColor="text1"/>
        </w:rPr>
        <w:t>wollen</w:t>
      </w:r>
      <w:r>
        <w:rPr>
          <w:rFonts w:ascii="Verdana" w:hAnsi="Verdana"/>
          <w:color w:val="000000" w:themeColor="text1"/>
        </w:rPr>
        <w:t xml:space="preserve"> Anna Wruck (#15) und </w:t>
      </w:r>
      <w:proofErr w:type="spellStart"/>
      <w:r w:rsidR="00EE7404">
        <w:rPr>
          <w:rFonts w:ascii="Verdana" w:hAnsi="Verdana"/>
          <w:color w:val="000000" w:themeColor="text1"/>
        </w:rPr>
        <w:t>und</w:t>
      </w:r>
      <w:proofErr w:type="spellEnd"/>
      <w:r w:rsidR="00EE7404">
        <w:rPr>
          <w:rFonts w:ascii="Verdana" w:hAnsi="Verdana"/>
          <w:color w:val="000000" w:themeColor="text1"/>
        </w:rPr>
        <w:t xml:space="preserve"> ihr Team wieder ein besseres Gesicht zeigen</w:t>
      </w:r>
      <w:r w:rsidR="002F5750">
        <w:rPr>
          <w:rFonts w:ascii="Verdana" w:hAnsi="Verdana"/>
          <w:color w:val="000000" w:themeColor="text1"/>
        </w:rPr>
        <w:t>.</w:t>
      </w:r>
      <w:r w:rsidR="0096512C">
        <w:rPr>
          <w:rFonts w:ascii="Verdana" w:hAnsi="Verdana"/>
          <w:color w:val="000000" w:themeColor="text1"/>
        </w:rPr>
        <w:t xml:space="preserve"> </w:t>
      </w:r>
      <w:r w:rsidR="0096512C">
        <w:rPr>
          <w:rFonts w:ascii="Verdana" w:hAnsi="Verdana"/>
          <w:i/>
          <w:iCs/>
          <w:color w:val="000000" w:themeColor="text1"/>
        </w:rPr>
        <w:t xml:space="preserve">Foto: </w:t>
      </w:r>
      <w:r>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D6BF4" w14:textId="77777777" w:rsidR="00DB695B" w:rsidRDefault="00DB695B" w:rsidP="00CE0C86">
      <w:pPr>
        <w:spacing w:after="0" w:line="240" w:lineRule="auto"/>
      </w:pPr>
      <w:r>
        <w:separator/>
      </w:r>
    </w:p>
  </w:endnote>
  <w:endnote w:type="continuationSeparator" w:id="0">
    <w:p w14:paraId="7423CA87" w14:textId="77777777" w:rsidR="00DB695B" w:rsidRDefault="00DB695B"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C9AF0" w14:textId="77777777" w:rsidR="00DB695B" w:rsidRDefault="00DB695B" w:rsidP="00CE0C86">
      <w:pPr>
        <w:spacing w:after="0" w:line="240" w:lineRule="auto"/>
      </w:pPr>
      <w:r>
        <w:separator/>
      </w:r>
    </w:p>
  </w:footnote>
  <w:footnote w:type="continuationSeparator" w:id="0">
    <w:p w14:paraId="42886C91" w14:textId="77777777" w:rsidR="00DB695B" w:rsidRDefault="00DB695B"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230C"/>
    <w:rsid w:val="000860B0"/>
    <w:rsid w:val="000860CD"/>
    <w:rsid w:val="0008744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156F"/>
    <w:rsid w:val="001860ED"/>
    <w:rsid w:val="0018644F"/>
    <w:rsid w:val="00190723"/>
    <w:rsid w:val="001972A9"/>
    <w:rsid w:val="00197816"/>
    <w:rsid w:val="001A15E6"/>
    <w:rsid w:val="001A759B"/>
    <w:rsid w:val="001B4615"/>
    <w:rsid w:val="001B62CF"/>
    <w:rsid w:val="001D4A59"/>
    <w:rsid w:val="001E22E5"/>
    <w:rsid w:val="001E34DF"/>
    <w:rsid w:val="001E37CD"/>
    <w:rsid w:val="001E3BFF"/>
    <w:rsid w:val="001E6F7A"/>
    <w:rsid w:val="001F6DB2"/>
    <w:rsid w:val="00210AB7"/>
    <w:rsid w:val="00211F6E"/>
    <w:rsid w:val="00212061"/>
    <w:rsid w:val="00212BCE"/>
    <w:rsid w:val="002151FF"/>
    <w:rsid w:val="00216F14"/>
    <w:rsid w:val="00222D5A"/>
    <w:rsid w:val="00222E0D"/>
    <w:rsid w:val="00226FDB"/>
    <w:rsid w:val="002314D0"/>
    <w:rsid w:val="00232AF9"/>
    <w:rsid w:val="00235EBD"/>
    <w:rsid w:val="00236DBC"/>
    <w:rsid w:val="0025215D"/>
    <w:rsid w:val="002549E2"/>
    <w:rsid w:val="00256EFD"/>
    <w:rsid w:val="00263FC3"/>
    <w:rsid w:val="0027192E"/>
    <w:rsid w:val="00286E01"/>
    <w:rsid w:val="00287F5A"/>
    <w:rsid w:val="00292900"/>
    <w:rsid w:val="00293836"/>
    <w:rsid w:val="0029464C"/>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40376"/>
    <w:rsid w:val="003407A0"/>
    <w:rsid w:val="003409CB"/>
    <w:rsid w:val="00340B8F"/>
    <w:rsid w:val="003507B3"/>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0274C"/>
    <w:rsid w:val="00411137"/>
    <w:rsid w:val="004168B9"/>
    <w:rsid w:val="0042000F"/>
    <w:rsid w:val="004224C1"/>
    <w:rsid w:val="004242D0"/>
    <w:rsid w:val="00426878"/>
    <w:rsid w:val="00426F27"/>
    <w:rsid w:val="00431D73"/>
    <w:rsid w:val="00433433"/>
    <w:rsid w:val="00442442"/>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C1A89"/>
    <w:rsid w:val="004C2B20"/>
    <w:rsid w:val="004C688C"/>
    <w:rsid w:val="004C6EDB"/>
    <w:rsid w:val="004C7EE5"/>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273E2"/>
    <w:rsid w:val="00531CA1"/>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AB6"/>
    <w:rsid w:val="00602498"/>
    <w:rsid w:val="00603DED"/>
    <w:rsid w:val="00605826"/>
    <w:rsid w:val="00612A62"/>
    <w:rsid w:val="006153A9"/>
    <w:rsid w:val="00616719"/>
    <w:rsid w:val="00624368"/>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B118B"/>
    <w:rsid w:val="006B436F"/>
    <w:rsid w:val="006B4D54"/>
    <w:rsid w:val="006D083E"/>
    <w:rsid w:val="006E7623"/>
    <w:rsid w:val="006F1314"/>
    <w:rsid w:val="006F7AEB"/>
    <w:rsid w:val="00701A96"/>
    <w:rsid w:val="00710865"/>
    <w:rsid w:val="00715E3A"/>
    <w:rsid w:val="00715E4E"/>
    <w:rsid w:val="007166D3"/>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903FF"/>
    <w:rsid w:val="00895CC5"/>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8290F"/>
    <w:rsid w:val="00983438"/>
    <w:rsid w:val="0098414A"/>
    <w:rsid w:val="00991715"/>
    <w:rsid w:val="00993402"/>
    <w:rsid w:val="009A0359"/>
    <w:rsid w:val="009C55C9"/>
    <w:rsid w:val="009C5A03"/>
    <w:rsid w:val="009D01B8"/>
    <w:rsid w:val="009D0D5E"/>
    <w:rsid w:val="009E16C1"/>
    <w:rsid w:val="009E218E"/>
    <w:rsid w:val="009E2402"/>
    <w:rsid w:val="009E5A5E"/>
    <w:rsid w:val="009F10A8"/>
    <w:rsid w:val="009F3281"/>
    <w:rsid w:val="009F35DA"/>
    <w:rsid w:val="009F7077"/>
    <w:rsid w:val="009F7C0E"/>
    <w:rsid w:val="00A118DF"/>
    <w:rsid w:val="00A11A78"/>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0F59"/>
    <w:rsid w:val="00AA3556"/>
    <w:rsid w:val="00AA4FF0"/>
    <w:rsid w:val="00AB031D"/>
    <w:rsid w:val="00AB764B"/>
    <w:rsid w:val="00AC08A1"/>
    <w:rsid w:val="00AC1FF4"/>
    <w:rsid w:val="00AC5554"/>
    <w:rsid w:val="00AD11C1"/>
    <w:rsid w:val="00AD45CD"/>
    <w:rsid w:val="00AD5726"/>
    <w:rsid w:val="00AD65F5"/>
    <w:rsid w:val="00AD77D9"/>
    <w:rsid w:val="00AD7B9A"/>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6D1A"/>
    <w:rsid w:val="00B579F1"/>
    <w:rsid w:val="00B67472"/>
    <w:rsid w:val="00B75AB5"/>
    <w:rsid w:val="00B8085B"/>
    <w:rsid w:val="00B820A2"/>
    <w:rsid w:val="00B83763"/>
    <w:rsid w:val="00B8713D"/>
    <w:rsid w:val="00B90CFC"/>
    <w:rsid w:val="00B93381"/>
    <w:rsid w:val="00B93DE4"/>
    <w:rsid w:val="00B94774"/>
    <w:rsid w:val="00BA08F4"/>
    <w:rsid w:val="00BA0AF0"/>
    <w:rsid w:val="00BA4B31"/>
    <w:rsid w:val="00BB0798"/>
    <w:rsid w:val="00BB2FBF"/>
    <w:rsid w:val="00BB3EFE"/>
    <w:rsid w:val="00BC2CB6"/>
    <w:rsid w:val="00BD1134"/>
    <w:rsid w:val="00BD21C6"/>
    <w:rsid w:val="00BD388E"/>
    <w:rsid w:val="00BE4C1C"/>
    <w:rsid w:val="00BF3F27"/>
    <w:rsid w:val="00BF61E2"/>
    <w:rsid w:val="00C01251"/>
    <w:rsid w:val="00C04CCD"/>
    <w:rsid w:val="00C0791E"/>
    <w:rsid w:val="00C15D53"/>
    <w:rsid w:val="00C16978"/>
    <w:rsid w:val="00C17120"/>
    <w:rsid w:val="00C1781A"/>
    <w:rsid w:val="00C2527E"/>
    <w:rsid w:val="00C31C86"/>
    <w:rsid w:val="00C35368"/>
    <w:rsid w:val="00C4043C"/>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E49"/>
    <w:rsid w:val="00D458FA"/>
    <w:rsid w:val="00D4792B"/>
    <w:rsid w:val="00D500E9"/>
    <w:rsid w:val="00D50BE5"/>
    <w:rsid w:val="00D51F11"/>
    <w:rsid w:val="00D53281"/>
    <w:rsid w:val="00D54F0E"/>
    <w:rsid w:val="00D56054"/>
    <w:rsid w:val="00D630C6"/>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5174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13</cp:revision>
  <cp:lastPrinted>2020-11-25T20:28:00Z</cp:lastPrinted>
  <dcterms:created xsi:type="dcterms:W3CDTF">2020-11-30T19:08:00Z</dcterms:created>
  <dcterms:modified xsi:type="dcterms:W3CDTF">2020-12-02T12:49:00Z</dcterms:modified>
</cp:coreProperties>
</file>