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3F20" w14:textId="30D129B6" w:rsidR="001960B8" w:rsidRPr="00C143E9" w:rsidRDefault="00C67C31" w:rsidP="001960B8">
      <w:pPr>
        <w:spacing w:line="360" w:lineRule="auto"/>
        <w:rPr>
          <w:b/>
          <w:bCs/>
          <w:sz w:val="32"/>
          <w:szCs w:val="32"/>
        </w:rPr>
      </w:pPr>
      <w:r w:rsidRPr="00C67C31">
        <w:rPr>
          <w:b/>
          <w:bCs/>
          <w:sz w:val="32"/>
          <w:szCs w:val="32"/>
        </w:rPr>
        <w:t>Korkfußböden 2023 mit überdurchschnittlich nachhaltiger Performance</w:t>
      </w:r>
    </w:p>
    <w:p w14:paraId="07C522B5" w14:textId="77777777" w:rsidR="00C143E9" w:rsidRPr="00D24A07" w:rsidRDefault="00C143E9" w:rsidP="001960B8">
      <w:pPr>
        <w:spacing w:line="360" w:lineRule="auto"/>
        <w:rPr>
          <w:b/>
          <w:sz w:val="20"/>
          <w:szCs w:val="20"/>
        </w:rPr>
      </w:pPr>
    </w:p>
    <w:p w14:paraId="010C20F4" w14:textId="77777777" w:rsidR="00E33E91" w:rsidRPr="00E33E91" w:rsidRDefault="00E33E91" w:rsidP="00E33E91">
      <w:pPr>
        <w:spacing w:line="360" w:lineRule="auto"/>
        <w:rPr>
          <w:b/>
          <w:sz w:val="22"/>
          <w:szCs w:val="22"/>
        </w:rPr>
      </w:pPr>
      <w:r w:rsidRPr="00E33E91">
        <w:rPr>
          <w:b/>
          <w:sz w:val="22"/>
          <w:szCs w:val="22"/>
        </w:rPr>
        <w:t>Bodenbeläge aus Kork haben viele einzigartige technische Vorteile. Das erkennen auch immer mehr Verbraucherinnen und Verbraucher, wie die jetzt ausgewerteten Zahlen des Deutschen Kork-Verbandes für das Geschäftsjahr 2023 belegen. Während andere Bodenbeläge im Zuge der schwachen Baukonjunktur Rückgänge von bis zu 40 Prozent hinnehmen mussten, erwies sich Kork mit einem Minus von 8 Prozent und einer Gesamtmenge von etwa einer Million Quadratmetern als widerstandsfähiger und gehört deshalb zu den Gewinnern der aktuellen Konsumkrise.</w:t>
      </w:r>
    </w:p>
    <w:p w14:paraId="4958D91A" w14:textId="77777777" w:rsidR="00E33E91" w:rsidRPr="00E33E91" w:rsidRDefault="00E33E91" w:rsidP="00E33E91">
      <w:pPr>
        <w:spacing w:line="360" w:lineRule="auto"/>
        <w:rPr>
          <w:b/>
          <w:sz w:val="22"/>
          <w:szCs w:val="22"/>
        </w:rPr>
      </w:pPr>
    </w:p>
    <w:p w14:paraId="708D9794" w14:textId="77777777" w:rsidR="00E33E91" w:rsidRPr="00E33E91" w:rsidRDefault="00E33E91" w:rsidP="00E33E91">
      <w:pPr>
        <w:spacing w:line="360" w:lineRule="auto"/>
        <w:rPr>
          <w:bCs/>
          <w:sz w:val="22"/>
          <w:szCs w:val="22"/>
        </w:rPr>
      </w:pPr>
      <w:r w:rsidRPr="00E33E91">
        <w:rPr>
          <w:bCs/>
          <w:sz w:val="22"/>
          <w:szCs w:val="22"/>
        </w:rPr>
        <w:t>„Kork bietet auf dem Fußboden fantastische Eigenschaften und es ist ein gutes Signal, dass die Verbraucher in krisengeschüttelten Zeiten genau hinschauen, was bei ihnen ins Haus oder in die Wohnung kommt“, kommentiert Edgar Huber, Nachhaltigkeitsbeauftragter bei der Zipse GmbH &amp; Co. KG und Vorstandssprecher des Deutschen Kork-Verbands.</w:t>
      </w:r>
    </w:p>
    <w:p w14:paraId="02FD0BF8" w14:textId="77777777" w:rsidR="00E33E91" w:rsidRPr="00E33E91" w:rsidRDefault="00E33E91" w:rsidP="00E33E91">
      <w:pPr>
        <w:spacing w:line="360" w:lineRule="auto"/>
        <w:rPr>
          <w:b/>
          <w:sz w:val="22"/>
          <w:szCs w:val="22"/>
        </w:rPr>
      </w:pPr>
    </w:p>
    <w:p w14:paraId="40C0DEAB" w14:textId="77777777" w:rsidR="00E33E91" w:rsidRPr="00E33E91" w:rsidRDefault="00E33E91" w:rsidP="00E33E91">
      <w:pPr>
        <w:spacing w:line="360" w:lineRule="auto"/>
        <w:rPr>
          <w:b/>
          <w:sz w:val="22"/>
          <w:szCs w:val="22"/>
        </w:rPr>
      </w:pPr>
      <w:r w:rsidRPr="00E33E91">
        <w:rPr>
          <w:b/>
          <w:sz w:val="22"/>
          <w:szCs w:val="22"/>
        </w:rPr>
        <w:t>Technische Merkmale von Korkbodenbelägen</w:t>
      </w:r>
    </w:p>
    <w:p w14:paraId="422B1B18" w14:textId="77777777" w:rsidR="00E33E91" w:rsidRPr="00E33E91" w:rsidRDefault="00E33E91" w:rsidP="00E33E91">
      <w:pPr>
        <w:spacing w:line="360" w:lineRule="auto"/>
        <w:rPr>
          <w:b/>
          <w:sz w:val="22"/>
          <w:szCs w:val="22"/>
        </w:rPr>
      </w:pPr>
    </w:p>
    <w:p w14:paraId="0ABB3174" w14:textId="77777777" w:rsidR="00E33E91" w:rsidRPr="00E33E91" w:rsidRDefault="00E33E91" w:rsidP="00E33E91">
      <w:pPr>
        <w:spacing w:line="360" w:lineRule="auto"/>
        <w:rPr>
          <w:bCs/>
          <w:sz w:val="22"/>
          <w:szCs w:val="22"/>
        </w:rPr>
      </w:pPr>
      <w:r w:rsidRPr="00E33E91">
        <w:rPr>
          <w:bCs/>
          <w:sz w:val="22"/>
          <w:szCs w:val="22"/>
        </w:rPr>
        <w:t>Korkbodenbeläge bieten eine Reihe von Vorteilen, die sie zu einer attraktiven Wahl für moderne Wohn- und Arbeitsräume machen. Zu den herausragenden technischen Eigenschaften gehören:</w:t>
      </w:r>
    </w:p>
    <w:p w14:paraId="4A64D86D" w14:textId="77777777" w:rsidR="00E33E91" w:rsidRPr="00E33E91" w:rsidRDefault="00E33E91" w:rsidP="00E33E91">
      <w:pPr>
        <w:spacing w:line="360" w:lineRule="auto"/>
        <w:rPr>
          <w:bCs/>
          <w:sz w:val="22"/>
          <w:szCs w:val="22"/>
        </w:rPr>
      </w:pPr>
    </w:p>
    <w:p w14:paraId="19CFAAA9" w14:textId="77777777" w:rsidR="00E33E91" w:rsidRPr="00E33E91" w:rsidRDefault="00E33E91" w:rsidP="00E33E91">
      <w:pPr>
        <w:spacing w:line="360" w:lineRule="auto"/>
        <w:rPr>
          <w:bCs/>
          <w:sz w:val="22"/>
          <w:szCs w:val="22"/>
        </w:rPr>
      </w:pPr>
      <w:r w:rsidRPr="00E33E91">
        <w:rPr>
          <w:bCs/>
          <w:sz w:val="22"/>
          <w:szCs w:val="22"/>
        </w:rPr>
        <w:t>1. Komfort und Dämpfung: Kork ist elastisch und bietet eine angenehme Trittfläche, die die Gelenke schont und den Gehkomfort erhöht.</w:t>
      </w:r>
    </w:p>
    <w:p w14:paraId="4ED2DFCC" w14:textId="77777777" w:rsidR="00E33E91" w:rsidRPr="00E33E91" w:rsidRDefault="00E33E91" w:rsidP="00E33E91">
      <w:pPr>
        <w:spacing w:line="360" w:lineRule="auto"/>
        <w:rPr>
          <w:bCs/>
          <w:sz w:val="22"/>
          <w:szCs w:val="22"/>
        </w:rPr>
      </w:pPr>
    </w:p>
    <w:p w14:paraId="0AE07D1D" w14:textId="77777777" w:rsidR="00E33E91" w:rsidRPr="00E33E91" w:rsidRDefault="00E33E91" w:rsidP="00E33E91">
      <w:pPr>
        <w:spacing w:line="360" w:lineRule="auto"/>
        <w:rPr>
          <w:bCs/>
          <w:sz w:val="22"/>
          <w:szCs w:val="22"/>
        </w:rPr>
      </w:pPr>
      <w:r w:rsidRPr="00E33E91">
        <w:rPr>
          <w:bCs/>
          <w:sz w:val="22"/>
          <w:szCs w:val="22"/>
        </w:rPr>
        <w:t>2. Energieeffizienz: Kork hat hervorragende Dämmeigenschaften, die helfen, Räume warm zu halten und Heizkosten zu sparen.</w:t>
      </w:r>
    </w:p>
    <w:p w14:paraId="612C7981" w14:textId="77777777" w:rsidR="00E33E91" w:rsidRPr="00E33E91" w:rsidRDefault="00E33E91" w:rsidP="00E33E91">
      <w:pPr>
        <w:spacing w:line="360" w:lineRule="auto"/>
        <w:rPr>
          <w:b/>
          <w:sz w:val="22"/>
          <w:szCs w:val="22"/>
        </w:rPr>
      </w:pPr>
    </w:p>
    <w:p w14:paraId="023E3E02" w14:textId="77777777" w:rsidR="00E33E91" w:rsidRPr="00E33E91" w:rsidRDefault="00E33E91" w:rsidP="00E33E91">
      <w:pPr>
        <w:spacing w:line="360" w:lineRule="auto"/>
        <w:rPr>
          <w:bCs/>
          <w:sz w:val="22"/>
          <w:szCs w:val="22"/>
        </w:rPr>
      </w:pPr>
      <w:r w:rsidRPr="00E33E91">
        <w:rPr>
          <w:bCs/>
          <w:sz w:val="22"/>
          <w:szCs w:val="22"/>
        </w:rPr>
        <w:t>3. Langlebigkeit und Strapazierfähigkeit: Korkbodenbeläge sind strapazierfähig und behalten auch bei intensiver Nutzung ihre Schönheit und Funktionalität.</w:t>
      </w:r>
    </w:p>
    <w:p w14:paraId="28DD74AC" w14:textId="77777777" w:rsidR="00E33E91" w:rsidRPr="00E33E91" w:rsidRDefault="00E33E91" w:rsidP="00E33E91">
      <w:pPr>
        <w:spacing w:line="360" w:lineRule="auto"/>
        <w:rPr>
          <w:bCs/>
          <w:sz w:val="22"/>
          <w:szCs w:val="22"/>
        </w:rPr>
      </w:pPr>
    </w:p>
    <w:p w14:paraId="52D1A8D4" w14:textId="77777777" w:rsidR="00E33E91" w:rsidRPr="00E33E91" w:rsidRDefault="00E33E91" w:rsidP="00E33E91">
      <w:pPr>
        <w:spacing w:line="360" w:lineRule="auto"/>
        <w:rPr>
          <w:bCs/>
          <w:sz w:val="22"/>
          <w:szCs w:val="22"/>
        </w:rPr>
      </w:pPr>
      <w:r w:rsidRPr="00E33E91">
        <w:rPr>
          <w:bCs/>
          <w:sz w:val="22"/>
          <w:szCs w:val="22"/>
        </w:rPr>
        <w:t>4. Schalldämmung: Die Zellstruktur von Kork absorbiert Schall und sorgt für eine ruhige, angenehme Atmosphäre.</w:t>
      </w:r>
    </w:p>
    <w:p w14:paraId="50469C4A" w14:textId="77777777" w:rsidR="00E33E91" w:rsidRPr="00E33E91" w:rsidRDefault="00E33E91" w:rsidP="00E33E91">
      <w:pPr>
        <w:spacing w:line="360" w:lineRule="auto"/>
        <w:rPr>
          <w:bCs/>
          <w:sz w:val="22"/>
          <w:szCs w:val="22"/>
        </w:rPr>
      </w:pPr>
    </w:p>
    <w:p w14:paraId="3FE6A377" w14:textId="77777777" w:rsidR="00E33E91" w:rsidRPr="00E33E91" w:rsidRDefault="00E33E91" w:rsidP="00E33E91">
      <w:pPr>
        <w:spacing w:line="360" w:lineRule="auto"/>
        <w:rPr>
          <w:bCs/>
          <w:sz w:val="22"/>
          <w:szCs w:val="22"/>
        </w:rPr>
      </w:pPr>
      <w:r w:rsidRPr="00E33E91">
        <w:rPr>
          <w:bCs/>
          <w:sz w:val="22"/>
          <w:szCs w:val="22"/>
        </w:rPr>
        <w:t>5. Nachhaltigkeit: Kork wird aus der Rinde der Korkeiche gewonnen, die nach der Ernte wieder nachwächst, ohne dem Baum zu schaden. Dieser Prozess kann alle neun Jahre wiederholt werden, was Kork zu einem besonders umweltfreundlichen Rohstoff macht. Darüber hinaus trägt Kork durch seine negative CO2-Bilanz zur Reduzierung von Treibhausgasen bei. Korkeichenwälder binden große Mengen an CO2, was die Umweltfreundlichkeit von Kork noch verstärkt.</w:t>
      </w:r>
    </w:p>
    <w:p w14:paraId="0E19EB3E" w14:textId="77777777" w:rsidR="00E33E91" w:rsidRPr="00E33E91" w:rsidRDefault="00E33E91" w:rsidP="00E33E91">
      <w:pPr>
        <w:spacing w:line="360" w:lineRule="auto"/>
        <w:rPr>
          <w:bCs/>
          <w:sz w:val="22"/>
          <w:szCs w:val="22"/>
        </w:rPr>
      </w:pPr>
    </w:p>
    <w:p w14:paraId="1362694A" w14:textId="77777777" w:rsidR="00E33E91" w:rsidRPr="00E33E91" w:rsidRDefault="00E33E91" w:rsidP="00E33E91">
      <w:pPr>
        <w:spacing w:line="360" w:lineRule="auto"/>
        <w:rPr>
          <w:bCs/>
          <w:sz w:val="22"/>
          <w:szCs w:val="22"/>
        </w:rPr>
      </w:pPr>
      <w:r w:rsidRPr="00E33E91">
        <w:rPr>
          <w:bCs/>
          <w:sz w:val="22"/>
          <w:szCs w:val="22"/>
        </w:rPr>
        <w:t>All diese Eigenschaften machen Kork zu einem hochwertigen Bodenbelag, der seine im Vergleich zu herkömmlichen Bodenbelägen höheren Preise mehr als rechtfertigt. Es ist wie bei anderen Konsumgütern und Baumaterialien: Wer in Qualität investiert, hat länger und sorgenfreier etwas davon.</w:t>
      </w:r>
    </w:p>
    <w:p w14:paraId="416E0576" w14:textId="77777777" w:rsidR="00E33E91" w:rsidRPr="00E33E91" w:rsidRDefault="00E33E91" w:rsidP="00E33E91">
      <w:pPr>
        <w:spacing w:line="360" w:lineRule="auto"/>
        <w:rPr>
          <w:bCs/>
          <w:sz w:val="22"/>
          <w:szCs w:val="22"/>
        </w:rPr>
      </w:pPr>
    </w:p>
    <w:p w14:paraId="34D467F2" w14:textId="77777777" w:rsidR="00E33E91" w:rsidRDefault="00E33E91" w:rsidP="00E33E91">
      <w:pPr>
        <w:spacing w:line="360" w:lineRule="auto"/>
        <w:rPr>
          <w:bCs/>
          <w:sz w:val="22"/>
          <w:szCs w:val="22"/>
        </w:rPr>
      </w:pPr>
      <w:r w:rsidRPr="00E33E91">
        <w:rPr>
          <w:bCs/>
          <w:sz w:val="22"/>
          <w:szCs w:val="22"/>
        </w:rPr>
        <w:t>„Die Voraussetzung für eine erfolgreiche Vermarktung von Korkböden ist deshalb ganz klar: Der Qualitätsstandard darf nicht angetastet werden und dafür machen sich unsere Mitgliedunternehmen stark“, stellt Edwin Lingg, Geschäftsführer der Lico AG und Fachgruppenvorsitzender für das Segment Boden im Deutschen Kork-Verband, fest.</w:t>
      </w:r>
    </w:p>
    <w:p w14:paraId="6D4F9198" w14:textId="77777777" w:rsidR="00E33E91" w:rsidRDefault="00E33E91" w:rsidP="00E33E91">
      <w:pPr>
        <w:spacing w:line="360" w:lineRule="auto"/>
        <w:rPr>
          <w:bCs/>
          <w:sz w:val="22"/>
          <w:szCs w:val="22"/>
        </w:rPr>
      </w:pPr>
    </w:p>
    <w:p w14:paraId="0329F314" w14:textId="77777777" w:rsidR="00E33E91" w:rsidRDefault="00E33E91" w:rsidP="00E33E91">
      <w:pPr>
        <w:spacing w:line="360" w:lineRule="auto"/>
        <w:rPr>
          <w:bCs/>
          <w:sz w:val="22"/>
          <w:szCs w:val="22"/>
        </w:rPr>
      </w:pPr>
    </w:p>
    <w:p w14:paraId="07910954" w14:textId="77777777" w:rsidR="00E33E91" w:rsidRPr="00E33E91" w:rsidRDefault="00E33E91" w:rsidP="00E33E91">
      <w:pPr>
        <w:spacing w:line="360" w:lineRule="auto"/>
        <w:rPr>
          <w:bCs/>
          <w:sz w:val="22"/>
          <w:szCs w:val="22"/>
        </w:rPr>
      </w:pPr>
    </w:p>
    <w:p w14:paraId="53A46DDA" w14:textId="77777777" w:rsidR="00E33E91" w:rsidRPr="00E33E91" w:rsidRDefault="00E33E91" w:rsidP="00E33E91">
      <w:pPr>
        <w:spacing w:line="360" w:lineRule="auto"/>
        <w:rPr>
          <w:b/>
          <w:sz w:val="22"/>
          <w:szCs w:val="22"/>
        </w:rPr>
      </w:pPr>
    </w:p>
    <w:p w14:paraId="66173436" w14:textId="77777777" w:rsidR="00E33E91" w:rsidRPr="00E33E91" w:rsidRDefault="00E33E91" w:rsidP="00E33E91">
      <w:pPr>
        <w:spacing w:line="360" w:lineRule="auto"/>
        <w:rPr>
          <w:b/>
          <w:sz w:val="22"/>
          <w:szCs w:val="22"/>
        </w:rPr>
      </w:pPr>
      <w:r w:rsidRPr="00E33E91">
        <w:rPr>
          <w:b/>
          <w:sz w:val="22"/>
          <w:szCs w:val="22"/>
        </w:rPr>
        <w:lastRenderedPageBreak/>
        <w:t>„Das Kork-Logo“</w:t>
      </w:r>
    </w:p>
    <w:p w14:paraId="233AEAAA" w14:textId="77777777" w:rsidR="00E33E91" w:rsidRPr="00E33E91" w:rsidRDefault="00E33E91" w:rsidP="00E33E91">
      <w:pPr>
        <w:spacing w:line="360" w:lineRule="auto"/>
        <w:rPr>
          <w:b/>
          <w:sz w:val="22"/>
          <w:szCs w:val="22"/>
        </w:rPr>
      </w:pPr>
    </w:p>
    <w:p w14:paraId="26493694" w14:textId="77777777" w:rsidR="00E33E91" w:rsidRPr="00E33E91" w:rsidRDefault="00E33E91" w:rsidP="00E33E91">
      <w:pPr>
        <w:spacing w:line="360" w:lineRule="auto"/>
        <w:rPr>
          <w:bCs/>
          <w:sz w:val="22"/>
          <w:szCs w:val="22"/>
        </w:rPr>
      </w:pPr>
      <w:r w:rsidRPr="00E33E91">
        <w:rPr>
          <w:bCs/>
          <w:sz w:val="22"/>
          <w:szCs w:val="22"/>
        </w:rPr>
        <w:t>Orientierung für den Konsumenten bietet das bereits 1997 eingeführte „Kork-Logo“. Es ist das Gütezeichen des ersten und einzigen auf Korkbodenbeläge zugeschnittenen Prüfkonzeptes, das geeignet ist, die Qualität von Korkbodenbelägen kontinuierlich zu sichern. Die im Kork-Logo aufgeführten Prüfungen stellen den sinnvollen Untersuchungsrahmen für diese Produktgruppe dar. Die Prüfmethodik orientiert sich an der DIN EN 16516 und den Vorgaben des AgBB-Schemas, die Bewertungskriterien sind jedoch im Sinne des Vorsorgeprinzips und des Verbraucherschutzes in einigen Parametern – z.B. im Vergleich zum „Blauen Engel“ – sogar noch strenger gefasst.</w:t>
      </w:r>
    </w:p>
    <w:p w14:paraId="61BF95CB" w14:textId="77777777" w:rsidR="00E33E91" w:rsidRPr="00E33E91" w:rsidRDefault="00E33E91" w:rsidP="00E33E91">
      <w:pPr>
        <w:spacing w:line="360" w:lineRule="auto"/>
        <w:rPr>
          <w:bCs/>
          <w:sz w:val="22"/>
          <w:szCs w:val="22"/>
        </w:rPr>
      </w:pPr>
    </w:p>
    <w:p w14:paraId="0DE27846" w14:textId="77777777" w:rsidR="00E33E91" w:rsidRPr="00E33E91" w:rsidRDefault="00E33E91" w:rsidP="00E33E91">
      <w:pPr>
        <w:spacing w:line="360" w:lineRule="auto"/>
        <w:rPr>
          <w:bCs/>
          <w:sz w:val="22"/>
          <w:szCs w:val="22"/>
        </w:rPr>
      </w:pPr>
      <w:r w:rsidRPr="00E33E91">
        <w:rPr>
          <w:bCs/>
          <w:sz w:val="22"/>
          <w:szCs w:val="22"/>
        </w:rPr>
        <w:t>Das Kork-Logo kann für den jeweils geprüften und zertifizierten Korkboden bzw. die jeweilige Kollektion einer Produktkategorie für die Dauer von drei Jahren geführt werden. Nach Ablauf dieser Frist ist für die weitere Nutzung des QS-Systems „Das Kork-Logo“ eine erneute Produktprüfung erforderlich.</w:t>
      </w:r>
    </w:p>
    <w:p w14:paraId="442CBBA5" w14:textId="77777777" w:rsidR="00E33E91" w:rsidRPr="00E33E91" w:rsidRDefault="00E33E91" w:rsidP="00E33E91">
      <w:pPr>
        <w:spacing w:line="360" w:lineRule="auto"/>
        <w:rPr>
          <w:b/>
          <w:sz w:val="22"/>
          <w:szCs w:val="22"/>
        </w:rPr>
      </w:pPr>
    </w:p>
    <w:p w14:paraId="032774D9" w14:textId="77777777" w:rsidR="00E33E91" w:rsidRPr="00E33E91" w:rsidRDefault="00E33E91" w:rsidP="00E33E91">
      <w:pPr>
        <w:spacing w:line="360" w:lineRule="auto"/>
        <w:rPr>
          <w:b/>
          <w:sz w:val="22"/>
          <w:szCs w:val="22"/>
        </w:rPr>
      </w:pPr>
      <w:r w:rsidRPr="00E33E91">
        <w:rPr>
          <w:b/>
          <w:sz w:val="22"/>
          <w:szCs w:val="22"/>
        </w:rPr>
        <w:t>Kork wird nachhaltig nachgefragt</w:t>
      </w:r>
    </w:p>
    <w:p w14:paraId="1BBA5C63" w14:textId="77777777" w:rsidR="00E33E91" w:rsidRPr="00E33E91" w:rsidRDefault="00E33E91" w:rsidP="00E33E91">
      <w:pPr>
        <w:spacing w:line="360" w:lineRule="auto"/>
        <w:rPr>
          <w:b/>
          <w:sz w:val="22"/>
          <w:szCs w:val="22"/>
        </w:rPr>
      </w:pPr>
    </w:p>
    <w:p w14:paraId="5776F43E" w14:textId="77777777" w:rsidR="00E33E91" w:rsidRPr="00E33E91" w:rsidRDefault="00E33E91" w:rsidP="00E33E91">
      <w:pPr>
        <w:spacing w:line="360" w:lineRule="auto"/>
        <w:rPr>
          <w:bCs/>
          <w:sz w:val="22"/>
          <w:szCs w:val="22"/>
        </w:rPr>
      </w:pPr>
      <w:r w:rsidRPr="00E33E91">
        <w:rPr>
          <w:bCs/>
          <w:sz w:val="22"/>
          <w:szCs w:val="22"/>
        </w:rPr>
        <w:t>Trotz eines Umsatzrückgangs von knapp 8 Prozent im Jahr 2023 zeigt sich der Deutsche Kork-Verband optimistisch. Die Nachfrage nach hochwertigen und langlebigen Bodenbelägen bleibt stabil und Kork kann sich hier gut behaupten.</w:t>
      </w:r>
    </w:p>
    <w:p w14:paraId="0984DACC" w14:textId="77777777" w:rsidR="00E33E91" w:rsidRPr="00E33E91" w:rsidRDefault="00E33E91" w:rsidP="00E33E91">
      <w:pPr>
        <w:spacing w:line="360" w:lineRule="auto"/>
        <w:rPr>
          <w:bCs/>
          <w:sz w:val="22"/>
          <w:szCs w:val="22"/>
        </w:rPr>
      </w:pPr>
    </w:p>
    <w:p w14:paraId="48CA89A5" w14:textId="77777777" w:rsidR="00E33E91" w:rsidRPr="00E33E91" w:rsidRDefault="00E33E91" w:rsidP="00E33E91">
      <w:pPr>
        <w:spacing w:line="360" w:lineRule="auto"/>
        <w:rPr>
          <w:bCs/>
          <w:sz w:val="22"/>
          <w:szCs w:val="22"/>
        </w:rPr>
      </w:pPr>
      <w:r w:rsidRPr="00E33E91">
        <w:rPr>
          <w:bCs/>
          <w:sz w:val="22"/>
          <w:szCs w:val="22"/>
        </w:rPr>
        <w:t xml:space="preserve">Die Rahmenbedingungen sprechen ebenfalls für Kork als Boden- und Dämm-Material. Der Renovierungsbedarf wird in Europa stark zunehmen, da sich viele jüngere Menschen keinen Neubau leisten können und deshalb bestehende Immobilien umbauen – oder erben und diese dann nach ihren (nachhaltigen) Bedürfnissen umbauen. Und hier kommt die </w:t>
      </w:r>
      <w:r w:rsidRPr="00E33E91">
        <w:rPr>
          <w:bCs/>
          <w:sz w:val="22"/>
          <w:szCs w:val="22"/>
        </w:rPr>
        <w:lastRenderedPageBreak/>
        <w:t>Vielseitigkeit von Kork zum Tragen – auch über den Boden hinaus. Ob Rollenkork als Trittschalldämmung unter Parkett, Laminat oder anderen Bodenbelägen oder Dämmstoffe aus Kork in Form von Platten oder Granulat, eines haben alle Korkprodukte gemeinsam: Natürlichkeit, Nachhaltigkeit und einen negativen CO2-Fußabdruck.</w:t>
      </w:r>
    </w:p>
    <w:p w14:paraId="1D0F4800" w14:textId="77777777" w:rsidR="00E33E91" w:rsidRPr="00E33E91" w:rsidRDefault="00E33E91" w:rsidP="00E33E91">
      <w:pPr>
        <w:spacing w:line="360" w:lineRule="auto"/>
        <w:rPr>
          <w:b/>
          <w:sz w:val="22"/>
          <w:szCs w:val="22"/>
        </w:rPr>
      </w:pPr>
    </w:p>
    <w:p w14:paraId="6E49DF4B" w14:textId="77777777" w:rsidR="00E33E91" w:rsidRPr="00E33E91" w:rsidRDefault="00E33E91" w:rsidP="00E33E91">
      <w:pPr>
        <w:spacing w:line="360" w:lineRule="auto"/>
        <w:rPr>
          <w:b/>
          <w:sz w:val="22"/>
          <w:szCs w:val="22"/>
        </w:rPr>
      </w:pPr>
      <w:r w:rsidRPr="00E33E91">
        <w:rPr>
          <w:b/>
          <w:sz w:val="22"/>
          <w:szCs w:val="22"/>
        </w:rPr>
        <w:t>Zukunftsaussichten</w:t>
      </w:r>
    </w:p>
    <w:p w14:paraId="23084266" w14:textId="77777777" w:rsidR="00E33E91" w:rsidRPr="00E33E91" w:rsidRDefault="00E33E91" w:rsidP="00E33E91">
      <w:pPr>
        <w:spacing w:line="360" w:lineRule="auto"/>
        <w:rPr>
          <w:b/>
          <w:sz w:val="22"/>
          <w:szCs w:val="22"/>
        </w:rPr>
      </w:pPr>
    </w:p>
    <w:p w14:paraId="0EE80A2A" w14:textId="77777777" w:rsidR="00E33E91" w:rsidRPr="00E33E91" w:rsidRDefault="00E33E91" w:rsidP="00E33E91">
      <w:pPr>
        <w:spacing w:line="360" w:lineRule="auto"/>
        <w:rPr>
          <w:bCs/>
          <w:sz w:val="22"/>
          <w:szCs w:val="22"/>
        </w:rPr>
      </w:pPr>
      <w:r w:rsidRPr="00E33E91">
        <w:rPr>
          <w:bCs/>
          <w:sz w:val="22"/>
          <w:szCs w:val="22"/>
        </w:rPr>
        <w:t>Der Deutsche Kork-Verband sieht in der wachsenden Beliebtheit von Korkbodenbelägen einen positiven Trend, der sich fortsetzen wird:</w:t>
      </w:r>
    </w:p>
    <w:p w14:paraId="76DAAF31" w14:textId="77777777" w:rsidR="00E33E91" w:rsidRPr="00E33E91" w:rsidRDefault="00E33E91" w:rsidP="00E33E91">
      <w:pPr>
        <w:spacing w:line="360" w:lineRule="auto"/>
        <w:rPr>
          <w:bCs/>
          <w:sz w:val="22"/>
          <w:szCs w:val="22"/>
        </w:rPr>
      </w:pPr>
    </w:p>
    <w:p w14:paraId="005C8B96" w14:textId="3E7FE502" w:rsidR="00C143E9" w:rsidRDefault="00E33E91" w:rsidP="00E33E91">
      <w:pPr>
        <w:spacing w:line="360" w:lineRule="auto"/>
        <w:rPr>
          <w:bCs/>
          <w:sz w:val="22"/>
          <w:szCs w:val="22"/>
        </w:rPr>
      </w:pPr>
      <w:r w:rsidRPr="00E33E91">
        <w:rPr>
          <w:bCs/>
          <w:sz w:val="22"/>
          <w:szCs w:val="22"/>
        </w:rPr>
        <w:t>„Wir freuen uns über die Entwicklung, dass Kork wieder mehr in den Fokus rückt und sowohl junge als auch ältere Verbraucher die Vorteile dieses außergewöhnlichen Materials erkennen. Unsere Bemühungen, die nachhaltigen und technischen Vorzüge von Kork hervorzuheben, zeigen Wirkung und wir blicken optimistisch in die Zukunft“, erklärt Edgar Huber, Vorstandssprecher des Deutschen Kork-Verbandes.</w:t>
      </w:r>
    </w:p>
    <w:p w14:paraId="6FC337AF" w14:textId="77777777" w:rsidR="00E33E91" w:rsidRDefault="00E33E91" w:rsidP="00E33E91">
      <w:pPr>
        <w:spacing w:line="360" w:lineRule="auto"/>
        <w:rPr>
          <w:bCs/>
          <w:sz w:val="22"/>
          <w:szCs w:val="22"/>
        </w:rPr>
      </w:pPr>
    </w:p>
    <w:p w14:paraId="0FEF5838" w14:textId="77777777" w:rsidR="00E33E91" w:rsidRDefault="00E33E91" w:rsidP="00E33E91">
      <w:pPr>
        <w:spacing w:line="360" w:lineRule="auto"/>
        <w:rPr>
          <w:bCs/>
          <w:sz w:val="22"/>
          <w:szCs w:val="22"/>
        </w:rPr>
      </w:pPr>
    </w:p>
    <w:p w14:paraId="0FED7E55" w14:textId="77777777" w:rsidR="00E33E91" w:rsidRDefault="00E33E91" w:rsidP="00E33E91">
      <w:pPr>
        <w:spacing w:line="360" w:lineRule="auto"/>
        <w:rPr>
          <w:bCs/>
          <w:sz w:val="22"/>
          <w:szCs w:val="22"/>
        </w:rPr>
      </w:pPr>
    </w:p>
    <w:p w14:paraId="1250DFED" w14:textId="77777777" w:rsidR="00E33E91" w:rsidRDefault="00E33E91" w:rsidP="00E33E91">
      <w:pPr>
        <w:spacing w:line="360" w:lineRule="auto"/>
        <w:rPr>
          <w:bCs/>
          <w:sz w:val="22"/>
          <w:szCs w:val="22"/>
        </w:rPr>
      </w:pPr>
    </w:p>
    <w:p w14:paraId="1AA26EB3" w14:textId="77777777" w:rsidR="00E33E91" w:rsidRDefault="00E33E91" w:rsidP="00E33E91">
      <w:pPr>
        <w:spacing w:line="360" w:lineRule="auto"/>
        <w:rPr>
          <w:bCs/>
          <w:sz w:val="22"/>
          <w:szCs w:val="22"/>
        </w:rPr>
      </w:pPr>
    </w:p>
    <w:p w14:paraId="3D1872CB" w14:textId="77777777" w:rsidR="00E33E91" w:rsidRDefault="00E33E91" w:rsidP="00E33E91">
      <w:pPr>
        <w:spacing w:line="360" w:lineRule="auto"/>
        <w:rPr>
          <w:bCs/>
          <w:sz w:val="22"/>
          <w:szCs w:val="22"/>
        </w:rPr>
      </w:pPr>
    </w:p>
    <w:p w14:paraId="799FD1B6" w14:textId="77777777" w:rsidR="00E33E91" w:rsidRDefault="00E33E91" w:rsidP="00E33E91">
      <w:pPr>
        <w:spacing w:line="360" w:lineRule="auto"/>
        <w:rPr>
          <w:bCs/>
          <w:sz w:val="22"/>
          <w:szCs w:val="22"/>
        </w:rPr>
      </w:pPr>
    </w:p>
    <w:p w14:paraId="5CD86EB1" w14:textId="77777777" w:rsidR="00E33E91" w:rsidRPr="00E33E91" w:rsidRDefault="00E33E91" w:rsidP="00E33E91">
      <w:pPr>
        <w:spacing w:line="360" w:lineRule="auto"/>
        <w:rPr>
          <w:bCs/>
          <w:sz w:val="16"/>
          <w:szCs w:val="16"/>
        </w:rPr>
      </w:pPr>
    </w:p>
    <w:p w14:paraId="5E969BCE" w14:textId="77777777" w:rsidR="00834A3E" w:rsidRPr="00013EC3" w:rsidRDefault="00834A3E" w:rsidP="00C143E9">
      <w:pPr>
        <w:spacing w:line="360" w:lineRule="auto"/>
        <w:rPr>
          <w:sz w:val="16"/>
          <w:szCs w:val="16"/>
        </w:rPr>
      </w:pPr>
    </w:p>
    <w:p w14:paraId="0E7D2D4A" w14:textId="77777777" w:rsidR="00106AA6" w:rsidRPr="0036658D" w:rsidRDefault="00106AA6" w:rsidP="00106AA6">
      <w:pPr>
        <w:rPr>
          <w:b/>
          <w:sz w:val="18"/>
          <w:szCs w:val="18"/>
        </w:rPr>
      </w:pPr>
      <w:r w:rsidRPr="0036658D">
        <w:rPr>
          <w:b/>
          <w:sz w:val="18"/>
          <w:szCs w:val="18"/>
        </w:rPr>
        <w:t>Der Deutsche Kork-Verband e.V. (DKV)</w:t>
      </w:r>
    </w:p>
    <w:p w14:paraId="733F3497" w14:textId="77777777" w:rsidR="00106AA6" w:rsidRDefault="00106AA6" w:rsidP="00106AA6">
      <w:pPr>
        <w:rPr>
          <w:color w:val="000000"/>
          <w:sz w:val="18"/>
          <w:szCs w:val="18"/>
        </w:rPr>
      </w:pPr>
    </w:p>
    <w:p w14:paraId="72846C41" w14:textId="28CF2206" w:rsidR="00AB469F" w:rsidRDefault="00106AA6" w:rsidP="00AB469F">
      <w:pPr>
        <w:ind w:right="-397"/>
        <w:jc w:val="both"/>
        <w:rPr>
          <w:color w:val="000000"/>
          <w:sz w:val="18"/>
          <w:szCs w:val="18"/>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xml:space="preserve"> </w:t>
      </w:r>
      <w:r w:rsidR="00BD1E70">
        <w:rPr>
          <w:color w:val="000000"/>
          <w:sz w:val="18"/>
          <w:szCs w:val="18"/>
        </w:rPr>
        <w:t xml:space="preserve">und </w:t>
      </w:r>
      <w:r>
        <w:rPr>
          <w:color w:val="000000"/>
          <w:sz w:val="18"/>
          <w:szCs w:val="18"/>
        </w:rPr>
        <w:t>natuerlichkork.de</w:t>
      </w:r>
      <w:r w:rsidR="00AB469F">
        <w:rPr>
          <w:color w:val="000000"/>
          <w:sz w:val="18"/>
          <w:szCs w:val="18"/>
        </w:rPr>
        <w:br w:type="page"/>
      </w:r>
    </w:p>
    <w:p w14:paraId="4BBBE6ED" w14:textId="77777777" w:rsidR="00106AA6" w:rsidRDefault="00106AA6" w:rsidP="00F51A7B">
      <w:pPr>
        <w:ind w:right="-397"/>
        <w:jc w:val="both"/>
        <w:rPr>
          <w:color w:val="000000"/>
          <w:sz w:val="18"/>
          <w:szCs w:val="18"/>
        </w:rPr>
      </w:pPr>
    </w:p>
    <w:p w14:paraId="556CDB08" w14:textId="77777777" w:rsidR="00681A6D" w:rsidRDefault="00681A6D" w:rsidP="00013EC3">
      <w:pPr>
        <w:pStyle w:val="berschrift1"/>
      </w:pPr>
    </w:p>
    <w:p w14:paraId="4C1BAFAD" w14:textId="77777777" w:rsidR="00106AA6" w:rsidRDefault="00106AA6" w:rsidP="001960B8">
      <w:pPr>
        <w:spacing w:line="360" w:lineRule="auto"/>
        <w:rPr>
          <w:b/>
          <w:sz w:val="22"/>
          <w:szCs w:val="22"/>
        </w:rPr>
      </w:pPr>
      <w:r w:rsidRPr="00106AA6">
        <w:rPr>
          <w:b/>
          <w:sz w:val="22"/>
          <w:szCs w:val="22"/>
        </w:rPr>
        <w:t>Abbildung (</w:t>
      </w:r>
      <w:r w:rsidR="00FA66AB">
        <w:rPr>
          <w:b/>
          <w:sz w:val="22"/>
          <w:szCs w:val="22"/>
        </w:rPr>
        <w:t>1</w:t>
      </w:r>
      <w:r w:rsidRPr="00106AA6">
        <w:rPr>
          <w:b/>
          <w:sz w:val="22"/>
          <w:szCs w:val="22"/>
        </w:rPr>
        <w:t>):</w:t>
      </w:r>
    </w:p>
    <w:p w14:paraId="7D28DFC0" w14:textId="26492A53" w:rsidR="00106AA6" w:rsidRDefault="002A3BFC" w:rsidP="001960B8">
      <w:pPr>
        <w:spacing w:line="360" w:lineRule="auto"/>
        <w:rPr>
          <w:sz w:val="22"/>
          <w:szCs w:val="22"/>
        </w:rPr>
      </w:pPr>
      <w:r>
        <w:rPr>
          <w:noProof/>
          <w:sz w:val="22"/>
          <w:szCs w:val="22"/>
        </w:rPr>
        <w:drawing>
          <wp:inline distT="0" distB="0" distL="0" distR="0" wp14:anchorId="5FE96E9E" wp14:editId="689A9813">
            <wp:extent cx="2596896" cy="2075688"/>
            <wp:effectExtent l="0" t="0" r="0" b="1270"/>
            <wp:docPr id="5" name="Grafik 5" descr="Ein Bild, das Text,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Transpor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596896" cy="2075688"/>
                    </a:xfrm>
                    <a:prstGeom prst="rect">
                      <a:avLst/>
                    </a:prstGeom>
                  </pic:spPr>
                </pic:pic>
              </a:graphicData>
            </a:graphic>
          </wp:inline>
        </w:drawing>
      </w:r>
    </w:p>
    <w:p w14:paraId="3CE5F694" w14:textId="273292E3" w:rsidR="00FD1854" w:rsidRDefault="00106AA6" w:rsidP="00862E1B">
      <w:pPr>
        <w:spacing w:line="360" w:lineRule="auto"/>
        <w:ind w:right="-397"/>
        <w:rPr>
          <w:sz w:val="22"/>
          <w:szCs w:val="22"/>
        </w:rPr>
      </w:pPr>
      <w:r>
        <w:rPr>
          <w:sz w:val="22"/>
          <w:szCs w:val="22"/>
        </w:rPr>
        <w:t>kvnd</w:t>
      </w:r>
      <w:r w:rsidR="00FD1854">
        <w:rPr>
          <w:sz w:val="22"/>
          <w:szCs w:val="22"/>
        </w:rPr>
        <w:t>2</w:t>
      </w:r>
      <w:r w:rsidR="000E552A">
        <w:rPr>
          <w:sz w:val="22"/>
          <w:szCs w:val="22"/>
        </w:rPr>
        <w:t>3</w:t>
      </w:r>
      <w:r>
        <w:rPr>
          <w:sz w:val="22"/>
          <w:szCs w:val="22"/>
        </w:rPr>
        <w:t>0</w:t>
      </w:r>
      <w:r w:rsidR="00FD1854">
        <w:rPr>
          <w:sz w:val="22"/>
          <w:szCs w:val="22"/>
        </w:rPr>
        <w:t>1</w:t>
      </w:r>
      <w:r>
        <w:rPr>
          <w:sz w:val="22"/>
          <w:szCs w:val="22"/>
        </w:rPr>
        <w:t xml:space="preserve">_b1: </w:t>
      </w:r>
      <w:r w:rsidR="002A3BFC">
        <w:rPr>
          <w:sz w:val="22"/>
          <w:szCs w:val="22"/>
        </w:rPr>
        <w:t xml:space="preserve">Das </w:t>
      </w:r>
      <w:r w:rsidR="008A7269">
        <w:rPr>
          <w:sz w:val="22"/>
          <w:szCs w:val="22"/>
        </w:rPr>
        <w:t xml:space="preserve">bekannte </w:t>
      </w:r>
      <w:r w:rsidR="002A3BFC">
        <w:rPr>
          <w:sz w:val="22"/>
          <w:szCs w:val="22"/>
        </w:rPr>
        <w:t xml:space="preserve">Qualitätszeichen für Korkfußböden </w:t>
      </w:r>
      <w:r w:rsidR="00862E1B">
        <w:rPr>
          <w:sz w:val="22"/>
          <w:szCs w:val="22"/>
        </w:rPr>
        <w:t xml:space="preserve">„Das Kork-Logo“ </w:t>
      </w:r>
      <w:r w:rsidR="00AB469F">
        <w:rPr>
          <w:sz w:val="22"/>
          <w:szCs w:val="22"/>
        </w:rPr>
        <w:t>wird ab sofort verbraucherfreundlich und eindeutig um die zu Grunde liegende</w:t>
      </w:r>
      <w:r w:rsidR="002A3BFC">
        <w:rPr>
          <w:sz w:val="22"/>
          <w:szCs w:val="22"/>
        </w:rPr>
        <w:t xml:space="preserve"> Produktnorm der jeweiligen Produktkategorie – Kork-Parkett, Kork-Fertigparkett oder, wie hier</w:t>
      </w:r>
      <w:r w:rsidR="008A7269">
        <w:rPr>
          <w:sz w:val="22"/>
          <w:szCs w:val="22"/>
        </w:rPr>
        <w:t xml:space="preserve"> abgebildet</w:t>
      </w:r>
      <w:r w:rsidR="002A3BFC">
        <w:rPr>
          <w:sz w:val="22"/>
          <w:szCs w:val="22"/>
        </w:rPr>
        <w:t>, Kork-Fertigböden – ergänzt.</w:t>
      </w:r>
    </w:p>
    <w:sectPr w:rsidR="00FD1854" w:rsidSect="00D24A07">
      <w:headerReference w:type="default" r:id="rId8"/>
      <w:footerReference w:type="default" r:id="rId9"/>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04CD" w14:textId="77777777" w:rsidR="00056F4C" w:rsidRDefault="00056F4C">
      <w:r>
        <w:separator/>
      </w:r>
    </w:p>
  </w:endnote>
  <w:endnote w:type="continuationSeparator" w:id="0">
    <w:p w14:paraId="471C0D2D" w14:textId="77777777" w:rsidR="00056F4C" w:rsidRDefault="0005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986" w14:textId="77777777"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3C9916C5" wp14:editId="580B552A">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22501D50" w:rsidR="009E3DA8" w:rsidRPr="005652C3" w:rsidRDefault="00C67C31">
                          <w:pPr>
                            <w:pStyle w:val="Kopfzeile"/>
                            <w:tabs>
                              <w:tab w:val="clear" w:pos="4536"/>
                              <w:tab w:val="clear" w:pos="9072"/>
                              <w:tab w:val="left" w:pos="5880"/>
                            </w:tabs>
                            <w:rPr>
                              <w:color w:val="808080"/>
                              <w:sz w:val="18"/>
                            </w:rPr>
                          </w:pPr>
                          <w:r w:rsidRPr="005652C3">
                            <w:rPr>
                              <w:color w:val="808080"/>
                              <w:sz w:val="18"/>
                            </w:rPr>
                            <w:t>Sascha Tapken</w:t>
                          </w:r>
                        </w:p>
                        <w:p w14:paraId="7E3E9608" w14:textId="2A701C69" w:rsidR="009E3DA8" w:rsidRPr="005652C3" w:rsidRDefault="009E3DA8">
                          <w:pPr>
                            <w:pStyle w:val="Kopfzeile"/>
                            <w:tabs>
                              <w:tab w:val="clear" w:pos="4536"/>
                              <w:tab w:val="clear" w:pos="9072"/>
                              <w:tab w:val="left" w:pos="5880"/>
                            </w:tabs>
                            <w:rPr>
                              <w:color w:val="808080"/>
                              <w:sz w:val="18"/>
                            </w:rPr>
                          </w:pPr>
                          <w:r w:rsidRPr="005652C3">
                            <w:rPr>
                              <w:color w:val="808080"/>
                              <w:sz w:val="18"/>
                            </w:rPr>
                            <w:t>Email:</w:t>
                          </w:r>
                          <w:r w:rsidR="0020217E" w:rsidRPr="005652C3">
                            <w:rPr>
                              <w:color w:val="808080"/>
                              <w:sz w:val="18"/>
                            </w:rPr>
                            <w:t xml:space="preserve"> </w:t>
                          </w:r>
                          <w:r w:rsidR="00C67C31" w:rsidRPr="005652C3">
                            <w:rPr>
                              <w:color w:val="808080"/>
                              <w:sz w:val="18"/>
                            </w:rPr>
                            <w:t>stapken</w:t>
                          </w:r>
                          <w:r w:rsidRPr="005652C3">
                            <w:rPr>
                              <w:color w:val="808080"/>
                              <w:sz w:val="18"/>
                            </w:rPr>
                            <w:t>@</w:t>
                          </w:r>
                          <w:r w:rsidR="00891440" w:rsidRPr="005652C3">
                            <w:rPr>
                              <w:color w:val="808080"/>
                              <w:sz w:val="18"/>
                            </w:rPr>
                            <w:t>kork</w:t>
                          </w:r>
                          <w:r w:rsidRPr="005652C3">
                            <w:rPr>
                              <w:color w:val="808080"/>
                              <w:sz w:val="18"/>
                            </w:rPr>
                            <w:t>.de</w:t>
                          </w:r>
                        </w:p>
                        <w:p w14:paraId="420E9B14" w14:textId="77777777" w:rsidR="009E3DA8" w:rsidRPr="005652C3" w:rsidRDefault="009E3DA8">
                          <w:pPr>
                            <w:pStyle w:val="Kopfzeile"/>
                            <w:tabs>
                              <w:tab w:val="clear" w:pos="4536"/>
                              <w:tab w:val="clear" w:pos="9072"/>
                              <w:tab w:val="left" w:pos="5880"/>
                            </w:tabs>
                            <w:rPr>
                              <w:color w:val="808080"/>
                              <w:sz w:val="18"/>
                            </w:rPr>
                          </w:pPr>
                        </w:p>
                        <w:p w14:paraId="098ADF6E" w14:textId="29FEC1AF" w:rsidR="009E3DA8" w:rsidRPr="005652C3" w:rsidRDefault="009E3DA8" w:rsidP="00D42D2E">
                          <w:pPr>
                            <w:pStyle w:val="Kopfzeile"/>
                            <w:tabs>
                              <w:tab w:val="clear" w:pos="4536"/>
                              <w:tab w:val="clear" w:pos="9072"/>
                              <w:tab w:val="left" w:pos="5880"/>
                            </w:tabs>
                            <w:rPr>
                              <w:color w:val="FF0000"/>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16C5"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" stroked="f" strokecolor="gray" strokeweight=".5pt">
              <v:textbox inset="1.5mm,,1.5mm,1mm">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22501D50" w:rsidR="009E3DA8" w:rsidRPr="005652C3" w:rsidRDefault="00C67C31">
                    <w:pPr>
                      <w:pStyle w:val="Kopfzeile"/>
                      <w:tabs>
                        <w:tab w:val="clear" w:pos="4536"/>
                        <w:tab w:val="clear" w:pos="9072"/>
                        <w:tab w:val="left" w:pos="5880"/>
                      </w:tabs>
                      <w:rPr>
                        <w:color w:val="808080"/>
                        <w:sz w:val="18"/>
                      </w:rPr>
                    </w:pPr>
                    <w:r w:rsidRPr="005652C3">
                      <w:rPr>
                        <w:color w:val="808080"/>
                        <w:sz w:val="18"/>
                      </w:rPr>
                      <w:t>Sascha Tapken</w:t>
                    </w:r>
                  </w:p>
                  <w:p w14:paraId="7E3E9608" w14:textId="2A701C69" w:rsidR="009E3DA8" w:rsidRPr="005652C3" w:rsidRDefault="009E3DA8">
                    <w:pPr>
                      <w:pStyle w:val="Kopfzeile"/>
                      <w:tabs>
                        <w:tab w:val="clear" w:pos="4536"/>
                        <w:tab w:val="clear" w:pos="9072"/>
                        <w:tab w:val="left" w:pos="5880"/>
                      </w:tabs>
                      <w:rPr>
                        <w:color w:val="808080"/>
                        <w:sz w:val="18"/>
                      </w:rPr>
                    </w:pPr>
                    <w:r w:rsidRPr="005652C3">
                      <w:rPr>
                        <w:color w:val="808080"/>
                        <w:sz w:val="18"/>
                      </w:rPr>
                      <w:t>Email:</w:t>
                    </w:r>
                    <w:r w:rsidR="0020217E" w:rsidRPr="005652C3">
                      <w:rPr>
                        <w:color w:val="808080"/>
                        <w:sz w:val="18"/>
                      </w:rPr>
                      <w:t xml:space="preserve"> </w:t>
                    </w:r>
                    <w:r w:rsidR="00C67C31" w:rsidRPr="005652C3">
                      <w:rPr>
                        <w:color w:val="808080"/>
                        <w:sz w:val="18"/>
                      </w:rPr>
                      <w:t>stapken</w:t>
                    </w:r>
                    <w:r w:rsidRPr="005652C3">
                      <w:rPr>
                        <w:color w:val="808080"/>
                        <w:sz w:val="18"/>
                      </w:rPr>
                      <w:t>@</w:t>
                    </w:r>
                    <w:r w:rsidR="00891440" w:rsidRPr="005652C3">
                      <w:rPr>
                        <w:color w:val="808080"/>
                        <w:sz w:val="18"/>
                      </w:rPr>
                      <w:t>kork</w:t>
                    </w:r>
                    <w:r w:rsidRPr="005652C3">
                      <w:rPr>
                        <w:color w:val="808080"/>
                        <w:sz w:val="18"/>
                      </w:rPr>
                      <w:t>.de</w:t>
                    </w:r>
                  </w:p>
                  <w:p w14:paraId="420E9B14" w14:textId="77777777" w:rsidR="009E3DA8" w:rsidRPr="005652C3" w:rsidRDefault="009E3DA8">
                    <w:pPr>
                      <w:pStyle w:val="Kopfzeile"/>
                      <w:tabs>
                        <w:tab w:val="clear" w:pos="4536"/>
                        <w:tab w:val="clear" w:pos="9072"/>
                        <w:tab w:val="left" w:pos="5880"/>
                      </w:tabs>
                      <w:rPr>
                        <w:color w:val="808080"/>
                        <w:sz w:val="18"/>
                      </w:rPr>
                    </w:pPr>
                  </w:p>
                  <w:p w14:paraId="098ADF6E" w14:textId="29FEC1AF" w:rsidR="009E3DA8" w:rsidRPr="005652C3" w:rsidRDefault="009E3DA8" w:rsidP="00D42D2E">
                    <w:pPr>
                      <w:pStyle w:val="Kopfzeile"/>
                      <w:tabs>
                        <w:tab w:val="clear" w:pos="4536"/>
                        <w:tab w:val="clear" w:pos="9072"/>
                        <w:tab w:val="left" w:pos="5880"/>
                      </w:tabs>
                      <w:rPr>
                        <w:color w:val="FF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C02E" w14:textId="77777777" w:rsidR="00056F4C" w:rsidRDefault="00056F4C">
      <w:r>
        <w:separator/>
      </w:r>
    </w:p>
  </w:footnote>
  <w:footnote w:type="continuationSeparator" w:id="0">
    <w:p w14:paraId="5B991C54" w14:textId="77777777" w:rsidR="00056F4C" w:rsidRDefault="0005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40D" w14:textId="77777777"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3DFCF120" wp14:editId="2BBB3517">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1A50DDFB" w14:textId="733D045A" w:rsidR="009E3DA8" w:rsidRDefault="00811C48" w:rsidP="00B57591">
    <w:pPr>
      <w:pStyle w:val="Kopfzeile"/>
      <w:spacing w:line="360" w:lineRule="auto"/>
    </w:pPr>
    <w:r>
      <w:t>J</w:t>
    </w:r>
    <w:r w:rsidR="005A246E">
      <w:t>u</w:t>
    </w:r>
    <w:r w:rsidR="00295369">
      <w:t>l</w:t>
    </w:r>
    <w:r w:rsidR="005A246E">
      <w:t>i</w:t>
    </w:r>
    <w:r w:rsidR="00B93A89">
      <w:t xml:space="preserve"> </w:t>
    </w:r>
    <w:r w:rsidR="00BD7DF2">
      <w:t>20</w:t>
    </w:r>
    <w:r w:rsidR="00B2734A">
      <w:t>2</w:t>
    </w:r>
    <w:r w:rsidR="005A246E">
      <w:t>4</w:t>
    </w:r>
  </w:p>
  <w:p w14:paraId="2B60B60F"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8B3F8B">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8B3F8B">
      <w:rPr>
        <w:noProof/>
      </w:rPr>
      <w:t>3</w:t>
    </w:r>
    <w:r w:rsidR="00D922BC">
      <w:rPr>
        <w:noProof/>
      </w:rPr>
      <w:fldChar w:fldCharType="end"/>
    </w:r>
  </w:p>
  <w:p w14:paraId="3835290D" w14:textId="77777777" w:rsidR="009E3DA8" w:rsidRDefault="009E3DA8">
    <w:pPr>
      <w:pStyle w:val="Kopfzeile"/>
    </w:pPr>
  </w:p>
  <w:p w14:paraId="6A74BC20" w14:textId="77777777"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47F06C60" wp14:editId="6D7A817A">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0FC62706" wp14:editId="3FD3D4D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2706"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" filled="f" stroked="f" strokecolor="gray" strokeweight=".5pt">
              <v:textbox inset="1.5mm,,1.5mm,1mm">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686265">
    <w:abstractNumId w:val="0"/>
  </w:num>
  <w:num w:numId="2" w16cid:durableId="1140882301">
    <w:abstractNumId w:val="1"/>
  </w:num>
  <w:num w:numId="3" w16cid:durableId="109150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8"/>
    <w:rsid w:val="000016EC"/>
    <w:rsid w:val="00010FAA"/>
    <w:rsid w:val="00013EC3"/>
    <w:rsid w:val="00016747"/>
    <w:rsid w:val="00017C46"/>
    <w:rsid w:val="00021780"/>
    <w:rsid w:val="0002212B"/>
    <w:rsid w:val="000242D2"/>
    <w:rsid w:val="00026520"/>
    <w:rsid w:val="00033526"/>
    <w:rsid w:val="0003744A"/>
    <w:rsid w:val="00041E73"/>
    <w:rsid w:val="00050DD8"/>
    <w:rsid w:val="000514B5"/>
    <w:rsid w:val="00052C79"/>
    <w:rsid w:val="00056F4C"/>
    <w:rsid w:val="00072512"/>
    <w:rsid w:val="00073FD2"/>
    <w:rsid w:val="000741B7"/>
    <w:rsid w:val="00076CFF"/>
    <w:rsid w:val="00080144"/>
    <w:rsid w:val="000819B5"/>
    <w:rsid w:val="00086A53"/>
    <w:rsid w:val="00093B29"/>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E552A"/>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0BE"/>
    <w:rsid w:val="00192EBB"/>
    <w:rsid w:val="001960B8"/>
    <w:rsid w:val="001A1AF4"/>
    <w:rsid w:val="001A1DFA"/>
    <w:rsid w:val="001A6A08"/>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26F8B"/>
    <w:rsid w:val="00231BED"/>
    <w:rsid w:val="00237BD2"/>
    <w:rsid w:val="00244C16"/>
    <w:rsid w:val="00252CAE"/>
    <w:rsid w:val="002550D3"/>
    <w:rsid w:val="002553AE"/>
    <w:rsid w:val="00256CFA"/>
    <w:rsid w:val="00260B1D"/>
    <w:rsid w:val="002674FC"/>
    <w:rsid w:val="002752C4"/>
    <w:rsid w:val="002815A1"/>
    <w:rsid w:val="00284F8A"/>
    <w:rsid w:val="00286ABC"/>
    <w:rsid w:val="00287E22"/>
    <w:rsid w:val="00290930"/>
    <w:rsid w:val="00292955"/>
    <w:rsid w:val="002929E7"/>
    <w:rsid w:val="00295369"/>
    <w:rsid w:val="00296A20"/>
    <w:rsid w:val="002A3BFC"/>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2274"/>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1FF4"/>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D7DD8"/>
    <w:rsid w:val="004E0094"/>
    <w:rsid w:val="004E1693"/>
    <w:rsid w:val="004E1CAC"/>
    <w:rsid w:val="004E473B"/>
    <w:rsid w:val="004E48F3"/>
    <w:rsid w:val="004E7D1B"/>
    <w:rsid w:val="004F06D2"/>
    <w:rsid w:val="005018A1"/>
    <w:rsid w:val="00510B5F"/>
    <w:rsid w:val="00510EC7"/>
    <w:rsid w:val="005121DE"/>
    <w:rsid w:val="00514C31"/>
    <w:rsid w:val="0052042C"/>
    <w:rsid w:val="005210A9"/>
    <w:rsid w:val="00523A5D"/>
    <w:rsid w:val="00525BAF"/>
    <w:rsid w:val="00525C56"/>
    <w:rsid w:val="00526095"/>
    <w:rsid w:val="00527912"/>
    <w:rsid w:val="00527E8B"/>
    <w:rsid w:val="005345B9"/>
    <w:rsid w:val="00534F73"/>
    <w:rsid w:val="00537D8C"/>
    <w:rsid w:val="00537DD8"/>
    <w:rsid w:val="005460D2"/>
    <w:rsid w:val="00546E2C"/>
    <w:rsid w:val="00553B38"/>
    <w:rsid w:val="00554B88"/>
    <w:rsid w:val="0055650B"/>
    <w:rsid w:val="00564A30"/>
    <w:rsid w:val="00564EB7"/>
    <w:rsid w:val="005652C3"/>
    <w:rsid w:val="005659AF"/>
    <w:rsid w:val="00566BC9"/>
    <w:rsid w:val="00574BF8"/>
    <w:rsid w:val="00580DFB"/>
    <w:rsid w:val="00583B19"/>
    <w:rsid w:val="00586407"/>
    <w:rsid w:val="005A246E"/>
    <w:rsid w:val="005A4663"/>
    <w:rsid w:val="005A6351"/>
    <w:rsid w:val="005B04B8"/>
    <w:rsid w:val="005B3EB2"/>
    <w:rsid w:val="005B5B95"/>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050E"/>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3DB5"/>
    <w:rsid w:val="00734DEC"/>
    <w:rsid w:val="00740C54"/>
    <w:rsid w:val="00740F9C"/>
    <w:rsid w:val="00743AB6"/>
    <w:rsid w:val="00752B5F"/>
    <w:rsid w:val="00752E37"/>
    <w:rsid w:val="00755F51"/>
    <w:rsid w:val="00760288"/>
    <w:rsid w:val="007611D5"/>
    <w:rsid w:val="007649C4"/>
    <w:rsid w:val="00771561"/>
    <w:rsid w:val="007717D1"/>
    <w:rsid w:val="00773296"/>
    <w:rsid w:val="007770CA"/>
    <w:rsid w:val="00781DFA"/>
    <w:rsid w:val="00784F34"/>
    <w:rsid w:val="00786A52"/>
    <w:rsid w:val="00791438"/>
    <w:rsid w:val="00791DC8"/>
    <w:rsid w:val="00791F99"/>
    <w:rsid w:val="007932F0"/>
    <w:rsid w:val="007A1634"/>
    <w:rsid w:val="007A317D"/>
    <w:rsid w:val="007B282C"/>
    <w:rsid w:val="007B79E6"/>
    <w:rsid w:val="007C2FAD"/>
    <w:rsid w:val="007C361D"/>
    <w:rsid w:val="007D1585"/>
    <w:rsid w:val="007D5D76"/>
    <w:rsid w:val="007F01A8"/>
    <w:rsid w:val="007F1DC5"/>
    <w:rsid w:val="0080590C"/>
    <w:rsid w:val="00806F76"/>
    <w:rsid w:val="00807AB5"/>
    <w:rsid w:val="00811C48"/>
    <w:rsid w:val="008127BE"/>
    <w:rsid w:val="00816825"/>
    <w:rsid w:val="00822234"/>
    <w:rsid w:val="00822E07"/>
    <w:rsid w:val="008232DF"/>
    <w:rsid w:val="00824863"/>
    <w:rsid w:val="00834A3E"/>
    <w:rsid w:val="00835AA3"/>
    <w:rsid w:val="0084091B"/>
    <w:rsid w:val="008415D9"/>
    <w:rsid w:val="008506A0"/>
    <w:rsid w:val="0085664C"/>
    <w:rsid w:val="00857802"/>
    <w:rsid w:val="00860727"/>
    <w:rsid w:val="00862E1B"/>
    <w:rsid w:val="00863DFC"/>
    <w:rsid w:val="00881AEF"/>
    <w:rsid w:val="0088540A"/>
    <w:rsid w:val="008858EB"/>
    <w:rsid w:val="0088697E"/>
    <w:rsid w:val="00886F11"/>
    <w:rsid w:val="00891440"/>
    <w:rsid w:val="00894084"/>
    <w:rsid w:val="008975E7"/>
    <w:rsid w:val="008A0246"/>
    <w:rsid w:val="008A259C"/>
    <w:rsid w:val="008A3293"/>
    <w:rsid w:val="008A7269"/>
    <w:rsid w:val="008B2365"/>
    <w:rsid w:val="008B36EC"/>
    <w:rsid w:val="008B3F8B"/>
    <w:rsid w:val="008C18CB"/>
    <w:rsid w:val="008D44B6"/>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563A6"/>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69F"/>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28CD"/>
    <w:rsid w:val="00B04ECA"/>
    <w:rsid w:val="00B05B8B"/>
    <w:rsid w:val="00B07A3A"/>
    <w:rsid w:val="00B1227C"/>
    <w:rsid w:val="00B13137"/>
    <w:rsid w:val="00B13EEF"/>
    <w:rsid w:val="00B16223"/>
    <w:rsid w:val="00B169A0"/>
    <w:rsid w:val="00B20B39"/>
    <w:rsid w:val="00B24FC2"/>
    <w:rsid w:val="00B2734A"/>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3A89"/>
    <w:rsid w:val="00B94D60"/>
    <w:rsid w:val="00B95E45"/>
    <w:rsid w:val="00BA42A2"/>
    <w:rsid w:val="00BB1D6D"/>
    <w:rsid w:val="00BB3FA9"/>
    <w:rsid w:val="00BB577C"/>
    <w:rsid w:val="00BB6680"/>
    <w:rsid w:val="00BB7A5C"/>
    <w:rsid w:val="00BC0022"/>
    <w:rsid w:val="00BC0CB2"/>
    <w:rsid w:val="00BC373D"/>
    <w:rsid w:val="00BC51D4"/>
    <w:rsid w:val="00BC54A9"/>
    <w:rsid w:val="00BC7C2E"/>
    <w:rsid w:val="00BC7D25"/>
    <w:rsid w:val="00BD0A35"/>
    <w:rsid w:val="00BD1E70"/>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43E9"/>
    <w:rsid w:val="00C1659C"/>
    <w:rsid w:val="00C17BDC"/>
    <w:rsid w:val="00C21892"/>
    <w:rsid w:val="00C21E4F"/>
    <w:rsid w:val="00C22181"/>
    <w:rsid w:val="00C317B7"/>
    <w:rsid w:val="00C342EA"/>
    <w:rsid w:val="00C3600D"/>
    <w:rsid w:val="00C42865"/>
    <w:rsid w:val="00C4451F"/>
    <w:rsid w:val="00C44D44"/>
    <w:rsid w:val="00C517D9"/>
    <w:rsid w:val="00C62BB9"/>
    <w:rsid w:val="00C64AC5"/>
    <w:rsid w:val="00C6634D"/>
    <w:rsid w:val="00C67376"/>
    <w:rsid w:val="00C67C31"/>
    <w:rsid w:val="00C71C57"/>
    <w:rsid w:val="00C7426F"/>
    <w:rsid w:val="00C82B79"/>
    <w:rsid w:val="00C84D74"/>
    <w:rsid w:val="00C850D9"/>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17605"/>
    <w:rsid w:val="00D177E9"/>
    <w:rsid w:val="00D24A07"/>
    <w:rsid w:val="00D25A50"/>
    <w:rsid w:val="00D30347"/>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17FC5"/>
    <w:rsid w:val="00E20B29"/>
    <w:rsid w:val="00E309A2"/>
    <w:rsid w:val="00E33E91"/>
    <w:rsid w:val="00E35735"/>
    <w:rsid w:val="00E501B0"/>
    <w:rsid w:val="00E5054F"/>
    <w:rsid w:val="00E50DD4"/>
    <w:rsid w:val="00E52CEB"/>
    <w:rsid w:val="00E538B2"/>
    <w:rsid w:val="00E53CA9"/>
    <w:rsid w:val="00E57463"/>
    <w:rsid w:val="00E600BB"/>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EF4D62"/>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1A7B"/>
    <w:rsid w:val="00F54833"/>
    <w:rsid w:val="00F57961"/>
    <w:rsid w:val="00F64CC5"/>
    <w:rsid w:val="00F67EC0"/>
    <w:rsid w:val="00F70AEF"/>
    <w:rsid w:val="00F845B8"/>
    <w:rsid w:val="00F91CC8"/>
    <w:rsid w:val="00FA66AB"/>
    <w:rsid w:val="00FB204E"/>
    <w:rsid w:val="00FB5CB9"/>
    <w:rsid w:val="00FB603A"/>
    <w:rsid w:val="00FC3995"/>
    <w:rsid w:val="00FD1854"/>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6604">
      <w:bodyDiv w:val="1"/>
      <w:marLeft w:val="0"/>
      <w:marRight w:val="0"/>
      <w:marTop w:val="0"/>
      <w:marBottom w:val="0"/>
      <w:divBdr>
        <w:top w:val="none" w:sz="0" w:space="0" w:color="auto"/>
        <w:left w:val="none" w:sz="0" w:space="0" w:color="auto"/>
        <w:bottom w:val="none" w:sz="0" w:space="0" w:color="auto"/>
        <w:right w:val="none" w:sz="0" w:space="0" w:color="auto"/>
      </w:divBdr>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2024-06-24T16:05:00Z</dcterms:created>
  <dcterms:modified xsi:type="dcterms:W3CDTF">2024-07-17T06:12:00Z</dcterms:modified>
</cp:coreProperties>
</file>