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163" w:rsidRDefault="00666411" w:rsidP="00216163">
      <w:pPr>
        <w:rPr>
          <w:rFonts w:cs="Arial"/>
          <w:b/>
          <w:noProof/>
          <w:lang w:val="de-DE" w:eastAsia="de-DE"/>
        </w:rPr>
      </w:pPr>
      <w:r w:rsidRPr="00943CED">
        <w:rPr>
          <w:rFonts w:cs="Arial"/>
          <w:b/>
          <w:noProof/>
          <w:lang w:val="de-DE" w:eastAsia="de-DE"/>
        </w:rPr>
        <w:drawing>
          <wp:inline distT="0" distB="0" distL="0" distR="0">
            <wp:extent cx="885825" cy="476250"/>
            <wp:effectExtent l="0" t="0" r="9525" b="0"/>
            <wp:docPr id="1" name="image19.png" descr="/Users/tim.brunelle/Documents/BBDO CLIENTS/3M/3M FUZE TRAINING PRESO/3M_Assets/3M_Lockup_Deliverable/3M_Lockup/3M_Lockup_RGB/3M_Lockup_RGB_PNG/3M_Lockup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/Users/tim.brunelle/Documents/BBDO CLIENTS/3M/3M FUZE TRAINING PRESO/3M_Assets/3M_Lockup_Deliverable/3M_Lockup/3M_Lockup_RGB/3M_Lockup_RGB_PNG/3M_Lockup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040" r="67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163" w:rsidRPr="00216163" w:rsidRDefault="00216163" w:rsidP="00216163">
      <w:pPr>
        <w:rPr>
          <w:color w:val="auto"/>
          <w:sz w:val="4"/>
          <w:lang w:val="de-DE"/>
        </w:rPr>
      </w:pPr>
      <w:r w:rsidRPr="00216163">
        <w:rPr>
          <w:color w:val="auto"/>
          <w:sz w:val="4"/>
          <w:lang w:val="de-DE"/>
        </w:rPr>
        <w:t xml:space="preserve">         </w:t>
      </w:r>
    </w:p>
    <w:p w:rsidR="00216163" w:rsidRPr="00216163" w:rsidRDefault="00216163" w:rsidP="00216163">
      <w:pPr>
        <w:keepNext/>
        <w:outlineLvl w:val="1"/>
        <w:rPr>
          <w:rFonts w:ascii="Arial Narrow" w:hAnsi="Arial Narrow"/>
          <w:b/>
          <w:color w:val="auto"/>
          <w:sz w:val="56"/>
          <w:szCs w:val="56"/>
          <w:lang w:val="de-DE"/>
        </w:rPr>
      </w:pPr>
      <w:r w:rsidRPr="00216163">
        <w:rPr>
          <w:rFonts w:ascii="Arial Narrow" w:hAnsi="Arial Narrow"/>
          <w:b/>
          <w:color w:val="auto"/>
          <w:sz w:val="56"/>
          <w:szCs w:val="56"/>
          <w:lang w:val="de-DE"/>
        </w:rPr>
        <w:t>Presse-Information</w:t>
      </w:r>
    </w:p>
    <w:p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:rsidR="00216163" w:rsidRPr="002F6189" w:rsidRDefault="00216163" w:rsidP="00216163">
      <w:pPr>
        <w:spacing w:line="360" w:lineRule="auto"/>
        <w:ind w:right="-112"/>
        <w:rPr>
          <w:color w:val="auto"/>
          <w:lang w:val="de-DE"/>
        </w:rPr>
      </w:pPr>
    </w:p>
    <w:p w:rsidR="008366E4" w:rsidRDefault="001401FB" w:rsidP="008366E4">
      <w:pPr>
        <w:spacing w:line="360" w:lineRule="auto"/>
        <w:ind w:right="-112"/>
        <w:rPr>
          <w:color w:val="auto"/>
          <w:lang w:val="de-DE"/>
        </w:rPr>
      </w:pPr>
      <w:r w:rsidRPr="001401FB">
        <w:rPr>
          <w:rFonts w:ascii="Arial Narrow" w:hAnsi="Arial Narrow"/>
          <w:b/>
          <w:szCs w:val="28"/>
          <w:lang w:val="de-DE"/>
        </w:rPr>
        <w:t>3M VHB LSE</w:t>
      </w:r>
      <w:r>
        <w:rPr>
          <w:rFonts w:ascii="Arial Narrow" w:hAnsi="Arial Narrow"/>
          <w:b/>
          <w:szCs w:val="28"/>
          <w:lang w:val="de-DE"/>
        </w:rPr>
        <w:t>:</w:t>
      </w:r>
      <w:r w:rsidRPr="001401FB">
        <w:rPr>
          <w:rFonts w:ascii="Arial Narrow" w:hAnsi="Arial Narrow"/>
          <w:b/>
          <w:szCs w:val="28"/>
          <w:lang w:val="de-DE"/>
        </w:rPr>
        <w:t xml:space="preserve"> </w:t>
      </w:r>
      <w:r w:rsidR="00E6301A">
        <w:rPr>
          <w:rFonts w:ascii="Arial Narrow" w:hAnsi="Arial Narrow"/>
          <w:b/>
          <w:szCs w:val="28"/>
          <w:lang w:val="de-DE"/>
        </w:rPr>
        <w:t xml:space="preserve">Herausfordernde </w:t>
      </w:r>
      <w:r w:rsidR="003403F5">
        <w:rPr>
          <w:rFonts w:ascii="Arial Narrow" w:hAnsi="Arial Narrow"/>
          <w:b/>
          <w:szCs w:val="28"/>
          <w:lang w:val="de-DE"/>
        </w:rPr>
        <w:t xml:space="preserve">Kunststoffe wie </w:t>
      </w:r>
      <w:r w:rsidR="00845CD6">
        <w:rPr>
          <w:rFonts w:ascii="Arial Narrow" w:hAnsi="Arial Narrow"/>
          <w:b/>
          <w:szCs w:val="28"/>
          <w:lang w:val="de-DE"/>
        </w:rPr>
        <w:t>PP</w:t>
      </w:r>
      <w:r w:rsidR="003403F5">
        <w:rPr>
          <w:rFonts w:ascii="Arial Narrow" w:hAnsi="Arial Narrow"/>
          <w:b/>
          <w:szCs w:val="28"/>
          <w:lang w:val="de-DE"/>
        </w:rPr>
        <w:t>,</w:t>
      </w:r>
      <w:r w:rsidR="00845CD6">
        <w:rPr>
          <w:rFonts w:ascii="Arial Narrow" w:hAnsi="Arial Narrow"/>
          <w:b/>
          <w:szCs w:val="28"/>
          <w:lang w:val="de-DE"/>
        </w:rPr>
        <w:t xml:space="preserve"> TPO</w:t>
      </w:r>
      <w:r w:rsidR="003403F5">
        <w:rPr>
          <w:rFonts w:ascii="Arial Narrow" w:hAnsi="Arial Narrow"/>
          <w:b/>
          <w:szCs w:val="28"/>
          <w:lang w:val="de-DE"/>
        </w:rPr>
        <w:t xml:space="preserve"> und TPE</w:t>
      </w:r>
      <w:r w:rsidR="00845CD6">
        <w:rPr>
          <w:rFonts w:ascii="Arial Narrow" w:hAnsi="Arial Narrow"/>
          <w:b/>
          <w:szCs w:val="28"/>
          <w:lang w:val="de-DE"/>
        </w:rPr>
        <w:t xml:space="preserve"> </w:t>
      </w:r>
      <w:r w:rsidR="0070081E" w:rsidRPr="0070081E">
        <w:rPr>
          <w:rFonts w:ascii="Arial Narrow" w:hAnsi="Arial Narrow"/>
          <w:b/>
          <w:szCs w:val="28"/>
          <w:lang w:val="de-DE"/>
        </w:rPr>
        <w:t>kleben</w:t>
      </w:r>
    </w:p>
    <w:p w:rsidR="0070081E" w:rsidRDefault="0070081E" w:rsidP="00C46D75">
      <w:pPr>
        <w:spacing w:line="360" w:lineRule="auto"/>
        <w:rPr>
          <w:rFonts w:ascii="Arial Narrow" w:hAnsi="Arial Narrow"/>
          <w:b/>
          <w:color w:val="auto"/>
          <w:sz w:val="28"/>
          <w:lang w:val="de-DE"/>
        </w:rPr>
      </w:pPr>
    </w:p>
    <w:p w:rsidR="0084635C" w:rsidRPr="0023137C" w:rsidRDefault="001401FB" w:rsidP="00C46D75">
      <w:pPr>
        <w:spacing w:line="360" w:lineRule="auto"/>
        <w:rPr>
          <w:rStyle w:val="pagetitle"/>
          <w:lang w:val="de-DE"/>
        </w:rPr>
      </w:pPr>
      <w:r>
        <w:rPr>
          <w:rFonts w:ascii="Arial Narrow" w:hAnsi="Arial Narrow"/>
          <w:b/>
          <w:color w:val="auto"/>
          <w:sz w:val="28"/>
          <w:lang w:val="de-DE"/>
        </w:rPr>
        <w:t>Neues Klebeband f</w:t>
      </w:r>
      <w:r w:rsidR="0070081E" w:rsidRPr="0070081E">
        <w:rPr>
          <w:rFonts w:ascii="Arial Narrow" w:hAnsi="Arial Narrow"/>
          <w:b/>
          <w:color w:val="auto"/>
          <w:sz w:val="28"/>
          <w:lang w:val="de-DE"/>
        </w:rPr>
        <w:t xml:space="preserve">ür niederenergetische </w:t>
      </w:r>
      <w:r w:rsidR="00845CD6">
        <w:rPr>
          <w:rFonts w:ascii="Arial Narrow" w:hAnsi="Arial Narrow"/>
          <w:b/>
          <w:color w:val="auto"/>
          <w:sz w:val="28"/>
          <w:lang w:val="de-DE"/>
        </w:rPr>
        <w:t>Oberflächen</w:t>
      </w:r>
      <w:r w:rsidR="0070081E">
        <w:rPr>
          <w:rFonts w:ascii="Arial Narrow" w:hAnsi="Arial Narrow"/>
          <w:b/>
          <w:color w:val="auto"/>
          <w:sz w:val="28"/>
          <w:lang w:val="de-DE"/>
        </w:rPr>
        <w:t xml:space="preserve"> </w:t>
      </w:r>
    </w:p>
    <w:p w:rsidR="00302405" w:rsidRPr="0023137C" w:rsidRDefault="00302405" w:rsidP="00C46D75">
      <w:pPr>
        <w:spacing w:line="360" w:lineRule="auto"/>
        <w:rPr>
          <w:rStyle w:val="pagetitle"/>
          <w:lang w:val="de-DE"/>
        </w:rPr>
      </w:pPr>
    </w:p>
    <w:p w:rsidR="0032189E" w:rsidRPr="0023137C" w:rsidRDefault="00A30836" w:rsidP="006D4D67">
      <w:pPr>
        <w:spacing w:line="360" w:lineRule="auto"/>
        <w:rPr>
          <w:rStyle w:val="pagetitle"/>
          <w:lang w:val="de-DE"/>
        </w:rPr>
      </w:pPr>
      <w:r>
        <w:rPr>
          <w:rStyle w:val="pagetitle"/>
          <w:b/>
          <w:lang w:val="de-DE"/>
        </w:rPr>
        <w:t>Das neue</w:t>
      </w:r>
      <w:r w:rsidR="00BE00C4">
        <w:rPr>
          <w:rStyle w:val="pagetitle"/>
          <w:b/>
          <w:lang w:val="de-DE"/>
        </w:rPr>
        <w:t xml:space="preserve"> </w:t>
      </w:r>
      <w:r w:rsidR="0032189E" w:rsidRPr="0032189E">
        <w:rPr>
          <w:rStyle w:val="pagetitle"/>
          <w:b/>
          <w:lang w:val="de-DE"/>
        </w:rPr>
        <w:t xml:space="preserve">3M VHB LSE </w:t>
      </w:r>
      <w:r w:rsidR="003403F5">
        <w:rPr>
          <w:rStyle w:val="pagetitle"/>
          <w:b/>
          <w:lang w:val="de-DE"/>
        </w:rPr>
        <w:t>Klebeb</w:t>
      </w:r>
      <w:r>
        <w:rPr>
          <w:rStyle w:val="pagetitle"/>
          <w:b/>
          <w:lang w:val="de-DE"/>
        </w:rPr>
        <w:t>and</w:t>
      </w:r>
      <w:r w:rsidR="003403F5" w:rsidRPr="0032189E">
        <w:rPr>
          <w:rStyle w:val="pagetitle"/>
          <w:b/>
          <w:lang w:val="de-DE"/>
        </w:rPr>
        <w:t xml:space="preserve"> </w:t>
      </w:r>
      <w:r w:rsidR="00DB724D">
        <w:rPr>
          <w:rStyle w:val="pagetitle"/>
          <w:b/>
          <w:lang w:val="de-DE"/>
        </w:rPr>
        <w:t>ermöglicht</w:t>
      </w:r>
      <w:r w:rsidR="004F44CC">
        <w:rPr>
          <w:rStyle w:val="pagetitle"/>
          <w:b/>
          <w:lang w:val="de-DE"/>
        </w:rPr>
        <w:t xml:space="preserve"> es</w:t>
      </w:r>
      <w:r w:rsidR="003403F5">
        <w:rPr>
          <w:rStyle w:val="pagetitle"/>
          <w:b/>
          <w:lang w:val="de-DE"/>
        </w:rPr>
        <w:t xml:space="preserve">, </w:t>
      </w:r>
      <w:r w:rsidR="0032189E" w:rsidRPr="0032189E">
        <w:rPr>
          <w:rStyle w:val="pagetitle"/>
          <w:b/>
          <w:lang w:val="de-DE"/>
        </w:rPr>
        <w:t>Materialien mit geringer Oberflächenenergie</w:t>
      </w:r>
      <w:r w:rsidR="003403F5">
        <w:rPr>
          <w:rStyle w:val="pagetitle"/>
          <w:b/>
          <w:lang w:val="de-DE"/>
        </w:rPr>
        <w:t xml:space="preserve"> </w:t>
      </w:r>
      <w:r>
        <w:rPr>
          <w:rStyle w:val="pagetitle"/>
          <w:b/>
          <w:lang w:val="de-DE"/>
        </w:rPr>
        <w:t>einfach</w:t>
      </w:r>
      <w:r w:rsidR="001141F9">
        <w:rPr>
          <w:rStyle w:val="pagetitle"/>
          <w:b/>
          <w:lang w:val="de-DE"/>
        </w:rPr>
        <w:t>, effizient</w:t>
      </w:r>
      <w:r>
        <w:rPr>
          <w:rStyle w:val="pagetitle"/>
          <w:b/>
          <w:lang w:val="de-DE"/>
        </w:rPr>
        <w:t xml:space="preserve"> und </w:t>
      </w:r>
      <w:r w:rsidR="003403F5">
        <w:rPr>
          <w:rStyle w:val="pagetitle"/>
          <w:b/>
          <w:lang w:val="de-DE"/>
        </w:rPr>
        <w:t>zuverlässig zu kleben</w:t>
      </w:r>
      <w:r w:rsidR="0032189E" w:rsidRPr="0032189E">
        <w:rPr>
          <w:rStyle w:val="pagetitle"/>
          <w:b/>
          <w:lang w:val="de-DE"/>
        </w:rPr>
        <w:t xml:space="preserve">. </w:t>
      </w:r>
      <w:r w:rsidR="00E6301A">
        <w:rPr>
          <w:rStyle w:val="pagetitle"/>
          <w:b/>
          <w:lang w:val="de-DE"/>
        </w:rPr>
        <w:t>A</w:t>
      </w:r>
      <w:r>
        <w:rPr>
          <w:rStyle w:val="pagetitle"/>
          <w:b/>
          <w:lang w:val="de-DE"/>
        </w:rPr>
        <w:t>uch unter anspruch</w:t>
      </w:r>
      <w:r w:rsidR="00673BED">
        <w:rPr>
          <w:rStyle w:val="pagetitle"/>
          <w:b/>
          <w:lang w:val="de-DE"/>
        </w:rPr>
        <w:t>s</w:t>
      </w:r>
      <w:r>
        <w:rPr>
          <w:rStyle w:val="pagetitle"/>
          <w:b/>
          <w:lang w:val="de-DE"/>
        </w:rPr>
        <w:t xml:space="preserve">vollen Bedingungen </w:t>
      </w:r>
      <w:r w:rsidR="00E6301A">
        <w:rPr>
          <w:rStyle w:val="pagetitle"/>
          <w:b/>
          <w:lang w:val="de-DE"/>
        </w:rPr>
        <w:t xml:space="preserve">zeichnet es sich </w:t>
      </w:r>
      <w:r w:rsidR="001141F9">
        <w:rPr>
          <w:rStyle w:val="pagetitle"/>
          <w:b/>
          <w:lang w:val="de-DE"/>
        </w:rPr>
        <w:t xml:space="preserve">durch </w:t>
      </w:r>
      <w:r>
        <w:rPr>
          <w:rStyle w:val="pagetitle"/>
          <w:b/>
          <w:lang w:val="de-DE"/>
        </w:rPr>
        <w:t xml:space="preserve">unkomplizierte Verarbeitung, </w:t>
      </w:r>
      <w:r w:rsidR="009F03FE">
        <w:rPr>
          <w:rStyle w:val="pagetitle"/>
          <w:b/>
          <w:lang w:val="de-DE"/>
        </w:rPr>
        <w:t xml:space="preserve">hohe </w:t>
      </w:r>
      <w:r>
        <w:rPr>
          <w:rStyle w:val="pagetitle"/>
          <w:b/>
          <w:lang w:val="de-DE"/>
        </w:rPr>
        <w:t xml:space="preserve">Strapazierfähigkeit und </w:t>
      </w:r>
      <w:r w:rsidR="004F44CC">
        <w:rPr>
          <w:rStyle w:val="pagetitle"/>
          <w:b/>
          <w:lang w:val="de-DE"/>
        </w:rPr>
        <w:t xml:space="preserve">gute </w:t>
      </w:r>
      <w:r w:rsidR="00673BED">
        <w:rPr>
          <w:rStyle w:val="pagetitle"/>
          <w:b/>
          <w:lang w:val="de-DE"/>
        </w:rPr>
        <w:t>Chemikalien-</w:t>
      </w:r>
      <w:r>
        <w:rPr>
          <w:rStyle w:val="pagetitle"/>
          <w:b/>
          <w:lang w:val="de-DE"/>
        </w:rPr>
        <w:t>Beständigkeit aus</w:t>
      </w:r>
      <w:r w:rsidR="0032189E" w:rsidRPr="0032189E">
        <w:rPr>
          <w:rStyle w:val="pagetitle"/>
          <w:b/>
          <w:lang w:val="de-DE"/>
        </w:rPr>
        <w:t>.</w:t>
      </w:r>
      <w:r w:rsidR="009F03FE">
        <w:rPr>
          <w:rStyle w:val="pagetitle"/>
          <w:b/>
          <w:lang w:val="de-DE"/>
        </w:rPr>
        <w:t xml:space="preserve"> </w:t>
      </w:r>
      <w:r w:rsidR="004F44CC">
        <w:rPr>
          <w:rStyle w:val="pagetitle"/>
          <w:b/>
          <w:lang w:val="de-DE"/>
        </w:rPr>
        <w:t xml:space="preserve">Damit </w:t>
      </w:r>
      <w:r w:rsidR="0068793F">
        <w:rPr>
          <w:rStyle w:val="pagetitle"/>
          <w:b/>
          <w:lang w:val="de-DE"/>
        </w:rPr>
        <w:t xml:space="preserve">eröffnet </w:t>
      </w:r>
      <w:r w:rsidR="0036083B">
        <w:rPr>
          <w:rStyle w:val="pagetitle"/>
          <w:b/>
          <w:lang w:val="de-DE"/>
        </w:rPr>
        <w:t xml:space="preserve">es </w:t>
      </w:r>
      <w:r w:rsidR="00374257">
        <w:rPr>
          <w:rStyle w:val="pagetitle"/>
          <w:b/>
          <w:lang w:val="de-DE"/>
        </w:rPr>
        <w:t xml:space="preserve">Konstrukteuren </w:t>
      </w:r>
      <w:r w:rsidR="0036083B">
        <w:rPr>
          <w:rStyle w:val="pagetitle"/>
          <w:b/>
          <w:lang w:val="de-DE"/>
        </w:rPr>
        <w:t>bisher unerreichte Designfreiheit</w:t>
      </w:r>
      <w:r w:rsidR="00374257">
        <w:rPr>
          <w:rStyle w:val="pagetitle"/>
          <w:b/>
          <w:lang w:val="de-DE"/>
        </w:rPr>
        <w:t xml:space="preserve">en. </w:t>
      </w:r>
      <w:r w:rsidR="009F03FE">
        <w:rPr>
          <w:rStyle w:val="pagetitle"/>
          <w:b/>
          <w:lang w:val="de-DE"/>
        </w:rPr>
        <w:t xml:space="preserve"> </w:t>
      </w:r>
    </w:p>
    <w:p w:rsidR="000F44D5" w:rsidRDefault="000F44D5" w:rsidP="006D4D67">
      <w:pPr>
        <w:spacing w:line="360" w:lineRule="auto"/>
        <w:rPr>
          <w:color w:val="auto"/>
          <w:lang w:val="de-DE"/>
        </w:rPr>
      </w:pPr>
    </w:p>
    <w:p w:rsidR="009F03FE" w:rsidRDefault="00E6301A" w:rsidP="009F03FE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 xml:space="preserve">Industrie und Handwerk </w:t>
      </w:r>
      <w:r w:rsidR="00102AA7">
        <w:rPr>
          <w:color w:val="auto"/>
          <w:lang w:val="de-DE"/>
        </w:rPr>
        <w:t xml:space="preserve">setzen im Zuge des Leichtbautrends </w:t>
      </w:r>
      <w:r>
        <w:rPr>
          <w:color w:val="auto"/>
          <w:lang w:val="de-DE"/>
        </w:rPr>
        <w:t>zunehmen</w:t>
      </w:r>
      <w:r w:rsidR="00673BED">
        <w:rPr>
          <w:color w:val="auto"/>
          <w:lang w:val="de-DE"/>
        </w:rPr>
        <w:t>d</w:t>
      </w:r>
      <w:r>
        <w:rPr>
          <w:color w:val="auto"/>
          <w:lang w:val="de-DE"/>
        </w:rPr>
        <w:t xml:space="preserve"> auf </w:t>
      </w:r>
      <w:r w:rsidR="000146B8">
        <w:rPr>
          <w:color w:val="auto"/>
          <w:lang w:val="de-DE"/>
        </w:rPr>
        <w:t>niederenergetische Kunststoffe und Verbundmaterialien</w:t>
      </w:r>
      <w:r w:rsidR="006D33CE">
        <w:rPr>
          <w:color w:val="auto"/>
          <w:lang w:val="de-DE"/>
        </w:rPr>
        <w:t xml:space="preserve">. </w:t>
      </w:r>
      <w:r w:rsidR="000F3B18">
        <w:rPr>
          <w:color w:val="auto"/>
          <w:lang w:val="de-DE"/>
        </w:rPr>
        <w:t>Bislang war d</w:t>
      </w:r>
      <w:r w:rsidR="005C19D4">
        <w:rPr>
          <w:color w:val="auto"/>
          <w:lang w:val="de-DE"/>
        </w:rPr>
        <w:t xml:space="preserve">as dauerhaft zuverlässige Fügen dieser </w:t>
      </w:r>
      <w:r w:rsidR="00DB724D">
        <w:rPr>
          <w:color w:val="auto"/>
          <w:lang w:val="de-DE"/>
        </w:rPr>
        <w:t xml:space="preserve">Werkstoffe </w:t>
      </w:r>
      <w:r w:rsidR="005C19D4">
        <w:rPr>
          <w:color w:val="auto"/>
          <w:lang w:val="de-DE"/>
        </w:rPr>
        <w:t xml:space="preserve">eine </w:t>
      </w:r>
      <w:r w:rsidR="006D33CE">
        <w:rPr>
          <w:color w:val="auto"/>
          <w:lang w:val="de-DE"/>
        </w:rPr>
        <w:t xml:space="preserve">Herausforderung. </w:t>
      </w:r>
      <w:r w:rsidR="00CA540B">
        <w:rPr>
          <w:color w:val="auto"/>
          <w:lang w:val="de-DE"/>
        </w:rPr>
        <w:t xml:space="preserve">Mit dem neuen </w:t>
      </w:r>
      <w:r w:rsidR="00CB17AB">
        <w:rPr>
          <w:color w:val="auto"/>
          <w:lang w:val="de-DE"/>
        </w:rPr>
        <w:t>3M VHB</w:t>
      </w:r>
      <w:r w:rsidR="00CB17AB" w:rsidRPr="00302405">
        <w:rPr>
          <w:color w:val="auto"/>
          <w:lang w:val="de-DE"/>
        </w:rPr>
        <w:t xml:space="preserve"> LSE Klebeband</w:t>
      </w:r>
      <w:r w:rsidR="005C19D4">
        <w:rPr>
          <w:color w:val="auto"/>
          <w:lang w:val="de-DE"/>
        </w:rPr>
        <w:t xml:space="preserve"> </w:t>
      </w:r>
      <w:r w:rsidR="00CA540B">
        <w:rPr>
          <w:color w:val="auto"/>
          <w:lang w:val="de-DE"/>
        </w:rPr>
        <w:t xml:space="preserve">bietet 3M nun </w:t>
      </w:r>
      <w:r w:rsidR="005C19D4">
        <w:rPr>
          <w:color w:val="auto"/>
          <w:lang w:val="de-DE"/>
        </w:rPr>
        <w:t xml:space="preserve">eine </w:t>
      </w:r>
      <w:r w:rsidR="00CA540B">
        <w:rPr>
          <w:color w:val="auto"/>
          <w:lang w:val="de-DE"/>
        </w:rPr>
        <w:t xml:space="preserve">verlässliche </w:t>
      </w:r>
      <w:r w:rsidR="005C19D4">
        <w:rPr>
          <w:color w:val="auto"/>
          <w:lang w:val="de-DE"/>
        </w:rPr>
        <w:t>Lösung</w:t>
      </w:r>
      <w:r w:rsidR="000146B8">
        <w:rPr>
          <w:color w:val="auto"/>
          <w:lang w:val="de-DE"/>
        </w:rPr>
        <w:t xml:space="preserve">. </w:t>
      </w:r>
      <w:r w:rsidR="000F3B18">
        <w:rPr>
          <w:color w:val="auto"/>
          <w:lang w:val="de-DE"/>
        </w:rPr>
        <w:t>S</w:t>
      </w:r>
      <w:r w:rsidR="009F03FE">
        <w:rPr>
          <w:color w:val="auto"/>
          <w:lang w:val="de-DE"/>
        </w:rPr>
        <w:t xml:space="preserve">peziell für </w:t>
      </w:r>
      <w:r w:rsidR="006D33CE">
        <w:rPr>
          <w:color w:val="auto"/>
          <w:lang w:val="de-DE"/>
        </w:rPr>
        <w:t xml:space="preserve">das Kleben </w:t>
      </w:r>
      <w:r w:rsidR="0009223E">
        <w:rPr>
          <w:color w:val="auto"/>
          <w:lang w:val="de-DE"/>
        </w:rPr>
        <w:t>dieser</w:t>
      </w:r>
      <w:r w:rsidR="00CF252C">
        <w:rPr>
          <w:color w:val="auto"/>
          <w:lang w:val="de-DE"/>
        </w:rPr>
        <w:t xml:space="preserve"> anspruchsvollen Materialien </w:t>
      </w:r>
      <w:r w:rsidR="000F3B18">
        <w:rPr>
          <w:color w:val="auto"/>
          <w:lang w:val="de-DE"/>
        </w:rPr>
        <w:t>entwickelt</w:t>
      </w:r>
      <w:r w:rsidR="00673BED">
        <w:rPr>
          <w:color w:val="auto"/>
          <w:lang w:val="de-DE"/>
        </w:rPr>
        <w:t>,</w:t>
      </w:r>
      <w:r w:rsidR="000F3B18">
        <w:rPr>
          <w:color w:val="auto"/>
          <w:lang w:val="de-DE"/>
        </w:rPr>
        <w:t xml:space="preserve"> bietet es a</w:t>
      </w:r>
      <w:r w:rsidR="008A6D13">
        <w:rPr>
          <w:color w:val="auto"/>
          <w:lang w:val="de-DE"/>
        </w:rPr>
        <w:t xml:space="preserve">uch unter schwierigen Bedingungen </w:t>
      </w:r>
      <w:r w:rsidR="0032125A">
        <w:rPr>
          <w:color w:val="auto"/>
          <w:lang w:val="de-DE"/>
        </w:rPr>
        <w:t>die</w:t>
      </w:r>
      <w:r w:rsidR="00CF252C">
        <w:rPr>
          <w:color w:val="auto"/>
          <w:lang w:val="de-DE"/>
        </w:rPr>
        <w:t xml:space="preserve"> bewährte</w:t>
      </w:r>
      <w:r w:rsidR="00CA540B">
        <w:rPr>
          <w:color w:val="auto"/>
          <w:lang w:val="de-DE"/>
        </w:rPr>
        <w:t>n Vorteile</w:t>
      </w:r>
      <w:r w:rsidR="0032125A">
        <w:rPr>
          <w:color w:val="auto"/>
          <w:lang w:val="de-DE"/>
        </w:rPr>
        <w:t xml:space="preserve"> des 3M VHB Sortiments. </w:t>
      </w:r>
      <w:r w:rsidR="00CA540B">
        <w:rPr>
          <w:color w:val="auto"/>
          <w:lang w:val="de-DE"/>
        </w:rPr>
        <w:t xml:space="preserve">Das „LSE“ im Produktnamen steht für „Low Surface Energy“. </w:t>
      </w:r>
    </w:p>
    <w:p w:rsidR="00671ECA" w:rsidRDefault="00671ECA" w:rsidP="00F23629">
      <w:pPr>
        <w:spacing w:line="360" w:lineRule="auto"/>
        <w:rPr>
          <w:color w:val="auto"/>
          <w:lang w:val="de-DE"/>
        </w:rPr>
      </w:pPr>
    </w:p>
    <w:p w:rsidR="00C82471" w:rsidRPr="00155BB3" w:rsidRDefault="00220E6E" w:rsidP="00C82471">
      <w:pPr>
        <w:spacing w:line="360" w:lineRule="auto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Ohne Haftvermittler kleben</w:t>
      </w:r>
      <w:r w:rsidR="00C82471" w:rsidRPr="00155BB3">
        <w:rPr>
          <w:b/>
          <w:color w:val="auto"/>
          <w:lang w:val="de-DE"/>
        </w:rPr>
        <w:t xml:space="preserve"> </w:t>
      </w:r>
    </w:p>
    <w:p w:rsidR="00DB724D" w:rsidRDefault="00C82471" w:rsidP="00C82471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>Das 3M VHB</w:t>
      </w:r>
      <w:r w:rsidRPr="00FE5AB5">
        <w:rPr>
          <w:color w:val="auto"/>
          <w:lang w:val="de-DE"/>
        </w:rPr>
        <w:t xml:space="preserve"> LSE Klebeband </w:t>
      </w:r>
      <w:r w:rsidR="00C63892">
        <w:rPr>
          <w:color w:val="auto"/>
          <w:lang w:val="de-DE"/>
        </w:rPr>
        <w:t xml:space="preserve">erreicht ohne </w:t>
      </w:r>
      <w:r w:rsidR="00FE4471">
        <w:rPr>
          <w:color w:val="auto"/>
          <w:lang w:val="de-DE"/>
        </w:rPr>
        <w:t xml:space="preserve">Haftvermittler </w:t>
      </w:r>
      <w:r w:rsidR="0009223E">
        <w:rPr>
          <w:color w:val="auto"/>
          <w:lang w:val="de-DE"/>
        </w:rPr>
        <w:t xml:space="preserve">auf Kunststoffen wie PP, TPO oder TPE </w:t>
      </w:r>
      <w:r w:rsidR="000F3B18">
        <w:rPr>
          <w:color w:val="auto"/>
          <w:lang w:val="de-DE"/>
        </w:rPr>
        <w:t>und</w:t>
      </w:r>
      <w:r w:rsidR="0009223E">
        <w:rPr>
          <w:color w:val="auto"/>
          <w:lang w:val="de-DE"/>
        </w:rPr>
        <w:t xml:space="preserve"> auf glas- und </w:t>
      </w:r>
      <w:proofErr w:type="spellStart"/>
      <w:r w:rsidR="0009223E">
        <w:rPr>
          <w:color w:val="auto"/>
          <w:lang w:val="de-DE"/>
        </w:rPr>
        <w:t>carbonfaserverstärkten</w:t>
      </w:r>
      <w:proofErr w:type="spellEnd"/>
      <w:r w:rsidR="0009223E">
        <w:rPr>
          <w:color w:val="auto"/>
          <w:lang w:val="de-DE"/>
        </w:rPr>
        <w:t xml:space="preserve"> </w:t>
      </w:r>
      <w:r w:rsidR="0009223E" w:rsidRPr="00FE5AB5">
        <w:rPr>
          <w:color w:val="auto"/>
          <w:lang w:val="de-DE"/>
        </w:rPr>
        <w:t>Verbundmaterialien</w:t>
      </w:r>
      <w:r w:rsidR="00AA1B0C">
        <w:rPr>
          <w:color w:val="auto"/>
          <w:lang w:val="de-DE"/>
        </w:rPr>
        <w:t xml:space="preserve"> mit</w:t>
      </w:r>
      <w:r w:rsidR="00AA1B0C" w:rsidRPr="00AA1B0C">
        <w:rPr>
          <w:color w:val="auto"/>
          <w:lang w:val="de-DE"/>
        </w:rPr>
        <w:t xml:space="preserve"> geschlossene</w:t>
      </w:r>
      <w:r w:rsidR="00AA1B0C">
        <w:rPr>
          <w:color w:val="auto"/>
          <w:lang w:val="de-DE"/>
        </w:rPr>
        <w:t>r</w:t>
      </w:r>
      <w:r w:rsidR="00AA1B0C" w:rsidRPr="00AA1B0C">
        <w:rPr>
          <w:color w:val="auto"/>
          <w:lang w:val="de-DE"/>
        </w:rPr>
        <w:t xml:space="preserve"> Oberfläche </w:t>
      </w:r>
      <w:r w:rsidR="00C63892">
        <w:rPr>
          <w:color w:val="auto"/>
          <w:lang w:val="de-DE"/>
        </w:rPr>
        <w:t xml:space="preserve">herausragende Klebeleistungen. </w:t>
      </w:r>
      <w:r w:rsidR="00A83893">
        <w:rPr>
          <w:color w:val="auto"/>
          <w:lang w:val="de-DE"/>
        </w:rPr>
        <w:t xml:space="preserve">Da </w:t>
      </w:r>
      <w:r w:rsidR="00055AD3">
        <w:rPr>
          <w:color w:val="auto"/>
          <w:lang w:val="de-DE"/>
        </w:rPr>
        <w:t xml:space="preserve">der </w:t>
      </w:r>
      <w:r w:rsidR="0009223E">
        <w:rPr>
          <w:color w:val="auto"/>
          <w:lang w:val="de-DE"/>
        </w:rPr>
        <w:t xml:space="preserve">Einsatz </w:t>
      </w:r>
      <w:r w:rsidR="00055AD3">
        <w:rPr>
          <w:color w:val="auto"/>
          <w:lang w:val="de-DE"/>
        </w:rPr>
        <w:t xml:space="preserve">des 3M VHB Klebebands </w:t>
      </w:r>
      <w:r w:rsidR="0033472D">
        <w:rPr>
          <w:color w:val="auto"/>
          <w:lang w:val="de-DE"/>
        </w:rPr>
        <w:t xml:space="preserve">somit </w:t>
      </w:r>
      <w:r w:rsidR="002317DF">
        <w:rPr>
          <w:color w:val="auto"/>
          <w:lang w:val="de-DE"/>
        </w:rPr>
        <w:t>d</w:t>
      </w:r>
      <w:r w:rsidR="0009223E">
        <w:rPr>
          <w:color w:val="auto"/>
          <w:lang w:val="de-DE"/>
        </w:rPr>
        <w:t>en</w:t>
      </w:r>
      <w:r w:rsidR="00FF3510">
        <w:rPr>
          <w:color w:val="auto"/>
          <w:lang w:val="de-DE"/>
        </w:rPr>
        <w:t xml:space="preserve"> Prozessschritt für den Haftvermittler </w:t>
      </w:r>
      <w:r w:rsidR="0009223E">
        <w:rPr>
          <w:color w:val="auto"/>
          <w:lang w:val="de-DE"/>
        </w:rPr>
        <w:lastRenderedPageBreak/>
        <w:t>überflüssig</w:t>
      </w:r>
      <w:r w:rsidR="00A83893">
        <w:rPr>
          <w:color w:val="auto"/>
          <w:lang w:val="de-DE"/>
        </w:rPr>
        <w:t xml:space="preserve"> macht, </w:t>
      </w:r>
      <w:r w:rsidR="00FF3510">
        <w:rPr>
          <w:color w:val="auto"/>
          <w:lang w:val="de-DE"/>
        </w:rPr>
        <w:t xml:space="preserve">ermöglicht </w:t>
      </w:r>
      <w:r w:rsidR="00A83893">
        <w:rPr>
          <w:color w:val="auto"/>
          <w:lang w:val="de-DE"/>
        </w:rPr>
        <w:t>es</w:t>
      </w:r>
      <w:r w:rsidR="00FF3510">
        <w:rPr>
          <w:color w:val="auto"/>
          <w:lang w:val="de-DE"/>
        </w:rPr>
        <w:t xml:space="preserve"> eine Steigerung </w:t>
      </w:r>
      <w:r w:rsidR="0009223E">
        <w:rPr>
          <w:color w:val="auto"/>
          <w:lang w:val="de-DE"/>
        </w:rPr>
        <w:t>von Effizienz</w:t>
      </w:r>
      <w:r w:rsidR="00FF3510">
        <w:rPr>
          <w:color w:val="auto"/>
          <w:lang w:val="de-DE"/>
        </w:rPr>
        <w:t xml:space="preserve">, </w:t>
      </w:r>
      <w:r w:rsidR="00FE4471">
        <w:rPr>
          <w:color w:val="auto"/>
          <w:lang w:val="de-DE"/>
        </w:rPr>
        <w:t>Produktivität und A</w:t>
      </w:r>
      <w:r w:rsidR="00632C3B">
        <w:rPr>
          <w:color w:val="auto"/>
          <w:lang w:val="de-DE"/>
        </w:rPr>
        <w:t>rbeitssicherheit.</w:t>
      </w:r>
    </w:p>
    <w:p w:rsidR="00FE5AB5" w:rsidRDefault="00FE5AB5" w:rsidP="00FE5AB5">
      <w:pPr>
        <w:spacing w:line="360" w:lineRule="auto"/>
        <w:rPr>
          <w:color w:val="auto"/>
          <w:lang w:val="de-DE"/>
        </w:rPr>
      </w:pPr>
    </w:p>
    <w:p w:rsidR="00FE5AB5" w:rsidRPr="00FE5AB5" w:rsidRDefault="00FE5AB5" w:rsidP="00FE5AB5">
      <w:pPr>
        <w:spacing w:line="360" w:lineRule="auto"/>
        <w:rPr>
          <w:b/>
          <w:color w:val="auto"/>
          <w:lang w:val="de-DE"/>
        </w:rPr>
      </w:pPr>
      <w:r w:rsidRPr="00FE5AB5">
        <w:rPr>
          <w:b/>
          <w:color w:val="auto"/>
          <w:lang w:val="de-DE"/>
        </w:rPr>
        <w:t>Sehr gute Soforthaftung bereits ab 0 °C</w:t>
      </w:r>
    </w:p>
    <w:p w:rsidR="0009223E" w:rsidRDefault="003547D3" w:rsidP="00FE5AB5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>B</w:t>
      </w:r>
      <w:r w:rsidR="00FE5AB5">
        <w:rPr>
          <w:color w:val="auto"/>
          <w:lang w:val="de-DE"/>
        </w:rPr>
        <w:t xml:space="preserve">ereits ab </w:t>
      </w:r>
      <w:r w:rsidR="00FE5AB5" w:rsidRPr="00FE5AB5">
        <w:rPr>
          <w:color w:val="auto"/>
          <w:lang w:val="de-DE"/>
        </w:rPr>
        <w:t>0 °C</w:t>
      </w:r>
      <w:r>
        <w:rPr>
          <w:color w:val="auto"/>
          <w:lang w:val="de-DE"/>
        </w:rPr>
        <w:t xml:space="preserve"> bietet das neue Klebeband eine hervorragende Soforthaftung</w:t>
      </w:r>
      <w:r w:rsidR="00FE5AB5" w:rsidRPr="00FE5AB5">
        <w:rPr>
          <w:color w:val="auto"/>
          <w:lang w:val="de-DE"/>
        </w:rPr>
        <w:t xml:space="preserve">, </w:t>
      </w:r>
      <w:r w:rsidR="00A83893">
        <w:rPr>
          <w:color w:val="auto"/>
          <w:lang w:val="de-DE"/>
        </w:rPr>
        <w:t>wenn</w:t>
      </w:r>
      <w:r w:rsidR="00FE5AB5" w:rsidRPr="00FE5AB5">
        <w:rPr>
          <w:color w:val="auto"/>
          <w:lang w:val="de-DE"/>
        </w:rPr>
        <w:t xml:space="preserve"> der Untergrund frostfrei ist. </w:t>
      </w:r>
      <w:r w:rsidR="00054C64">
        <w:rPr>
          <w:color w:val="auto"/>
          <w:lang w:val="de-DE"/>
        </w:rPr>
        <w:t xml:space="preserve">So kann es auch in </w:t>
      </w:r>
      <w:r>
        <w:rPr>
          <w:color w:val="auto"/>
          <w:lang w:val="de-DE"/>
        </w:rPr>
        <w:t>kalten Umgebungen</w:t>
      </w:r>
      <w:r w:rsidR="00054C64">
        <w:rPr>
          <w:color w:val="auto"/>
          <w:lang w:val="de-DE"/>
        </w:rPr>
        <w:t xml:space="preserve"> </w:t>
      </w:r>
      <w:r w:rsidR="007D4E44">
        <w:rPr>
          <w:color w:val="auto"/>
          <w:lang w:val="de-DE"/>
        </w:rPr>
        <w:t>schnell und unkompliziert</w:t>
      </w:r>
      <w:r w:rsidR="0009223E">
        <w:rPr>
          <w:color w:val="auto"/>
          <w:lang w:val="de-DE"/>
        </w:rPr>
        <w:t xml:space="preserve"> eingesetzt werden, </w:t>
      </w:r>
      <w:r w:rsidR="00054C64">
        <w:rPr>
          <w:color w:val="auto"/>
          <w:lang w:val="de-DE"/>
        </w:rPr>
        <w:t xml:space="preserve">beispielsweise im Außenbereich oder in ungeheizten Fabrikgebäuden. </w:t>
      </w:r>
      <w:r w:rsidR="000F3B18">
        <w:rPr>
          <w:color w:val="auto"/>
          <w:lang w:val="de-DE"/>
        </w:rPr>
        <w:t xml:space="preserve">Sein </w:t>
      </w:r>
      <w:proofErr w:type="spellStart"/>
      <w:r w:rsidR="000F3B18">
        <w:rPr>
          <w:color w:val="auto"/>
          <w:lang w:val="de-DE"/>
        </w:rPr>
        <w:t>Acrylatklebstoff</w:t>
      </w:r>
      <w:proofErr w:type="spellEnd"/>
      <w:r w:rsidR="000F3B18">
        <w:rPr>
          <w:color w:val="auto"/>
          <w:lang w:val="de-DE"/>
        </w:rPr>
        <w:t xml:space="preserve"> widersteht n</w:t>
      </w:r>
      <w:r w:rsidR="000558F6" w:rsidRPr="00FE5AB5">
        <w:rPr>
          <w:color w:val="auto"/>
          <w:lang w:val="de-DE"/>
        </w:rPr>
        <w:t xml:space="preserve">ach </w:t>
      </w:r>
      <w:r w:rsidR="000558F6">
        <w:rPr>
          <w:color w:val="auto"/>
          <w:lang w:val="de-DE"/>
        </w:rPr>
        <w:t>der K</w:t>
      </w:r>
      <w:r w:rsidR="000558F6" w:rsidRPr="00FE5AB5">
        <w:rPr>
          <w:color w:val="auto"/>
          <w:lang w:val="de-DE"/>
        </w:rPr>
        <w:t>lebung</w:t>
      </w:r>
      <w:r w:rsidR="000558F6">
        <w:rPr>
          <w:color w:val="auto"/>
          <w:lang w:val="de-DE"/>
        </w:rPr>
        <w:t xml:space="preserve"> </w:t>
      </w:r>
      <w:r w:rsidR="0009223E">
        <w:rPr>
          <w:color w:val="auto"/>
          <w:lang w:val="de-DE"/>
        </w:rPr>
        <w:t>niedrigen, hoh</w:t>
      </w:r>
      <w:r w:rsidR="0009223E" w:rsidRPr="00FE5AB5">
        <w:rPr>
          <w:color w:val="auto"/>
          <w:lang w:val="de-DE"/>
        </w:rPr>
        <w:t xml:space="preserve">en </w:t>
      </w:r>
      <w:r w:rsidR="0009223E">
        <w:rPr>
          <w:color w:val="auto"/>
          <w:lang w:val="de-DE"/>
        </w:rPr>
        <w:t>und wechselnden Temperaturen</w:t>
      </w:r>
      <w:r w:rsidR="000558F6">
        <w:rPr>
          <w:color w:val="auto"/>
          <w:lang w:val="de-DE"/>
        </w:rPr>
        <w:t xml:space="preserve">. </w:t>
      </w:r>
      <w:r w:rsidR="00086380">
        <w:rPr>
          <w:color w:val="auto"/>
          <w:lang w:val="de-DE"/>
        </w:rPr>
        <w:t>Die</w:t>
      </w:r>
      <w:r w:rsidR="00086380" w:rsidRPr="00FE5AB5">
        <w:rPr>
          <w:color w:val="auto"/>
          <w:lang w:val="de-DE"/>
        </w:rPr>
        <w:t xml:space="preserve"> </w:t>
      </w:r>
      <w:r w:rsidR="000558F6" w:rsidRPr="00FE5AB5">
        <w:rPr>
          <w:color w:val="auto"/>
          <w:lang w:val="de-DE"/>
        </w:rPr>
        <w:t>kurzfristige Temperaturbeständigkeit</w:t>
      </w:r>
      <w:r w:rsidR="000558F6">
        <w:rPr>
          <w:color w:val="auto"/>
          <w:lang w:val="de-DE"/>
        </w:rPr>
        <w:t xml:space="preserve"> </w:t>
      </w:r>
      <w:r w:rsidR="00086380">
        <w:rPr>
          <w:color w:val="auto"/>
          <w:lang w:val="de-DE"/>
        </w:rPr>
        <w:t xml:space="preserve">des Klebstoffes </w:t>
      </w:r>
      <w:r w:rsidR="000558F6">
        <w:rPr>
          <w:color w:val="auto"/>
          <w:lang w:val="de-DE"/>
        </w:rPr>
        <w:t>beträgt</w:t>
      </w:r>
      <w:r w:rsidR="000558F6" w:rsidRPr="00FE5AB5">
        <w:rPr>
          <w:color w:val="auto"/>
          <w:lang w:val="de-DE"/>
        </w:rPr>
        <w:t xml:space="preserve"> +150 °C,</w:t>
      </w:r>
      <w:r w:rsidR="000558F6">
        <w:rPr>
          <w:color w:val="auto"/>
          <w:lang w:val="de-DE"/>
        </w:rPr>
        <w:t xml:space="preserve"> </w:t>
      </w:r>
      <w:r w:rsidR="000558F6" w:rsidRPr="00FE5AB5">
        <w:rPr>
          <w:color w:val="auto"/>
          <w:lang w:val="de-DE"/>
        </w:rPr>
        <w:t>langfristig</w:t>
      </w:r>
      <w:r w:rsidR="00374257">
        <w:rPr>
          <w:color w:val="auto"/>
          <w:lang w:val="de-DE"/>
        </w:rPr>
        <w:t xml:space="preserve"> liegt sie bei</w:t>
      </w:r>
      <w:r w:rsidR="000558F6" w:rsidRPr="00FE5AB5">
        <w:rPr>
          <w:color w:val="auto"/>
          <w:lang w:val="de-DE"/>
        </w:rPr>
        <w:t xml:space="preserve"> +100 °C.</w:t>
      </w:r>
      <w:r w:rsidR="000558F6">
        <w:rPr>
          <w:color w:val="auto"/>
          <w:lang w:val="de-DE"/>
        </w:rPr>
        <w:t xml:space="preserve"> Zudem ist </w:t>
      </w:r>
      <w:r w:rsidR="00673BED">
        <w:rPr>
          <w:color w:val="auto"/>
          <w:lang w:val="de-DE"/>
        </w:rPr>
        <w:t xml:space="preserve">das Material </w:t>
      </w:r>
      <w:r w:rsidR="0009223E" w:rsidRPr="00FE5AB5">
        <w:rPr>
          <w:color w:val="auto"/>
          <w:lang w:val="de-DE"/>
        </w:rPr>
        <w:t xml:space="preserve">beständig gegen Umwelteinflüsse wie UV-Strahlung </w:t>
      </w:r>
      <w:r w:rsidR="00086380">
        <w:rPr>
          <w:color w:val="auto"/>
          <w:lang w:val="de-DE"/>
        </w:rPr>
        <w:t>oder</w:t>
      </w:r>
      <w:r w:rsidR="00086380" w:rsidRPr="00FE5AB5">
        <w:rPr>
          <w:color w:val="auto"/>
          <w:lang w:val="de-DE"/>
        </w:rPr>
        <w:t xml:space="preserve"> </w:t>
      </w:r>
      <w:r w:rsidR="0009223E" w:rsidRPr="00FE5AB5">
        <w:rPr>
          <w:color w:val="auto"/>
          <w:lang w:val="de-DE"/>
        </w:rPr>
        <w:t>Feuchtigkeit</w:t>
      </w:r>
      <w:r w:rsidR="000558F6">
        <w:rPr>
          <w:color w:val="auto"/>
          <w:lang w:val="de-DE"/>
        </w:rPr>
        <w:t xml:space="preserve"> und verfügt</w:t>
      </w:r>
      <w:r w:rsidR="0009223E">
        <w:rPr>
          <w:color w:val="auto"/>
          <w:lang w:val="de-DE"/>
        </w:rPr>
        <w:t xml:space="preserve"> </w:t>
      </w:r>
      <w:r w:rsidR="0009223E" w:rsidRPr="00FE5AB5">
        <w:rPr>
          <w:color w:val="auto"/>
          <w:lang w:val="de-DE"/>
        </w:rPr>
        <w:t xml:space="preserve">über eine gute </w:t>
      </w:r>
      <w:r w:rsidR="0009223E">
        <w:rPr>
          <w:color w:val="auto"/>
          <w:lang w:val="de-DE"/>
        </w:rPr>
        <w:t>B</w:t>
      </w:r>
      <w:r w:rsidR="0009223E" w:rsidRPr="00FE5AB5">
        <w:rPr>
          <w:color w:val="auto"/>
          <w:lang w:val="de-DE"/>
        </w:rPr>
        <w:t>eständigkeit</w:t>
      </w:r>
      <w:r w:rsidR="0009223E">
        <w:rPr>
          <w:color w:val="auto"/>
          <w:lang w:val="de-DE"/>
        </w:rPr>
        <w:t xml:space="preserve"> bei</w:t>
      </w:r>
      <w:r w:rsidR="001401FB">
        <w:rPr>
          <w:color w:val="auto"/>
          <w:lang w:val="de-DE"/>
        </w:rPr>
        <w:t>m</w:t>
      </w:r>
      <w:r w:rsidR="004F44CC">
        <w:rPr>
          <w:color w:val="auto"/>
          <w:lang w:val="de-DE"/>
        </w:rPr>
        <w:t xml:space="preserve"> Kontakt mit </w:t>
      </w:r>
      <w:r w:rsidR="0009223E">
        <w:rPr>
          <w:color w:val="auto"/>
          <w:lang w:val="de-DE"/>
        </w:rPr>
        <w:t>Lösemitteln und Salzwasser</w:t>
      </w:r>
      <w:r w:rsidR="0009223E" w:rsidRPr="00FE5AB5">
        <w:rPr>
          <w:color w:val="auto"/>
          <w:lang w:val="de-DE"/>
        </w:rPr>
        <w:t>.</w:t>
      </w:r>
    </w:p>
    <w:p w:rsidR="00FE5AB5" w:rsidRDefault="00FE5AB5" w:rsidP="00302405">
      <w:pPr>
        <w:spacing w:line="360" w:lineRule="auto"/>
        <w:rPr>
          <w:color w:val="auto"/>
          <w:lang w:val="de-DE"/>
        </w:rPr>
      </w:pPr>
    </w:p>
    <w:p w:rsidR="00FE5AB5" w:rsidRPr="00FE5AB5" w:rsidRDefault="003C3165" w:rsidP="00FE5AB5">
      <w:pPr>
        <w:spacing w:line="360" w:lineRule="auto"/>
        <w:rPr>
          <w:b/>
          <w:color w:val="auto"/>
          <w:lang w:val="de-DE"/>
        </w:rPr>
      </w:pPr>
      <w:r>
        <w:rPr>
          <w:b/>
          <w:color w:val="auto"/>
          <w:lang w:val="de-DE"/>
        </w:rPr>
        <w:t>I</w:t>
      </w:r>
      <w:r w:rsidR="00FE5AB5" w:rsidRPr="00FE5AB5">
        <w:rPr>
          <w:b/>
          <w:color w:val="auto"/>
          <w:lang w:val="de-DE"/>
        </w:rPr>
        <w:t>deal für Multi-Material-Verbindungen</w:t>
      </w:r>
    </w:p>
    <w:p w:rsidR="0009223E" w:rsidRDefault="00417393" w:rsidP="0009223E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>Werden</w:t>
      </w:r>
      <w:r w:rsidR="0036083B">
        <w:rPr>
          <w:color w:val="auto"/>
          <w:lang w:val="de-DE"/>
        </w:rPr>
        <w:t xml:space="preserve"> verschiedene </w:t>
      </w:r>
      <w:r w:rsidR="00D37B0A">
        <w:rPr>
          <w:color w:val="auto"/>
          <w:lang w:val="de-DE"/>
        </w:rPr>
        <w:t>Werksto</w:t>
      </w:r>
      <w:r w:rsidR="0036083B">
        <w:rPr>
          <w:color w:val="auto"/>
          <w:lang w:val="de-DE"/>
        </w:rPr>
        <w:t>ffe im Mix gefügt</w:t>
      </w:r>
      <w:r>
        <w:rPr>
          <w:color w:val="auto"/>
          <w:lang w:val="de-DE"/>
        </w:rPr>
        <w:t xml:space="preserve">, </w:t>
      </w:r>
      <w:r w:rsidR="00AA1B0C" w:rsidRPr="00AA1B0C">
        <w:rPr>
          <w:color w:val="auto"/>
          <w:lang w:val="de-DE"/>
        </w:rPr>
        <w:t xml:space="preserve">nimmt das neue 3M VHB LSE Klebeband durch seine </w:t>
      </w:r>
      <w:proofErr w:type="spellStart"/>
      <w:r w:rsidR="00AA1B0C" w:rsidRPr="00AA1B0C">
        <w:rPr>
          <w:color w:val="auto"/>
          <w:lang w:val="de-DE"/>
        </w:rPr>
        <w:t>Visko</w:t>
      </w:r>
      <w:proofErr w:type="spellEnd"/>
      <w:r w:rsidR="00AA1B0C" w:rsidRPr="00AA1B0C">
        <w:rPr>
          <w:color w:val="auto"/>
          <w:lang w:val="de-DE"/>
        </w:rPr>
        <w:t>-Elastizität unterschiedliche Wärmeausdehnungen auf und baut Spannungen ab.</w:t>
      </w:r>
      <w:r w:rsidR="00AA1B0C" w:rsidRPr="00AA1B0C" w:rsidDel="00AA1B0C">
        <w:rPr>
          <w:color w:val="auto"/>
          <w:lang w:val="de-DE"/>
        </w:rPr>
        <w:t xml:space="preserve"> </w:t>
      </w:r>
      <w:r w:rsidR="0009223E" w:rsidRPr="00AA1B0C">
        <w:rPr>
          <w:color w:val="auto"/>
          <w:lang w:val="de-DE"/>
        </w:rPr>
        <w:t>E</w:t>
      </w:r>
      <w:r w:rsidR="0009223E">
        <w:rPr>
          <w:color w:val="auto"/>
          <w:lang w:val="de-DE"/>
        </w:rPr>
        <w:t>s</w:t>
      </w:r>
      <w:r w:rsidR="000F3B18">
        <w:rPr>
          <w:color w:val="auto"/>
          <w:lang w:val="de-DE"/>
        </w:rPr>
        <w:t xml:space="preserve"> ist </w:t>
      </w:r>
      <w:r w:rsidR="001401FB">
        <w:rPr>
          <w:color w:val="auto"/>
          <w:lang w:val="de-DE"/>
        </w:rPr>
        <w:t xml:space="preserve">damit </w:t>
      </w:r>
      <w:r w:rsidR="000F3B18">
        <w:rPr>
          <w:color w:val="auto"/>
          <w:lang w:val="de-DE"/>
        </w:rPr>
        <w:t>für vielfältige Multi-Material-Verbindungen ideal</w:t>
      </w:r>
      <w:r w:rsidR="00A83893">
        <w:rPr>
          <w:color w:val="auto"/>
          <w:lang w:val="de-DE"/>
        </w:rPr>
        <w:t xml:space="preserve">. </w:t>
      </w:r>
      <w:r w:rsidR="001401FB">
        <w:rPr>
          <w:color w:val="auto"/>
          <w:lang w:val="de-DE"/>
        </w:rPr>
        <w:t xml:space="preserve">Das Klebeband </w:t>
      </w:r>
      <w:r w:rsidR="0033472D">
        <w:rPr>
          <w:color w:val="auto"/>
          <w:lang w:val="de-DE"/>
        </w:rPr>
        <w:t>haftet</w:t>
      </w:r>
      <w:r w:rsidR="0009223E">
        <w:rPr>
          <w:color w:val="auto"/>
          <w:lang w:val="de-DE"/>
        </w:rPr>
        <w:t xml:space="preserve"> nicht nur </w:t>
      </w:r>
      <w:r w:rsidR="0033472D">
        <w:rPr>
          <w:color w:val="auto"/>
          <w:lang w:val="de-DE"/>
        </w:rPr>
        <w:t xml:space="preserve">auf </w:t>
      </w:r>
      <w:r w:rsidR="0009223E" w:rsidRPr="00FE5AB5">
        <w:rPr>
          <w:color w:val="auto"/>
          <w:lang w:val="de-DE"/>
        </w:rPr>
        <w:t xml:space="preserve">niedrig- und mittelenergetischen Werkstoffen wie z.B. PP, TPO, </w:t>
      </w:r>
      <w:r w:rsidR="0009223E">
        <w:rPr>
          <w:color w:val="auto"/>
          <w:lang w:val="de-DE"/>
        </w:rPr>
        <w:t>TPE, PP-EPDM, PMMA, AB</w:t>
      </w:r>
      <w:r w:rsidR="000F3B18">
        <w:rPr>
          <w:color w:val="auto"/>
          <w:lang w:val="de-DE"/>
        </w:rPr>
        <w:t xml:space="preserve">S oder PC, sondern auch </w:t>
      </w:r>
      <w:r w:rsidR="0033472D">
        <w:rPr>
          <w:color w:val="auto"/>
          <w:lang w:val="de-DE"/>
        </w:rPr>
        <w:t xml:space="preserve">auf </w:t>
      </w:r>
      <w:r w:rsidR="000F3B18">
        <w:rPr>
          <w:color w:val="auto"/>
          <w:lang w:val="de-DE"/>
        </w:rPr>
        <w:t>Metall</w:t>
      </w:r>
      <w:r w:rsidR="008E69AF">
        <w:rPr>
          <w:color w:val="auto"/>
          <w:lang w:val="de-DE"/>
        </w:rPr>
        <w:t>, Glas, lackiertem Holz und vielen</w:t>
      </w:r>
      <w:r w:rsidR="008E69AF" w:rsidRPr="008E69AF">
        <w:rPr>
          <w:color w:val="auto"/>
          <w:lang w:val="de-DE"/>
        </w:rPr>
        <w:t xml:space="preserve"> weitere</w:t>
      </w:r>
      <w:r w:rsidR="008E69AF">
        <w:rPr>
          <w:color w:val="auto"/>
          <w:lang w:val="de-DE"/>
        </w:rPr>
        <w:t>n</w:t>
      </w:r>
      <w:r w:rsidR="008E69AF" w:rsidRPr="008E69AF">
        <w:rPr>
          <w:color w:val="auto"/>
          <w:lang w:val="de-DE"/>
        </w:rPr>
        <w:t xml:space="preserve"> Untergründe</w:t>
      </w:r>
      <w:r w:rsidR="008E69AF">
        <w:rPr>
          <w:color w:val="auto"/>
          <w:lang w:val="de-DE"/>
        </w:rPr>
        <w:t>n</w:t>
      </w:r>
      <w:r w:rsidR="000F3B18">
        <w:rPr>
          <w:color w:val="auto"/>
          <w:lang w:val="de-DE"/>
        </w:rPr>
        <w:t>.</w:t>
      </w:r>
    </w:p>
    <w:p w:rsidR="0009223E" w:rsidRDefault="0009223E" w:rsidP="0009223E">
      <w:pPr>
        <w:spacing w:line="360" w:lineRule="auto"/>
        <w:rPr>
          <w:color w:val="auto"/>
          <w:lang w:val="de-DE"/>
        </w:rPr>
      </w:pPr>
    </w:p>
    <w:p w:rsidR="0009223E" w:rsidRPr="00360C1E" w:rsidRDefault="0009223E" w:rsidP="0009223E">
      <w:pPr>
        <w:spacing w:line="360" w:lineRule="auto"/>
        <w:rPr>
          <w:b/>
          <w:color w:val="auto"/>
          <w:lang w:val="de-DE"/>
        </w:rPr>
      </w:pPr>
      <w:r w:rsidRPr="00360C1E">
        <w:rPr>
          <w:b/>
          <w:color w:val="auto"/>
          <w:lang w:val="de-DE"/>
        </w:rPr>
        <w:t>Neue Designfreiheit</w:t>
      </w:r>
      <w:r w:rsidR="00360C1E">
        <w:rPr>
          <w:b/>
          <w:color w:val="auto"/>
          <w:lang w:val="de-DE"/>
        </w:rPr>
        <w:t xml:space="preserve"> für viele Anwendungen</w:t>
      </w:r>
    </w:p>
    <w:p w:rsidR="005C19D4" w:rsidRDefault="00360C1E" w:rsidP="005C19D4">
      <w:pPr>
        <w:spacing w:line="360" w:lineRule="auto"/>
        <w:rPr>
          <w:color w:val="auto"/>
          <w:lang w:val="de-DE"/>
        </w:rPr>
      </w:pPr>
      <w:r>
        <w:rPr>
          <w:color w:val="auto"/>
          <w:lang w:val="de-DE"/>
        </w:rPr>
        <w:t>Egal ob bei der Konstruktion von Spezialfahrzeugen, bei der Anbringung von Dichtungen und Versteifungselementen oder bei der Montage von Paneelen und dekorativen Elementen –</w:t>
      </w:r>
      <w:r w:rsidR="0033472D">
        <w:rPr>
          <w:color w:val="auto"/>
          <w:lang w:val="de-DE"/>
        </w:rPr>
        <w:t xml:space="preserve"> </w:t>
      </w:r>
      <w:r>
        <w:rPr>
          <w:color w:val="auto"/>
          <w:lang w:val="de-DE"/>
        </w:rPr>
        <w:t xml:space="preserve">das neue 3M VHB LSE Klebeband </w:t>
      </w:r>
      <w:r w:rsidR="00952133">
        <w:rPr>
          <w:color w:val="auto"/>
          <w:lang w:val="de-DE"/>
        </w:rPr>
        <w:t xml:space="preserve">bietet </w:t>
      </w:r>
      <w:r>
        <w:rPr>
          <w:color w:val="auto"/>
          <w:lang w:val="de-DE"/>
        </w:rPr>
        <w:t xml:space="preserve">eine </w:t>
      </w:r>
      <w:r w:rsidR="0033472D">
        <w:rPr>
          <w:color w:val="auto"/>
          <w:lang w:val="de-DE"/>
        </w:rPr>
        <w:t xml:space="preserve">bislang unerreichte </w:t>
      </w:r>
      <w:r w:rsidR="0009223E" w:rsidRPr="00FE5AB5">
        <w:rPr>
          <w:color w:val="auto"/>
          <w:lang w:val="de-DE"/>
        </w:rPr>
        <w:t>Designfreiheit</w:t>
      </w:r>
      <w:r w:rsidR="005C19D4">
        <w:rPr>
          <w:color w:val="auto"/>
          <w:lang w:val="de-DE"/>
        </w:rPr>
        <w:t xml:space="preserve">. </w:t>
      </w:r>
      <w:r w:rsidR="00952133">
        <w:rPr>
          <w:color w:val="auto"/>
          <w:lang w:val="de-DE"/>
        </w:rPr>
        <w:t>Es ist in den Stärken 0,6 mm, 1,1 mm und 1,6 mm erhältlich.</w:t>
      </w:r>
    </w:p>
    <w:p w:rsidR="00326AA8" w:rsidRPr="0023137C" w:rsidRDefault="00326AA8" w:rsidP="00F23629">
      <w:pPr>
        <w:spacing w:line="360" w:lineRule="auto"/>
        <w:rPr>
          <w:rStyle w:val="pagetitle"/>
          <w:lang w:val="de-DE"/>
        </w:rPr>
      </w:pPr>
    </w:p>
    <w:p w:rsidR="000C09D5" w:rsidRPr="0023137C" w:rsidRDefault="00344FC5" w:rsidP="00344FC5">
      <w:pPr>
        <w:spacing w:line="360" w:lineRule="auto"/>
        <w:rPr>
          <w:rStyle w:val="pagetitle"/>
          <w:lang w:val="de-DE"/>
        </w:rPr>
      </w:pPr>
      <w:r w:rsidRPr="00294EAE">
        <w:rPr>
          <w:rStyle w:val="pagetitle"/>
          <w:lang w:val="de-DE"/>
        </w:rPr>
        <w:t>Weitere Informationen unter</w:t>
      </w:r>
      <w:r w:rsidR="000C09D5">
        <w:rPr>
          <w:rStyle w:val="pagetitle"/>
          <w:lang w:val="de-DE"/>
        </w:rPr>
        <w:t xml:space="preserve"> </w:t>
      </w:r>
      <w:hyperlink r:id="rId9" w:history="1">
        <w:r w:rsidR="00DE570A" w:rsidRPr="00DE570A">
          <w:rPr>
            <w:rStyle w:val="Hyperlink"/>
            <w:lang w:val="de-DE"/>
          </w:rPr>
          <w:t>http://www.3m-vhb.de</w:t>
        </w:r>
      </w:hyperlink>
      <w:r w:rsidR="00DE570A">
        <w:rPr>
          <w:rStyle w:val="pagetitle"/>
          <w:lang w:val="de-DE"/>
        </w:rPr>
        <w:t xml:space="preserve"> </w:t>
      </w:r>
      <w:r w:rsidR="000C09D5">
        <w:rPr>
          <w:rStyle w:val="pagetitle"/>
          <w:lang w:val="de-DE"/>
        </w:rPr>
        <w:t xml:space="preserve">(DE), </w:t>
      </w:r>
      <w:hyperlink r:id="rId10" w:history="1">
        <w:r w:rsidR="00DE570A" w:rsidRPr="00DE570A">
          <w:rPr>
            <w:rStyle w:val="Hyperlink"/>
            <w:lang w:val="de-DE"/>
          </w:rPr>
          <w:t>https://www.3maustria.at/vhb</w:t>
        </w:r>
      </w:hyperlink>
      <w:r w:rsidR="00DE570A">
        <w:rPr>
          <w:rStyle w:val="pagetitle"/>
          <w:lang w:val="de-DE"/>
        </w:rPr>
        <w:t xml:space="preserve"> </w:t>
      </w:r>
      <w:r w:rsidR="000C09D5">
        <w:rPr>
          <w:rStyle w:val="pagetitle"/>
          <w:lang w:val="de-DE"/>
        </w:rPr>
        <w:t xml:space="preserve">(AT) und </w:t>
      </w:r>
      <w:hyperlink r:id="rId11" w:history="1">
        <w:r w:rsidR="00DE570A" w:rsidRPr="00DE570A">
          <w:rPr>
            <w:rStyle w:val="Hyperlink"/>
            <w:lang w:val="de-DE"/>
          </w:rPr>
          <w:t>https://www.3mschweiz.ch/VHB</w:t>
        </w:r>
      </w:hyperlink>
      <w:r w:rsidR="00561449">
        <w:rPr>
          <w:rStyle w:val="pagetitle"/>
          <w:lang w:val="de-DE"/>
        </w:rPr>
        <w:t xml:space="preserve"> </w:t>
      </w:r>
      <w:r w:rsidR="000C09D5">
        <w:rPr>
          <w:rStyle w:val="pagetitle"/>
          <w:lang w:val="de-DE"/>
        </w:rPr>
        <w:t xml:space="preserve">(CH) </w:t>
      </w:r>
    </w:p>
    <w:p w:rsidR="008366E4" w:rsidRPr="00301246" w:rsidRDefault="008366E4" w:rsidP="008366E4">
      <w:pPr>
        <w:pStyle w:val="StandardWeb"/>
        <w:spacing w:after="0" w:line="360" w:lineRule="auto"/>
        <w:rPr>
          <w:rFonts w:ascii="Times New Roman" w:hAnsi="Times New Roman" w:cs="Helvetica"/>
        </w:rPr>
      </w:pPr>
    </w:p>
    <w:p w:rsidR="008366E4" w:rsidRPr="007301D1" w:rsidRDefault="008366E4" w:rsidP="008366E4">
      <w:pPr>
        <w:rPr>
          <w:lang w:val="de-DE"/>
        </w:rPr>
      </w:pPr>
      <w:r w:rsidRPr="007301D1">
        <w:rPr>
          <w:lang w:val="de-DE"/>
        </w:rPr>
        <w:t xml:space="preserve">Neuss, den </w:t>
      </w:r>
      <w:r w:rsidR="0023137C">
        <w:rPr>
          <w:lang w:val="de-DE"/>
        </w:rPr>
        <w:t>12</w:t>
      </w:r>
      <w:r w:rsidRPr="007301D1">
        <w:rPr>
          <w:lang w:val="de-DE"/>
        </w:rPr>
        <w:t xml:space="preserve">. </w:t>
      </w:r>
      <w:r w:rsidR="00F058C9">
        <w:rPr>
          <w:lang w:val="de-DE"/>
        </w:rPr>
        <w:t>November</w:t>
      </w:r>
      <w:r w:rsidR="00F058C9" w:rsidRPr="007301D1">
        <w:rPr>
          <w:lang w:val="de-DE"/>
        </w:rPr>
        <w:t xml:space="preserve"> </w:t>
      </w:r>
      <w:r w:rsidRPr="007301D1">
        <w:rPr>
          <w:lang w:val="de-DE"/>
        </w:rPr>
        <w:t>201</w:t>
      </w:r>
      <w:r>
        <w:rPr>
          <w:lang w:val="de-DE"/>
        </w:rPr>
        <w:t>9</w:t>
      </w:r>
    </w:p>
    <w:p w:rsidR="008366E4" w:rsidRPr="0023137C" w:rsidRDefault="008366E4" w:rsidP="008366E4">
      <w:pPr>
        <w:spacing w:line="360" w:lineRule="auto"/>
        <w:rPr>
          <w:rStyle w:val="pagetitle"/>
          <w:lang w:val="de-DE"/>
        </w:rPr>
      </w:pPr>
    </w:p>
    <w:p w:rsidR="008366E4" w:rsidRPr="007301D1" w:rsidRDefault="008366E4" w:rsidP="008366E4">
      <w:pPr>
        <w:pStyle w:val="berschrift8"/>
      </w:pPr>
      <w:r w:rsidRPr="007301D1">
        <w:t xml:space="preserve">Zeichen mit Leerzeichen: </w:t>
      </w:r>
      <w:r>
        <w:t>2</w:t>
      </w:r>
      <w:r w:rsidR="006B6E5E">
        <w:t>.</w:t>
      </w:r>
      <w:r w:rsidR="003726E4">
        <w:t>933</w:t>
      </w:r>
    </w:p>
    <w:p w:rsidR="00E10163" w:rsidRPr="0023137C" w:rsidRDefault="00E10163" w:rsidP="00E10163">
      <w:pPr>
        <w:spacing w:line="360" w:lineRule="auto"/>
        <w:rPr>
          <w:rStyle w:val="pagetitle"/>
          <w:lang w:val="de-DE"/>
        </w:rPr>
      </w:pPr>
    </w:p>
    <w:p w:rsidR="00D203A7" w:rsidRPr="0023137C" w:rsidRDefault="00D203A7" w:rsidP="00E10163">
      <w:pPr>
        <w:rPr>
          <w:rStyle w:val="pagetitle"/>
          <w:lang w:val="de-DE"/>
        </w:rPr>
      </w:pPr>
    </w:p>
    <w:p w:rsidR="00AF1BAE" w:rsidRPr="00BC2F29" w:rsidRDefault="00AF1BAE" w:rsidP="00AF1BAE">
      <w:pPr>
        <w:spacing w:after="160" w:line="259" w:lineRule="auto"/>
        <w:jc w:val="both"/>
        <w:rPr>
          <w:rFonts w:eastAsia="Calibri"/>
          <w:b/>
          <w:lang w:val="de-DE"/>
        </w:rPr>
      </w:pPr>
      <w:r w:rsidRPr="00BC2F29">
        <w:rPr>
          <w:rFonts w:eastAsia="Calibri"/>
          <w:b/>
          <w:lang w:val="de-DE"/>
        </w:rPr>
        <w:t>Über 3M</w:t>
      </w:r>
    </w:p>
    <w:p w:rsidR="00AF1BAE" w:rsidRDefault="00AF1BAE" w:rsidP="00AF1BAE">
      <w:pPr>
        <w:rPr>
          <w:color w:val="auto"/>
          <w:sz w:val="22"/>
          <w:lang w:val="de-DE"/>
        </w:rPr>
      </w:pPr>
      <w:r w:rsidRPr="009B1B30">
        <w:rPr>
          <w:rStyle w:val="pagetitle"/>
          <w:bCs/>
          <w:lang w:val="de-DE"/>
        </w:rPr>
        <w:t xml:space="preserve">Der Multitechnologiekonzern 3M wurde 1902 in Minnesota, USA, gegründet und zählt heute zu den innovativsten Unternehmen weltweit. 3M ist mit </w:t>
      </w:r>
      <w:r>
        <w:rPr>
          <w:rStyle w:val="pagetitle"/>
          <w:bCs/>
          <w:lang w:val="de-DE"/>
        </w:rPr>
        <w:t>93.</w:t>
      </w:r>
      <w:r w:rsidRPr="00937134">
        <w:rPr>
          <w:rStyle w:val="pagetitle"/>
          <w:bCs/>
          <w:color w:val="auto"/>
          <w:lang w:val="de-DE"/>
        </w:rPr>
        <w:t xml:space="preserve">000 </w:t>
      </w:r>
      <w:r w:rsidRPr="009B1B30">
        <w:rPr>
          <w:rStyle w:val="pagetitle"/>
          <w:bCs/>
          <w:lang w:val="de-DE"/>
        </w:rPr>
        <w:t xml:space="preserve">Mitarbeitern in </w:t>
      </w:r>
      <w:r w:rsidRPr="002F6189">
        <w:rPr>
          <w:rStyle w:val="pagetitle"/>
          <w:bCs/>
          <w:color w:val="auto"/>
          <w:lang w:val="de-DE"/>
        </w:rPr>
        <w:t xml:space="preserve">200 Ländern </w:t>
      </w:r>
      <w:r w:rsidRPr="009B1B30">
        <w:rPr>
          <w:rStyle w:val="pagetitle"/>
          <w:bCs/>
          <w:lang w:val="de-DE"/>
        </w:rPr>
        <w:t>vertreten und erzielte 201</w:t>
      </w:r>
      <w:r>
        <w:rPr>
          <w:rStyle w:val="pagetitle"/>
          <w:bCs/>
          <w:lang w:val="de-DE"/>
        </w:rPr>
        <w:t>8 einen Umsatz von rund 33</w:t>
      </w:r>
      <w:r w:rsidRPr="009B1B30">
        <w:rPr>
          <w:rStyle w:val="pagetitle"/>
          <w:bCs/>
          <w:lang w:val="de-DE"/>
        </w:rPr>
        <w:t xml:space="preserve"> Mrd</w:t>
      </w:r>
      <w:r>
        <w:rPr>
          <w:rStyle w:val="pagetitle"/>
          <w:bCs/>
          <w:lang w:val="de-DE"/>
        </w:rPr>
        <w:t>.</w:t>
      </w:r>
      <w:r w:rsidRPr="009B1B30">
        <w:rPr>
          <w:rStyle w:val="pagetitle"/>
          <w:bCs/>
          <w:lang w:val="de-DE"/>
        </w:rPr>
        <w:t xml:space="preserve"> US-Dollar. Grundlage für seine Innovationskraft ist die vielfältige Nutzung von </w:t>
      </w:r>
      <w:r>
        <w:rPr>
          <w:rStyle w:val="pagetitle"/>
          <w:bCs/>
          <w:lang w:val="de-DE"/>
        </w:rPr>
        <w:t>51</w:t>
      </w:r>
      <w:r w:rsidRPr="009B1B30">
        <w:rPr>
          <w:rStyle w:val="pagetitle"/>
          <w:bCs/>
          <w:lang w:val="de-DE"/>
        </w:rPr>
        <w:t xml:space="preserve"> eigenen Technologieplattformen. Heute umfasst das Portfolio mehr als </w:t>
      </w:r>
      <w:r>
        <w:rPr>
          <w:rStyle w:val="pagetitle"/>
          <w:bCs/>
          <w:lang w:val="de-DE"/>
        </w:rPr>
        <w:t>55</w:t>
      </w:r>
      <w:r w:rsidRPr="009B1B30">
        <w:rPr>
          <w:rStyle w:val="pagetitle"/>
          <w:bCs/>
          <w:lang w:val="de-DE"/>
        </w:rPr>
        <w:t xml:space="preserve">.000 verschiedene Produkte für fast jeden Lebensbereich. 3M hält über 25.000 Patente und macht rund ein Drittel seines Umsatzes mit Produkten, die weniger als fünf Jahre auf dem Markt sind. </w:t>
      </w:r>
    </w:p>
    <w:p w:rsidR="007067C7" w:rsidRPr="001C4395" w:rsidRDefault="007067C7" w:rsidP="007067C7">
      <w:pPr>
        <w:pStyle w:val="Textkrper-Einzug2"/>
        <w:ind w:left="0" w:firstLine="0"/>
        <w:rPr>
          <w:b w:val="0"/>
          <w:bCs w:val="0"/>
          <w:color w:val="000000"/>
          <w:lang w:val="de-DE"/>
        </w:rPr>
      </w:pPr>
    </w:p>
    <w:p w:rsidR="00E10163" w:rsidRPr="007301D1" w:rsidRDefault="00E10163" w:rsidP="00E10163">
      <w:pPr>
        <w:pStyle w:val="Textkrper-Einzug2"/>
        <w:ind w:left="0" w:firstLine="0"/>
        <w:rPr>
          <w:b w:val="0"/>
          <w:bCs w:val="0"/>
          <w:i/>
          <w:iCs/>
          <w:color w:val="000000"/>
          <w:lang w:val="de-DE"/>
        </w:rPr>
      </w:pPr>
      <w:r w:rsidRPr="007301D1">
        <w:rPr>
          <w:b w:val="0"/>
          <w:bCs w:val="0"/>
          <w:i/>
          <w:iCs/>
          <w:color w:val="000000"/>
          <w:lang w:val="de-DE"/>
        </w:rPr>
        <w:t>3M</w:t>
      </w:r>
      <w:r w:rsidR="00326AA8">
        <w:rPr>
          <w:b w:val="0"/>
          <w:bCs w:val="0"/>
          <w:i/>
          <w:iCs/>
          <w:color w:val="000000"/>
          <w:lang w:val="de-DE"/>
        </w:rPr>
        <w:t xml:space="preserve"> </w:t>
      </w:r>
      <w:r w:rsidR="00EF1B72">
        <w:rPr>
          <w:b w:val="0"/>
          <w:bCs w:val="0"/>
          <w:i/>
          <w:iCs/>
          <w:color w:val="000000"/>
          <w:lang w:val="de-DE"/>
        </w:rPr>
        <w:t>ist eine</w:t>
      </w:r>
      <w:r w:rsidR="00326AA8">
        <w:rPr>
          <w:b w:val="0"/>
          <w:bCs w:val="0"/>
          <w:i/>
          <w:iCs/>
          <w:color w:val="000000"/>
          <w:lang w:val="de-DE"/>
        </w:rPr>
        <w:t xml:space="preserve"> </w:t>
      </w:r>
      <w:r w:rsidR="008366E4">
        <w:rPr>
          <w:b w:val="0"/>
          <w:bCs w:val="0"/>
          <w:i/>
          <w:iCs/>
          <w:color w:val="000000"/>
          <w:lang w:val="de-DE"/>
        </w:rPr>
        <w:t>Marke</w:t>
      </w:r>
      <w:r w:rsidRPr="007301D1">
        <w:rPr>
          <w:b w:val="0"/>
          <w:bCs w:val="0"/>
          <w:i/>
          <w:iCs/>
          <w:color w:val="000000"/>
          <w:lang w:val="de-DE"/>
        </w:rPr>
        <w:t xml:space="preserve"> der 3M Company.</w:t>
      </w:r>
    </w:p>
    <w:p w:rsidR="00B22BD8" w:rsidRDefault="00B22BD8" w:rsidP="00E10163">
      <w:pPr>
        <w:rPr>
          <w:lang w:val="de-DE"/>
        </w:rPr>
      </w:pPr>
    </w:p>
    <w:p w:rsidR="00B22BD8" w:rsidRPr="008366E4" w:rsidRDefault="00B22BD8" w:rsidP="00B22BD8">
      <w:pPr>
        <w:rPr>
          <w:u w:val="single"/>
          <w:lang w:val="de-DE"/>
        </w:rPr>
      </w:pPr>
      <w:r w:rsidRPr="008366E4">
        <w:rPr>
          <w:u w:val="single"/>
          <w:lang w:val="de-DE"/>
        </w:rPr>
        <w:t>Bildunterschriften</w:t>
      </w:r>
    </w:p>
    <w:p w:rsidR="00B22BD8" w:rsidRDefault="00B22BD8" w:rsidP="00B22BD8">
      <w:pPr>
        <w:rPr>
          <w:i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28"/>
        <w:gridCol w:w="2073"/>
      </w:tblGrid>
      <w:tr w:rsidR="00B22BD8" w:rsidRPr="00673BED" w:rsidTr="003564C0">
        <w:tc>
          <w:tcPr>
            <w:tcW w:w="4928" w:type="dxa"/>
          </w:tcPr>
          <w:p w:rsidR="00B22BD8" w:rsidRPr="000F535F" w:rsidRDefault="00B22BD8" w:rsidP="00B22BD8">
            <w:pPr>
              <w:rPr>
                <w:lang w:val="de-DE"/>
              </w:rPr>
            </w:pPr>
            <w:bookmarkStart w:id="0" w:name="_GoBack"/>
            <w:r w:rsidRPr="000F535F">
              <w:rPr>
                <w:i/>
                <w:lang w:val="de-DE"/>
              </w:rPr>
              <w:t xml:space="preserve">3M Presse </w:t>
            </w:r>
            <w:r w:rsidR="00F752B2" w:rsidRPr="000F535F">
              <w:rPr>
                <w:i/>
                <w:lang w:val="de-DE"/>
              </w:rPr>
              <w:t>3M VHB LSE</w:t>
            </w:r>
            <w:r w:rsidR="000F535F" w:rsidRPr="000F535F">
              <w:rPr>
                <w:i/>
                <w:lang w:val="de-DE"/>
              </w:rPr>
              <w:t>.</w:t>
            </w:r>
            <w:r w:rsidR="000F535F">
              <w:rPr>
                <w:i/>
                <w:lang w:val="de-DE"/>
              </w:rPr>
              <w:t>jpg</w:t>
            </w:r>
            <w:bookmarkEnd w:id="0"/>
            <w:r w:rsidR="000F535F">
              <w:rPr>
                <w:i/>
                <w:lang w:val="de-DE"/>
              </w:rPr>
              <w:t>:</w:t>
            </w:r>
          </w:p>
          <w:p w:rsidR="00B22BD8" w:rsidRDefault="009D7BF7" w:rsidP="00B22BD8">
            <w:pPr>
              <w:rPr>
                <w:lang w:val="de-DE"/>
              </w:rPr>
            </w:pPr>
            <w:r w:rsidRPr="009D7BF7">
              <w:rPr>
                <w:lang w:val="de-DE"/>
              </w:rPr>
              <w:t>Das neue 3M VHB LSE Klebeband ermöglicht es, Materialien mit geringer Oberflächenenergie einfach, effizient und zuverlässig zu kleben</w:t>
            </w:r>
            <w:r w:rsidR="00B22BD8" w:rsidRPr="008366E4">
              <w:rPr>
                <w:lang w:val="de-DE"/>
              </w:rPr>
              <w:t>. Foto: 3M</w:t>
            </w:r>
          </w:p>
          <w:p w:rsidR="00B22BD8" w:rsidRPr="0021526D" w:rsidRDefault="00B22BD8" w:rsidP="000E4D08">
            <w:pPr>
              <w:rPr>
                <w:lang w:val="de-DE"/>
              </w:rPr>
            </w:pPr>
          </w:p>
        </w:tc>
        <w:tc>
          <w:tcPr>
            <w:tcW w:w="2073" w:type="dxa"/>
          </w:tcPr>
          <w:p w:rsidR="00B22BD8" w:rsidRDefault="00D34C5E" w:rsidP="008366E4">
            <w:pPr>
              <w:rPr>
                <w:i/>
                <w:lang w:val="de-DE"/>
              </w:rPr>
            </w:pPr>
            <w:r>
              <w:rPr>
                <w:i/>
                <w:noProof/>
                <w:lang w:val="de-DE" w:eastAsia="de-DE"/>
              </w:rPr>
              <w:drawing>
                <wp:inline distT="0" distB="0" distL="0" distR="0">
                  <wp:extent cx="538268" cy="538268"/>
                  <wp:effectExtent l="25400" t="0" r="0" b="0"/>
                  <wp:docPr id="4" name="Bild 3" descr="3m-vhb-lse-110wf-25mm-x-33m-cr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m-vhb-lse-110wf-25mm-x-33m-crop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68" cy="53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2BD8" w:rsidRPr="00673BED" w:rsidTr="003564C0">
        <w:tc>
          <w:tcPr>
            <w:tcW w:w="4928" w:type="dxa"/>
          </w:tcPr>
          <w:p w:rsidR="00B22BD8" w:rsidRPr="008366E4" w:rsidRDefault="00B22BD8" w:rsidP="000E4D08">
            <w:pPr>
              <w:rPr>
                <w:lang w:val="de-DE"/>
              </w:rPr>
            </w:pPr>
            <w:r w:rsidRPr="008366E4">
              <w:rPr>
                <w:i/>
                <w:lang w:val="de-DE"/>
              </w:rPr>
              <w:t>3M Presse</w:t>
            </w:r>
            <w:r>
              <w:rPr>
                <w:i/>
                <w:lang w:val="de-DE"/>
              </w:rPr>
              <w:t xml:space="preserve"> </w:t>
            </w:r>
            <w:r w:rsidR="00F752B2">
              <w:rPr>
                <w:i/>
                <w:lang w:val="de-DE"/>
              </w:rPr>
              <w:t>3M VHB LSE Anwendung</w:t>
            </w:r>
            <w:r w:rsidR="000F535F">
              <w:rPr>
                <w:i/>
                <w:lang w:val="de-DE"/>
              </w:rPr>
              <w:t>.jpg:</w:t>
            </w:r>
          </w:p>
          <w:p w:rsidR="00B22BD8" w:rsidRDefault="00033A92" w:rsidP="000E4D08">
            <w:pPr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033A92">
              <w:rPr>
                <w:lang w:val="de-DE"/>
              </w:rPr>
              <w:t xml:space="preserve">urch seine </w:t>
            </w:r>
            <w:proofErr w:type="spellStart"/>
            <w:r w:rsidRPr="00033A92">
              <w:rPr>
                <w:lang w:val="de-DE"/>
              </w:rPr>
              <w:t>Visko</w:t>
            </w:r>
            <w:proofErr w:type="spellEnd"/>
            <w:r w:rsidRPr="00033A92">
              <w:rPr>
                <w:lang w:val="de-DE"/>
              </w:rPr>
              <w:t xml:space="preserve">-Elastizität </w:t>
            </w:r>
            <w:r>
              <w:rPr>
                <w:lang w:val="de-DE"/>
              </w:rPr>
              <w:t xml:space="preserve">ist </w:t>
            </w:r>
            <w:r w:rsidRPr="00033A92">
              <w:rPr>
                <w:lang w:val="de-DE"/>
              </w:rPr>
              <w:t xml:space="preserve">das neue 3M VHB LSE Klebeband für vielfältige Multi-Material-Verbindungen </w:t>
            </w:r>
            <w:r w:rsidR="00EF0E73">
              <w:rPr>
                <w:lang w:val="de-DE"/>
              </w:rPr>
              <w:t>geeignet</w:t>
            </w:r>
            <w:r w:rsidRPr="00033A92">
              <w:rPr>
                <w:lang w:val="de-DE"/>
              </w:rPr>
              <w:t>.</w:t>
            </w:r>
            <w:r w:rsidR="00B22BD8" w:rsidRPr="008366E4">
              <w:rPr>
                <w:lang w:val="de-DE"/>
              </w:rPr>
              <w:t xml:space="preserve"> Foto: 3M</w:t>
            </w:r>
          </w:p>
          <w:p w:rsidR="00B22BD8" w:rsidRDefault="00B22BD8" w:rsidP="008366E4">
            <w:pPr>
              <w:rPr>
                <w:i/>
                <w:lang w:val="de-DE"/>
              </w:rPr>
            </w:pPr>
          </w:p>
        </w:tc>
        <w:tc>
          <w:tcPr>
            <w:tcW w:w="2073" w:type="dxa"/>
          </w:tcPr>
          <w:p w:rsidR="00B22BD8" w:rsidRDefault="00D34C5E" w:rsidP="008366E4">
            <w:pPr>
              <w:rPr>
                <w:i/>
                <w:lang w:val="de-DE"/>
              </w:rPr>
            </w:pPr>
            <w:r>
              <w:rPr>
                <w:i/>
                <w:noProof/>
                <w:lang w:val="de-DE" w:eastAsia="de-DE"/>
              </w:rPr>
              <w:drawing>
                <wp:inline distT="0" distB="0" distL="0" distR="0">
                  <wp:extent cx="538268" cy="414466"/>
                  <wp:effectExtent l="25400" t="0" r="0" b="0"/>
                  <wp:docPr id="5" name="Bild 4" descr="vhb-lse-pr-bild-1-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hb-lse-pr-bild-1-jpg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8268" cy="414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256A" w:rsidRDefault="000E256A" w:rsidP="00E50908">
      <w:pPr>
        <w:rPr>
          <w:lang w:val="de-DE"/>
        </w:rPr>
      </w:pPr>
    </w:p>
    <w:p w:rsidR="00E50908" w:rsidRPr="007301D1" w:rsidRDefault="00E50908" w:rsidP="00E50908">
      <w:pPr>
        <w:rPr>
          <w:lang w:val="de-DE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Presse-Kontakt 3M</w:t>
      </w:r>
      <w:r w:rsidRPr="007301D1">
        <w:rPr>
          <w:sz w:val="20"/>
          <w:lang w:val="fr-FR"/>
        </w:rPr>
        <w:tab/>
      </w:r>
      <w:r w:rsidR="00ED774A">
        <w:rPr>
          <w:sz w:val="20"/>
          <w:lang w:val="fr-FR"/>
        </w:rPr>
        <w:t>Pamela Albert</w:t>
      </w:r>
      <w:r w:rsidRPr="007301D1">
        <w:rPr>
          <w:sz w:val="20"/>
          <w:lang w:val="fr-FR"/>
        </w:rPr>
        <w:t xml:space="preserve">, Tel.: </w:t>
      </w:r>
      <w:r>
        <w:rPr>
          <w:sz w:val="20"/>
          <w:lang w:val="fr-FR"/>
        </w:rPr>
        <w:t xml:space="preserve">+49 </w:t>
      </w:r>
      <w:r w:rsidRPr="007301D1">
        <w:rPr>
          <w:sz w:val="20"/>
          <w:lang w:val="fr-FR"/>
        </w:rPr>
        <w:t xml:space="preserve">2131 </w:t>
      </w:r>
      <w:r w:rsidR="00ED774A">
        <w:rPr>
          <w:sz w:val="20"/>
          <w:lang w:val="fr-FR"/>
        </w:rPr>
        <w:t>14-2229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="001F7CB9">
        <w:rPr>
          <w:sz w:val="20"/>
          <w:lang w:val="fr-FR"/>
        </w:rPr>
        <w:t xml:space="preserve"> </w:t>
      </w:r>
      <w:hyperlink r:id="rId14" w:history="1">
        <w:r w:rsidR="0017669A" w:rsidRPr="00EA6A2B">
          <w:rPr>
            <w:rStyle w:val="Hyperlink"/>
            <w:sz w:val="20"/>
            <w:lang w:val="fr-FR"/>
          </w:rPr>
          <w:t>palbert@3M.com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>
        <w:rPr>
          <w:color w:val="auto"/>
          <w:sz w:val="20"/>
          <w:lang w:val="fr-FR"/>
        </w:rPr>
        <w:tab/>
      </w:r>
      <w:r w:rsidRPr="00674C1C">
        <w:rPr>
          <w:color w:val="auto"/>
          <w:sz w:val="20"/>
          <w:lang w:val="fr-FR"/>
        </w:rPr>
        <w:t>3M Deutschland GmbH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Carl-Schurz-Str. 1</w:t>
      </w:r>
    </w:p>
    <w:p w:rsidR="00E50908" w:rsidRPr="00674C1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  <w:t>41453 Neuss</w:t>
      </w: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auto"/>
          <w:sz w:val="20"/>
          <w:lang w:val="fr-FR"/>
        </w:rPr>
      </w:pPr>
      <w:r w:rsidRPr="00674C1C">
        <w:rPr>
          <w:color w:val="auto"/>
          <w:sz w:val="20"/>
          <w:lang w:val="fr-FR"/>
        </w:rPr>
        <w:tab/>
      </w:r>
      <w:r>
        <w:rPr>
          <w:color w:val="auto"/>
          <w:sz w:val="20"/>
          <w:lang w:val="fr-FR"/>
        </w:rPr>
        <w:t xml:space="preserve">+49 </w:t>
      </w:r>
      <w:r w:rsidRPr="00674C1C">
        <w:rPr>
          <w:color w:val="auto"/>
          <w:sz w:val="20"/>
          <w:lang w:val="fr-FR"/>
        </w:rPr>
        <w:t>2131 14-0</w:t>
      </w: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sz w:val="20"/>
          <w:lang w:val="fr-FR"/>
        </w:rPr>
      </w:pPr>
    </w:p>
    <w:p w:rsidR="00E50908" w:rsidRPr="007301D1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sz w:val="20"/>
          <w:lang w:val="fr-FR"/>
        </w:rPr>
      </w:pPr>
      <w:r w:rsidRPr="007301D1">
        <w:rPr>
          <w:b/>
          <w:sz w:val="20"/>
          <w:lang w:val="fr-FR"/>
        </w:rPr>
        <w:t>Kunden-Kontakt 3M</w:t>
      </w:r>
      <w:r w:rsidRPr="007301D1">
        <w:rPr>
          <w:b/>
          <w:sz w:val="20"/>
          <w:lang w:val="fr-FR"/>
        </w:rPr>
        <w:tab/>
      </w:r>
      <w:proofErr w:type="spellStart"/>
      <w:r w:rsidR="00F058C9">
        <w:rPr>
          <w:sz w:val="20"/>
          <w:lang w:val="fr-FR"/>
        </w:rPr>
        <w:t>Dominik</w:t>
      </w:r>
      <w:proofErr w:type="spellEnd"/>
      <w:r w:rsidR="00F058C9">
        <w:rPr>
          <w:sz w:val="20"/>
          <w:lang w:val="fr-FR"/>
        </w:rPr>
        <w:t xml:space="preserve"> </w:t>
      </w:r>
      <w:proofErr w:type="spellStart"/>
      <w:r w:rsidR="00F058C9">
        <w:rPr>
          <w:sz w:val="20"/>
          <w:lang w:val="fr-FR"/>
        </w:rPr>
        <w:t>Duss</w:t>
      </w:r>
      <w:proofErr w:type="spellEnd"/>
      <w:r w:rsidRPr="007301D1">
        <w:rPr>
          <w:sz w:val="20"/>
          <w:lang w:val="fr-FR"/>
        </w:rPr>
        <w:t xml:space="preserve">, Tel.: </w:t>
      </w:r>
      <w:r w:rsidR="00F058C9" w:rsidRPr="00F058C9">
        <w:rPr>
          <w:sz w:val="20"/>
          <w:lang w:val="fr-FR"/>
        </w:rPr>
        <w:t>+41 78 688 71 22</w:t>
      </w:r>
    </w:p>
    <w:p w:rsidR="001F7CB9" w:rsidRPr="0023137C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lang w:val="de-DE"/>
        </w:rPr>
      </w:pPr>
      <w:r w:rsidRPr="007301D1">
        <w:rPr>
          <w:sz w:val="20"/>
          <w:lang w:val="fr-FR"/>
        </w:rPr>
        <w:tab/>
      </w:r>
      <w:proofErr w:type="gramStart"/>
      <w:r w:rsidRPr="007301D1">
        <w:rPr>
          <w:sz w:val="20"/>
          <w:lang w:val="fr-FR"/>
        </w:rPr>
        <w:t>E-Mail:</w:t>
      </w:r>
      <w:proofErr w:type="gramEnd"/>
      <w:r w:rsidR="001F7CB9">
        <w:rPr>
          <w:sz w:val="20"/>
          <w:lang w:val="fr-FR"/>
        </w:rPr>
        <w:t xml:space="preserve"> </w:t>
      </w:r>
      <w:hyperlink r:id="rId15" w:history="1">
        <w:r w:rsidR="0017669A" w:rsidRPr="00EA6A2B">
          <w:rPr>
            <w:rStyle w:val="Hyperlink"/>
            <w:sz w:val="20"/>
            <w:lang w:val="fr-FR"/>
          </w:rPr>
          <w:t>dduss@3M.com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b/>
          <w:color w:val="auto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Deutschland</w:t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b/>
          <w:color w:val="0070C0"/>
          <w:sz w:val="20"/>
          <w:lang w:val="fr-FR"/>
        </w:rPr>
        <w:tab/>
      </w:r>
      <w:hyperlink r:id="rId16" w:history="1">
        <w:r w:rsidRPr="003B6BEF">
          <w:rPr>
            <w:rStyle w:val="Hyperlink"/>
            <w:color w:val="0070C0"/>
            <w:sz w:val="20"/>
            <w:lang w:val="fr-FR"/>
          </w:rPr>
          <w:t>www.3M.de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7" w:history="1">
        <w:r w:rsidRPr="003B6BEF">
          <w:rPr>
            <w:rStyle w:val="Hyperlink"/>
            <w:color w:val="0070C0"/>
            <w:sz w:val="20"/>
            <w:lang w:val="fr-FR"/>
          </w:rPr>
          <w:t>www.3M.de/presse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8" w:history="1">
        <w:r w:rsidRPr="003B6BEF">
          <w:rPr>
            <w:rStyle w:val="Hyperlink"/>
            <w:color w:val="0070C0"/>
            <w:sz w:val="20"/>
            <w:lang w:val="fr-FR"/>
          </w:rPr>
          <w:t>https://twitter.com/3MDeutschland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19" w:history="1">
        <w:r w:rsidRPr="003B6BEF">
          <w:rPr>
            <w:rStyle w:val="Hyperlink"/>
            <w:color w:val="0070C0"/>
            <w:sz w:val="20"/>
            <w:lang w:val="fr-FR"/>
          </w:rPr>
          <w:t>https://www.facebook.com/3MDeutschland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Österreich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0" w:history="1">
        <w:r w:rsidRPr="003B6BEF">
          <w:rPr>
            <w:rStyle w:val="Hyperlink"/>
            <w:color w:val="0070C0"/>
            <w:sz w:val="20"/>
            <w:lang w:val="fr-FR"/>
          </w:rPr>
          <w:t>www.3M.com/at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1" w:history="1">
        <w:r w:rsidRPr="003B6BEF">
          <w:rPr>
            <w:rStyle w:val="Hyperlink"/>
            <w:color w:val="0070C0"/>
            <w:sz w:val="20"/>
            <w:lang w:val="fr-FR"/>
          </w:rPr>
          <w:t>https://www.3maustria.at/3M/de_AT/pressroom-alp/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2" w:history="1">
        <w:r w:rsidRPr="003B6BEF">
          <w:rPr>
            <w:rStyle w:val="Hyperlink"/>
            <w:color w:val="0070C0"/>
            <w:sz w:val="20"/>
            <w:lang w:val="fr-FR"/>
          </w:rPr>
          <w:t>https://twitter.com/3MAustria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3" w:history="1">
        <w:r w:rsidRPr="003B6BEF">
          <w:rPr>
            <w:rStyle w:val="Hyperlink"/>
            <w:color w:val="0070C0"/>
            <w:sz w:val="20"/>
            <w:lang w:val="fr-FR"/>
          </w:rPr>
          <w:t>https://www.facebook.com/3MAustria</w:t>
        </w:r>
      </w:hyperlink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E50908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b/>
          <w:color w:val="auto"/>
          <w:sz w:val="20"/>
          <w:lang w:val="fr-FR"/>
        </w:rPr>
        <w:tab/>
        <w:t>Schweiz</w:t>
      </w:r>
      <w:r>
        <w:rPr>
          <w:color w:val="0070C0"/>
          <w:sz w:val="20"/>
          <w:lang w:val="fr-FR"/>
        </w:rPr>
        <w:tab/>
      </w:r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>
        <w:rPr>
          <w:color w:val="0070C0"/>
          <w:sz w:val="20"/>
          <w:lang w:val="fr-FR"/>
        </w:rPr>
        <w:tab/>
      </w:r>
      <w:hyperlink r:id="rId24" w:history="1">
        <w:r w:rsidRPr="003B6BEF">
          <w:rPr>
            <w:rStyle w:val="Hyperlink"/>
            <w:color w:val="0070C0"/>
            <w:sz w:val="20"/>
            <w:lang w:val="fr-FR"/>
          </w:rPr>
          <w:t>www.3M.com/ch</w:t>
        </w:r>
      </w:hyperlink>
      <w:r w:rsidR="00F637DF">
        <w:rPr>
          <w:rStyle w:val="Hyperlink"/>
          <w:color w:val="0070C0"/>
          <w:sz w:val="20"/>
          <w:lang w:val="fr-FR"/>
        </w:rPr>
        <w:br/>
      </w:r>
      <w:r w:rsidR="00F637DF" w:rsidRPr="00F637DF">
        <w:rPr>
          <w:rStyle w:val="Hyperlink"/>
          <w:color w:val="0070C0"/>
          <w:sz w:val="20"/>
          <w:u w:val="none"/>
          <w:lang w:val="fr-FR"/>
        </w:rPr>
        <w:t xml:space="preserve">                                             </w:t>
      </w:r>
      <w:r w:rsidR="00F637DF" w:rsidRPr="00F637DF">
        <w:rPr>
          <w:rStyle w:val="Hyperlink"/>
          <w:color w:val="0070C0"/>
          <w:sz w:val="20"/>
          <w:lang w:val="fr-FR"/>
        </w:rPr>
        <w:t>https://www.3mschweiz.ch/3M/de_CH/pressroom-alp/</w:t>
      </w:r>
      <w:r w:rsidR="00F637DF">
        <w:rPr>
          <w:rStyle w:val="Hyperlink"/>
          <w:color w:val="0070C0"/>
          <w:sz w:val="20"/>
          <w:lang w:val="fr-FR"/>
        </w:rPr>
        <w:t xml:space="preserve">  </w:t>
      </w:r>
      <w:r w:rsidR="00F637DF">
        <w:rPr>
          <w:rStyle w:val="Hyperlink"/>
          <w:color w:val="0070C0"/>
          <w:sz w:val="20"/>
          <w:lang w:val="fr-FR"/>
        </w:rPr>
        <w:br/>
      </w:r>
      <w:r w:rsidRPr="003B6BEF">
        <w:rPr>
          <w:color w:val="0070C0"/>
          <w:sz w:val="20"/>
          <w:lang w:val="fr-FR"/>
        </w:rPr>
        <w:tab/>
      </w:r>
      <w:hyperlink r:id="rId25" w:history="1">
        <w:r w:rsidRPr="003B6BEF">
          <w:rPr>
            <w:rStyle w:val="Hyperlink"/>
            <w:color w:val="0070C0"/>
            <w:sz w:val="20"/>
            <w:lang w:val="fr-FR"/>
          </w:rPr>
          <w:t>https://twitter.com/3MSchweiz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  <w:r w:rsidRPr="003B6BEF">
        <w:rPr>
          <w:color w:val="0070C0"/>
          <w:sz w:val="20"/>
          <w:lang w:val="fr-FR"/>
        </w:rPr>
        <w:tab/>
      </w:r>
      <w:hyperlink r:id="rId26" w:history="1">
        <w:r w:rsidRPr="003B6BEF">
          <w:rPr>
            <w:rStyle w:val="Hyperlink"/>
            <w:color w:val="0070C0"/>
            <w:sz w:val="20"/>
            <w:lang w:val="fr-FR"/>
          </w:rPr>
          <w:t>https://www.facebook.com/3MSchweiz</w:t>
        </w:r>
      </w:hyperlink>
    </w:p>
    <w:p w:rsidR="00E50908" w:rsidRPr="003B6BEF" w:rsidRDefault="00E50908" w:rsidP="00E50908">
      <w:pPr>
        <w:pBdr>
          <w:top w:val="single" w:sz="6" w:space="0" w:color="auto"/>
          <w:left w:val="single" w:sz="6" w:space="0" w:color="auto"/>
          <w:bottom w:val="single" w:sz="6" w:space="5" w:color="auto"/>
          <w:right w:val="single" w:sz="6" w:space="1" w:color="auto"/>
        </w:pBdr>
        <w:tabs>
          <w:tab w:val="left" w:pos="2268"/>
        </w:tabs>
        <w:rPr>
          <w:color w:val="0070C0"/>
          <w:sz w:val="20"/>
          <w:lang w:val="fr-FR"/>
        </w:rPr>
      </w:pPr>
    </w:p>
    <w:p w:rsidR="00D203A7" w:rsidRPr="008F585A" w:rsidRDefault="00D203A7" w:rsidP="00E10163">
      <w:pPr>
        <w:rPr>
          <w:lang w:val="fr-FR"/>
        </w:rPr>
      </w:pPr>
    </w:p>
    <w:sectPr w:rsidR="00D203A7" w:rsidRPr="008F585A" w:rsidSect="00F37608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880" w:h="16800"/>
      <w:pgMar w:top="1418" w:right="3375" w:bottom="1418" w:left="1644" w:header="1077" w:footer="107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B5" w:rsidRDefault="001961B5">
      <w:r>
        <w:separator/>
      </w:r>
    </w:p>
  </w:endnote>
  <w:endnote w:type="continuationSeparator" w:id="0">
    <w:p w:rsidR="001961B5" w:rsidRDefault="0019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1E" w:rsidRDefault="00981C82" w:rsidP="00C170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60C1E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60C1E" w:rsidRDefault="00360C1E" w:rsidP="00D85C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C1E" w:rsidRDefault="00360C1E" w:rsidP="00C170C4">
    <w:pPr>
      <w:pStyle w:val="Fuzeile"/>
      <w:framePr w:wrap="around" w:vAnchor="text" w:hAnchor="margin" w:xAlign="right" w:y="1"/>
      <w:rPr>
        <w:rStyle w:val="Seitenzahl"/>
      </w:rPr>
    </w:pPr>
    <w:proofErr w:type="spellStart"/>
    <w:r w:rsidRPr="00E14089">
      <w:t>Seite</w:t>
    </w:r>
    <w:proofErr w:type="spellEnd"/>
    <w:r w:rsidRPr="00E14089">
      <w:t xml:space="preserve"> </w:t>
    </w:r>
    <w:r w:rsidR="00981C82" w:rsidRPr="00E14089">
      <w:rPr>
        <w:bCs/>
      </w:rPr>
      <w:fldChar w:fldCharType="begin"/>
    </w:r>
    <w:r w:rsidRPr="00E14089">
      <w:rPr>
        <w:bCs/>
      </w:rPr>
      <w:instrText>PAGE</w:instrText>
    </w:r>
    <w:r w:rsidR="00981C82" w:rsidRPr="00E14089">
      <w:rPr>
        <w:bCs/>
      </w:rPr>
      <w:fldChar w:fldCharType="separate"/>
    </w:r>
    <w:r w:rsidR="00DE570A">
      <w:rPr>
        <w:bCs/>
        <w:noProof/>
      </w:rPr>
      <w:t>3</w:t>
    </w:r>
    <w:r w:rsidR="00981C82" w:rsidRPr="00E14089">
      <w:rPr>
        <w:bCs/>
      </w:rPr>
      <w:fldChar w:fldCharType="end"/>
    </w:r>
    <w:r>
      <w:t>/</w:t>
    </w:r>
    <w:r w:rsidR="00981C82" w:rsidRPr="00E14089">
      <w:rPr>
        <w:bCs/>
      </w:rPr>
      <w:fldChar w:fldCharType="begin"/>
    </w:r>
    <w:r w:rsidRPr="00E14089">
      <w:rPr>
        <w:bCs/>
      </w:rPr>
      <w:instrText>NUMPAGES</w:instrText>
    </w:r>
    <w:r w:rsidR="00981C82" w:rsidRPr="00E14089">
      <w:rPr>
        <w:bCs/>
      </w:rPr>
      <w:fldChar w:fldCharType="separate"/>
    </w:r>
    <w:r w:rsidR="00DE570A">
      <w:rPr>
        <w:bCs/>
        <w:noProof/>
      </w:rPr>
      <w:t>4</w:t>
    </w:r>
    <w:r w:rsidR="00981C82" w:rsidRPr="00E14089">
      <w:rPr>
        <w:bCs/>
      </w:rPr>
      <w:fldChar w:fldCharType="end"/>
    </w:r>
  </w:p>
  <w:p w:rsidR="00360C1E" w:rsidRDefault="00360C1E" w:rsidP="00D85C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B9" w:rsidRDefault="00C96FB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B5" w:rsidRDefault="001961B5">
      <w:r>
        <w:separator/>
      </w:r>
    </w:p>
  </w:footnote>
  <w:footnote w:type="continuationSeparator" w:id="0">
    <w:p w:rsidR="001961B5" w:rsidRDefault="0019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B9" w:rsidRDefault="00C96F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B9" w:rsidRDefault="00C96F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FB9" w:rsidRDefault="00C96F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71B61"/>
    <w:multiLevelType w:val="hybridMultilevel"/>
    <w:tmpl w:val="23689B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B031FA"/>
    <w:multiLevelType w:val="hybridMultilevel"/>
    <w:tmpl w:val="09D8F7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192"/>
    <w:rsid w:val="00007BFA"/>
    <w:rsid w:val="00007EDF"/>
    <w:rsid w:val="000146B8"/>
    <w:rsid w:val="00014CDC"/>
    <w:rsid w:val="00017D73"/>
    <w:rsid w:val="00021C65"/>
    <w:rsid w:val="000234E1"/>
    <w:rsid w:val="00026EC0"/>
    <w:rsid w:val="00033808"/>
    <w:rsid w:val="00033A92"/>
    <w:rsid w:val="0003627B"/>
    <w:rsid w:val="00037675"/>
    <w:rsid w:val="000444AC"/>
    <w:rsid w:val="00044FB3"/>
    <w:rsid w:val="000522AF"/>
    <w:rsid w:val="00054BD8"/>
    <w:rsid w:val="00054C64"/>
    <w:rsid w:val="000558F6"/>
    <w:rsid w:val="00055AD3"/>
    <w:rsid w:val="00086380"/>
    <w:rsid w:val="000906E4"/>
    <w:rsid w:val="00091B5B"/>
    <w:rsid w:val="0009223E"/>
    <w:rsid w:val="00093412"/>
    <w:rsid w:val="00097BC2"/>
    <w:rsid w:val="000A0585"/>
    <w:rsid w:val="000B7CEA"/>
    <w:rsid w:val="000C09D5"/>
    <w:rsid w:val="000C1375"/>
    <w:rsid w:val="000D5EE8"/>
    <w:rsid w:val="000E01BD"/>
    <w:rsid w:val="000E256A"/>
    <w:rsid w:val="000E2F6E"/>
    <w:rsid w:val="000E31B7"/>
    <w:rsid w:val="000E3301"/>
    <w:rsid w:val="000E4D08"/>
    <w:rsid w:val="000F3B18"/>
    <w:rsid w:val="000F418B"/>
    <w:rsid w:val="000F44D5"/>
    <w:rsid w:val="000F535F"/>
    <w:rsid w:val="00102AA7"/>
    <w:rsid w:val="001141F9"/>
    <w:rsid w:val="0012106B"/>
    <w:rsid w:val="00133403"/>
    <w:rsid w:val="00137CAD"/>
    <w:rsid w:val="001401FB"/>
    <w:rsid w:val="00142C57"/>
    <w:rsid w:val="00153497"/>
    <w:rsid w:val="00155BB3"/>
    <w:rsid w:val="001572C8"/>
    <w:rsid w:val="00163BF9"/>
    <w:rsid w:val="00165407"/>
    <w:rsid w:val="00165CCC"/>
    <w:rsid w:val="00166F8E"/>
    <w:rsid w:val="00170F05"/>
    <w:rsid w:val="0017669A"/>
    <w:rsid w:val="00182971"/>
    <w:rsid w:val="00184D76"/>
    <w:rsid w:val="00187DBA"/>
    <w:rsid w:val="001961B5"/>
    <w:rsid w:val="001964AD"/>
    <w:rsid w:val="00196744"/>
    <w:rsid w:val="001C140E"/>
    <w:rsid w:val="001C4395"/>
    <w:rsid w:val="001C49F9"/>
    <w:rsid w:val="001D47E9"/>
    <w:rsid w:val="001D4A15"/>
    <w:rsid w:val="001D61B9"/>
    <w:rsid w:val="001E09DE"/>
    <w:rsid w:val="001E3950"/>
    <w:rsid w:val="001E52C8"/>
    <w:rsid w:val="001F6A8E"/>
    <w:rsid w:val="001F7CB9"/>
    <w:rsid w:val="00201167"/>
    <w:rsid w:val="002014B0"/>
    <w:rsid w:val="00212AFA"/>
    <w:rsid w:val="00216163"/>
    <w:rsid w:val="00216D78"/>
    <w:rsid w:val="002207EA"/>
    <w:rsid w:val="00220E6E"/>
    <w:rsid w:val="0023137C"/>
    <w:rsid w:val="002317DF"/>
    <w:rsid w:val="00260E10"/>
    <w:rsid w:val="00263308"/>
    <w:rsid w:val="00281470"/>
    <w:rsid w:val="00294EAE"/>
    <w:rsid w:val="002A5324"/>
    <w:rsid w:val="002B7B85"/>
    <w:rsid w:val="002C13D7"/>
    <w:rsid w:val="002C1744"/>
    <w:rsid w:val="002D3F8E"/>
    <w:rsid w:val="002E331E"/>
    <w:rsid w:val="002E36B4"/>
    <w:rsid w:val="002E7BC1"/>
    <w:rsid w:val="002F002F"/>
    <w:rsid w:val="002F1960"/>
    <w:rsid w:val="002F1C51"/>
    <w:rsid w:val="002F511F"/>
    <w:rsid w:val="002F6189"/>
    <w:rsid w:val="00301246"/>
    <w:rsid w:val="00302405"/>
    <w:rsid w:val="00310275"/>
    <w:rsid w:val="00310542"/>
    <w:rsid w:val="00315389"/>
    <w:rsid w:val="00317A45"/>
    <w:rsid w:val="0032125A"/>
    <w:rsid w:val="0032189E"/>
    <w:rsid w:val="00326AA8"/>
    <w:rsid w:val="00327CC9"/>
    <w:rsid w:val="0033472D"/>
    <w:rsid w:val="003403F5"/>
    <w:rsid w:val="00340D2D"/>
    <w:rsid w:val="00341BAC"/>
    <w:rsid w:val="00344FC5"/>
    <w:rsid w:val="003547D3"/>
    <w:rsid w:val="003564C0"/>
    <w:rsid w:val="0036083B"/>
    <w:rsid w:val="00360C1E"/>
    <w:rsid w:val="0036494C"/>
    <w:rsid w:val="00367656"/>
    <w:rsid w:val="00371237"/>
    <w:rsid w:val="003726E4"/>
    <w:rsid w:val="00374257"/>
    <w:rsid w:val="003823BB"/>
    <w:rsid w:val="00382DEF"/>
    <w:rsid w:val="003845DE"/>
    <w:rsid w:val="0038710D"/>
    <w:rsid w:val="00397D97"/>
    <w:rsid w:val="00397E83"/>
    <w:rsid w:val="003A3321"/>
    <w:rsid w:val="003A3D46"/>
    <w:rsid w:val="003B65C6"/>
    <w:rsid w:val="003B6BEF"/>
    <w:rsid w:val="003C0D51"/>
    <w:rsid w:val="003C3165"/>
    <w:rsid w:val="003C3B75"/>
    <w:rsid w:val="003E3F92"/>
    <w:rsid w:val="003E4FF3"/>
    <w:rsid w:val="003F1C89"/>
    <w:rsid w:val="003F65EF"/>
    <w:rsid w:val="003F74F3"/>
    <w:rsid w:val="003F7A88"/>
    <w:rsid w:val="00417393"/>
    <w:rsid w:val="004241C7"/>
    <w:rsid w:val="004253F3"/>
    <w:rsid w:val="004323E3"/>
    <w:rsid w:val="00432A53"/>
    <w:rsid w:val="00437BB0"/>
    <w:rsid w:val="00447609"/>
    <w:rsid w:val="00453892"/>
    <w:rsid w:val="00461666"/>
    <w:rsid w:val="00463875"/>
    <w:rsid w:val="004668EF"/>
    <w:rsid w:val="0048387B"/>
    <w:rsid w:val="004846C7"/>
    <w:rsid w:val="00497F51"/>
    <w:rsid w:val="004A44D7"/>
    <w:rsid w:val="004A5324"/>
    <w:rsid w:val="004C2704"/>
    <w:rsid w:val="004C7A83"/>
    <w:rsid w:val="004D523E"/>
    <w:rsid w:val="004F44CC"/>
    <w:rsid w:val="004F5A5C"/>
    <w:rsid w:val="0050194B"/>
    <w:rsid w:val="005031A4"/>
    <w:rsid w:val="0051594A"/>
    <w:rsid w:val="00515D14"/>
    <w:rsid w:val="00524F9D"/>
    <w:rsid w:val="00537F34"/>
    <w:rsid w:val="00542BB3"/>
    <w:rsid w:val="00542EC3"/>
    <w:rsid w:val="00545D7A"/>
    <w:rsid w:val="00554648"/>
    <w:rsid w:val="005575C4"/>
    <w:rsid w:val="00561449"/>
    <w:rsid w:val="005810F4"/>
    <w:rsid w:val="00581F1D"/>
    <w:rsid w:val="00592F0E"/>
    <w:rsid w:val="005A0FEE"/>
    <w:rsid w:val="005B1304"/>
    <w:rsid w:val="005C19D4"/>
    <w:rsid w:val="005C7283"/>
    <w:rsid w:val="005D33A2"/>
    <w:rsid w:val="005E3246"/>
    <w:rsid w:val="005E43BC"/>
    <w:rsid w:val="005E5A8C"/>
    <w:rsid w:val="005F1A22"/>
    <w:rsid w:val="005F1B59"/>
    <w:rsid w:val="005F417F"/>
    <w:rsid w:val="00603632"/>
    <w:rsid w:val="00603F46"/>
    <w:rsid w:val="00607997"/>
    <w:rsid w:val="006127ED"/>
    <w:rsid w:val="006138F0"/>
    <w:rsid w:val="00625A8B"/>
    <w:rsid w:val="0063198D"/>
    <w:rsid w:val="00631D65"/>
    <w:rsid w:val="00632C3B"/>
    <w:rsid w:val="006338C3"/>
    <w:rsid w:val="00636083"/>
    <w:rsid w:val="00641F77"/>
    <w:rsid w:val="006509DB"/>
    <w:rsid w:val="0065259C"/>
    <w:rsid w:val="00652878"/>
    <w:rsid w:val="006529E3"/>
    <w:rsid w:val="00660E15"/>
    <w:rsid w:val="0066120B"/>
    <w:rsid w:val="006648A9"/>
    <w:rsid w:val="00666411"/>
    <w:rsid w:val="00667F69"/>
    <w:rsid w:val="0067042B"/>
    <w:rsid w:val="00671ECA"/>
    <w:rsid w:val="00673BED"/>
    <w:rsid w:val="00674C1C"/>
    <w:rsid w:val="006752A5"/>
    <w:rsid w:val="00676EF0"/>
    <w:rsid w:val="006802CC"/>
    <w:rsid w:val="0068793F"/>
    <w:rsid w:val="00691512"/>
    <w:rsid w:val="00692D38"/>
    <w:rsid w:val="00694383"/>
    <w:rsid w:val="0069515C"/>
    <w:rsid w:val="006A187F"/>
    <w:rsid w:val="006B601F"/>
    <w:rsid w:val="006B6E5E"/>
    <w:rsid w:val="006C3B05"/>
    <w:rsid w:val="006D3136"/>
    <w:rsid w:val="006D33CE"/>
    <w:rsid w:val="006D381A"/>
    <w:rsid w:val="006D4D67"/>
    <w:rsid w:val="006E45BC"/>
    <w:rsid w:val="006E7B17"/>
    <w:rsid w:val="006F0BC3"/>
    <w:rsid w:val="006F1A79"/>
    <w:rsid w:val="006F1E50"/>
    <w:rsid w:val="006F1E7A"/>
    <w:rsid w:val="006F44D2"/>
    <w:rsid w:val="0070081E"/>
    <w:rsid w:val="0070558D"/>
    <w:rsid w:val="007067C7"/>
    <w:rsid w:val="007262D7"/>
    <w:rsid w:val="00726CAF"/>
    <w:rsid w:val="00731001"/>
    <w:rsid w:val="00733038"/>
    <w:rsid w:val="00740724"/>
    <w:rsid w:val="00740911"/>
    <w:rsid w:val="00750C93"/>
    <w:rsid w:val="00752420"/>
    <w:rsid w:val="00762AC5"/>
    <w:rsid w:val="00764CB1"/>
    <w:rsid w:val="00776B54"/>
    <w:rsid w:val="00777630"/>
    <w:rsid w:val="00781152"/>
    <w:rsid w:val="00786079"/>
    <w:rsid w:val="00790163"/>
    <w:rsid w:val="0079330E"/>
    <w:rsid w:val="00795984"/>
    <w:rsid w:val="007966A9"/>
    <w:rsid w:val="007A19DF"/>
    <w:rsid w:val="007A5100"/>
    <w:rsid w:val="007A5221"/>
    <w:rsid w:val="007C215B"/>
    <w:rsid w:val="007D4E44"/>
    <w:rsid w:val="007E148B"/>
    <w:rsid w:val="007E1DE0"/>
    <w:rsid w:val="00800768"/>
    <w:rsid w:val="00800C70"/>
    <w:rsid w:val="00800ECE"/>
    <w:rsid w:val="00807855"/>
    <w:rsid w:val="00810BF3"/>
    <w:rsid w:val="00811EE9"/>
    <w:rsid w:val="00825E65"/>
    <w:rsid w:val="00831825"/>
    <w:rsid w:val="00832341"/>
    <w:rsid w:val="008366E4"/>
    <w:rsid w:val="00836E23"/>
    <w:rsid w:val="00837E36"/>
    <w:rsid w:val="00845CD6"/>
    <w:rsid w:val="0084635C"/>
    <w:rsid w:val="0084754E"/>
    <w:rsid w:val="00852233"/>
    <w:rsid w:val="00854BAA"/>
    <w:rsid w:val="008600BC"/>
    <w:rsid w:val="00874C1C"/>
    <w:rsid w:val="00875C97"/>
    <w:rsid w:val="00882E87"/>
    <w:rsid w:val="00885E33"/>
    <w:rsid w:val="00886258"/>
    <w:rsid w:val="008A3F85"/>
    <w:rsid w:val="008A6D13"/>
    <w:rsid w:val="008B2A7D"/>
    <w:rsid w:val="008B6BC1"/>
    <w:rsid w:val="008C4275"/>
    <w:rsid w:val="008D0368"/>
    <w:rsid w:val="008D6761"/>
    <w:rsid w:val="008E0504"/>
    <w:rsid w:val="008E0D35"/>
    <w:rsid w:val="008E4D81"/>
    <w:rsid w:val="008E5464"/>
    <w:rsid w:val="008E69AF"/>
    <w:rsid w:val="008F17A1"/>
    <w:rsid w:val="008F4B11"/>
    <w:rsid w:val="008F585A"/>
    <w:rsid w:val="00902E45"/>
    <w:rsid w:val="00917B76"/>
    <w:rsid w:val="009232E1"/>
    <w:rsid w:val="00923701"/>
    <w:rsid w:val="0092544B"/>
    <w:rsid w:val="009313F6"/>
    <w:rsid w:val="00937134"/>
    <w:rsid w:val="00952133"/>
    <w:rsid w:val="009758EA"/>
    <w:rsid w:val="00981C82"/>
    <w:rsid w:val="009B0A51"/>
    <w:rsid w:val="009B1B30"/>
    <w:rsid w:val="009B3BDB"/>
    <w:rsid w:val="009B4510"/>
    <w:rsid w:val="009D7BF7"/>
    <w:rsid w:val="009E3A77"/>
    <w:rsid w:val="009F03FE"/>
    <w:rsid w:val="009F1558"/>
    <w:rsid w:val="00A029FA"/>
    <w:rsid w:val="00A12B54"/>
    <w:rsid w:val="00A141F1"/>
    <w:rsid w:val="00A21BCA"/>
    <w:rsid w:val="00A236D3"/>
    <w:rsid w:val="00A27489"/>
    <w:rsid w:val="00A30836"/>
    <w:rsid w:val="00A32D5E"/>
    <w:rsid w:val="00A34553"/>
    <w:rsid w:val="00A37072"/>
    <w:rsid w:val="00A51545"/>
    <w:rsid w:val="00A746CB"/>
    <w:rsid w:val="00A75E2C"/>
    <w:rsid w:val="00A76521"/>
    <w:rsid w:val="00A776B5"/>
    <w:rsid w:val="00A83893"/>
    <w:rsid w:val="00A9125F"/>
    <w:rsid w:val="00A94E00"/>
    <w:rsid w:val="00AA1B0C"/>
    <w:rsid w:val="00AA36C7"/>
    <w:rsid w:val="00AC4585"/>
    <w:rsid w:val="00AC5BC5"/>
    <w:rsid w:val="00AE4FD3"/>
    <w:rsid w:val="00AE723F"/>
    <w:rsid w:val="00AF134C"/>
    <w:rsid w:val="00AF1BAE"/>
    <w:rsid w:val="00AF306F"/>
    <w:rsid w:val="00AF5734"/>
    <w:rsid w:val="00B02225"/>
    <w:rsid w:val="00B02F84"/>
    <w:rsid w:val="00B1285D"/>
    <w:rsid w:val="00B169CA"/>
    <w:rsid w:val="00B22BD8"/>
    <w:rsid w:val="00B23DB7"/>
    <w:rsid w:val="00B24E24"/>
    <w:rsid w:val="00B31137"/>
    <w:rsid w:val="00B320FC"/>
    <w:rsid w:val="00B32ED0"/>
    <w:rsid w:val="00B35D81"/>
    <w:rsid w:val="00B446A1"/>
    <w:rsid w:val="00B61972"/>
    <w:rsid w:val="00B70CE4"/>
    <w:rsid w:val="00B74650"/>
    <w:rsid w:val="00B75A9A"/>
    <w:rsid w:val="00B77A04"/>
    <w:rsid w:val="00B77AC1"/>
    <w:rsid w:val="00B83077"/>
    <w:rsid w:val="00B859A9"/>
    <w:rsid w:val="00B86D50"/>
    <w:rsid w:val="00B93C1D"/>
    <w:rsid w:val="00BA06F8"/>
    <w:rsid w:val="00BA418F"/>
    <w:rsid w:val="00BA77DB"/>
    <w:rsid w:val="00BB2157"/>
    <w:rsid w:val="00BC2F29"/>
    <w:rsid w:val="00BC3553"/>
    <w:rsid w:val="00BD09F2"/>
    <w:rsid w:val="00BD0C1D"/>
    <w:rsid w:val="00BD2192"/>
    <w:rsid w:val="00BD71C4"/>
    <w:rsid w:val="00BE00C4"/>
    <w:rsid w:val="00BE0741"/>
    <w:rsid w:val="00BE2BFD"/>
    <w:rsid w:val="00BF2AE8"/>
    <w:rsid w:val="00C13CC3"/>
    <w:rsid w:val="00C13DBE"/>
    <w:rsid w:val="00C170C4"/>
    <w:rsid w:val="00C279D4"/>
    <w:rsid w:val="00C30057"/>
    <w:rsid w:val="00C316F4"/>
    <w:rsid w:val="00C46D75"/>
    <w:rsid w:val="00C51375"/>
    <w:rsid w:val="00C63892"/>
    <w:rsid w:val="00C657FE"/>
    <w:rsid w:val="00C748BB"/>
    <w:rsid w:val="00C804DA"/>
    <w:rsid w:val="00C82471"/>
    <w:rsid w:val="00C832C2"/>
    <w:rsid w:val="00C83C1F"/>
    <w:rsid w:val="00C96FB9"/>
    <w:rsid w:val="00CA225D"/>
    <w:rsid w:val="00CA25F1"/>
    <w:rsid w:val="00CA540B"/>
    <w:rsid w:val="00CB17AB"/>
    <w:rsid w:val="00CD2617"/>
    <w:rsid w:val="00CD7A3E"/>
    <w:rsid w:val="00CF0207"/>
    <w:rsid w:val="00CF252C"/>
    <w:rsid w:val="00CF6F08"/>
    <w:rsid w:val="00D131D4"/>
    <w:rsid w:val="00D203A7"/>
    <w:rsid w:val="00D277CE"/>
    <w:rsid w:val="00D34C5E"/>
    <w:rsid w:val="00D35317"/>
    <w:rsid w:val="00D37B0A"/>
    <w:rsid w:val="00D43D03"/>
    <w:rsid w:val="00D44CBD"/>
    <w:rsid w:val="00D451B6"/>
    <w:rsid w:val="00D45323"/>
    <w:rsid w:val="00D632B6"/>
    <w:rsid w:val="00D75E8C"/>
    <w:rsid w:val="00D75F80"/>
    <w:rsid w:val="00D84EB3"/>
    <w:rsid w:val="00D84ED4"/>
    <w:rsid w:val="00D85C99"/>
    <w:rsid w:val="00D94B34"/>
    <w:rsid w:val="00DA4553"/>
    <w:rsid w:val="00DB3D30"/>
    <w:rsid w:val="00DB5D0E"/>
    <w:rsid w:val="00DB724D"/>
    <w:rsid w:val="00DB734F"/>
    <w:rsid w:val="00DB74CE"/>
    <w:rsid w:val="00DC081E"/>
    <w:rsid w:val="00DC2243"/>
    <w:rsid w:val="00DD132E"/>
    <w:rsid w:val="00DE085E"/>
    <w:rsid w:val="00DE570A"/>
    <w:rsid w:val="00DF1089"/>
    <w:rsid w:val="00DF23B8"/>
    <w:rsid w:val="00DF631C"/>
    <w:rsid w:val="00E01B86"/>
    <w:rsid w:val="00E03D83"/>
    <w:rsid w:val="00E0585F"/>
    <w:rsid w:val="00E10163"/>
    <w:rsid w:val="00E20B8A"/>
    <w:rsid w:val="00E20FF2"/>
    <w:rsid w:val="00E24DB1"/>
    <w:rsid w:val="00E254BD"/>
    <w:rsid w:val="00E50908"/>
    <w:rsid w:val="00E563C8"/>
    <w:rsid w:val="00E60F42"/>
    <w:rsid w:val="00E62464"/>
    <w:rsid w:val="00E6301A"/>
    <w:rsid w:val="00E66881"/>
    <w:rsid w:val="00E76732"/>
    <w:rsid w:val="00E82907"/>
    <w:rsid w:val="00E94119"/>
    <w:rsid w:val="00E96EF8"/>
    <w:rsid w:val="00EA320C"/>
    <w:rsid w:val="00EC262D"/>
    <w:rsid w:val="00EC605D"/>
    <w:rsid w:val="00EC7251"/>
    <w:rsid w:val="00ED3CA4"/>
    <w:rsid w:val="00ED774A"/>
    <w:rsid w:val="00EE205D"/>
    <w:rsid w:val="00EF0E73"/>
    <w:rsid w:val="00EF1B72"/>
    <w:rsid w:val="00EF2010"/>
    <w:rsid w:val="00EF3309"/>
    <w:rsid w:val="00EF4B0A"/>
    <w:rsid w:val="00EF4F00"/>
    <w:rsid w:val="00EF63B5"/>
    <w:rsid w:val="00F058C9"/>
    <w:rsid w:val="00F0596B"/>
    <w:rsid w:val="00F05EDD"/>
    <w:rsid w:val="00F10378"/>
    <w:rsid w:val="00F23629"/>
    <w:rsid w:val="00F242BF"/>
    <w:rsid w:val="00F261C1"/>
    <w:rsid w:val="00F37608"/>
    <w:rsid w:val="00F435DD"/>
    <w:rsid w:val="00F54463"/>
    <w:rsid w:val="00F637D8"/>
    <w:rsid w:val="00F637DF"/>
    <w:rsid w:val="00F64B50"/>
    <w:rsid w:val="00F670AF"/>
    <w:rsid w:val="00F71EFB"/>
    <w:rsid w:val="00F74D6A"/>
    <w:rsid w:val="00F752B2"/>
    <w:rsid w:val="00F76382"/>
    <w:rsid w:val="00F84D3E"/>
    <w:rsid w:val="00F877FF"/>
    <w:rsid w:val="00F91209"/>
    <w:rsid w:val="00F97D00"/>
    <w:rsid w:val="00FA76A7"/>
    <w:rsid w:val="00FC1868"/>
    <w:rsid w:val="00FC4AFC"/>
    <w:rsid w:val="00FD1904"/>
    <w:rsid w:val="00FD4E6A"/>
    <w:rsid w:val="00FD6DC5"/>
    <w:rsid w:val="00FE4471"/>
    <w:rsid w:val="00FE5AB5"/>
    <w:rsid w:val="00FF0787"/>
    <w:rsid w:val="00FF3510"/>
    <w:rsid w:val="00FF7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AD31F"/>
  <w15:docId w15:val="{6BC3B9F3-ED49-4225-B9D4-86616AF2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B7B85"/>
    <w:rPr>
      <w:color w:val="000000"/>
      <w:lang w:val="en-US" w:eastAsia="en-US"/>
    </w:rPr>
  </w:style>
  <w:style w:type="paragraph" w:styleId="berschrift1">
    <w:name w:val="heading 1"/>
    <w:basedOn w:val="Standard"/>
    <w:next w:val="Standard"/>
    <w:qFormat/>
    <w:rsid w:val="002B7B85"/>
    <w:pPr>
      <w:keepNext/>
      <w:spacing w:line="420" w:lineRule="exact"/>
      <w:outlineLvl w:val="0"/>
    </w:pPr>
    <w:rPr>
      <w:spacing w:val="15"/>
      <w:sz w:val="28"/>
    </w:rPr>
  </w:style>
  <w:style w:type="paragraph" w:styleId="berschrift2">
    <w:name w:val="heading 2"/>
    <w:basedOn w:val="Standard"/>
    <w:next w:val="Standard"/>
    <w:qFormat/>
    <w:rsid w:val="002B7B85"/>
    <w:pPr>
      <w:keepNext/>
      <w:pBdr>
        <w:top w:val="single" w:sz="6" w:space="0" w:color="auto"/>
        <w:left w:val="single" w:sz="6" w:space="0" w:color="auto"/>
        <w:bottom w:val="single" w:sz="6" w:space="5" w:color="auto"/>
        <w:right w:val="single" w:sz="6" w:space="1" w:color="auto"/>
      </w:pBdr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rsid w:val="002B7B85"/>
    <w:pPr>
      <w:keepNext/>
      <w:spacing w:line="420" w:lineRule="exact"/>
      <w:outlineLvl w:val="2"/>
    </w:pPr>
    <w:rPr>
      <w:b/>
      <w:color w:val="FF0000"/>
      <w:sz w:val="28"/>
      <w:lang w:val="de-DE"/>
    </w:rPr>
  </w:style>
  <w:style w:type="paragraph" w:styleId="berschrift4">
    <w:name w:val="heading 4"/>
    <w:basedOn w:val="Standard"/>
    <w:next w:val="Standard"/>
    <w:qFormat/>
    <w:rsid w:val="002B7B85"/>
    <w:pPr>
      <w:keepNext/>
      <w:spacing w:line="420" w:lineRule="exact"/>
      <w:outlineLvl w:val="3"/>
    </w:pPr>
    <w:rPr>
      <w:b/>
      <w:color w:val="auto"/>
      <w:sz w:val="28"/>
      <w:lang w:val="de-DE" w:eastAsia="de-DE"/>
    </w:rPr>
  </w:style>
  <w:style w:type="paragraph" w:styleId="berschrift5">
    <w:name w:val="heading 5"/>
    <w:basedOn w:val="Standard"/>
    <w:next w:val="Standard"/>
    <w:qFormat/>
    <w:rsid w:val="002B7B85"/>
    <w:pPr>
      <w:keepNext/>
      <w:outlineLvl w:val="4"/>
    </w:pPr>
    <w:rPr>
      <w:sz w:val="36"/>
      <w:lang w:val="de-DE" w:eastAsia="de-DE"/>
    </w:rPr>
  </w:style>
  <w:style w:type="paragraph" w:styleId="berschrift6">
    <w:name w:val="heading 6"/>
    <w:basedOn w:val="Standard"/>
    <w:next w:val="Standard"/>
    <w:qFormat/>
    <w:rsid w:val="002B7B85"/>
    <w:pPr>
      <w:keepNext/>
      <w:outlineLvl w:val="5"/>
    </w:pPr>
    <w:rPr>
      <w:b/>
      <w:bCs/>
      <w:lang w:val="de-DE" w:eastAsia="de-DE"/>
    </w:rPr>
  </w:style>
  <w:style w:type="paragraph" w:styleId="berschrift7">
    <w:name w:val="heading 7"/>
    <w:basedOn w:val="Standard"/>
    <w:next w:val="Standard"/>
    <w:qFormat/>
    <w:rsid w:val="002B7B85"/>
    <w:pPr>
      <w:keepNext/>
      <w:outlineLvl w:val="6"/>
    </w:pPr>
    <w:rPr>
      <w:b/>
      <w:bCs/>
      <w:sz w:val="28"/>
      <w:lang w:val="de-DE"/>
    </w:rPr>
  </w:style>
  <w:style w:type="paragraph" w:styleId="berschrift8">
    <w:name w:val="heading 8"/>
    <w:basedOn w:val="Standard"/>
    <w:next w:val="Standard"/>
    <w:qFormat/>
    <w:rsid w:val="002B7B85"/>
    <w:pPr>
      <w:keepNext/>
      <w:outlineLvl w:val="7"/>
    </w:pPr>
    <w:rPr>
      <w:i/>
      <w:i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B7B85"/>
    <w:rPr>
      <w:color w:val="0000FF"/>
      <w:u w:val="single"/>
    </w:rPr>
  </w:style>
  <w:style w:type="paragraph" w:styleId="Textkrper">
    <w:name w:val="Body Text"/>
    <w:basedOn w:val="Standard"/>
    <w:rsid w:val="002B7B85"/>
    <w:pPr>
      <w:spacing w:line="420" w:lineRule="exact"/>
    </w:pPr>
    <w:rPr>
      <w:b/>
    </w:rPr>
  </w:style>
  <w:style w:type="paragraph" w:styleId="Textkrper2">
    <w:name w:val="Body Text 2"/>
    <w:basedOn w:val="Standard"/>
    <w:rsid w:val="002B7B85"/>
    <w:pPr>
      <w:ind w:right="30"/>
    </w:pPr>
    <w:rPr>
      <w:snapToGrid w:val="0"/>
    </w:rPr>
  </w:style>
  <w:style w:type="paragraph" w:styleId="Textkrper3">
    <w:name w:val="Body Text 3"/>
    <w:basedOn w:val="Standard"/>
    <w:rsid w:val="002B7B85"/>
    <w:pPr>
      <w:tabs>
        <w:tab w:val="left" w:pos="6237"/>
      </w:tabs>
      <w:ind w:right="-112"/>
    </w:pPr>
    <w:rPr>
      <w:snapToGrid w:val="0"/>
    </w:rPr>
  </w:style>
  <w:style w:type="paragraph" w:styleId="Textkrper-Zeileneinzug">
    <w:name w:val="Body Text Indent"/>
    <w:basedOn w:val="Standard"/>
    <w:rsid w:val="002B7B85"/>
    <w:pPr>
      <w:spacing w:line="360" w:lineRule="auto"/>
      <w:ind w:right="5811"/>
    </w:pPr>
    <w:rPr>
      <w:color w:val="auto"/>
      <w:lang w:val="de-DE" w:eastAsia="de-DE"/>
    </w:rPr>
  </w:style>
  <w:style w:type="character" w:styleId="BesuchterLink">
    <w:name w:val="FollowedHyperlink"/>
    <w:rsid w:val="002B7B85"/>
    <w:rPr>
      <w:color w:val="800080"/>
      <w:u w:val="single"/>
    </w:rPr>
  </w:style>
  <w:style w:type="paragraph" w:styleId="Sprechblasentext">
    <w:name w:val="Balloon Text"/>
    <w:basedOn w:val="Standard"/>
    <w:semiHidden/>
    <w:rsid w:val="002B7B85"/>
    <w:rPr>
      <w:rFonts w:ascii="Tahoma" w:hAnsi="Tahoma" w:cs="Tahoma"/>
      <w:sz w:val="16"/>
      <w:szCs w:val="16"/>
    </w:rPr>
  </w:style>
  <w:style w:type="paragraph" w:customStyle="1" w:styleId="StyleBottomSinglesolidlineAuto15ptLinewidth">
    <w:name w:val="Style Bottom: (Single solid line Auto  1.5 pt Line width)"/>
    <w:basedOn w:val="Standard"/>
    <w:autoRedefine/>
    <w:rsid w:val="002B7B85"/>
    <w:pPr>
      <w:pBdr>
        <w:bottom w:val="single" w:sz="24" w:space="1" w:color="auto"/>
      </w:pBdr>
      <w:spacing w:after="240" w:line="360" w:lineRule="auto"/>
    </w:pPr>
    <w:rPr>
      <w:rFonts w:ascii="Arial" w:hAnsi="Arial"/>
      <w:color w:val="auto"/>
      <w:lang w:val="en-GB"/>
    </w:rPr>
  </w:style>
  <w:style w:type="paragraph" w:styleId="Titel">
    <w:name w:val="Title"/>
    <w:basedOn w:val="Standard"/>
    <w:qFormat/>
    <w:rsid w:val="002B7B85"/>
    <w:pPr>
      <w:jc w:val="center"/>
    </w:pPr>
    <w:rPr>
      <w:rFonts w:ascii="Tahoma" w:hAnsi="Tahoma"/>
      <w:color w:val="auto"/>
      <w:sz w:val="32"/>
      <w:lang w:val="de-DE" w:eastAsia="de-DE"/>
    </w:rPr>
  </w:style>
  <w:style w:type="character" w:styleId="Kommentarzeichen">
    <w:name w:val="annotation reference"/>
    <w:semiHidden/>
    <w:rsid w:val="002B7B8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2B7B85"/>
    <w:rPr>
      <w:sz w:val="20"/>
    </w:rPr>
  </w:style>
  <w:style w:type="character" w:styleId="Fett">
    <w:name w:val="Strong"/>
    <w:qFormat/>
    <w:rsid w:val="002B7B85"/>
    <w:rPr>
      <w:b/>
      <w:bCs/>
    </w:rPr>
  </w:style>
  <w:style w:type="paragraph" w:styleId="StandardWeb">
    <w:name w:val="Normal (Web)"/>
    <w:basedOn w:val="Standard"/>
    <w:uiPriority w:val="99"/>
    <w:rsid w:val="002B7B85"/>
    <w:pPr>
      <w:spacing w:after="240"/>
    </w:pPr>
    <w:rPr>
      <w:rFonts w:ascii="Verdana" w:hAnsi="Verdana"/>
      <w:color w:val="auto"/>
      <w:lang w:val="de-DE" w:eastAsia="de-DE"/>
    </w:rPr>
  </w:style>
  <w:style w:type="character" w:customStyle="1" w:styleId="textone">
    <w:name w:val="textone"/>
    <w:basedOn w:val="Absatz-Standardschriftart"/>
    <w:rsid w:val="002B7B85"/>
  </w:style>
  <w:style w:type="paragraph" w:styleId="Kopfzeile">
    <w:name w:val="header"/>
    <w:basedOn w:val="Standard"/>
    <w:rsid w:val="002B7B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B7B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7B85"/>
  </w:style>
  <w:style w:type="paragraph" w:styleId="Textkrper-Einzug2">
    <w:name w:val="Body Text Indent 2"/>
    <w:basedOn w:val="Standard"/>
    <w:rsid w:val="002B7B85"/>
    <w:pPr>
      <w:ind w:left="2124" w:hanging="2124"/>
    </w:pPr>
    <w:rPr>
      <w:b/>
      <w:bCs/>
      <w:color w:val="auto"/>
    </w:rPr>
  </w:style>
  <w:style w:type="paragraph" w:styleId="Dokumentstruktur">
    <w:name w:val="Document Map"/>
    <w:basedOn w:val="Standard"/>
    <w:semiHidden/>
    <w:rsid w:val="00B75A9A"/>
    <w:pPr>
      <w:shd w:val="clear" w:color="auto" w:fill="000080"/>
    </w:pPr>
    <w:rPr>
      <w:rFonts w:ascii="Tahoma" w:hAnsi="Tahoma" w:cs="Tahoma"/>
      <w:sz w:val="20"/>
    </w:rPr>
  </w:style>
  <w:style w:type="character" w:customStyle="1" w:styleId="body">
    <w:name w:val="body"/>
    <w:basedOn w:val="Absatz-Standardschriftart"/>
    <w:rsid w:val="00781152"/>
  </w:style>
  <w:style w:type="character" w:customStyle="1" w:styleId="pagetitle">
    <w:name w:val="pagetitle"/>
    <w:basedOn w:val="Absatz-Standardschriftart"/>
    <w:rsid w:val="00781152"/>
  </w:style>
  <w:style w:type="character" w:customStyle="1" w:styleId="pagetitledescr">
    <w:name w:val="pagetitledescr"/>
    <w:basedOn w:val="Absatz-Standardschriftart"/>
    <w:rsid w:val="00781152"/>
  </w:style>
  <w:style w:type="character" w:customStyle="1" w:styleId="textsmallgrey">
    <w:name w:val="textsmallgrey"/>
    <w:basedOn w:val="Absatz-Standardschriftart"/>
    <w:rsid w:val="00781152"/>
  </w:style>
  <w:style w:type="character" w:customStyle="1" w:styleId="bodybold">
    <w:name w:val="bodybold"/>
    <w:basedOn w:val="Absatz-Standardschriftart"/>
    <w:rsid w:val="00781152"/>
  </w:style>
  <w:style w:type="character" w:customStyle="1" w:styleId="textsmall">
    <w:name w:val="textsmall"/>
    <w:basedOn w:val="Absatz-Standardschriftart"/>
    <w:rsid w:val="00781152"/>
  </w:style>
  <w:style w:type="character" w:styleId="Hervorhebung">
    <w:name w:val="Emphasis"/>
    <w:qFormat/>
    <w:rsid w:val="00781152"/>
    <w:rPr>
      <w:i/>
      <w:iCs/>
    </w:rPr>
  </w:style>
  <w:style w:type="character" w:customStyle="1" w:styleId="KommentartextZchn">
    <w:name w:val="Kommentartext Zchn"/>
    <w:basedOn w:val="Absatz-Standardschriftart"/>
    <w:link w:val="Kommentartext"/>
    <w:semiHidden/>
    <w:rsid w:val="008366E4"/>
    <w:rPr>
      <w:color w:val="000000"/>
      <w:lang w:val="en-US" w:eastAsia="en-US"/>
    </w:rPr>
  </w:style>
  <w:style w:type="table" w:styleId="Tabellenraster">
    <w:name w:val="Table Grid"/>
    <w:basedOn w:val="NormaleTabelle"/>
    <w:rsid w:val="00B22B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hema">
    <w:name w:val="annotation subject"/>
    <w:basedOn w:val="Kommentartext"/>
    <w:next w:val="Kommentartext"/>
    <w:link w:val="KommentarthemaZchn"/>
    <w:rsid w:val="00A83893"/>
    <w:rPr>
      <w:b/>
      <w:bCs/>
      <w:szCs w:val="20"/>
    </w:rPr>
  </w:style>
  <w:style w:type="character" w:customStyle="1" w:styleId="KommentarthemaZchn">
    <w:name w:val="Kommentarthema Zchn"/>
    <w:basedOn w:val="KommentartextZchn"/>
    <w:link w:val="Kommentarthema"/>
    <w:rsid w:val="00A83893"/>
    <w:rPr>
      <w:b/>
      <w:bCs/>
      <w:color w:val="000000"/>
      <w:sz w:val="20"/>
      <w:szCs w:val="20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6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twitter.com/3MDeutschland" TargetMode="External"/><Relationship Id="rId26" Type="http://schemas.openxmlformats.org/officeDocument/2006/relationships/hyperlink" Target="https://www.facebook.com/3MSchweiz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3maustria.at/3M/de_AT/pressroom-alp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www.3M.de/presse" TargetMode="External"/><Relationship Id="rId25" Type="http://schemas.openxmlformats.org/officeDocument/2006/relationships/hyperlink" Target="https://twitter.com/3MSchweiz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solutions.3mdeutschland.de/wps/portal/3M/de_DE/EU2/Country/?WT.mc_id=www.3m.de" TargetMode="External"/><Relationship Id="rId20" Type="http://schemas.openxmlformats.org/officeDocument/2006/relationships/hyperlink" Target="http://www.3M.com/at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mschweiz.ch/VHB" TargetMode="External"/><Relationship Id="rId24" Type="http://schemas.openxmlformats.org/officeDocument/2006/relationships/hyperlink" Target="http://www.3M.com/ch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dduss@3M.com" TargetMode="External"/><Relationship Id="rId23" Type="http://schemas.openxmlformats.org/officeDocument/2006/relationships/hyperlink" Target="https://www.facebook.com/3MAustria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3maustria.at/vhb" TargetMode="External"/><Relationship Id="rId19" Type="http://schemas.openxmlformats.org/officeDocument/2006/relationships/hyperlink" Target="https://www.facebook.com/3MDeutschland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3m-vhb.de" TargetMode="External"/><Relationship Id="rId14" Type="http://schemas.openxmlformats.org/officeDocument/2006/relationships/hyperlink" Target="mailto:palbert@3M.com" TargetMode="External"/><Relationship Id="rId22" Type="http://schemas.openxmlformats.org/officeDocument/2006/relationships/hyperlink" Target="https://twitter.com/3MAustria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09A57-0D1D-4858-95D3-C941284B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3M-Musterseite</vt:lpstr>
      <vt:lpstr>3M-Musterseite</vt:lpstr>
    </vt:vector>
  </TitlesOfParts>
  <Company>3M</Company>
  <LinksUpToDate>false</LinksUpToDate>
  <CharactersWithSpaces>5619</CharactersWithSpaces>
  <SharedDoc>false</SharedDoc>
  <HLinks>
    <vt:vector size="96" baseType="variant">
      <vt:variant>
        <vt:i4>7405622</vt:i4>
      </vt:variant>
      <vt:variant>
        <vt:i4>45</vt:i4>
      </vt:variant>
      <vt:variant>
        <vt:i4>0</vt:i4>
      </vt:variant>
      <vt:variant>
        <vt:i4>5</vt:i4>
      </vt:variant>
      <vt:variant>
        <vt:lpwstr>https://www.facebook.com/3MSchweiz</vt:lpwstr>
      </vt:variant>
      <vt:variant>
        <vt:lpwstr/>
      </vt:variant>
      <vt:variant>
        <vt:i4>589848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https://twitter.com/3MSchweiz</vt:lpwstr>
      </vt:variant>
      <vt:variant>
        <vt:lpwstr/>
      </vt:variant>
      <vt:variant>
        <vt:i4>1966160</vt:i4>
      </vt:variant>
      <vt:variant>
        <vt:i4>39</vt:i4>
      </vt:variant>
      <vt:variant>
        <vt:i4>0</vt:i4>
      </vt:variant>
      <vt:variant>
        <vt:i4>5</vt:i4>
      </vt:variant>
      <vt:variant>
        <vt:lpwstr>http://www.3m.com/ch</vt:lpwstr>
      </vt:variant>
      <vt:variant>
        <vt:lpwstr/>
      </vt:variant>
      <vt:variant>
        <vt:i4>7602211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https://www.facebook.com/3MAustria</vt:lpwstr>
      </vt:variant>
      <vt:variant>
        <vt:lpwstr/>
      </vt:variant>
      <vt:variant>
        <vt:i4>1835014</vt:i4>
      </vt:variant>
      <vt:variant>
        <vt:i4>33</vt:i4>
      </vt:variant>
      <vt:variant>
        <vt:i4>0</vt:i4>
      </vt:variant>
      <vt:variant>
        <vt:i4>5</vt:i4>
      </vt:variant>
      <vt:variant>
        <vt:lpwstr>https://twitter.com/3MAustria</vt:lpwstr>
      </vt:variant>
      <vt:variant>
        <vt:lpwstr/>
      </vt:variant>
      <vt:variant>
        <vt:i4>5374059</vt:i4>
      </vt:variant>
      <vt:variant>
        <vt:i4>30</vt:i4>
      </vt:variant>
      <vt:variant>
        <vt:i4>0</vt:i4>
      </vt:variant>
      <vt:variant>
        <vt:i4>5</vt:i4>
      </vt:variant>
      <vt:variant>
        <vt:lpwstr>https://www.3maustria.at/3M/de_AT/pressroom-alp/</vt:lpwstr>
      </vt:variant>
      <vt:variant>
        <vt:lpwstr/>
      </vt:variant>
      <vt:variant>
        <vt:i4>131154</vt:i4>
      </vt:variant>
      <vt:variant>
        <vt:i4>27</vt:i4>
      </vt:variant>
      <vt:variant>
        <vt:i4>0</vt:i4>
      </vt:variant>
      <vt:variant>
        <vt:i4>5</vt:i4>
      </vt:variant>
      <vt:variant>
        <vt:lpwstr>http://www.3m.com/at</vt:lpwstr>
      </vt:variant>
      <vt:variant>
        <vt:lpwstr/>
      </vt:variant>
      <vt:variant>
        <vt:i4>7995451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https://www.facebook.com/3MDeutschland</vt:lpwstr>
      </vt:variant>
      <vt:variant>
        <vt:lpwstr/>
      </vt:variant>
      <vt:variant>
        <vt:i4>262157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https://twitter.com/3MDeutschland</vt:lpwstr>
      </vt:variant>
      <vt:variant>
        <vt:lpwstr/>
      </vt:variant>
      <vt:variant>
        <vt:i4>3473527</vt:i4>
      </vt:variant>
      <vt:variant>
        <vt:i4>18</vt:i4>
      </vt:variant>
      <vt:variant>
        <vt:i4>0</vt:i4>
      </vt:variant>
      <vt:variant>
        <vt:i4>5</vt:i4>
      </vt:variant>
      <vt:variant>
        <vt:lpwstr>http://www.3m.de/presse</vt:lpwstr>
      </vt:variant>
      <vt:variant>
        <vt:lpwstr/>
      </vt:variant>
      <vt:variant>
        <vt:i4>589915</vt:i4>
      </vt:variant>
      <vt:variant>
        <vt:i4>15</vt:i4>
      </vt:variant>
      <vt:variant>
        <vt:i4>0</vt:i4>
      </vt:variant>
      <vt:variant>
        <vt:i4>5</vt:i4>
      </vt:variant>
      <vt:variant>
        <vt:lpwstr>http://solutions.3mdeutschland.de/wps/portal/3M/de_DE/EU2/Country/?WT.mc_id=www.3m.de</vt:lpwstr>
      </vt:variant>
      <vt:variant>
        <vt:lpwstr/>
      </vt:variant>
      <vt:variant>
        <vt:i4>6815748</vt:i4>
      </vt:variant>
      <vt:variant>
        <vt:i4>12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6815748</vt:i4>
      </vt:variant>
      <vt:variant>
        <vt:i4>9</vt:i4>
      </vt:variant>
      <vt:variant>
        <vt:i4>0</vt:i4>
      </vt:variant>
      <vt:variant>
        <vt:i4>5</vt:i4>
      </vt:variant>
      <vt:variant>
        <vt:lpwstr>mailto:x@3M.com</vt:lpwstr>
      </vt:variant>
      <vt:variant>
        <vt:lpwstr/>
      </vt:variant>
      <vt:variant>
        <vt:i4>6750316</vt:i4>
      </vt:variant>
      <vt:variant>
        <vt:i4>6</vt:i4>
      </vt:variant>
      <vt:variant>
        <vt:i4>0</vt:i4>
      </vt:variant>
      <vt:variant>
        <vt:i4>5</vt:i4>
      </vt:variant>
      <vt:variant>
        <vt:lpwstr>http://www.zzz.ch/</vt:lpwstr>
      </vt:variant>
      <vt:variant>
        <vt:lpwstr/>
      </vt:variant>
      <vt:variant>
        <vt:i4>6619251</vt:i4>
      </vt:variant>
      <vt:variant>
        <vt:i4>3</vt:i4>
      </vt:variant>
      <vt:variant>
        <vt:i4>0</vt:i4>
      </vt:variant>
      <vt:variant>
        <vt:i4>5</vt:i4>
      </vt:variant>
      <vt:variant>
        <vt:lpwstr>http://www.yyy.at/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http://www.xxx.de/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3M-Musterseite</dc:title>
  <dc:subject/>
  <dc:creator>3M Deutschland GmbH</dc:creator>
  <cp:keywords/>
  <cp:lastModifiedBy>Samira Dutine</cp:lastModifiedBy>
  <cp:revision>4</cp:revision>
  <cp:lastPrinted>2019-09-25T08:02:00Z</cp:lastPrinted>
  <dcterms:created xsi:type="dcterms:W3CDTF">2019-11-11T09:22:00Z</dcterms:created>
  <dcterms:modified xsi:type="dcterms:W3CDTF">2019-11-11T10:11:00Z</dcterms:modified>
</cp:coreProperties>
</file>