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3E639" w14:textId="77777777" w:rsidR="007035E1" w:rsidRPr="009C7B7C" w:rsidRDefault="00303BCF" w:rsidP="007035E1">
      <w:pPr>
        <w:ind w:right="426"/>
        <w:rPr>
          <w:rFonts w:ascii="Arial" w:hAnsi="Arial" w:cs="Arial"/>
          <w:color w:val="000000" w:themeColor="text1"/>
          <w:sz w:val="76"/>
          <w:szCs w:val="76"/>
        </w:rPr>
      </w:pPr>
      <w:r>
        <w:rPr>
          <w:rFonts w:ascii="Arial" w:hAnsi="Arial" w:cs="Arial"/>
          <w:color w:val="31849B" w:themeColor="accent5" w:themeShade="BF"/>
        </w:rPr>
        <w:br/>
      </w:r>
      <w:r w:rsidR="006A3ECA" w:rsidRPr="009C7B7C">
        <w:rPr>
          <w:rFonts w:ascii="Arial" w:hAnsi="Arial" w:cs="Arial"/>
          <w:color w:val="000000" w:themeColor="text1"/>
          <w:sz w:val="76"/>
          <w:szCs w:val="76"/>
        </w:rPr>
        <w:t>T</w:t>
      </w:r>
      <w:r w:rsidR="009D47F6" w:rsidRPr="009C7B7C">
        <w:rPr>
          <w:rFonts w:ascii="Arial" w:hAnsi="Arial" w:cs="Arial"/>
          <w:color w:val="000000" w:themeColor="text1"/>
          <w:sz w:val="76"/>
          <w:szCs w:val="76"/>
        </w:rPr>
        <w:t>ausende</w:t>
      </w:r>
      <w:r w:rsidR="00A20FDF" w:rsidRPr="009C7B7C">
        <w:rPr>
          <w:rFonts w:ascii="Arial" w:hAnsi="Arial" w:cs="Arial"/>
          <w:color w:val="000000" w:themeColor="text1"/>
          <w:sz w:val="76"/>
          <w:szCs w:val="76"/>
        </w:rPr>
        <w:t xml:space="preserve"> Menschen </w:t>
      </w:r>
      <w:r w:rsidR="009D47F6" w:rsidRPr="009C7B7C">
        <w:rPr>
          <w:rFonts w:ascii="Arial" w:hAnsi="Arial" w:cs="Arial"/>
          <w:color w:val="000000" w:themeColor="text1"/>
          <w:sz w:val="76"/>
          <w:szCs w:val="76"/>
        </w:rPr>
        <w:t>feiern mit der Bio-Schaukäserei Wiggensbach</w:t>
      </w:r>
    </w:p>
    <w:p w14:paraId="576A5266" w14:textId="77777777" w:rsidR="007035E1" w:rsidRPr="009C7B7C" w:rsidRDefault="007035E1" w:rsidP="007035E1">
      <w:pPr>
        <w:ind w:right="426"/>
        <w:rPr>
          <w:rFonts w:ascii="Arial" w:hAnsi="Arial" w:cs="Arial"/>
          <w:color w:val="000000" w:themeColor="text1"/>
        </w:rPr>
      </w:pPr>
    </w:p>
    <w:p w14:paraId="4CDA46D6" w14:textId="0D4DD86D" w:rsidR="00C14C09" w:rsidRPr="009C7B7C" w:rsidRDefault="009D47F6" w:rsidP="007035E1">
      <w:pPr>
        <w:ind w:right="426"/>
        <w:rPr>
          <w:rFonts w:ascii="Arial" w:hAnsi="Arial" w:cs="Arial"/>
          <w:color w:val="000000" w:themeColor="text1"/>
        </w:rPr>
      </w:pPr>
      <w:r w:rsidRPr="009C7B7C">
        <w:rPr>
          <w:rFonts w:ascii="Arial" w:hAnsi="Arial" w:cs="Arial"/>
          <w:color w:val="000000" w:themeColor="text1"/>
          <w:sz w:val="32"/>
          <w:szCs w:val="32"/>
        </w:rPr>
        <w:t xml:space="preserve">Allgäuer Unternehmen erinnert mit </w:t>
      </w:r>
      <w:r w:rsidR="006B23F2">
        <w:rPr>
          <w:rFonts w:ascii="Arial" w:hAnsi="Arial" w:cs="Arial"/>
          <w:color w:val="000000" w:themeColor="text1"/>
          <w:sz w:val="32"/>
          <w:szCs w:val="32"/>
        </w:rPr>
        <w:t xml:space="preserve">großem </w:t>
      </w:r>
      <w:r w:rsidRPr="009C7B7C">
        <w:rPr>
          <w:rFonts w:ascii="Arial" w:hAnsi="Arial" w:cs="Arial"/>
          <w:color w:val="000000" w:themeColor="text1"/>
          <w:sz w:val="32"/>
          <w:szCs w:val="32"/>
        </w:rPr>
        <w:t>Jubiläumsabend und Herbstmarkt an</w:t>
      </w:r>
      <w:r w:rsidR="006B23F2">
        <w:rPr>
          <w:rFonts w:ascii="Arial" w:hAnsi="Arial" w:cs="Arial"/>
          <w:color w:val="000000" w:themeColor="text1"/>
          <w:sz w:val="32"/>
          <w:szCs w:val="32"/>
        </w:rPr>
        <w:t xml:space="preserve"> Gründung 2004</w:t>
      </w:r>
      <w:r w:rsidRPr="009C7B7C">
        <w:rPr>
          <w:rFonts w:ascii="Arial" w:hAnsi="Arial" w:cs="Arial"/>
          <w:color w:val="000000" w:themeColor="text1"/>
          <w:sz w:val="32"/>
          <w:szCs w:val="32"/>
        </w:rPr>
        <w:t xml:space="preserve"> –</w:t>
      </w:r>
      <w:r w:rsidR="005E3F7C" w:rsidRPr="009C7B7C">
        <w:rPr>
          <w:rFonts w:ascii="Arial" w:hAnsi="Arial" w:cs="Arial"/>
          <w:color w:val="000000" w:themeColor="text1"/>
          <w:sz w:val="32"/>
          <w:szCs w:val="32"/>
        </w:rPr>
        <w:t xml:space="preserve"> „Ihr habt Vorbildliches geleistet“</w:t>
      </w:r>
      <w:r w:rsidRPr="009C7B7C">
        <w:rPr>
          <w:rFonts w:ascii="Arial" w:hAnsi="Arial" w:cs="Arial"/>
          <w:color w:val="000000" w:themeColor="text1"/>
          <w:sz w:val="32"/>
          <w:szCs w:val="32"/>
        </w:rPr>
        <w:t xml:space="preserve"> </w:t>
      </w:r>
    </w:p>
    <w:p w14:paraId="7EC4F45B" w14:textId="297C7BC8" w:rsidR="004F5CBD" w:rsidRPr="009C7B7C" w:rsidRDefault="00F54D02" w:rsidP="004F5CBD">
      <w:pPr>
        <w:pStyle w:val="StandardWeb"/>
        <w:ind w:right="851"/>
        <w:jc w:val="both"/>
        <w:rPr>
          <w:rFonts w:ascii="Arial" w:hAnsi="Arial" w:cs="Arial"/>
          <w:color w:val="000000" w:themeColor="text1"/>
          <w:sz w:val="24"/>
          <w:szCs w:val="24"/>
        </w:rPr>
      </w:pPr>
      <w:r w:rsidRPr="009C7B7C">
        <w:rPr>
          <w:rFonts w:ascii="Arial" w:hAnsi="Arial" w:cs="Arial"/>
          <w:b/>
          <w:bCs/>
          <w:color w:val="000000" w:themeColor="text1"/>
          <w:sz w:val="24"/>
          <w:szCs w:val="24"/>
        </w:rPr>
        <w:t>Wiggensbach (</w:t>
      </w:r>
      <w:proofErr w:type="spellStart"/>
      <w:r w:rsidRPr="009C7B7C">
        <w:rPr>
          <w:rFonts w:ascii="Arial" w:hAnsi="Arial" w:cs="Arial"/>
          <w:b/>
          <w:bCs/>
          <w:color w:val="000000" w:themeColor="text1"/>
          <w:sz w:val="24"/>
          <w:szCs w:val="24"/>
        </w:rPr>
        <w:t>dk</w:t>
      </w:r>
      <w:proofErr w:type="spellEnd"/>
      <w:r w:rsidRPr="009C7B7C">
        <w:rPr>
          <w:rFonts w:ascii="Arial" w:hAnsi="Arial" w:cs="Arial"/>
          <w:b/>
          <w:bCs/>
          <w:color w:val="000000" w:themeColor="text1"/>
          <w:sz w:val="24"/>
          <w:szCs w:val="24"/>
        </w:rPr>
        <w:t>).</w:t>
      </w:r>
      <w:r w:rsidR="004E0090" w:rsidRPr="009C7B7C">
        <w:rPr>
          <w:rFonts w:ascii="Arial" w:hAnsi="Arial" w:cs="Arial"/>
          <w:color w:val="000000" w:themeColor="text1"/>
          <w:sz w:val="24"/>
          <w:szCs w:val="24"/>
        </w:rPr>
        <w:t xml:space="preserve"> Mit der </w:t>
      </w:r>
      <w:r w:rsidR="004E0090" w:rsidRPr="009C7B7C">
        <w:rPr>
          <w:rFonts w:ascii="Arial" w:eastAsia="Times New Roman" w:hAnsi="Arial" w:cs="Arial"/>
          <w:color w:val="000000" w:themeColor="text1"/>
          <w:sz w:val="24"/>
          <w:szCs w:val="24"/>
        </w:rPr>
        <w:t xml:space="preserve">Produktion eines eigenen Bio-Produktes </w:t>
      </w:r>
      <w:r w:rsidR="004E0090" w:rsidRPr="009C7B7C">
        <w:rPr>
          <w:rFonts w:ascii="Arial" w:hAnsi="Arial" w:cs="Arial"/>
          <w:color w:val="000000" w:themeColor="text1"/>
          <w:sz w:val="24"/>
          <w:szCs w:val="24"/>
        </w:rPr>
        <w:t xml:space="preserve">die </w:t>
      </w:r>
      <w:r w:rsidR="004E0090" w:rsidRPr="009C7B7C">
        <w:rPr>
          <w:rFonts w:ascii="Arial" w:eastAsia="Times New Roman" w:hAnsi="Arial" w:cs="Arial"/>
          <w:color w:val="000000" w:themeColor="text1"/>
          <w:sz w:val="24"/>
          <w:szCs w:val="24"/>
        </w:rPr>
        <w:t xml:space="preserve">Wertschöpfung verbessern </w:t>
      </w:r>
      <w:r w:rsidR="00105D82" w:rsidRPr="009C7B7C">
        <w:rPr>
          <w:rFonts w:ascii="Arial" w:eastAsia="Times New Roman" w:hAnsi="Arial" w:cs="Arial"/>
          <w:color w:val="000000" w:themeColor="text1"/>
          <w:sz w:val="24"/>
          <w:szCs w:val="24"/>
        </w:rPr>
        <w:t xml:space="preserve">– das </w:t>
      </w:r>
      <w:r w:rsidR="004E0090" w:rsidRPr="009C7B7C">
        <w:rPr>
          <w:rFonts w:ascii="Arial" w:eastAsia="Times New Roman" w:hAnsi="Arial" w:cs="Arial"/>
          <w:color w:val="000000" w:themeColor="text1"/>
          <w:sz w:val="24"/>
          <w:szCs w:val="24"/>
        </w:rPr>
        <w:t xml:space="preserve">war </w:t>
      </w:r>
      <w:r w:rsidR="000148CC" w:rsidRPr="009C7B7C">
        <w:rPr>
          <w:rFonts w:ascii="Arial" w:eastAsia="Times New Roman" w:hAnsi="Arial" w:cs="Arial"/>
          <w:color w:val="000000" w:themeColor="text1"/>
          <w:sz w:val="24"/>
          <w:szCs w:val="24"/>
        </w:rPr>
        <w:t xml:space="preserve">anno 2004 </w:t>
      </w:r>
      <w:r w:rsidR="004E0090" w:rsidRPr="009C7B7C">
        <w:rPr>
          <w:rFonts w:ascii="Arial" w:eastAsia="Times New Roman" w:hAnsi="Arial" w:cs="Arial"/>
          <w:color w:val="000000" w:themeColor="text1"/>
          <w:sz w:val="24"/>
          <w:szCs w:val="24"/>
        </w:rPr>
        <w:t>die Intension von acht Allgäuer Landwirten</w:t>
      </w:r>
      <w:r w:rsidR="00105D82" w:rsidRPr="009C7B7C">
        <w:rPr>
          <w:rFonts w:ascii="Arial" w:eastAsia="Times New Roman" w:hAnsi="Arial" w:cs="Arial"/>
          <w:color w:val="000000" w:themeColor="text1"/>
          <w:sz w:val="24"/>
          <w:szCs w:val="24"/>
        </w:rPr>
        <w:t xml:space="preserve">, </w:t>
      </w:r>
      <w:r w:rsidR="004E0090" w:rsidRPr="009C7B7C">
        <w:rPr>
          <w:rFonts w:ascii="Arial" w:eastAsia="Times New Roman" w:hAnsi="Arial" w:cs="Arial"/>
          <w:color w:val="000000" w:themeColor="text1"/>
          <w:sz w:val="24"/>
          <w:szCs w:val="24"/>
        </w:rPr>
        <w:t xml:space="preserve">die Bio-Schaukäserei Wiggensbach zu gründen. Zwei Jahrzehnte später </w:t>
      </w:r>
      <w:r w:rsidR="004E0090" w:rsidRPr="004E0090">
        <w:rPr>
          <w:rFonts w:ascii="Arial" w:hAnsi="Arial" w:cs="Arial"/>
          <w:color w:val="000000" w:themeColor="text1"/>
          <w:sz w:val="24"/>
          <w:szCs w:val="24"/>
        </w:rPr>
        <w:t>produzier</w:t>
      </w:r>
      <w:r w:rsidR="004E0090" w:rsidRPr="009C7B7C">
        <w:rPr>
          <w:rFonts w:ascii="Arial" w:hAnsi="Arial" w:cs="Arial"/>
          <w:color w:val="000000" w:themeColor="text1"/>
          <w:sz w:val="24"/>
          <w:szCs w:val="24"/>
        </w:rPr>
        <w:t>en</w:t>
      </w:r>
      <w:r w:rsidR="004E0090" w:rsidRPr="004E0090">
        <w:rPr>
          <w:rFonts w:ascii="Arial" w:hAnsi="Arial" w:cs="Arial"/>
          <w:color w:val="000000" w:themeColor="text1"/>
          <w:sz w:val="24"/>
          <w:szCs w:val="24"/>
        </w:rPr>
        <w:t xml:space="preserve"> 650 Kühe rund vier Millionen Liter Heumilch, aus denen das </w:t>
      </w:r>
      <w:r w:rsidR="00105D82" w:rsidRPr="009C7B7C">
        <w:rPr>
          <w:rFonts w:ascii="Arial" w:hAnsi="Arial" w:cs="Arial"/>
          <w:color w:val="000000" w:themeColor="text1"/>
          <w:sz w:val="24"/>
          <w:szCs w:val="24"/>
        </w:rPr>
        <w:t xml:space="preserve">Allgäuer </w:t>
      </w:r>
      <w:r w:rsidR="004E0090" w:rsidRPr="004E0090">
        <w:rPr>
          <w:rFonts w:ascii="Arial" w:hAnsi="Arial" w:cs="Arial"/>
          <w:color w:val="000000" w:themeColor="text1"/>
          <w:sz w:val="24"/>
          <w:szCs w:val="24"/>
        </w:rPr>
        <w:t xml:space="preserve">Unternehmen </w:t>
      </w:r>
      <w:r w:rsidR="005B359C">
        <w:rPr>
          <w:rFonts w:ascii="Arial" w:hAnsi="Arial" w:cs="Arial"/>
          <w:color w:val="000000" w:themeColor="text1"/>
          <w:sz w:val="24"/>
          <w:szCs w:val="24"/>
        </w:rPr>
        <w:t xml:space="preserve">jährlich </w:t>
      </w:r>
      <w:r w:rsidR="004E0090" w:rsidRPr="004E0090">
        <w:rPr>
          <w:rFonts w:ascii="Arial" w:hAnsi="Arial" w:cs="Arial"/>
          <w:color w:val="000000" w:themeColor="text1"/>
          <w:sz w:val="24"/>
          <w:szCs w:val="24"/>
        </w:rPr>
        <w:t>450 bis 500 Tonnen Bio-Käse herstellt.</w:t>
      </w:r>
      <w:r w:rsidR="00796111" w:rsidRPr="009C7B7C">
        <w:rPr>
          <w:rFonts w:ascii="Arial" w:hAnsi="Arial" w:cs="Arial"/>
          <w:color w:val="000000" w:themeColor="text1"/>
          <w:sz w:val="24"/>
          <w:szCs w:val="24"/>
        </w:rPr>
        <w:t xml:space="preserve"> </w:t>
      </w:r>
      <w:r w:rsidR="002C5252">
        <w:rPr>
          <w:rFonts w:ascii="Arial" w:hAnsi="Arial" w:cs="Arial"/>
          <w:color w:val="000000" w:themeColor="text1"/>
          <w:sz w:val="24"/>
          <w:szCs w:val="24"/>
        </w:rPr>
        <w:t xml:space="preserve">Mit </w:t>
      </w:r>
      <w:r w:rsidR="00BF6BB1" w:rsidRPr="009C7B7C">
        <w:rPr>
          <w:rFonts w:ascii="Arial" w:hAnsi="Arial" w:cs="Arial"/>
          <w:color w:val="000000" w:themeColor="text1"/>
          <w:sz w:val="24"/>
          <w:szCs w:val="24"/>
        </w:rPr>
        <w:t>einem</w:t>
      </w:r>
      <w:r w:rsidR="00796111" w:rsidRPr="009C7B7C">
        <w:rPr>
          <w:rFonts w:ascii="Arial" w:hAnsi="Arial" w:cs="Arial"/>
          <w:color w:val="000000" w:themeColor="text1"/>
          <w:sz w:val="24"/>
          <w:szCs w:val="24"/>
        </w:rPr>
        <w:t xml:space="preserve"> Jubiläumsabend</w:t>
      </w:r>
      <w:r w:rsidR="00BF6BB1" w:rsidRPr="009C7B7C">
        <w:rPr>
          <w:rFonts w:ascii="Arial" w:hAnsi="Arial" w:cs="Arial"/>
          <w:color w:val="000000" w:themeColor="text1"/>
          <w:sz w:val="24"/>
          <w:szCs w:val="24"/>
        </w:rPr>
        <w:t>, einer Party-Nacht</w:t>
      </w:r>
      <w:r w:rsidR="00796111" w:rsidRPr="009C7B7C">
        <w:rPr>
          <w:rFonts w:ascii="Arial" w:hAnsi="Arial" w:cs="Arial"/>
          <w:color w:val="000000" w:themeColor="text1"/>
          <w:sz w:val="24"/>
          <w:szCs w:val="24"/>
        </w:rPr>
        <w:t xml:space="preserve"> und einem zweitägigen Herbstmarkt</w:t>
      </w:r>
      <w:r w:rsidR="00BF6BB1" w:rsidRPr="009C7B7C">
        <w:rPr>
          <w:rFonts w:ascii="Arial" w:hAnsi="Arial" w:cs="Arial"/>
          <w:color w:val="000000" w:themeColor="text1"/>
          <w:sz w:val="24"/>
          <w:szCs w:val="24"/>
        </w:rPr>
        <w:t xml:space="preserve"> feierte </w:t>
      </w:r>
      <w:r w:rsidR="00105D82" w:rsidRPr="009C7B7C">
        <w:rPr>
          <w:rFonts w:ascii="Arial" w:hAnsi="Arial" w:cs="Arial"/>
          <w:color w:val="000000" w:themeColor="text1"/>
          <w:sz w:val="24"/>
          <w:szCs w:val="24"/>
        </w:rPr>
        <w:t>die Bio-Schaukäserei Wiggensbach</w:t>
      </w:r>
      <w:r w:rsidR="00E10E53" w:rsidRPr="009C7B7C">
        <w:rPr>
          <w:rFonts w:ascii="Arial" w:hAnsi="Arial" w:cs="Arial"/>
          <w:color w:val="000000" w:themeColor="text1"/>
          <w:sz w:val="24"/>
          <w:szCs w:val="24"/>
        </w:rPr>
        <w:t xml:space="preserve"> mit </w:t>
      </w:r>
      <w:r w:rsidR="00105D82" w:rsidRPr="009C7B7C">
        <w:rPr>
          <w:rFonts w:ascii="Arial" w:hAnsi="Arial" w:cs="Arial"/>
          <w:color w:val="000000" w:themeColor="text1"/>
          <w:sz w:val="24"/>
          <w:szCs w:val="24"/>
        </w:rPr>
        <w:t>zünftiger Musik</w:t>
      </w:r>
      <w:r w:rsidR="000148CC" w:rsidRPr="009C7B7C">
        <w:rPr>
          <w:rFonts w:ascii="Arial" w:hAnsi="Arial" w:cs="Arial"/>
          <w:color w:val="000000" w:themeColor="text1"/>
          <w:sz w:val="24"/>
          <w:szCs w:val="24"/>
        </w:rPr>
        <w:t xml:space="preserve"> und vielen Gästen</w:t>
      </w:r>
      <w:r w:rsidR="00BC06F8" w:rsidRPr="009C7B7C">
        <w:rPr>
          <w:rFonts w:ascii="Arial" w:hAnsi="Arial" w:cs="Arial"/>
          <w:color w:val="000000" w:themeColor="text1"/>
          <w:sz w:val="24"/>
          <w:szCs w:val="24"/>
        </w:rPr>
        <w:t xml:space="preserve"> und</w:t>
      </w:r>
      <w:r w:rsidR="002756E8" w:rsidRPr="009C7B7C">
        <w:rPr>
          <w:rFonts w:ascii="Arial" w:hAnsi="Arial" w:cs="Arial"/>
          <w:color w:val="000000" w:themeColor="text1"/>
          <w:sz w:val="24"/>
          <w:szCs w:val="24"/>
        </w:rPr>
        <w:t xml:space="preserve"> </w:t>
      </w:r>
      <w:r w:rsidR="00E10E53" w:rsidRPr="009C7B7C">
        <w:rPr>
          <w:rFonts w:ascii="Arial" w:hAnsi="Arial" w:cs="Arial"/>
          <w:color w:val="000000" w:themeColor="text1"/>
          <w:sz w:val="24"/>
          <w:szCs w:val="24"/>
        </w:rPr>
        <w:t xml:space="preserve">blickte </w:t>
      </w:r>
      <w:r w:rsidR="00105D82" w:rsidRPr="009C7B7C">
        <w:rPr>
          <w:rFonts w:ascii="Arial" w:hAnsi="Arial" w:cs="Arial"/>
          <w:color w:val="000000" w:themeColor="text1"/>
          <w:sz w:val="24"/>
          <w:szCs w:val="24"/>
        </w:rPr>
        <w:t xml:space="preserve">dabei </w:t>
      </w:r>
      <w:r w:rsidR="00E10E53" w:rsidRPr="009C7B7C">
        <w:rPr>
          <w:rFonts w:ascii="Arial" w:hAnsi="Arial" w:cs="Arial"/>
          <w:color w:val="000000" w:themeColor="text1"/>
          <w:sz w:val="24"/>
          <w:szCs w:val="24"/>
        </w:rPr>
        <w:t xml:space="preserve">auf die Anfänge zurück. </w:t>
      </w:r>
      <w:r w:rsidR="00796111" w:rsidRPr="009C7B7C">
        <w:rPr>
          <w:rFonts w:ascii="Arial" w:hAnsi="Arial" w:cs="Arial"/>
          <w:color w:val="000000" w:themeColor="text1"/>
          <w:sz w:val="24"/>
          <w:szCs w:val="24"/>
        </w:rPr>
        <w:t xml:space="preserve">Mehrere Tausend </w:t>
      </w:r>
      <w:r w:rsidR="00E10E53" w:rsidRPr="009C7B7C">
        <w:rPr>
          <w:rFonts w:ascii="Arial" w:hAnsi="Arial" w:cs="Arial"/>
          <w:color w:val="000000" w:themeColor="text1"/>
          <w:sz w:val="24"/>
          <w:szCs w:val="24"/>
        </w:rPr>
        <w:t xml:space="preserve">Menschen </w:t>
      </w:r>
      <w:r w:rsidR="00796111" w:rsidRPr="009C7B7C">
        <w:rPr>
          <w:rFonts w:ascii="Arial" w:hAnsi="Arial" w:cs="Arial"/>
          <w:color w:val="000000" w:themeColor="text1"/>
          <w:sz w:val="24"/>
          <w:szCs w:val="24"/>
        </w:rPr>
        <w:t>nutzten</w:t>
      </w:r>
      <w:r w:rsidR="00E10E53" w:rsidRPr="009C7B7C">
        <w:rPr>
          <w:rFonts w:ascii="Arial" w:hAnsi="Arial" w:cs="Arial"/>
          <w:color w:val="000000" w:themeColor="text1"/>
          <w:sz w:val="24"/>
          <w:szCs w:val="24"/>
        </w:rPr>
        <w:t xml:space="preserve"> an drei Tagen</w:t>
      </w:r>
      <w:r w:rsidR="00BC06F8" w:rsidRPr="009C7B7C">
        <w:rPr>
          <w:rFonts w:ascii="Arial" w:hAnsi="Arial" w:cs="Arial"/>
          <w:color w:val="000000" w:themeColor="text1"/>
          <w:sz w:val="24"/>
          <w:szCs w:val="24"/>
        </w:rPr>
        <w:t xml:space="preserve"> </w:t>
      </w:r>
      <w:r w:rsidR="00E10E53" w:rsidRPr="009C7B7C">
        <w:rPr>
          <w:rFonts w:ascii="Arial" w:hAnsi="Arial" w:cs="Arial"/>
          <w:color w:val="000000" w:themeColor="text1"/>
          <w:sz w:val="24"/>
          <w:szCs w:val="24"/>
        </w:rPr>
        <w:t xml:space="preserve">die Gelegenheit, um sich </w:t>
      </w:r>
      <w:r w:rsidR="002C5252">
        <w:rPr>
          <w:rFonts w:ascii="Arial" w:hAnsi="Arial" w:cs="Arial"/>
          <w:color w:val="000000" w:themeColor="text1"/>
          <w:sz w:val="24"/>
          <w:szCs w:val="24"/>
        </w:rPr>
        <w:t xml:space="preserve">bei Führungen </w:t>
      </w:r>
      <w:r w:rsidR="00E10E53" w:rsidRPr="009C7B7C">
        <w:rPr>
          <w:rFonts w:ascii="Arial" w:hAnsi="Arial" w:cs="Arial"/>
          <w:color w:val="000000" w:themeColor="text1"/>
          <w:sz w:val="24"/>
          <w:szCs w:val="24"/>
        </w:rPr>
        <w:t>zu informieren und um die zahlreich</w:t>
      </w:r>
      <w:r w:rsidR="00466616" w:rsidRPr="009C7B7C">
        <w:rPr>
          <w:rFonts w:ascii="Arial" w:hAnsi="Arial" w:cs="Arial"/>
          <w:color w:val="000000" w:themeColor="text1"/>
          <w:sz w:val="24"/>
          <w:szCs w:val="24"/>
        </w:rPr>
        <w:t xml:space="preserve"> servierten</w:t>
      </w:r>
      <w:r w:rsidR="00E10E53" w:rsidRPr="009C7B7C">
        <w:rPr>
          <w:rFonts w:ascii="Arial" w:hAnsi="Arial" w:cs="Arial"/>
          <w:color w:val="000000" w:themeColor="text1"/>
          <w:sz w:val="24"/>
          <w:szCs w:val="24"/>
        </w:rPr>
        <w:t xml:space="preserve"> Bio-Produkte zu probieren. I</w:t>
      </w:r>
      <w:r w:rsidR="004C294E" w:rsidRPr="009C7B7C">
        <w:rPr>
          <w:rFonts w:ascii="Arial" w:hAnsi="Arial" w:cs="Arial"/>
          <w:color w:val="000000" w:themeColor="text1"/>
          <w:sz w:val="24"/>
          <w:szCs w:val="24"/>
        </w:rPr>
        <w:t>nsbesondere von der neuen Erlebniswelt „</w:t>
      </w:r>
      <w:proofErr w:type="spellStart"/>
      <w:r w:rsidR="004C294E" w:rsidRPr="009C7B7C">
        <w:rPr>
          <w:rFonts w:ascii="Arial" w:hAnsi="Arial" w:cs="Arial"/>
          <w:color w:val="000000" w:themeColor="text1"/>
          <w:sz w:val="24"/>
          <w:szCs w:val="24"/>
        </w:rPr>
        <w:t>HEUGarta</w:t>
      </w:r>
      <w:proofErr w:type="spellEnd"/>
      <w:r w:rsidR="004C294E" w:rsidRPr="009C7B7C">
        <w:rPr>
          <w:rFonts w:ascii="Arial" w:hAnsi="Arial" w:cs="Arial"/>
          <w:color w:val="000000" w:themeColor="text1"/>
          <w:sz w:val="24"/>
          <w:szCs w:val="24"/>
        </w:rPr>
        <w:t>“</w:t>
      </w:r>
      <w:r w:rsidR="00FC5017" w:rsidRPr="009C7B7C">
        <w:rPr>
          <w:rFonts w:ascii="Arial" w:hAnsi="Arial" w:cs="Arial"/>
          <w:color w:val="000000" w:themeColor="text1"/>
          <w:sz w:val="24"/>
          <w:szCs w:val="24"/>
        </w:rPr>
        <w:t xml:space="preserve"> </w:t>
      </w:r>
      <w:r w:rsidR="00E10E53" w:rsidRPr="009C7B7C">
        <w:rPr>
          <w:rFonts w:ascii="Arial" w:hAnsi="Arial" w:cs="Arial"/>
          <w:color w:val="000000" w:themeColor="text1"/>
          <w:sz w:val="24"/>
          <w:szCs w:val="24"/>
        </w:rPr>
        <w:t xml:space="preserve">zeigten sich die Besucher </w:t>
      </w:r>
      <w:r w:rsidR="004C294E" w:rsidRPr="009C7B7C">
        <w:rPr>
          <w:rFonts w:ascii="Arial" w:hAnsi="Arial" w:cs="Arial"/>
          <w:color w:val="000000" w:themeColor="text1"/>
          <w:sz w:val="24"/>
          <w:szCs w:val="24"/>
        </w:rPr>
        <w:t>begeistert.</w:t>
      </w:r>
      <w:r w:rsidR="008D3A28" w:rsidRPr="009C7B7C">
        <w:rPr>
          <w:rFonts w:ascii="Arial" w:hAnsi="Arial" w:cs="Arial"/>
          <w:color w:val="000000" w:themeColor="text1"/>
          <w:sz w:val="24"/>
          <w:szCs w:val="24"/>
        </w:rPr>
        <w:t xml:space="preserve"> In der </w:t>
      </w:r>
      <w:r w:rsidR="009F24B3" w:rsidRPr="009C7B7C">
        <w:rPr>
          <w:rFonts w:ascii="Arial" w:hAnsi="Arial" w:cs="Arial"/>
          <w:color w:val="000000" w:themeColor="text1"/>
          <w:sz w:val="24"/>
          <w:szCs w:val="24"/>
        </w:rPr>
        <w:t xml:space="preserve">Gastronomie </w:t>
      </w:r>
      <w:r w:rsidR="000148CC" w:rsidRPr="009C7B7C">
        <w:rPr>
          <w:rFonts w:ascii="Arial" w:hAnsi="Arial" w:cs="Arial"/>
          <w:color w:val="000000" w:themeColor="text1"/>
          <w:sz w:val="24"/>
          <w:szCs w:val="24"/>
        </w:rPr>
        <w:t>wird es</w:t>
      </w:r>
      <w:r w:rsidR="009F24B3" w:rsidRPr="009C7B7C">
        <w:rPr>
          <w:rFonts w:ascii="Arial" w:hAnsi="Arial" w:cs="Arial"/>
          <w:color w:val="000000" w:themeColor="text1"/>
          <w:sz w:val="24"/>
          <w:szCs w:val="24"/>
        </w:rPr>
        <w:t xml:space="preserve"> </w:t>
      </w:r>
      <w:r w:rsidR="000148CC" w:rsidRPr="009C7B7C">
        <w:rPr>
          <w:rFonts w:ascii="Arial" w:hAnsi="Arial" w:cs="Arial"/>
          <w:color w:val="000000" w:themeColor="text1"/>
          <w:sz w:val="24"/>
          <w:szCs w:val="24"/>
        </w:rPr>
        <w:t xml:space="preserve">künftig ein </w:t>
      </w:r>
      <w:r w:rsidR="009F24B3" w:rsidRPr="009C7B7C">
        <w:rPr>
          <w:rFonts w:ascii="Arial" w:hAnsi="Arial" w:cs="Arial"/>
          <w:color w:val="000000" w:themeColor="text1"/>
          <w:sz w:val="24"/>
          <w:szCs w:val="24"/>
        </w:rPr>
        <w:t>begrenztes Angebot an Speisen für den Verzehr vor Ort sowie themenbezogene Verkostungen, Führungen, Koch-Seminare und -Shows geben.</w:t>
      </w:r>
    </w:p>
    <w:p w14:paraId="73663BB4" w14:textId="5EF5375F" w:rsidR="0042539B" w:rsidRDefault="00E10E53" w:rsidP="00733633">
      <w:pPr>
        <w:pStyle w:val="StandardWeb"/>
        <w:ind w:right="851"/>
        <w:jc w:val="both"/>
        <w:rPr>
          <w:rFonts w:ascii="Arial" w:hAnsi="Arial" w:cs="Arial"/>
          <w:color w:val="000000" w:themeColor="text1"/>
          <w:sz w:val="24"/>
          <w:szCs w:val="24"/>
        </w:rPr>
      </w:pPr>
      <w:r w:rsidRPr="009C7B7C">
        <w:rPr>
          <w:rFonts w:ascii="Arial" w:hAnsi="Arial" w:cs="Arial"/>
          <w:color w:val="000000" w:themeColor="text1"/>
          <w:sz w:val="24"/>
          <w:szCs w:val="24"/>
        </w:rPr>
        <w:t>„</w:t>
      </w:r>
      <w:r w:rsidR="00FC5017" w:rsidRPr="009C7B7C">
        <w:rPr>
          <w:rFonts w:ascii="Arial" w:hAnsi="Arial" w:cs="Arial"/>
          <w:color w:val="000000" w:themeColor="text1"/>
          <w:sz w:val="24"/>
          <w:szCs w:val="24"/>
        </w:rPr>
        <w:t xml:space="preserve">Hat </w:t>
      </w:r>
      <w:r w:rsidRPr="009C7B7C">
        <w:rPr>
          <w:rFonts w:ascii="Arial" w:hAnsi="Arial" w:cs="Arial"/>
          <w:color w:val="000000" w:themeColor="text1"/>
          <w:sz w:val="24"/>
          <w:szCs w:val="24"/>
        </w:rPr>
        <w:t>sich Franz</w:t>
      </w:r>
      <w:r w:rsidR="002756E8" w:rsidRPr="009C7B7C">
        <w:rPr>
          <w:rFonts w:ascii="Arial" w:hAnsi="Arial" w:cs="Arial"/>
          <w:color w:val="000000" w:themeColor="text1"/>
          <w:sz w:val="24"/>
          <w:szCs w:val="24"/>
        </w:rPr>
        <w:t xml:space="preserve"> Berchtold</w:t>
      </w:r>
      <w:r w:rsidRPr="009C7B7C">
        <w:rPr>
          <w:rFonts w:ascii="Arial" w:hAnsi="Arial" w:cs="Arial"/>
          <w:color w:val="000000" w:themeColor="text1"/>
          <w:sz w:val="24"/>
          <w:szCs w:val="24"/>
        </w:rPr>
        <w:t xml:space="preserve"> etwas in den Kopf</w:t>
      </w:r>
      <w:r w:rsidR="00290370" w:rsidRPr="009C7B7C">
        <w:rPr>
          <w:rFonts w:ascii="Arial" w:hAnsi="Arial" w:cs="Arial"/>
          <w:color w:val="000000" w:themeColor="text1"/>
          <w:sz w:val="24"/>
          <w:szCs w:val="24"/>
        </w:rPr>
        <w:t xml:space="preserve"> </w:t>
      </w:r>
      <w:r w:rsidR="00FC5017" w:rsidRPr="009C7B7C">
        <w:rPr>
          <w:rFonts w:ascii="Arial" w:hAnsi="Arial" w:cs="Arial"/>
          <w:color w:val="000000" w:themeColor="text1"/>
          <w:sz w:val="24"/>
          <w:szCs w:val="24"/>
        </w:rPr>
        <w:t>ge</w:t>
      </w:r>
      <w:r w:rsidR="00290370" w:rsidRPr="009C7B7C">
        <w:rPr>
          <w:rFonts w:ascii="Arial" w:hAnsi="Arial" w:cs="Arial"/>
          <w:color w:val="000000" w:themeColor="text1"/>
          <w:sz w:val="24"/>
          <w:szCs w:val="24"/>
        </w:rPr>
        <w:t xml:space="preserve">setzt und </w:t>
      </w:r>
      <w:r w:rsidR="00FC5017" w:rsidRPr="009C7B7C">
        <w:rPr>
          <w:rFonts w:ascii="Arial" w:hAnsi="Arial" w:cs="Arial"/>
          <w:color w:val="000000" w:themeColor="text1"/>
          <w:sz w:val="24"/>
          <w:szCs w:val="24"/>
        </w:rPr>
        <w:t xml:space="preserve">ist </w:t>
      </w:r>
      <w:r w:rsidRPr="009C7B7C">
        <w:rPr>
          <w:rFonts w:ascii="Arial" w:hAnsi="Arial" w:cs="Arial"/>
          <w:color w:val="000000" w:themeColor="text1"/>
          <w:sz w:val="24"/>
          <w:szCs w:val="24"/>
        </w:rPr>
        <w:t xml:space="preserve">von einer Idee überzeugt, </w:t>
      </w:r>
      <w:r w:rsidR="00FC5017" w:rsidRPr="009C7B7C">
        <w:rPr>
          <w:rFonts w:ascii="Arial" w:hAnsi="Arial" w:cs="Arial"/>
          <w:color w:val="000000" w:themeColor="text1"/>
          <w:sz w:val="24"/>
          <w:szCs w:val="24"/>
        </w:rPr>
        <w:t xml:space="preserve">dann </w:t>
      </w:r>
      <w:r w:rsidRPr="009C7B7C">
        <w:rPr>
          <w:rFonts w:ascii="Arial" w:hAnsi="Arial" w:cs="Arial"/>
          <w:color w:val="000000" w:themeColor="text1"/>
          <w:sz w:val="24"/>
          <w:szCs w:val="24"/>
        </w:rPr>
        <w:t>ist er nicht mehr zu stoppen“, sagte</w:t>
      </w:r>
      <w:r w:rsidR="002756E8" w:rsidRPr="009C7B7C">
        <w:rPr>
          <w:rFonts w:ascii="Arial" w:hAnsi="Arial" w:cs="Arial"/>
          <w:color w:val="000000" w:themeColor="text1"/>
          <w:sz w:val="24"/>
          <w:szCs w:val="24"/>
        </w:rPr>
        <w:t xml:space="preserve"> Bio-Schaukäserei-Vorstandsmitglied Christian Heberle bei einem von BR-Moderatorin </w:t>
      </w:r>
      <w:r w:rsidR="005565AA" w:rsidRPr="009C7B7C">
        <w:rPr>
          <w:rFonts w:ascii="Arial" w:hAnsi="Arial" w:cs="Arial"/>
          <w:color w:val="000000" w:themeColor="text1"/>
          <w:sz w:val="24"/>
          <w:szCs w:val="24"/>
        </w:rPr>
        <w:t xml:space="preserve">Regina Wallner </w:t>
      </w:r>
      <w:r w:rsidR="00224514" w:rsidRPr="009C7B7C">
        <w:rPr>
          <w:rFonts w:ascii="Arial" w:hAnsi="Arial" w:cs="Arial"/>
          <w:color w:val="000000" w:themeColor="text1"/>
          <w:sz w:val="24"/>
          <w:szCs w:val="24"/>
        </w:rPr>
        <w:t xml:space="preserve">humorvoll und kurzweilig </w:t>
      </w:r>
      <w:r w:rsidR="00E2405F" w:rsidRPr="009C7B7C">
        <w:rPr>
          <w:rFonts w:ascii="Arial" w:hAnsi="Arial" w:cs="Arial"/>
          <w:color w:val="000000" w:themeColor="text1"/>
          <w:sz w:val="24"/>
          <w:szCs w:val="24"/>
        </w:rPr>
        <w:t>geleiteten</w:t>
      </w:r>
      <w:r w:rsidR="005565AA" w:rsidRPr="009C7B7C">
        <w:rPr>
          <w:rFonts w:ascii="Arial" w:hAnsi="Arial" w:cs="Arial"/>
          <w:color w:val="000000" w:themeColor="text1"/>
          <w:sz w:val="24"/>
          <w:szCs w:val="24"/>
        </w:rPr>
        <w:t xml:space="preserve"> </w:t>
      </w:r>
      <w:r w:rsidR="002756E8" w:rsidRPr="009C7B7C">
        <w:rPr>
          <w:rFonts w:ascii="Arial" w:hAnsi="Arial" w:cs="Arial"/>
          <w:color w:val="000000" w:themeColor="text1"/>
          <w:sz w:val="24"/>
          <w:szCs w:val="24"/>
        </w:rPr>
        <w:t>Bühnengespräch innerhalb des Jubiläumsabends.</w:t>
      </w:r>
      <w:r w:rsidR="005565AA" w:rsidRPr="009C7B7C">
        <w:rPr>
          <w:rFonts w:ascii="Arial" w:hAnsi="Arial" w:cs="Arial"/>
          <w:color w:val="000000" w:themeColor="text1"/>
          <w:sz w:val="24"/>
          <w:szCs w:val="24"/>
        </w:rPr>
        <w:t xml:space="preserve"> Berchtold sei </w:t>
      </w:r>
      <w:r w:rsidR="003D7E7B" w:rsidRPr="009C7B7C">
        <w:rPr>
          <w:rFonts w:ascii="Arial" w:hAnsi="Arial" w:cs="Arial"/>
          <w:color w:val="000000" w:themeColor="text1"/>
          <w:sz w:val="24"/>
          <w:szCs w:val="24"/>
        </w:rPr>
        <w:t xml:space="preserve">damals </w:t>
      </w:r>
      <w:r w:rsidR="005565AA" w:rsidRPr="009C7B7C">
        <w:rPr>
          <w:rFonts w:ascii="Arial" w:hAnsi="Arial" w:cs="Arial"/>
          <w:color w:val="000000" w:themeColor="text1"/>
          <w:sz w:val="24"/>
          <w:szCs w:val="24"/>
        </w:rPr>
        <w:t>die treibende Kraft</w:t>
      </w:r>
      <w:r w:rsidR="005B359C">
        <w:rPr>
          <w:rFonts w:ascii="Arial" w:hAnsi="Arial" w:cs="Arial"/>
          <w:color w:val="000000" w:themeColor="text1"/>
          <w:sz w:val="24"/>
          <w:szCs w:val="24"/>
        </w:rPr>
        <w:t xml:space="preserve"> gewesen</w:t>
      </w:r>
      <w:r w:rsidR="00742BF5" w:rsidRPr="009C7B7C">
        <w:rPr>
          <w:rFonts w:ascii="Arial" w:hAnsi="Arial" w:cs="Arial"/>
          <w:color w:val="000000" w:themeColor="text1"/>
          <w:sz w:val="24"/>
          <w:szCs w:val="24"/>
        </w:rPr>
        <w:t>, sagte Heberle auf die Frage nach der Initialzündung</w:t>
      </w:r>
      <w:r w:rsidR="00290370" w:rsidRPr="009C7B7C">
        <w:rPr>
          <w:rFonts w:ascii="Arial" w:hAnsi="Arial" w:cs="Arial"/>
          <w:color w:val="000000" w:themeColor="text1"/>
          <w:sz w:val="24"/>
          <w:szCs w:val="24"/>
        </w:rPr>
        <w:t xml:space="preserve"> für die Gründung einer Bio-Schaukäserei in Wiggensbach</w:t>
      </w:r>
      <w:r w:rsidR="00742BF5" w:rsidRPr="009C7B7C">
        <w:rPr>
          <w:rFonts w:ascii="Arial" w:hAnsi="Arial" w:cs="Arial"/>
          <w:color w:val="000000" w:themeColor="text1"/>
          <w:sz w:val="24"/>
          <w:szCs w:val="24"/>
        </w:rPr>
        <w:t>.</w:t>
      </w:r>
      <w:r w:rsidR="00B1070E" w:rsidRPr="009C7B7C">
        <w:rPr>
          <w:rFonts w:ascii="Arial" w:hAnsi="Arial" w:cs="Arial"/>
          <w:color w:val="000000" w:themeColor="text1"/>
          <w:sz w:val="24"/>
          <w:szCs w:val="24"/>
        </w:rPr>
        <w:t xml:space="preserve"> </w:t>
      </w:r>
      <w:r w:rsidR="00290370" w:rsidRPr="009C7B7C">
        <w:rPr>
          <w:rFonts w:ascii="Arial" w:hAnsi="Arial" w:cs="Arial"/>
          <w:color w:val="000000" w:themeColor="text1"/>
          <w:sz w:val="24"/>
          <w:szCs w:val="24"/>
        </w:rPr>
        <w:t>„</w:t>
      </w:r>
      <w:r w:rsidR="005347AE" w:rsidRPr="009C7B7C">
        <w:rPr>
          <w:rFonts w:ascii="Arial" w:hAnsi="Arial" w:cs="Arial"/>
          <w:color w:val="000000" w:themeColor="text1"/>
          <w:sz w:val="24"/>
          <w:szCs w:val="24"/>
        </w:rPr>
        <w:t>Für mich ist d</w:t>
      </w:r>
      <w:r w:rsidR="00290370" w:rsidRPr="009C7B7C">
        <w:rPr>
          <w:rFonts w:ascii="Arial" w:hAnsi="Arial" w:cs="Arial"/>
          <w:color w:val="000000" w:themeColor="text1"/>
          <w:sz w:val="24"/>
          <w:szCs w:val="24"/>
        </w:rPr>
        <w:t xml:space="preserve">ieser erfolgreiche Weg vor allem eine großartige </w:t>
      </w:r>
      <w:r w:rsidR="005347AE" w:rsidRPr="009C7B7C">
        <w:rPr>
          <w:rFonts w:ascii="Arial" w:hAnsi="Arial" w:cs="Arial"/>
          <w:color w:val="000000" w:themeColor="text1"/>
          <w:sz w:val="24"/>
          <w:szCs w:val="24"/>
        </w:rPr>
        <w:t>Gemeinschaftsleistung</w:t>
      </w:r>
      <w:r w:rsidR="009D4DCC" w:rsidRPr="009C7B7C">
        <w:rPr>
          <w:rFonts w:ascii="Arial" w:hAnsi="Arial" w:cs="Arial"/>
          <w:color w:val="000000" w:themeColor="text1"/>
          <w:sz w:val="24"/>
          <w:szCs w:val="24"/>
        </w:rPr>
        <w:t xml:space="preserve"> ganz vieler Menschen</w:t>
      </w:r>
      <w:r w:rsidR="00290370" w:rsidRPr="009C7B7C">
        <w:rPr>
          <w:rFonts w:ascii="Arial" w:hAnsi="Arial" w:cs="Arial"/>
          <w:color w:val="000000" w:themeColor="text1"/>
          <w:sz w:val="24"/>
          <w:szCs w:val="24"/>
        </w:rPr>
        <w:t xml:space="preserve">, die sich </w:t>
      </w:r>
      <w:r w:rsidR="002C5252">
        <w:rPr>
          <w:rFonts w:ascii="Arial" w:hAnsi="Arial" w:cs="Arial"/>
          <w:color w:val="000000" w:themeColor="text1"/>
          <w:sz w:val="24"/>
          <w:szCs w:val="24"/>
        </w:rPr>
        <w:t xml:space="preserve">seit vielen Jahren </w:t>
      </w:r>
      <w:r w:rsidR="005347AE" w:rsidRPr="009C7B7C">
        <w:rPr>
          <w:rFonts w:ascii="Arial" w:hAnsi="Arial" w:cs="Arial"/>
          <w:color w:val="000000" w:themeColor="text1"/>
          <w:sz w:val="24"/>
          <w:szCs w:val="24"/>
        </w:rPr>
        <w:t xml:space="preserve">über Gebühr </w:t>
      </w:r>
      <w:r w:rsidR="00290370" w:rsidRPr="009C7B7C">
        <w:rPr>
          <w:rFonts w:ascii="Arial" w:hAnsi="Arial" w:cs="Arial"/>
          <w:color w:val="000000" w:themeColor="text1"/>
          <w:sz w:val="24"/>
          <w:szCs w:val="24"/>
        </w:rPr>
        <w:t>engagieren“</w:t>
      </w:r>
      <w:r w:rsidR="00E2405F" w:rsidRPr="009C7B7C">
        <w:rPr>
          <w:rFonts w:ascii="Arial" w:hAnsi="Arial" w:cs="Arial"/>
          <w:color w:val="000000" w:themeColor="text1"/>
          <w:sz w:val="24"/>
          <w:szCs w:val="24"/>
        </w:rPr>
        <w:t>, verteilte Geschäftsführer Franz Berchtold das Lob auf mehrere Schultern</w:t>
      </w:r>
      <w:r w:rsidR="005B359C">
        <w:rPr>
          <w:rFonts w:ascii="Arial" w:hAnsi="Arial" w:cs="Arial"/>
          <w:color w:val="000000" w:themeColor="text1"/>
          <w:sz w:val="24"/>
          <w:szCs w:val="24"/>
        </w:rPr>
        <w:t xml:space="preserve"> im Betrieb</w:t>
      </w:r>
      <w:r w:rsidR="00E2405F" w:rsidRPr="009C7B7C">
        <w:rPr>
          <w:rFonts w:ascii="Arial" w:hAnsi="Arial" w:cs="Arial"/>
          <w:color w:val="000000" w:themeColor="text1"/>
          <w:sz w:val="24"/>
          <w:szCs w:val="24"/>
        </w:rPr>
        <w:t>.</w:t>
      </w:r>
    </w:p>
    <w:p w14:paraId="010D9D17" w14:textId="77777777" w:rsidR="002D1272" w:rsidRDefault="00E2405F" w:rsidP="00733633">
      <w:pPr>
        <w:pStyle w:val="StandardWeb"/>
        <w:ind w:right="851"/>
        <w:jc w:val="both"/>
        <w:rPr>
          <w:rFonts w:ascii="Arial" w:hAnsi="Arial" w:cs="Arial"/>
          <w:color w:val="000000" w:themeColor="text1"/>
          <w:sz w:val="24"/>
          <w:szCs w:val="24"/>
        </w:rPr>
      </w:pPr>
      <w:r w:rsidRPr="00226CEB">
        <w:rPr>
          <w:rFonts w:ascii="Arial" w:hAnsi="Arial" w:cs="Arial"/>
          <w:color w:val="000000" w:themeColor="text1"/>
          <w:sz w:val="24"/>
          <w:szCs w:val="24"/>
        </w:rPr>
        <w:t>Viele der Ideengeber und Gründer</w:t>
      </w:r>
      <w:r w:rsidR="003D3507" w:rsidRPr="00226CEB">
        <w:rPr>
          <w:rFonts w:ascii="Arial" w:hAnsi="Arial" w:cs="Arial"/>
          <w:color w:val="000000" w:themeColor="text1"/>
          <w:sz w:val="24"/>
          <w:szCs w:val="24"/>
        </w:rPr>
        <w:t xml:space="preserve"> durften </w:t>
      </w:r>
      <w:r w:rsidR="003D7E7B" w:rsidRPr="00226CEB">
        <w:rPr>
          <w:rFonts w:ascii="Arial" w:hAnsi="Arial" w:cs="Arial"/>
          <w:color w:val="000000" w:themeColor="text1"/>
          <w:sz w:val="24"/>
          <w:szCs w:val="24"/>
        </w:rPr>
        <w:t>beim Festabend</w:t>
      </w:r>
      <w:r w:rsidR="003D3507" w:rsidRPr="00226CEB">
        <w:rPr>
          <w:rFonts w:ascii="Arial" w:hAnsi="Arial" w:cs="Arial"/>
          <w:color w:val="000000" w:themeColor="text1"/>
          <w:sz w:val="24"/>
          <w:szCs w:val="24"/>
        </w:rPr>
        <w:t xml:space="preserve"> auf die Bühne</w:t>
      </w:r>
      <w:r w:rsidR="004F1EB7" w:rsidRPr="00226CEB">
        <w:rPr>
          <w:rFonts w:ascii="Arial" w:hAnsi="Arial" w:cs="Arial"/>
          <w:color w:val="000000" w:themeColor="text1"/>
          <w:sz w:val="24"/>
          <w:szCs w:val="24"/>
        </w:rPr>
        <w:t xml:space="preserve"> und sorgten mit ihren Anekdoten für gute Laune.</w:t>
      </w:r>
      <w:r w:rsidR="00AE5488" w:rsidRPr="00226CEB">
        <w:rPr>
          <w:rFonts w:ascii="Arial" w:hAnsi="Arial" w:cs="Arial"/>
          <w:color w:val="000000" w:themeColor="text1"/>
          <w:sz w:val="24"/>
          <w:szCs w:val="24"/>
        </w:rPr>
        <w:t xml:space="preserve"> Betriebsleiter Robert Röhrle, der seine in der Schweiz, in Österreich und im </w:t>
      </w:r>
      <w:proofErr w:type="spellStart"/>
      <w:r w:rsidR="00AE5488" w:rsidRPr="00226CEB">
        <w:rPr>
          <w:rFonts w:ascii="Arial" w:hAnsi="Arial" w:cs="Arial"/>
          <w:color w:val="000000" w:themeColor="text1"/>
          <w:sz w:val="24"/>
          <w:szCs w:val="24"/>
        </w:rPr>
        <w:t>Hintersteiner</w:t>
      </w:r>
      <w:proofErr w:type="spellEnd"/>
      <w:r w:rsidR="00AE5488" w:rsidRPr="00226CEB">
        <w:rPr>
          <w:rFonts w:ascii="Arial" w:hAnsi="Arial" w:cs="Arial"/>
          <w:color w:val="000000" w:themeColor="text1"/>
          <w:sz w:val="24"/>
          <w:szCs w:val="24"/>
        </w:rPr>
        <w:t xml:space="preserve"> Tal </w:t>
      </w:r>
      <w:r w:rsidR="009F7855" w:rsidRPr="00226CEB">
        <w:rPr>
          <w:rFonts w:ascii="Arial" w:hAnsi="Arial" w:cs="Arial"/>
          <w:color w:val="000000" w:themeColor="text1"/>
          <w:sz w:val="24"/>
          <w:szCs w:val="24"/>
        </w:rPr>
        <w:t xml:space="preserve">von </w:t>
      </w:r>
      <w:r w:rsidR="00AE5488" w:rsidRPr="00226CEB">
        <w:rPr>
          <w:rFonts w:ascii="Arial" w:hAnsi="Arial" w:cs="Arial"/>
          <w:color w:val="000000" w:themeColor="text1"/>
          <w:sz w:val="24"/>
          <w:szCs w:val="24"/>
        </w:rPr>
        <w:t xml:space="preserve">Bad Hindelang gemachten Erfahrungen in </w:t>
      </w:r>
      <w:r w:rsidR="00E8504F">
        <w:rPr>
          <w:rFonts w:ascii="Arial" w:hAnsi="Arial" w:cs="Arial"/>
          <w:color w:val="000000" w:themeColor="text1"/>
          <w:sz w:val="24"/>
          <w:szCs w:val="24"/>
        </w:rPr>
        <w:t>die</w:t>
      </w:r>
      <w:r w:rsidR="00AE5488" w:rsidRPr="00226CEB">
        <w:rPr>
          <w:rFonts w:ascii="Arial" w:hAnsi="Arial" w:cs="Arial"/>
          <w:color w:val="000000" w:themeColor="text1"/>
          <w:sz w:val="24"/>
          <w:szCs w:val="24"/>
        </w:rPr>
        <w:t xml:space="preserve"> </w:t>
      </w:r>
      <w:r w:rsidR="00E8504F">
        <w:rPr>
          <w:rFonts w:ascii="Arial" w:hAnsi="Arial" w:cs="Arial"/>
          <w:color w:val="000000" w:themeColor="text1"/>
          <w:sz w:val="24"/>
          <w:szCs w:val="24"/>
        </w:rPr>
        <w:t xml:space="preserve">Herstellung der Bio-Käse-Varianten </w:t>
      </w:r>
      <w:proofErr w:type="spellStart"/>
      <w:r w:rsidR="00E8504F">
        <w:rPr>
          <w:rFonts w:ascii="Arial" w:hAnsi="Arial" w:cs="Arial"/>
          <w:color w:val="000000" w:themeColor="text1"/>
          <w:sz w:val="24"/>
          <w:szCs w:val="24"/>
        </w:rPr>
        <w:t>made</w:t>
      </w:r>
      <w:proofErr w:type="spellEnd"/>
      <w:r w:rsidR="00E8504F">
        <w:rPr>
          <w:rFonts w:ascii="Arial" w:hAnsi="Arial" w:cs="Arial"/>
          <w:color w:val="000000" w:themeColor="text1"/>
          <w:sz w:val="24"/>
          <w:szCs w:val="24"/>
        </w:rPr>
        <w:t xml:space="preserve"> </w:t>
      </w:r>
      <w:proofErr w:type="spellStart"/>
      <w:r w:rsidR="00E8504F">
        <w:rPr>
          <w:rFonts w:ascii="Arial" w:hAnsi="Arial" w:cs="Arial"/>
          <w:color w:val="000000" w:themeColor="text1"/>
          <w:sz w:val="24"/>
          <w:szCs w:val="24"/>
        </w:rPr>
        <w:t>by</w:t>
      </w:r>
      <w:proofErr w:type="spellEnd"/>
      <w:r w:rsidR="00E8504F">
        <w:rPr>
          <w:rFonts w:ascii="Arial" w:hAnsi="Arial" w:cs="Arial"/>
          <w:color w:val="000000" w:themeColor="text1"/>
          <w:sz w:val="24"/>
          <w:szCs w:val="24"/>
        </w:rPr>
        <w:t xml:space="preserve"> Wiggensbach</w:t>
      </w:r>
      <w:r w:rsidR="00AE5488" w:rsidRPr="00226CEB">
        <w:rPr>
          <w:rFonts w:ascii="Arial" w:hAnsi="Arial" w:cs="Arial"/>
          <w:color w:val="000000" w:themeColor="text1"/>
          <w:sz w:val="24"/>
          <w:szCs w:val="24"/>
        </w:rPr>
        <w:t xml:space="preserve"> </w:t>
      </w:r>
      <w:r w:rsidRPr="00226CEB">
        <w:rPr>
          <w:rFonts w:ascii="Arial" w:hAnsi="Arial" w:cs="Arial"/>
          <w:color w:val="000000" w:themeColor="text1"/>
          <w:sz w:val="24"/>
          <w:szCs w:val="24"/>
        </w:rPr>
        <w:t xml:space="preserve">umfassend </w:t>
      </w:r>
      <w:r w:rsidR="00AE5488" w:rsidRPr="00226CEB">
        <w:rPr>
          <w:rFonts w:ascii="Arial" w:hAnsi="Arial" w:cs="Arial"/>
          <w:color w:val="000000" w:themeColor="text1"/>
          <w:sz w:val="24"/>
          <w:szCs w:val="24"/>
        </w:rPr>
        <w:t xml:space="preserve">mit einfließen lässt, sorgte mit einer Geschichte für </w:t>
      </w:r>
      <w:r w:rsidR="003D7E7B" w:rsidRPr="00226CEB">
        <w:rPr>
          <w:rFonts w:ascii="Arial" w:hAnsi="Arial" w:cs="Arial"/>
          <w:color w:val="000000" w:themeColor="text1"/>
          <w:sz w:val="24"/>
          <w:szCs w:val="24"/>
        </w:rPr>
        <w:t xml:space="preserve">ganz </w:t>
      </w:r>
      <w:r w:rsidR="00AE5488" w:rsidRPr="00226CEB">
        <w:rPr>
          <w:rFonts w:ascii="Arial" w:hAnsi="Arial" w:cs="Arial"/>
          <w:color w:val="000000" w:themeColor="text1"/>
          <w:sz w:val="24"/>
          <w:szCs w:val="24"/>
        </w:rPr>
        <w:t>besonders großes Aufsehen</w:t>
      </w:r>
      <w:r w:rsidR="00EB263D">
        <w:rPr>
          <w:rFonts w:ascii="Arial" w:hAnsi="Arial" w:cs="Arial"/>
          <w:color w:val="000000" w:themeColor="text1"/>
          <w:sz w:val="24"/>
          <w:szCs w:val="24"/>
        </w:rPr>
        <w:t>.</w:t>
      </w:r>
    </w:p>
    <w:p w14:paraId="0227F61E" w14:textId="02503488" w:rsidR="00733633" w:rsidRDefault="002D1272" w:rsidP="00733633">
      <w:pPr>
        <w:pStyle w:val="StandardWeb"/>
        <w:ind w:right="851"/>
        <w:jc w:val="both"/>
        <w:rPr>
          <w:rFonts w:ascii="Arial" w:hAnsi="Arial" w:cs="Arial"/>
          <w:color w:val="000000" w:themeColor="text1"/>
          <w:sz w:val="24"/>
          <w:szCs w:val="24"/>
        </w:rPr>
      </w:pPr>
      <w:r>
        <w:rPr>
          <w:rFonts w:ascii="Arial" w:hAnsi="Arial" w:cs="Arial"/>
          <w:color w:val="000000" w:themeColor="text1"/>
          <w:sz w:val="24"/>
          <w:szCs w:val="24"/>
        </w:rPr>
        <w:lastRenderedPageBreak/>
        <w:br/>
      </w:r>
      <w:r w:rsidR="009F7855" w:rsidRPr="00226CEB">
        <w:rPr>
          <w:rFonts w:ascii="Arial" w:hAnsi="Arial" w:cs="Arial"/>
          <w:color w:val="000000" w:themeColor="text1"/>
          <w:sz w:val="24"/>
          <w:szCs w:val="24"/>
        </w:rPr>
        <w:t xml:space="preserve">„2023 habe ich mich auf Einladung selbst davon überzeugen können, dass </w:t>
      </w:r>
      <w:r w:rsidR="00AE5488" w:rsidRPr="00226CEB">
        <w:rPr>
          <w:rFonts w:ascii="Arial" w:hAnsi="Arial" w:cs="Arial"/>
          <w:color w:val="000000" w:themeColor="text1"/>
          <w:sz w:val="24"/>
          <w:szCs w:val="24"/>
        </w:rPr>
        <w:t>es</w:t>
      </w:r>
      <w:r w:rsidR="009F7855" w:rsidRPr="00226CEB">
        <w:rPr>
          <w:rFonts w:ascii="Arial" w:hAnsi="Arial" w:cs="Arial"/>
          <w:color w:val="000000" w:themeColor="text1"/>
          <w:sz w:val="24"/>
          <w:szCs w:val="24"/>
        </w:rPr>
        <w:t xml:space="preserve"> unser ‚Roter Casanova‘</w:t>
      </w:r>
      <w:r w:rsidR="00226CEB" w:rsidRPr="00226CEB">
        <w:rPr>
          <w:rFonts w:ascii="Arial" w:hAnsi="Arial" w:cs="Arial"/>
          <w:color w:val="000000" w:themeColor="text1"/>
          <w:sz w:val="24"/>
          <w:szCs w:val="24"/>
        </w:rPr>
        <w:t xml:space="preserve"> in einen noblen Feinkostladen im </w:t>
      </w:r>
      <w:r w:rsidR="00226CEB" w:rsidRPr="00226CEB">
        <w:rPr>
          <w:rFonts w:ascii="Arial" w:hAnsi="Arial" w:cs="Arial"/>
          <w:sz w:val="24"/>
          <w:szCs w:val="24"/>
          <w:lang w:eastAsia="en-US"/>
        </w:rPr>
        <w:t>weltberühmten Bahnhof von New York</w:t>
      </w:r>
      <w:r w:rsidR="002C5252">
        <w:rPr>
          <w:rFonts w:ascii="Arial" w:hAnsi="Arial" w:cs="Arial"/>
          <w:sz w:val="24"/>
          <w:szCs w:val="24"/>
          <w:lang w:eastAsia="en-US"/>
        </w:rPr>
        <w:t xml:space="preserve">, </w:t>
      </w:r>
      <w:r w:rsidR="00226CEB" w:rsidRPr="00226CEB">
        <w:rPr>
          <w:rFonts w:ascii="Arial" w:hAnsi="Arial" w:cs="Arial"/>
          <w:sz w:val="24"/>
          <w:szCs w:val="24"/>
          <w:lang w:eastAsia="en-US"/>
        </w:rPr>
        <w:t xml:space="preserve">dem Grand </w:t>
      </w:r>
      <w:proofErr w:type="spellStart"/>
      <w:r w:rsidR="00226CEB" w:rsidRPr="00226CEB">
        <w:rPr>
          <w:rFonts w:ascii="Arial" w:hAnsi="Arial" w:cs="Arial"/>
          <w:sz w:val="24"/>
          <w:szCs w:val="24"/>
          <w:lang w:eastAsia="en-US"/>
        </w:rPr>
        <w:t>Cental</w:t>
      </w:r>
      <w:proofErr w:type="spellEnd"/>
      <w:r w:rsidR="00226CEB" w:rsidRPr="00226CEB">
        <w:rPr>
          <w:rFonts w:ascii="Arial" w:hAnsi="Arial" w:cs="Arial"/>
          <w:sz w:val="24"/>
          <w:szCs w:val="24"/>
          <w:lang w:eastAsia="en-US"/>
        </w:rPr>
        <w:t xml:space="preserve"> Station</w:t>
      </w:r>
      <w:r w:rsidR="002C5252">
        <w:rPr>
          <w:rFonts w:ascii="Arial" w:hAnsi="Arial" w:cs="Arial"/>
          <w:sz w:val="24"/>
          <w:szCs w:val="24"/>
          <w:lang w:eastAsia="en-US"/>
        </w:rPr>
        <w:t>,</w:t>
      </w:r>
      <w:r w:rsidR="00226CEB" w:rsidRPr="00226CEB">
        <w:rPr>
          <w:rFonts w:ascii="Arial" w:hAnsi="Arial" w:cs="Arial"/>
          <w:sz w:val="24"/>
          <w:szCs w:val="24"/>
          <w:lang w:eastAsia="en-US"/>
        </w:rPr>
        <w:t xml:space="preserve"> geschafft hat.</w:t>
      </w:r>
      <w:r w:rsidR="00226CEB" w:rsidRPr="00226CEB">
        <w:rPr>
          <w:rFonts w:ascii="Arial" w:hAnsi="Arial" w:cs="Arial"/>
          <w:color w:val="000000" w:themeColor="text1"/>
          <w:sz w:val="24"/>
          <w:szCs w:val="24"/>
        </w:rPr>
        <w:t xml:space="preserve"> D</w:t>
      </w:r>
      <w:r w:rsidR="009F7855" w:rsidRPr="00226CEB">
        <w:rPr>
          <w:rFonts w:ascii="Arial" w:hAnsi="Arial" w:cs="Arial"/>
          <w:color w:val="000000" w:themeColor="text1"/>
          <w:sz w:val="24"/>
          <w:szCs w:val="24"/>
        </w:rPr>
        <w:t xml:space="preserve">ort </w:t>
      </w:r>
      <w:r w:rsidR="00AE5488" w:rsidRPr="00226CEB">
        <w:rPr>
          <w:rFonts w:ascii="Arial" w:hAnsi="Arial" w:cs="Arial"/>
          <w:color w:val="000000" w:themeColor="text1"/>
          <w:sz w:val="24"/>
          <w:szCs w:val="24"/>
        </w:rPr>
        <w:t>steht</w:t>
      </w:r>
      <w:r w:rsidR="009F7855" w:rsidRPr="00226CEB">
        <w:rPr>
          <w:rFonts w:ascii="Arial" w:hAnsi="Arial" w:cs="Arial"/>
          <w:color w:val="000000" w:themeColor="text1"/>
          <w:sz w:val="24"/>
          <w:szCs w:val="24"/>
        </w:rPr>
        <w:t xml:space="preserve"> </w:t>
      </w:r>
      <w:r w:rsidR="00226CEB" w:rsidRPr="00226CEB">
        <w:rPr>
          <w:rFonts w:ascii="Arial" w:hAnsi="Arial" w:cs="Arial"/>
          <w:color w:val="000000" w:themeColor="text1"/>
          <w:sz w:val="24"/>
          <w:szCs w:val="24"/>
        </w:rPr>
        <w:t>der</w:t>
      </w:r>
      <w:r w:rsidR="00AE5488" w:rsidRPr="00226CEB">
        <w:rPr>
          <w:rFonts w:ascii="Arial" w:hAnsi="Arial" w:cs="Arial"/>
          <w:color w:val="000000" w:themeColor="text1"/>
          <w:sz w:val="24"/>
          <w:szCs w:val="24"/>
        </w:rPr>
        <w:t xml:space="preserve"> ‚</w:t>
      </w:r>
      <w:proofErr w:type="spellStart"/>
      <w:r w:rsidR="00226CEB" w:rsidRPr="00226CEB">
        <w:rPr>
          <w:rFonts w:ascii="Arial" w:hAnsi="Arial" w:cs="Arial"/>
          <w:color w:val="000000" w:themeColor="text1"/>
          <w:sz w:val="24"/>
          <w:szCs w:val="24"/>
        </w:rPr>
        <w:t>Wiggensbacher</w:t>
      </w:r>
      <w:proofErr w:type="spellEnd"/>
      <w:r w:rsidR="00226CEB" w:rsidRPr="00226CEB">
        <w:rPr>
          <w:rFonts w:ascii="Arial" w:hAnsi="Arial" w:cs="Arial"/>
          <w:color w:val="000000" w:themeColor="text1"/>
          <w:sz w:val="24"/>
          <w:szCs w:val="24"/>
        </w:rPr>
        <w:t xml:space="preserve"> </w:t>
      </w:r>
      <w:proofErr w:type="spellStart"/>
      <w:r w:rsidR="00226CEB" w:rsidRPr="00226CEB">
        <w:rPr>
          <w:rFonts w:ascii="Arial" w:hAnsi="Arial" w:cs="Arial"/>
          <w:color w:val="000000" w:themeColor="text1"/>
          <w:sz w:val="24"/>
          <w:szCs w:val="24"/>
        </w:rPr>
        <w:t>R</w:t>
      </w:r>
      <w:r w:rsidR="00AE5488" w:rsidRPr="00226CEB">
        <w:rPr>
          <w:rFonts w:ascii="Arial" w:hAnsi="Arial" w:cs="Arial"/>
          <w:color w:val="000000" w:themeColor="text1"/>
          <w:sz w:val="24"/>
          <w:szCs w:val="24"/>
        </w:rPr>
        <w:t>ed</w:t>
      </w:r>
      <w:proofErr w:type="spellEnd"/>
      <w:r w:rsidR="00AE5488" w:rsidRPr="00226CEB">
        <w:rPr>
          <w:rFonts w:ascii="Arial" w:hAnsi="Arial" w:cs="Arial"/>
          <w:color w:val="000000" w:themeColor="text1"/>
          <w:sz w:val="24"/>
          <w:szCs w:val="24"/>
        </w:rPr>
        <w:t xml:space="preserve"> </w:t>
      </w:r>
      <w:r w:rsidR="00226CEB" w:rsidRPr="00226CEB">
        <w:rPr>
          <w:rFonts w:ascii="Arial" w:hAnsi="Arial" w:cs="Arial"/>
          <w:color w:val="000000" w:themeColor="text1"/>
          <w:sz w:val="24"/>
          <w:szCs w:val="24"/>
        </w:rPr>
        <w:t>C</w:t>
      </w:r>
      <w:r w:rsidR="00AE5488" w:rsidRPr="00226CEB">
        <w:rPr>
          <w:rFonts w:ascii="Arial" w:hAnsi="Arial" w:cs="Arial"/>
          <w:color w:val="000000" w:themeColor="text1"/>
          <w:sz w:val="24"/>
          <w:szCs w:val="24"/>
        </w:rPr>
        <w:t>asanova‘ für einen Kilopreis von 85 Dollar zum Verkauf</w:t>
      </w:r>
      <w:r w:rsidR="00226CEB" w:rsidRPr="00226CEB">
        <w:rPr>
          <w:rFonts w:ascii="Arial" w:hAnsi="Arial" w:cs="Arial"/>
          <w:color w:val="000000" w:themeColor="text1"/>
          <w:sz w:val="24"/>
          <w:szCs w:val="24"/>
        </w:rPr>
        <w:t xml:space="preserve"> und ist darüber hinaus in </w:t>
      </w:r>
      <w:r w:rsidR="00226CEB" w:rsidRPr="00226CEB">
        <w:rPr>
          <w:rFonts w:ascii="Arial" w:hAnsi="Arial" w:cs="Arial"/>
          <w:sz w:val="24"/>
          <w:szCs w:val="24"/>
          <w:lang w:eastAsia="en-US"/>
        </w:rPr>
        <w:t>vielen weiteren Käsegeschäften zu finden</w:t>
      </w:r>
      <w:r w:rsidR="00733633">
        <w:rPr>
          <w:rFonts w:ascii="Arial" w:hAnsi="Arial" w:cs="Arial"/>
          <w:sz w:val="24"/>
          <w:szCs w:val="24"/>
          <w:lang w:eastAsia="en-US"/>
        </w:rPr>
        <w:t>.“</w:t>
      </w:r>
    </w:p>
    <w:p w14:paraId="63F8153A" w14:textId="7F175927" w:rsidR="00B555A0" w:rsidRPr="00733633" w:rsidRDefault="005347AE" w:rsidP="00733633">
      <w:pPr>
        <w:pStyle w:val="StandardWeb"/>
        <w:ind w:right="851"/>
        <w:jc w:val="both"/>
        <w:rPr>
          <w:rFonts w:ascii="Arial" w:hAnsi="Arial" w:cs="Arial"/>
          <w:color w:val="000000" w:themeColor="text1"/>
          <w:sz w:val="24"/>
          <w:szCs w:val="24"/>
        </w:rPr>
      </w:pPr>
      <w:r w:rsidRPr="009C7B7C">
        <w:rPr>
          <w:rFonts w:ascii="Arial" w:hAnsi="Arial" w:cs="Arial"/>
          <w:color w:val="000000" w:themeColor="text1"/>
          <w:sz w:val="24"/>
          <w:szCs w:val="24"/>
        </w:rPr>
        <w:t>Josef Miller,</w:t>
      </w:r>
      <w:r w:rsidR="00FC5017" w:rsidRPr="009C7B7C">
        <w:rPr>
          <w:rFonts w:ascii="Arial" w:hAnsi="Arial" w:cs="Arial"/>
          <w:color w:val="000000" w:themeColor="text1"/>
          <w:sz w:val="24"/>
          <w:szCs w:val="24"/>
        </w:rPr>
        <w:t xml:space="preserve"> in der Zeit von </w:t>
      </w:r>
      <w:r w:rsidR="00226CEB">
        <w:rPr>
          <w:rFonts w:ascii="Arial" w:hAnsi="Arial" w:cs="Arial"/>
          <w:color w:val="000000" w:themeColor="text1"/>
          <w:sz w:val="24"/>
          <w:szCs w:val="24"/>
        </w:rPr>
        <w:t>1998</w:t>
      </w:r>
      <w:r w:rsidR="00FC5017" w:rsidRPr="009C7B7C">
        <w:rPr>
          <w:rFonts w:ascii="Arial" w:hAnsi="Arial" w:cs="Arial"/>
          <w:color w:val="000000" w:themeColor="text1"/>
          <w:sz w:val="24"/>
          <w:szCs w:val="24"/>
        </w:rPr>
        <w:t xml:space="preserve"> bis 20</w:t>
      </w:r>
      <w:r w:rsidR="00226CEB">
        <w:rPr>
          <w:rFonts w:ascii="Arial" w:hAnsi="Arial" w:cs="Arial"/>
          <w:color w:val="000000" w:themeColor="text1"/>
          <w:sz w:val="24"/>
          <w:szCs w:val="24"/>
        </w:rPr>
        <w:t>0</w:t>
      </w:r>
      <w:r w:rsidR="00FC5017" w:rsidRPr="009C7B7C">
        <w:rPr>
          <w:rFonts w:ascii="Arial" w:hAnsi="Arial" w:cs="Arial"/>
          <w:color w:val="000000" w:themeColor="text1"/>
          <w:sz w:val="24"/>
          <w:szCs w:val="24"/>
        </w:rPr>
        <w:t xml:space="preserve">8 </w:t>
      </w:r>
      <w:r w:rsidR="00DD6995">
        <w:rPr>
          <w:rFonts w:ascii="Arial" w:hAnsi="Arial" w:cs="Arial"/>
          <w:color w:val="000000" w:themeColor="text1"/>
          <w:sz w:val="24"/>
          <w:szCs w:val="24"/>
        </w:rPr>
        <w:t>B</w:t>
      </w:r>
      <w:r w:rsidR="00FC5017" w:rsidRPr="009C7B7C">
        <w:rPr>
          <w:rFonts w:ascii="Arial" w:hAnsi="Arial" w:cs="Arial"/>
          <w:color w:val="000000" w:themeColor="text1"/>
          <w:sz w:val="24"/>
          <w:szCs w:val="24"/>
        </w:rPr>
        <w:t>ayerischer Landwirtschaftsminister un</w:t>
      </w:r>
      <w:r w:rsidR="003D7E7B" w:rsidRPr="009C7B7C">
        <w:rPr>
          <w:rFonts w:ascii="Arial" w:hAnsi="Arial" w:cs="Arial"/>
          <w:color w:val="000000" w:themeColor="text1"/>
          <w:sz w:val="24"/>
          <w:szCs w:val="24"/>
        </w:rPr>
        <w:t xml:space="preserve">d somit ein </w:t>
      </w:r>
      <w:r w:rsidR="00FC5017" w:rsidRPr="009C7B7C">
        <w:rPr>
          <w:rFonts w:ascii="Arial" w:hAnsi="Arial" w:cs="Arial"/>
          <w:color w:val="000000" w:themeColor="text1"/>
          <w:sz w:val="24"/>
          <w:szCs w:val="24"/>
        </w:rPr>
        <w:t xml:space="preserve">Fürsprecher der ersten </w:t>
      </w:r>
      <w:r w:rsidR="00DD6995">
        <w:rPr>
          <w:rFonts w:ascii="Arial" w:hAnsi="Arial" w:cs="Arial"/>
          <w:color w:val="000000" w:themeColor="text1"/>
          <w:sz w:val="24"/>
          <w:szCs w:val="24"/>
        </w:rPr>
        <w:t>Stunde</w:t>
      </w:r>
      <w:r w:rsidR="00224514" w:rsidRPr="009C7B7C">
        <w:rPr>
          <w:rFonts w:ascii="Arial" w:hAnsi="Arial" w:cs="Arial"/>
          <w:color w:val="000000" w:themeColor="text1"/>
          <w:sz w:val="24"/>
          <w:szCs w:val="24"/>
        </w:rPr>
        <w:t>,</w:t>
      </w:r>
      <w:r w:rsidR="00FC5017" w:rsidRPr="009C7B7C">
        <w:rPr>
          <w:rFonts w:ascii="Arial" w:hAnsi="Arial" w:cs="Arial"/>
          <w:color w:val="000000" w:themeColor="text1"/>
          <w:sz w:val="24"/>
          <w:szCs w:val="24"/>
        </w:rPr>
        <w:t xml:space="preserve"> </w:t>
      </w:r>
      <w:r w:rsidRPr="009C7B7C">
        <w:rPr>
          <w:rFonts w:ascii="Arial" w:hAnsi="Arial" w:cs="Arial"/>
          <w:color w:val="000000" w:themeColor="text1"/>
          <w:sz w:val="24"/>
          <w:szCs w:val="24"/>
        </w:rPr>
        <w:t xml:space="preserve">stellte in seiner Festrede den Mut und die Risikobereitschaft aller Beteiligten heraus: „Ihr habt in den vergangenen Jahren </w:t>
      </w:r>
      <w:r w:rsidR="00135BE8" w:rsidRPr="009C7B7C">
        <w:rPr>
          <w:rFonts w:ascii="Arial" w:hAnsi="Arial" w:cs="Arial"/>
          <w:color w:val="000000" w:themeColor="text1"/>
          <w:sz w:val="24"/>
          <w:szCs w:val="24"/>
        </w:rPr>
        <w:t>V</w:t>
      </w:r>
      <w:r w:rsidRPr="009C7B7C">
        <w:rPr>
          <w:rFonts w:ascii="Arial" w:hAnsi="Arial" w:cs="Arial"/>
          <w:color w:val="000000" w:themeColor="text1"/>
          <w:sz w:val="24"/>
          <w:szCs w:val="24"/>
        </w:rPr>
        <w:t>orbildliches geleistet</w:t>
      </w:r>
      <w:r w:rsidR="00135BE8" w:rsidRPr="009C7B7C">
        <w:rPr>
          <w:rFonts w:ascii="Arial" w:hAnsi="Arial" w:cs="Arial"/>
          <w:color w:val="000000" w:themeColor="text1"/>
          <w:sz w:val="24"/>
          <w:szCs w:val="24"/>
        </w:rPr>
        <w:t>.</w:t>
      </w:r>
      <w:r w:rsidR="00075B79" w:rsidRPr="009C7B7C">
        <w:rPr>
          <w:rFonts w:ascii="Arial" w:hAnsi="Arial" w:cs="Arial"/>
          <w:color w:val="000000" w:themeColor="text1"/>
          <w:sz w:val="24"/>
          <w:szCs w:val="24"/>
        </w:rPr>
        <w:t>“</w:t>
      </w:r>
      <w:r w:rsidR="00135BE8" w:rsidRPr="009C7B7C">
        <w:rPr>
          <w:rFonts w:ascii="Arial" w:hAnsi="Arial" w:cs="Arial"/>
          <w:color w:val="000000" w:themeColor="text1"/>
          <w:sz w:val="24"/>
          <w:szCs w:val="24"/>
        </w:rPr>
        <w:t xml:space="preserve"> Mit </w:t>
      </w:r>
      <w:r w:rsidR="00DD6995">
        <w:rPr>
          <w:rFonts w:ascii="Arial" w:hAnsi="Arial" w:cs="Arial"/>
          <w:color w:val="000000" w:themeColor="text1"/>
          <w:sz w:val="24"/>
          <w:szCs w:val="24"/>
        </w:rPr>
        <w:t xml:space="preserve">einem </w:t>
      </w:r>
      <w:r w:rsidR="00135BE8" w:rsidRPr="009C7B7C">
        <w:rPr>
          <w:rFonts w:ascii="Arial" w:hAnsi="Arial" w:cs="Arial"/>
          <w:color w:val="000000" w:themeColor="text1"/>
          <w:sz w:val="24"/>
          <w:szCs w:val="24"/>
        </w:rPr>
        <w:t xml:space="preserve">Blick </w:t>
      </w:r>
      <w:r w:rsidR="00DD6995">
        <w:rPr>
          <w:rFonts w:ascii="Arial" w:hAnsi="Arial" w:cs="Arial"/>
          <w:color w:val="000000" w:themeColor="text1"/>
          <w:sz w:val="24"/>
          <w:szCs w:val="24"/>
        </w:rPr>
        <w:t xml:space="preserve">zurück </w:t>
      </w:r>
      <w:r w:rsidR="00135BE8" w:rsidRPr="009C7B7C">
        <w:rPr>
          <w:rFonts w:ascii="Arial" w:hAnsi="Arial" w:cs="Arial"/>
          <w:color w:val="000000" w:themeColor="text1"/>
          <w:sz w:val="24"/>
          <w:szCs w:val="24"/>
        </w:rPr>
        <w:t>auf eine damalige finanzielle Zuwendung</w:t>
      </w:r>
      <w:r w:rsidR="00FC5017" w:rsidRPr="009C7B7C">
        <w:rPr>
          <w:rFonts w:ascii="Arial" w:hAnsi="Arial" w:cs="Arial"/>
          <w:color w:val="000000" w:themeColor="text1"/>
          <w:sz w:val="24"/>
          <w:szCs w:val="24"/>
        </w:rPr>
        <w:t xml:space="preserve"> </w:t>
      </w:r>
      <w:r w:rsidR="005B359C">
        <w:rPr>
          <w:rFonts w:ascii="Arial" w:hAnsi="Arial" w:cs="Arial"/>
          <w:color w:val="000000" w:themeColor="text1"/>
          <w:sz w:val="24"/>
          <w:szCs w:val="24"/>
        </w:rPr>
        <w:t xml:space="preserve">der bayerischen Landespolitik </w:t>
      </w:r>
      <w:r w:rsidR="00DD6995">
        <w:rPr>
          <w:rFonts w:ascii="Arial" w:hAnsi="Arial" w:cs="Arial"/>
          <w:color w:val="000000" w:themeColor="text1"/>
          <w:sz w:val="24"/>
          <w:szCs w:val="24"/>
        </w:rPr>
        <w:t>an</w:t>
      </w:r>
      <w:r w:rsidR="00075B79" w:rsidRPr="009C7B7C">
        <w:rPr>
          <w:rFonts w:ascii="Arial" w:hAnsi="Arial" w:cs="Arial"/>
          <w:color w:val="000000" w:themeColor="text1"/>
          <w:sz w:val="24"/>
          <w:szCs w:val="24"/>
        </w:rPr>
        <w:t xml:space="preserve"> die Bio-Schaukäserei Wiggensbach </w:t>
      </w:r>
      <w:r w:rsidR="00135BE8" w:rsidRPr="009C7B7C">
        <w:rPr>
          <w:rFonts w:ascii="Arial" w:hAnsi="Arial" w:cs="Arial"/>
          <w:color w:val="000000" w:themeColor="text1"/>
          <w:sz w:val="24"/>
          <w:szCs w:val="24"/>
        </w:rPr>
        <w:t>zur Vermarktung von ökologisch oder regional erzeugte</w:t>
      </w:r>
      <w:r w:rsidR="00075B79" w:rsidRPr="009C7B7C">
        <w:rPr>
          <w:rFonts w:ascii="Arial" w:hAnsi="Arial" w:cs="Arial"/>
          <w:color w:val="000000" w:themeColor="text1"/>
          <w:sz w:val="24"/>
          <w:szCs w:val="24"/>
        </w:rPr>
        <w:t>n</w:t>
      </w:r>
      <w:r w:rsidR="00135BE8" w:rsidRPr="009C7B7C">
        <w:rPr>
          <w:rFonts w:ascii="Arial" w:hAnsi="Arial" w:cs="Arial"/>
          <w:color w:val="000000" w:themeColor="text1"/>
          <w:sz w:val="24"/>
          <w:szCs w:val="24"/>
        </w:rPr>
        <w:t xml:space="preserve"> landwirtscha</w:t>
      </w:r>
      <w:r w:rsidR="00B27E92" w:rsidRPr="009C7B7C">
        <w:rPr>
          <w:rFonts w:ascii="Arial" w:hAnsi="Arial" w:cs="Arial"/>
          <w:color w:val="000000" w:themeColor="text1"/>
          <w:sz w:val="24"/>
          <w:szCs w:val="24"/>
        </w:rPr>
        <w:t>ftlichen</w:t>
      </w:r>
      <w:r w:rsidR="00075B79" w:rsidRPr="009C7B7C">
        <w:rPr>
          <w:rFonts w:ascii="Arial" w:hAnsi="Arial" w:cs="Arial"/>
          <w:color w:val="000000" w:themeColor="text1"/>
          <w:sz w:val="24"/>
          <w:szCs w:val="24"/>
        </w:rPr>
        <w:t xml:space="preserve"> Produkten sagte Miller: „Heute kann man mit Fug und Recht behaupten, dass die</w:t>
      </w:r>
      <w:r w:rsidR="00FC5017" w:rsidRPr="009C7B7C">
        <w:rPr>
          <w:rFonts w:ascii="Arial" w:hAnsi="Arial" w:cs="Arial"/>
          <w:color w:val="000000" w:themeColor="text1"/>
          <w:sz w:val="24"/>
          <w:szCs w:val="24"/>
        </w:rPr>
        <w:t>se</w:t>
      </w:r>
      <w:r w:rsidR="00075B79" w:rsidRPr="009C7B7C">
        <w:rPr>
          <w:rFonts w:ascii="Arial" w:hAnsi="Arial" w:cs="Arial"/>
          <w:color w:val="000000" w:themeColor="text1"/>
          <w:sz w:val="24"/>
          <w:szCs w:val="24"/>
        </w:rPr>
        <w:t xml:space="preserve"> En</w:t>
      </w:r>
      <w:r w:rsidR="00B27E92" w:rsidRPr="009C7B7C">
        <w:rPr>
          <w:rFonts w:ascii="Arial" w:hAnsi="Arial" w:cs="Arial"/>
          <w:color w:val="000000" w:themeColor="text1"/>
          <w:sz w:val="24"/>
          <w:szCs w:val="24"/>
        </w:rPr>
        <w:t>t</w:t>
      </w:r>
      <w:r w:rsidR="00075B79" w:rsidRPr="009C7B7C">
        <w:rPr>
          <w:rFonts w:ascii="Arial" w:hAnsi="Arial" w:cs="Arial"/>
          <w:color w:val="000000" w:themeColor="text1"/>
          <w:sz w:val="24"/>
          <w:szCs w:val="24"/>
        </w:rPr>
        <w:t>scheidung</w:t>
      </w:r>
      <w:r w:rsidR="00B27E92" w:rsidRPr="009C7B7C">
        <w:rPr>
          <w:rFonts w:ascii="Arial" w:hAnsi="Arial" w:cs="Arial"/>
          <w:color w:val="000000" w:themeColor="text1"/>
          <w:sz w:val="24"/>
          <w:szCs w:val="24"/>
        </w:rPr>
        <w:t xml:space="preserve"> </w:t>
      </w:r>
      <w:r w:rsidR="00075B79" w:rsidRPr="009C7B7C">
        <w:rPr>
          <w:rFonts w:ascii="Arial" w:hAnsi="Arial" w:cs="Arial"/>
          <w:color w:val="000000" w:themeColor="text1"/>
          <w:sz w:val="24"/>
          <w:szCs w:val="24"/>
        </w:rPr>
        <w:t>richtig war. Das Geld ist gut angelegt</w:t>
      </w:r>
      <w:r w:rsidR="006C767F" w:rsidRPr="009C7B7C">
        <w:rPr>
          <w:rFonts w:ascii="Arial" w:hAnsi="Arial" w:cs="Arial"/>
          <w:color w:val="000000" w:themeColor="text1"/>
          <w:sz w:val="24"/>
          <w:szCs w:val="24"/>
        </w:rPr>
        <w:t xml:space="preserve">, </w:t>
      </w:r>
      <w:r w:rsidR="0065230A" w:rsidRPr="009C7B7C">
        <w:rPr>
          <w:rFonts w:ascii="Arial" w:hAnsi="Arial" w:cs="Arial"/>
          <w:color w:val="000000" w:themeColor="text1"/>
          <w:sz w:val="24"/>
          <w:szCs w:val="24"/>
        </w:rPr>
        <w:t xml:space="preserve">denn es kommt </w:t>
      </w:r>
      <w:r w:rsidR="00B00F9E" w:rsidRPr="009C7B7C">
        <w:rPr>
          <w:rFonts w:ascii="Arial" w:hAnsi="Arial" w:cs="Arial"/>
          <w:color w:val="000000" w:themeColor="text1"/>
          <w:sz w:val="24"/>
          <w:szCs w:val="24"/>
        </w:rPr>
        <w:t>gleichermaßen den</w:t>
      </w:r>
      <w:r w:rsidR="00075B79" w:rsidRPr="009C7B7C">
        <w:rPr>
          <w:rFonts w:ascii="Arial" w:hAnsi="Arial" w:cs="Arial"/>
          <w:color w:val="000000" w:themeColor="text1"/>
          <w:sz w:val="24"/>
          <w:szCs w:val="24"/>
        </w:rPr>
        <w:t xml:space="preserve"> landwirtsch</w:t>
      </w:r>
      <w:r w:rsidR="006C767F" w:rsidRPr="009C7B7C">
        <w:rPr>
          <w:rFonts w:ascii="Arial" w:hAnsi="Arial" w:cs="Arial"/>
          <w:color w:val="000000" w:themeColor="text1"/>
          <w:sz w:val="24"/>
          <w:szCs w:val="24"/>
        </w:rPr>
        <w:t>aftlichen</w:t>
      </w:r>
      <w:r w:rsidR="00075B79" w:rsidRPr="009C7B7C">
        <w:rPr>
          <w:rFonts w:ascii="Arial" w:hAnsi="Arial" w:cs="Arial"/>
          <w:color w:val="000000" w:themeColor="text1"/>
          <w:sz w:val="24"/>
          <w:szCs w:val="24"/>
        </w:rPr>
        <w:t xml:space="preserve"> Betrieben</w:t>
      </w:r>
      <w:r w:rsidR="00B00F9E" w:rsidRPr="009C7B7C">
        <w:rPr>
          <w:rFonts w:ascii="Arial" w:hAnsi="Arial" w:cs="Arial"/>
          <w:color w:val="000000" w:themeColor="text1"/>
          <w:sz w:val="24"/>
          <w:szCs w:val="24"/>
        </w:rPr>
        <w:t xml:space="preserve">, dem </w:t>
      </w:r>
      <w:r w:rsidR="00075B79" w:rsidRPr="009C7B7C">
        <w:rPr>
          <w:rFonts w:ascii="Arial" w:hAnsi="Arial" w:cs="Arial"/>
          <w:color w:val="000000" w:themeColor="text1"/>
          <w:sz w:val="24"/>
          <w:szCs w:val="24"/>
        </w:rPr>
        <w:t>Ort</w:t>
      </w:r>
      <w:r w:rsidR="00B00F9E" w:rsidRPr="009C7B7C">
        <w:rPr>
          <w:rFonts w:ascii="Arial" w:hAnsi="Arial" w:cs="Arial"/>
          <w:color w:val="000000" w:themeColor="text1"/>
          <w:sz w:val="24"/>
          <w:szCs w:val="24"/>
        </w:rPr>
        <w:t xml:space="preserve"> Wiggensbach </w:t>
      </w:r>
      <w:r w:rsidR="00FC5017" w:rsidRPr="009C7B7C">
        <w:rPr>
          <w:rFonts w:ascii="Arial" w:hAnsi="Arial" w:cs="Arial"/>
          <w:color w:val="000000" w:themeColor="text1"/>
          <w:sz w:val="24"/>
          <w:szCs w:val="24"/>
        </w:rPr>
        <w:t xml:space="preserve">sowie allen </w:t>
      </w:r>
      <w:r w:rsidR="00075B79" w:rsidRPr="009C7B7C">
        <w:rPr>
          <w:rFonts w:ascii="Arial" w:hAnsi="Arial" w:cs="Arial"/>
          <w:color w:val="000000" w:themeColor="text1"/>
          <w:sz w:val="24"/>
          <w:szCs w:val="24"/>
        </w:rPr>
        <w:t>Gästen zu Gute.“</w:t>
      </w:r>
      <w:r w:rsidR="006A3ECA" w:rsidRPr="009C7B7C">
        <w:rPr>
          <w:rFonts w:ascii="Arial" w:hAnsi="Arial" w:cs="Arial"/>
          <w:color w:val="000000" w:themeColor="text1"/>
          <w:sz w:val="24"/>
          <w:szCs w:val="24"/>
        </w:rPr>
        <w:t xml:space="preserve"> </w:t>
      </w:r>
    </w:p>
    <w:p w14:paraId="0AF27C57" w14:textId="1D8A76B1" w:rsidR="005E08EE" w:rsidRPr="009C7B7C" w:rsidRDefault="007B3E09" w:rsidP="007B3E09">
      <w:pPr>
        <w:pStyle w:val="StandardWeb"/>
        <w:ind w:right="851"/>
        <w:rPr>
          <w:rFonts w:ascii="Arial" w:hAnsi="Arial" w:cs="Arial"/>
          <w:color w:val="000000" w:themeColor="text1"/>
          <w:sz w:val="24"/>
          <w:szCs w:val="24"/>
        </w:rPr>
      </w:pPr>
      <w:r w:rsidRPr="009C7B7C">
        <w:rPr>
          <w:rFonts w:ascii="Arial" w:hAnsi="Arial" w:cs="Arial"/>
          <w:color w:val="000000" w:themeColor="text1"/>
          <w:sz w:val="24"/>
          <w:szCs w:val="24"/>
        </w:rPr>
        <w:t xml:space="preserve">In dasselbe Horn stieß Wiggensbachs Bürgermeister Thomas </w:t>
      </w:r>
      <w:proofErr w:type="spellStart"/>
      <w:r w:rsidRPr="009C7B7C">
        <w:rPr>
          <w:rFonts w:ascii="Arial" w:hAnsi="Arial" w:cs="Arial"/>
          <w:color w:val="000000" w:themeColor="text1"/>
          <w:sz w:val="24"/>
          <w:szCs w:val="24"/>
        </w:rPr>
        <w:t>Eigstler</w:t>
      </w:r>
      <w:proofErr w:type="spellEnd"/>
      <w:r w:rsidRPr="009C7B7C">
        <w:rPr>
          <w:rFonts w:ascii="Arial" w:hAnsi="Arial" w:cs="Arial"/>
          <w:color w:val="000000" w:themeColor="text1"/>
          <w:sz w:val="24"/>
          <w:szCs w:val="24"/>
        </w:rPr>
        <w:t>: „Die Bio-Schaukäserei Wiggensbach ist ein Herzstück für unser Dorf – sie steht für die Verbindung von handwerklicher Tradition und modernem Bewusstsein. In dem Unternehmen wird nicht nur einfach Käse gemacht, sondern mit Herzblut, Leidenschaft und einem tiefen Verständnis für Natur und Tiere gearbeitet.“</w:t>
      </w:r>
    </w:p>
    <w:p w14:paraId="24150AD7" w14:textId="0873629E" w:rsidR="009F24B3" w:rsidRPr="009C7B7C" w:rsidRDefault="00596073" w:rsidP="009F24B3">
      <w:pPr>
        <w:pStyle w:val="StandardWeb"/>
        <w:ind w:right="851"/>
        <w:rPr>
          <w:rFonts w:ascii="Arial" w:hAnsi="Arial" w:cs="Arial"/>
          <w:color w:val="000000" w:themeColor="text1"/>
          <w:sz w:val="24"/>
          <w:szCs w:val="24"/>
        </w:rPr>
      </w:pPr>
      <w:r w:rsidRPr="009C7B7C">
        <w:rPr>
          <w:rFonts w:ascii="Arial" w:hAnsi="Arial" w:cs="Arial"/>
          <w:color w:val="000000" w:themeColor="text1"/>
          <w:sz w:val="24"/>
          <w:szCs w:val="24"/>
        </w:rPr>
        <w:t xml:space="preserve">Wie </w:t>
      </w:r>
      <w:r w:rsidR="004230A8" w:rsidRPr="009C7B7C">
        <w:rPr>
          <w:rFonts w:ascii="Arial" w:hAnsi="Arial" w:cs="Arial"/>
          <w:color w:val="000000" w:themeColor="text1"/>
          <w:sz w:val="24"/>
          <w:szCs w:val="24"/>
        </w:rPr>
        <w:t xml:space="preserve">der </w:t>
      </w:r>
      <w:r w:rsidR="00335C23" w:rsidRPr="009C7B7C">
        <w:rPr>
          <w:rFonts w:ascii="Arial" w:hAnsi="Arial" w:cs="Arial"/>
          <w:color w:val="000000" w:themeColor="text1"/>
          <w:sz w:val="24"/>
          <w:szCs w:val="24"/>
        </w:rPr>
        <w:t>mit viel Leidenschaft produzierte</w:t>
      </w:r>
      <w:r w:rsidR="004230A8" w:rsidRPr="009C7B7C">
        <w:rPr>
          <w:rFonts w:ascii="Arial" w:hAnsi="Arial" w:cs="Arial"/>
          <w:color w:val="000000" w:themeColor="text1"/>
          <w:sz w:val="24"/>
          <w:szCs w:val="24"/>
        </w:rPr>
        <w:t xml:space="preserve"> </w:t>
      </w:r>
      <w:proofErr w:type="spellStart"/>
      <w:r w:rsidR="004230A8" w:rsidRPr="009C7B7C">
        <w:rPr>
          <w:rFonts w:ascii="Arial" w:hAnsi="Arial" w:cs="Arial"/>
          <w:color w:val="000000" w:themeColor="text1"/>
          <w:sz w:val="24"/>
          <w:szCs w:val="24"/>
        </w:rPr>
        <w:t>Wiggensbacher</w:t>
      </w:r>
      <w:proofErr w:type="spellEnd"/>
      <w:r w:rsidR="00335C23" w:rsidRPr="009C7B7C">
        <w:rPr>
          <w:rFonts w:ascii="Arial" w:hAnsi="Arial" w:cs="Arial"/>
          <w:color w:val="000000" w:themeColor="text1"/>
          <w:sz w:val="24"/>
          <w:szCs w:val="24"/>
        </w:rPr>
        <w:t xml:space="preserve"> </w:t>
      </w:r>
      <w:r w:rsidRPr="009C7B7C">
        <w:rPr>
          <w:rFonts w:ascii="Arial" w:hAnsi="Arial" w:cs="Arial"/>
          <w:color w:val="000000" w:themeColor="text1"/>
          <w:sz w:val="24"/>
          <w:szCs w:val="24"/>
        </w:rPr>
        <w:t>Käse</w:t>
      </w:r>
      <w:r w:rsidR="009B48E6" w:rsidRPr="009C7B7C">
        <w:rPr>
          <w:rFonts w:ascii="Arial" w:hAnsi="Arial" w:cs="Arial"/>
          <w:color w:val="000000" w:themeColor="text1"/>
          <w:sz w:val="24"/>
          <w:szCs w:val="24"/>
        </w:rPr>
        <w:t xml:space="preserve"> </w:t>
      </w:r>
      <w:r w:rsidR="00E819B8" w:rsidRPr="009C7B7C">
        <w:rPr>
          <w:rFonts w:ascii="Arial" w:hAnsi="Arial" w:cs="Arial"/>
          <w:color w:val="000000" w:themeColor="text1"/>
          <w:sz w:val="24"/>
          <w:szCs w:val="24"/>
        </w:rPr>
        <w:t>und ein</w:t>
      </w:r>
      <w:r w:rsidR="009B48E6" w:rsidRPr="009C7B7C">
        <w:rPr>
          <w:rFonts w:ascii="Arial" w:hAnsi="Arial" w:cs="Arial"/>
          <w:color w:val="000000" w:themeColor="text1"/>
          <w:sz w:val="24"/>
          <w:szCs w:val="24"/>
        </w:rPr>
        <w:t xml:space="preserve"> </w:t>
      </w:r>
      <w:r w:rsidR="009B48E6" w:rsidRPr="004E0090">
        <w:rPr>
          <w:rFonts w:ascii="Arial" w:hAnsi="Arial" w:cs="Arial"/>
          <w:color w:val="000000" w:themeColor="text1"/>
          <w:sz w:val="24"/>
          <w:szCs w:val="24"/>
        </w:rPr>
        <w:t>im Einklang mit ökologischen Grundprinzipien</w:t>
      </w:r>
      <w:r w:rsidR="009B48E6" w:rsidRPr="009C7B7C">
        <w:rPr>
          <w:rFonts w:ascii="Arial" w:hAnsi="Arial" w:cs="Arial"/>
          <w:color w:val="000000" w:themeColor="text1"/>
          <w:sz w:val="24"/>
          <w:szCs w:val="24"/>
        </w:rPr>
        <w:t xml:space="preserve"> zubereitetes Fleisch aus</w:t>
      </w:r>
      <w:r w:rsidR="00335C23" w:rsidRPr="009C7B7C">
        <w:rPr>
          <w:rFonts w:ascii="Arial" w:hAnsi="Arial" w:cs="Arial"/>
          <w:color w:val="000000" w:themeColor="text1"/>
          <w:sz w:val="24"/>
          <w:szCs w:val="24"/>
        </w:rPr>
        <w:t xml:space="preserve"> der </w:t>
      </w:r>
      <w:proofErr w:type="spellStart"/>
      <w:r w:rsidR="00D73566" w:rsidRPr="004E0090">
        <w:rPr>
          <w:rFonts w:ascii="Arial" w:hAnsi="Arial" w:cs="Arial"/>
          <w:color w:val="000000" w:themeColor="text1"/>
          <w:sz w:val="24"/>
          <w:szCs w:val="24"/>
        </w:rPr>
        <w:t>Weideschuss.Bio</w:t>
      </w:r>
      <w:proofErr w:type="spellEnd"/>
      <w:r w:rsidR="00D73566" w:rsidRPr="004E0090">
        <w:rPr>
          <w:rFonts w:ascii="Arial" w:hAnsi="Arial" w:cs="Arial"/>
          <w:color w:val="000000" w:themeColor="text1"/>
          <w:sz w:val="24"/>
          <w:szCs w:val="24"/>
        </w:rPr>
        <w:t xml:space="preserve"> GmbH</w:t>
      </w:r>
      <w:r w:rsidR="00D73566" w:rsidRPr="009C7B7C">
        <w:rPr>
          <w:rFonts w:ascii="Arial" w:hAnsi="Arial" w:cs="Arial"/>
          <w:color w:val="000000" w:themeColor="text1"/>
          <w:sz w:val="24"/>
          <w:szCs w:val="24"/>
        </w:rPr>
        <w:t xml:space="preserve"> schmeckt, davon konnten sich</w:t>
      </w:r>
      <w:r w:rsidR="00E819B8" w:rsidRPr="009C7B7C">
        <w:rPr>
          <w:rFonts w:ascii="Arial" w:hAnsi="Arial" w:cs="Arial"/>
          <w:color w:val="000000" w:themeColor="text1"/>
          <w:sz w:val="24"/>
          <w:szCs w:val="24"/>
        </w:rPr>
        <w:t xml:space="preserve"> </w:t>
      </w:r>
      <w:r w:rsidR="00D73566" w:rsidRPr="009C7B7C">
        <w:rPr>
          <w:rFonts w:ascii="Arial" w:hAnsi="Arial" w:cs="Arial"/>
          <w:color w:val="000000" w:themeColor="text1"/>
          <w:sz w:val="24"/>
          <w:szCs w:val="24"/>
        </w:rPr>
        <w:t>200</w:t>
      </w:r>
      <w:r w:rsidR="00E819B8" w:rsidRPr="009C7B7C">
        <w:rPr>
          <w:rFonts w:ascii="Arial" w:hAnsi="Arial" w:cs="Arial"/>
          <w:color w:val="000000" w:themeColor="text1"/>
          <w:sz w:val="24"/>
          <w:szCs w:val="24"/>
        </w:rPr>
        <w:t xml:space="preserve"> Gäste des Jubiläumsabends </w:t>
      </w:r>
      <w:r w:rsidR="00D73566" w:rsidRPr="009C7B7C">
        <w:rPr>
          <w:rFonts w:ascii="Arial" w:hAnsi="Arial" w:cs="Arial"/>
          <w:color w:val="000000" w:themeColor="text1"/>
          <w:sz w:val="24"/>
          <w:szCs w:val="24"/>
        </w:rPr>
        <w:t>überzeugen</w:t>
      </w:r>
      <w:r w:rsidR="00E819B8" w:rsidRPr="009C7B7C">
        <w:rPr>
          <w:rFonts w:ascii="Arial" w:hAnsi="Arial" w:cs="Arial"/>
          <w:color w:val="000000" w:themeColor="text1"/>
          <w:sz w:val="24"/>
          <w:szCs w:val="24"/>
        </w:rPr>
        <w:t>:</w:t>
      </w:r>
      <w:r w:rsidR="00335C23" w:rsidRPr="009C7B7C">
        <w:rPr>
          <w:rFonts w:ascii="Arial" w:hAnsi="Arial" w:cs="Arial"/>
          <w:color w:val="000000" w:themeColor="text1"/>
          <w:sz w:val="24"/>
          <w:szCs w:val="24"/>
        </w:rPr>
        <w:t xml:space="preserve"> Alfred Fahr und Günther Rauch – </w:t>
      </w:r>
      <w:r w:rsidR="00F30F6E">
        <w:rPr>
          <w:rFonts w:ascii="Arial" w:hAnsi="Arial" w:cs="Arial"/>
          <w:color w:val="000000" w:themeColor="text1"/>
          <w:sz w:val="24"/>
          <w:szCs w:val="24"/>
        </w:rPr>
        <w:t>Mitbeg</w:t>
      </w:r>
      <w:r w:rsidR="00335C23" w:rsidRPr="009C7B7C">
        <w:rPr>
          <w:rFonts w:ascii="Arial" w:hAnsi="Arial" w:cs="Arial"/>
          <w:color w:val="000000" w:themeColor="text1"/>
          <w:sz w:val="24"/>
          <w:szCs w:val="24"/>
        </w:rPr>
        <w:t xml:space="preserve">ründer der </w:t>
      </w:r>
      <w:proofErr w:type="spellStart"/>
      <w:r w:rsidR="00335C23" w:rsidRPr="009C7B7C">
        <w:rPr>
          <w:rFonts w:ascii="Arial" w:hAnsi="Arial" w:cs="Arial"/>
          <w:color w:val="000000" w:themeColor="text1"/>
          <w:sz w:val="24"/>
          <w:szCs w:val="24"/>
        </w:rPr>
        <w:t>Weideschuss.Bio</w:t>
      </w:r>
      <w:proofErr w:type="spellEnd"/>
      <w:r w:rsidR="00335C23" w:rsidRPr="009C7B7C">
        <w:rPr>
          <w:rFonts w:ascii="Arial" w:hAnsi="Arial" w:cs="Arial"/>
          <w:color w:val="000000" w:themeColor="text1"/>
          <w:sz w:val="24"/>
          <w:szCs w:val="24"/>
        </w:rPr>
        <w:t xml:space="preserve"> GmbH </w:t>
      </w:r>
      <w:r w:rsidR="00F30F6E">
        <w:rPr>
          <w:rFonts w:ascii="Arial" w:hAnsi="Arial" w:cs="Arial"/>
          <w:color w:val="000000" w:themeColor="text1"/>
          <w:sz w:val="24"/>
          <w:szCs w:val="24"/>
        </w:rPr>
        <w:t xml:space="preserve">mit Sitz in Maria Steinbach </w:t>
      </w:r>
      <w:r w:rsidR="00B46DB1">
        <w:rPr>
          <w:rFonts w:ascii="Arial" w:hAnsi="Arial" w:cs="Arial"/>
          <w:color w:val="000000" w:themeColor="text1"/>
          <w:sz w:val="24"/>
          <w:szCs w:val="24"/>
        </w:rPr>
        <w:t xml:space="preserve">– </w:t>
      </w:r>
      <w:r w:rsidR="00335C23" w:rsidRPr="009C7B7C">
        <w:rPr>
          <w:rFonts w:ascii="Arial" w:hAnsi="Arial" w:cs="Arial"/>
          <w:color w:val="000000" w:themeColor="text1"/>
          <w:sz w:val="24"/>
          <w:szCs w:val="24"/>
        </w:rPr>
        <w:t>servierten mit ihrem Team Rinderkraftbrühe, Rinderfilet mit Spätzle und Gemüse</w:t>
      </w:r>
      <w:r w:rsidR="001C727B" w:rsidRPr="009C7B7C">
        <w:rPr>
          <w:rFonts w:ascii="Arial" w:hAnsi="Arial" w:cs="Arial"/>
          <w:color w:val="000000" w:themeColor="text1"/>
          <w:sz w:val="24"/>
          <w:szCs w:val="24"/>
        </w:rPr>
        <w:t xml:space="preserve">, </w:t>
      </w:r>
      <w:r w:rsidR="00335C23" w:rsidRPr="009C7B7C">
        <w:rPr>
          <w:rFonts w:ascii="Arial" w:hAnsi="Arial" w:cs="Arial"/>
          <w:color w:val="000000" w:themeColor="text1"/>
          <w:sz w:val="24"/>
          <w:szCs w:val="24"/>
        </w:rPr>
        <w:t>zum Nachtisch Schoko</w:t>
      </w:r>
      <w:r w:rsidR="001C727B" w:rsidRPr="009C7B7C">
        <w:rPr>
          <w:rFonts w:ascii="Arial" w:hAnsi="Arial" w:cs="Arial"/>
          <w:color w:val="000000" w:themeColor="text1"/>
          <w:sz w:val="24"/>
          <w:szCs w:val="24"/>
        </w:rPr>
        <w:t xml:space="preserve">soufflé und </w:t>
      </w:r>
      <w:r w:rsidR="00335C23" w:rsidRPr="009C7B7C">
        <w:rPr>
          <w:rFonts w:ascii="Arial" w:hAnsi="Arial" w:cs="Arial"/>
          <w:color w:val="000000" w:themeColor="text1"/>
          <w:sz w:val="24"/>
          <w:szCs w:val="24"/>
        </w:rPr>
        <w:t>Vanilleeis</w:t>
      </w:r>
      <w:r w:rsidR="007A5C59" w:rsidRPr="009C7B7C">
        <w:rPr>
          <w:rFonts w:ascii="Arial" w:hAnsi="Arial" w:cs="Arial"/>
          <w:color w:val="000000" w:themeColor="text1"/>
          <w:sz w:val="24"/>
          <w:szCs w:val="24"/>
        </w:rPr>
        <w:t xml:space="preserve"> </w:t>
      </w:r>
      <w:r w:rsidR="00B46DB1">
        <w:rPr>
          <w:rFonts w:ascii="Arial" w:hAnsi="Arial" w:cs="Arial"/>
          <w:color w:val="000000" w:themeColor="text1"/>
          <w:sz w:val="24"/>
          <w:szCs w:val="24"/>
        </w:rPr>
        <w:t>sowie</w:t>
      </w:r>
      <w:r w:rsidR="007A5C59" w:rsidRPr="009C7B7C">
        <w:rPr>
          <w:rFonts w:ascii="Arial" w:hAnsi="Arial" w:cs="Arial"/>
          <w:color w:val="000000" w:themeColor="text1"/>
          <w:sz w:val="24"/>
          <w:szCs w:val="24"/>
        </w:rPr>
        <w:t xml:space="preserve"> </w:t>
      </w:r>
      <w:r w:rsidR="00FA6553" w:rsidRPr="009C7B7C">
        <w:rPr>
          <w:rFonts w:ascii="Arial" w:hAnsi="Arial" w:cs="Arial"/>
          <w:color w:val="000000" w:themeColor="text1"/>
          <w:sz w:val="24"/>
          <w:szCs w:val="24"/>
        </w:rPr>
        <w:t xml:space="preserve">zum Abschluss </w:t>
      </w:r>
      <w:r w:rsidR="007A5C59" w:rsidRPr="009C7B7C">
        <w:rPr>
          <w:rFonts w:ascii="Arial" w:hAnsi="Arial" w:cs="Arial"/>
          <w:color w:val="000000" w:themeColor="text1"/>
          <w:sz w:val="24"/>
          <w:szCs w:val="24"/>
        </w:rPr>
        <w:t>ein umfangreiches Käsebuffet.</w:t>
      </w:r>
      <w:r w:rsidR="006A3ECA" w:rsidRPr="009C7B7C">
        <w:rPr>
          <w:rFonts w:ascii="Arial" w:hAnsi="Arial" w:cs="Arial"/>
          <w:color w:val="000000" w:themeColor="text1"/>
          <w:sz w:val="24"/>
          <w:szCs w:val="24"/>
        </w:rPr>
        <w:t xml:space="preserve"> </w:t>
      </w:r>
      <w:r w:rsidR="00FA6553" w:rsidRPr="009C7B7C">
        <w:rPr>
          <w:rFonts w:ascii="Arial" w:hAnsi="Arial" w:cs="Arial"/>
          <w:color w:val="000000" w:themeColor="text1"/>
          <w:sz w:val="24"/>
          <w:szCs w:val="24"/>
        </w:rPr>
        <w:t xml:space="preserve">Sowohl beim Jubiläumsabend als auch beim zweitägigen Herbstmarkt stand über allem insbesondere ein Leitzsatz: </w:t>
      </w:r>
      <w:r w:rsidR="009B48E6" w:rsidRPr="004E0090">
        <w:rPr>
          <w:rFonts w:ascii="Arial" w:hAnsi="Arial" w:cs="Arial"/>
          <w:color w:val="000000" w:themeColor="text1"/>
          <w:sz w:val="24"/>
          <w:szCs w:val="24"/>
        </w:rPr>
        <w:t>„Milch und Fleisch gehören zusammen!“</w:t>
      </w:r>
    </w:p>
    <w:p w14:paraId="6889C4CC" w14:textId="0494356E" w:rsidR="004230A8" w:rsidRDefault="001C727B" w:rsidP="009F24B3">
      <w:pPr>
        <w:pStyle w:val="StandardWeb"/>
        <w:ind w:right="851"/>
        <w:rPr>
          <w:rFonts w:ascii="Arial" w:hAnsi="Arial" w:cs="Arial"/>
          <w:color w:val="000000" w:themeColor="text1"/>
          <w:sz w:val="24"/>
          <w:szCs w:val="24"/>
        </w:rPr>
      </w:pPr>
      <w:r w:rsidRPr="009C7B7C">
        <w:rPr>
          <w:rFonts w:ascii="Arial" w:hAnsi="Arial" w:cs="Arial"/>
          <w:color w:val="000000" w:themeColor="text1"/>
          <w:sz w:val="24"/>
          <w:szCs w:val="24"/>
        </w:rPr>
        <w:t>Zahlreich nahme</w:t>
      </w:r>
      <w:r w:rsidR="003E4457" w:rsidRPr="009C7B7C">
        <w:rPr>
          <w:rFonts w:ascii="Arial" w:hAnsi="Arial" w:cs="Arial"/>
          <w:color w:val="000000" w:themeColor="text1"/>
          <w:sz w:val="24"/>
          <w:szCs w:val="24"/>
        </w:rPr>
        <w:t xml:space="preserve">n die Besucher </w:t>
      </w:r>
      <w:r w:rsidRPr="009C7B7C">
        <w:rPr>
          <w:rFonts w:ascii="Arial" w:hAnsi="Arial" w:cs="Arial"/>
          <w:color w:val="000000" w:themeColor="text1"/>
          <w:sz w:val="24"/>
          <w:szCs w:val="24"/>
        </w:rPr>
        <w:t>das</w:t>
      </w:r>
      <w:r w:rsidR="003E4457" w:rsidRPr="009C7B7C">
        <w:rPr>
          <w:rFonts w:ascii="Arial" w:hAnsi="Arial" w:cs="Arial"/>
          <w:color w:val="000000" w:themeColor="text1"/>
          <w:sz w:val="24"/>
          <w:szCs w:val="24"/>
        </w:rPr>
        <w:t xml:space="preserve"> </w:t>
      </w:r>
      <w:r w:rsidR="004230A8" w:rsidRPr="009C7B7C">
        <w:rPr>
          <w:rFonts w:ascii="Arial" w:hAnsi="Arial" w:cs="Arial"/>
          <w:color w:val="000000" w:themeColor="text1"/>
          <w:sz w:val="24"/>
          <w:szCs w:val="24"/>
        </w:rPr>
        <w:t xml:space="preserve">Angebot der </w:t>
      </w:r>
      <w:r w:rsidR="003C539D">
        <w:rPr>
          <w:rFonts w:ascii="Arial" w:hAnsi="Arial" w:cs="Arial"/>
          <w:color w:val="000000" w:themeColor="text1"/>
          <w:sz w:val="24"/>
          <w:szCs w:val="24"/>
        </w:rPr>
        <w:t xml:space="preserve">über </w:t>
      </w:r>
      <w:r w:rsidR="00B555A0" w:rsidRPr="009C7B7C">
        <w:rPr>
          <w:rFonts w:ascii="Arial" w:hAnsi="Arial" w:cs="Arial"/>
          <w:color w:val="000000" w:themeColor="text1"/>
          <w:sz w:val="24"/>
          <w:szCs w:val="24"/>
        </w:rPr>
        <w:t xml:space="preserve">drei Tage </w:t>
      </w:r>
      <w:r w:rsidR="004230A8" w:rsidRPr="009C7B7C">
        <w:rPr>
          <w:rFonts w:ascii="Arial" w:hAnsi="Arial" w:cs="Arial"/>
          <w:color w:val="000000" w:themeColor="text1"/>
          <w:sz w:val="24"/>
          <w:szCs w:val="24"/>
        </w:rPr>
        <w:t>offenen Türen der Bio-Schaukäserei Wiggensbach</w:t>
      </w:r>
      <w:r w:rsidRPr="009C7B7C">
        <w:rPr>
          <w:rFonts w:ascii="Arial" w:hAnsi="Arial" w:cs="Arial"/>
          <w:color w:val="000000" w:themeColor="text1"/>
          <w:sz w:val="24"/>
          <w:szCs w:val="24"/>
        </w:rPr>
        <w:t xml:space="preserve"> </w:t>
      </w:r>
      <w:r w:rsidR="003C539D">
        <w:rPr>
          <w:rFonts w:ascii="Arial" w:hAnsi="Arial" w:cs="Arial"/>
          <w:color w:val="000000" w:themeColor="text1"/>
          <w:sz w:val="24"/>
          <w:szCs w:val="24"/>
        </w:rPr>
        <w:t xml:space="preserve">dankend </w:t>
      </w:r>
      <w:r w:rsidR="004230A8" w:rsidRPr="009C7B7C">
        <w:rPr>
          <w:rFonts w:ascii="Arial" w:hAnsi="Arial" w:cs="Arial"/>
          <w:color w:val="000000" w:themeColor="text1"/>
          <w:sz w:val="24"/>
          <w:szCs w:val="24"/>
        </w:rPr>
        <w:t>an</w:t>
      </w:r>
      <w:r w:rsidR="004C1B96" w:rsidRPr="009C7B7C">
        <w:rPr>
          <w:rFonts w:ascii="Arial" w:hAnsi="Arial" w:cs="Arial"/>
          <w:color w:val="000000" w:themeColor="text1"/>
          <w:sz w:val="24"/>
          <w:szCs w:val="24"/>
        </w:rPr>
        <w:t xml:space="preserve">. </w:t>
      </w:r>
      <w:r w:rsidR="00B555A0" w:rsidRPr="009C7B7C">
        <w:rPr>
          <w:rFonts w:ascii="Arial" w:hAnsi="Arial" w:cs="Arial"/>
          <w:color w:val="000000" w:themeColor="text1"/>
          <w:sz w:val="24"/>
          <w:szCs w:val="24"/>
        </w:rPr>
        <w:t>Am</w:t>
      </w:r>
      <w:r w:rsidR="004C1B96" w:rsidRPr="009C7B7C">
        <w:rPr>
          <w:rFonts w:ascii="Arial" w:hAnsi="Arial" w:cs="Arial"/>
          <w:color w:val="000000" w:themeColor="text1"/>
          <w:sz w:val="24"/>
          <w:szCs w:val="24"/>
        </w:rPr>
        <w:t xml:space="preserve"> zweiten </w:t>
      </w:r>
      <w:r w:rsidR="004230A8" w:rsidRPr="009C7B7C">
        <w:rPr>
          <w:rFonts w:ascii="Arial" w:hAnsi="Arial" w:cs="Arial"/>
          <w:color w:val="000000" w:themeColor="text1"/>
          <w:sz w:val="24"/>
          <w:szCs w:val="24"/>
        </w:rPr>
        <w:t>Tag de</w:t>
      </w:r>
      <w:r w:rsidR="003C539D">
        <w:rPr>
          <w:rFonts w:ascii="Arial" w:hAnsi="Arial" w:cs="Arial"/>
          <w:color w:val="000000" w:themeColor="text1"/>
          <w:sz w:val="24"/>
          <w:szCs w:val="24"/>
        </w:rPr>
        <w:t xml:space="preserve">s </w:t>
      </w:r>
      <w:r w:rsidR="004230A8" w:rsidRPr="009C7B7C">
        <w:rPr>
          <w:rFonts w:ascii="Arial" w:hAnsi="Arial" w:cs="Arial"/>
          <w:color w:val="000000" w:themeColor="text1"/>
          <w:sz w:val="24"/>
          <w:szCs w:val="24"/>
        </w:rPr>
        <w:t>Herbstmarkt</w:t>
      </w:r>
      <w:r w:rsidR="004C1B96" w:rsidRPr="009C7B7C">
        <w:rPr>
          <w:rFonts w:ascii="Arial" w:hAnsi="Arial" w:cs="Arial"/>
          <w:color w:val="000000" w:themeColor="text1"/>
          <w:sz w:val="24"/>
          <w:szCs w:val="24"/>
        </w:rPr>
        <w:t xml:space="preserve">s strömten die Menschen </w:t>
      </w:r>
      <w:r w:rsidR="00340EC5">
        <w:rPr>
          <w:rFonts w:ascii="Arial" w:hAnsi="Arial" w:cs="Arial"/>
          <w:color w:val="000000" w:themeColor="text1"/>
          <w:sz w:val="24"/>
          <w:szCs w:val="24"/>
        </w:rPr>
        <w:t xml:space="preserve">in Massen </w:t>
      </w:r>
      <w:r w:rsidR="004C1B96" w:rsidRPr="009C7B7C">
        <w:rPr>
          <w:rFonts w:ascii="Arial" w:hAnsi="Arial" w:cs="Arial"/>
          <w:color w:val="000000" w:themeColor="text1"/>
          <w:sz w:val="24"/>
          <w:szCs w:val="24"/>
        </w:rPr>
        <w:t xml:space="preserve">nach Wiggensbach, </w:t>
      </w:r>
      <w:r w:rsidR="004230A8" w:rsidRPr="009C7B7C">
        <w:rPr>
          <w:rFonts w:ascii="Arial" w:hAnsi="Arial" w:cs="Arial"/>
          <w:color w:val="000000" w:themeColor="text1"/>
          <w:sz w:val="24"/>
          <w:szCs w:val="24"/>
        </w:rPr>
        <w:t xml:space="preserve">kauften an </w:t>
      </w:r>
      <w:r w:rsidR="004C1B96" w:rsidRPr="009C7B7C">
        <w:rPr>
          <w:rFonts w:ascii="Arial" w:hAnsi="Arial" w:cs="Arial"/>
          <w:color w:val="000000" w:themeColor="text1"/>
          <w:sz w:val="24"/>
          <w:szCs w:val="24"/>
        </w:rPr>
        <w:t>Marks</w:t>
      </w:r>
      <w:r w:rsidR="004230A8" w:rsidRPr="009C7B7C">
        <w:rPr>
          <w:rFonts w:ascii="Arial" w:hAnsi="Arial" w:cs="Arial"/>
          <w:color w:val="000000" w:themeColor="text1"/>
          <w:sz w:val="24"/>
          <w:szCs w:val="24"/>
        </w:rPr>
        <w:t xml:space="preserve">tänden </w:t>
      </w:r>
      <w:r w:rsidR="004C1B96" w:rsidRPr="009C7B7C">
        <w:rPr>
          <w:rFonts w:ascii="Arial" w:hAnsi="Arial" w:cs="Arial"/>
          <w:color w:val="000000" w:themeColor="text1"/>
          <w:sz w:val="24"/>
          <w:szCs w:val="24"/>
        </w:rPr>
        <w:t>Handgemachtes</w:t>
      </w:r>
      <w:r w:rsidR="00C02AD7" w:rsidRPr="009C7B7C">
        <w:rPr>
          <w:rFonts w:ascii="Arial" w:hAnsi="Arial" w:cs="Arial"/>
          <w:color w:val="000000" w:themeColor="text1"/>
          <w:sz w:val="24"/>
          <w:szCs w:val="24"/>
        </w:rPr>
        <w:t>, in der Erlebniswelt „</w:t>
      </w:r>
      <w:proofErr w:type="spellStart"/>
      <w:r w:rsidR="00C02AD7" w:rsidRPr="009C7B7C">
        <w:rPr>
          <w:rFonts w:ascii="Arial" w:hAnsi="Arial" w:cs="Arial"/>
          <w:color w:val="000000" w:themeColor="text1"/>
          <w:sz w:val="24"/>
          <w:szCs w:val="24"/>
        </w:rPr>
        <w:t>HEUGarta</w:t>
      </w:r>
      <w:proofErr w:type="spellEnd"/>
      <w:r w:rsidR="00C02AD7" w:rsidRPr="009C7B7C">
        <w:rPr>
          <w:rFonts w:ascii="Arial" w:hAnsi="Arial" w:cs="Arial"/>
          <w:color w:val="000000" w:themeColor="text1"/>
          <w:sz w:val="24"/>
          <w:szCs w:val="24"/>
        </w:rPr>
        <w:t>“ Käse- und Milchprodukte</w:t>
      </w:r>
      <w:r w:rsidR="003C539D">
        <w:rPr>
          <w:rFonts w:ascii="Arial" w:hAnsi="Arial" w:cs="Arial"/>
          <w:color w:val="000000" w:themeColor="text1"/>
          <w:sz w:val="24"/>
          <w:szCs w:val="24"/>
        </w:rPr>
        <w:t>, ließen sich von Franz Berchtold den Reifekeller zeigen</w:t>
      </w:r>
      <w:r w:rsidR="00C02AD7" w:rsidRPr="009C7B7C">
        <w:rPr>
          <w:rFonts w:ascii="Arial" w:hAnsi="Arial" w:cs="Arial"/>
          <w:color w:val="000000" w:themeColor="text1"/>
          <w:sz w:val="24"/>
          <w:szCs w:val="24"/>
        </w:rPr>
        <w:t xml:space="preserve"> und </w:t>
      </w:r>
      <w:r w:rsidR="003C539D">
        <w:rPr>
          <w:rFonts w:ascii="Arial" w:hAnsi="Arial" w:cs="Arial"/>
          <w:color w:val="000000" w:themeColor="text1"/>
          <w:sz w:val="24"/>
          <w:szCs w:val="24"/>
        </w:rPr>
        <w:t xml:space="preserve">genossen </w:t>
      </w:r>
      <w:r w:rsidR="00C02AD7" w:rsidRPr="009C7B7C">
        <w:rPr>
          <w:rFonts w:ascii="Arial" w:hAnsi="Arial" w:cs="Arial"/>
          <w:color w:val="000000" w:themeColor="text1"/>
          <w:sz w:val="24"/>
          <w:szCs w:val="24"/>
        </w:rPr>
        <w:t xml:space="preserve">im Festzelt </w:t>
      </w:r>
      <w:proofErr w:type="spellStart"/>
      <w:r w:rsidR="00C02AD7" w:rsidRPr="009C7B7C">
        <w:rPr>
          <w:rFonts w:ascii="Arial" w:hAnsi="Arial" w:cs="Arial"/>
          <w:color w:val="000000" w:themeColor="text1"/>
          <w:sz w:val="24"/>
          <w:szCs w:val="24"/>
        </w:rPr>
        <w:t>Kässpatzen</w:t>
      </w:r>
      <w:proofErr w:type="spellEnd"/>
      <w:r w:rsidR="00C02AD7" w:rsidRPr="009C7B7C">
        <w:rPr>
          <w:rFonts w:ascii="Arial" w:hAnsi="Arial" w:cs="Arial"/>
          <w:color w:val="000000" w:themeColor="text1"/>
          <w:sz w:val="24"/>
          <w:szCs w:val="24"/>
        </w:rPr>
        <w:t xml:space="preserve">, Bio-Gulasch und weitere </w:t>
      </w:r>
      <w:r w:rsidR="00E705E6">
        <w:rPr>
          <w:rFonts w:ascii="Arial" w:hAnsi="Arial" w:cs="Arial"/>
          <w:color w:val="000000" w:themeColor="text1"/>
          <w:sz w:val="24"/>
          <w:szCs w:val="24"/>
        </w:rPr>
        <w:t xml:space="preserve">leckere </w:t>
      </w:r>
      <w:r w:rsidR="00B555A0" w:rsidRPr="009C7B7C">
        <w:rPr>
          <w:rFonts w:ascii="Arial" w:hAnsi="Arial" w:cs="Arial"/>
          <w:color w:val="000000" w:themeColor="text1"/>
          <w:sz w:val="24"/>
          <w:szCs w:val="24"/>
        </w:rPr>
        <w:t>Bio-</w:t>
      </w:r>
      <w:r w:rsidR="00C02AD7" w:rsidRPr="009C7B7C">
        <w:rPr>
          <w:rFonts w:ascii="Arial" w:hAnsi="Arial" w:cs="Arial"/>
          <w:color w:val="000000" w:themeColor="text1"/>
          <w:sz w:val="24"/>
          <w:szCs w:val="24"/>
        </w:rPr>
        <w:t>Gerichte.</w:t>
      </w:r>
      <w:r w:rsidR="00F44B93" w:rsidRPr="009C7B7C">
        <w:rPr>
          <w:rFonts w:ascii="Arial" w:hAnsi="Arial" w:cs="Arial"/>
          <w:color w:val="000000" w:themeColor="text1"/>
          <w:sz w:val="24"/>
          <w:szCs w:val="24"/>
        </w:rPr>
        <w:t xml:space="preserve"> Die ältere Generation </w:t>
      </w:r>
      <w:r w:rsidR="003C539D">
        <w:rPr>
          <w:rFonts w:ascii="Arial" w:hAnsi="Arial" w:cs="Arial"/>
          <w:color w:val="000000" w:themeColor="text1"/>
          <w:sz w:val="24"/>
          <w:szCs w:val="24"/>
        </w:rPr>
        <w:t>war</w:t>
      </w:r>
      <w:r w:rsidR="00F44B93" w:rsidRPr="009C7B7C">
        <w:rPr>
          <w:rFonts w:ascii="Arial" w:hAnsi="Arial" w:cs="Arial"/>
          <w:color w:val="000000" w:themeColor="text1"/>
          <w:sz w:val="24"/>
          <w:szCs w:val="24"/>
        </w:rPr>
        <w:t xml:space="preserve"> angetan von </w:t>
      </w:r>
      <w:r w:rsidR="00B555A0" w:rsidRPr="009C7B7C">
        <w:rPr>
          <w:rFonts w:ascii="Arial" w:hAnsi="Arial" w:cs="Arial"/>
          <w:color w:val="000000" w:themeColor="text1"/>
          <w:sz w:val="24"/>
          <w:szCs w:val="24"/>
        </w:rPr>
        <w:t>einer</w:t>
      </w:r>
      <w:r w:rsidR="00F44B93" w:rsidRPr="009C7B7C">
        <w:rPr>
          <w:rFonts w:ascii="Arial" w:hAnsi="Arial" w:cs="Arial"/>
          <w:color w:val="000000" w:themeColor="text1"/>
          <w:sz w:val="24"/>
          <w:szCs w:val="24"/>
        </w:rPr>
        <w:t xml:space="preserve"> </w:t>
      </w:r>
      <w:r w:rsidR="00E20E42" w:rsidRPr="009C7B7C">
        <w:rPr>
          <w:rFonts w:ascii="Arial" w:hAnsi="Arial" w:cs="Arial"/>
          <w:color w:val="000000" w:themeColor="text1"/>
          <w:sz w:val="24"/>
          <w:szCs w:val="24"/>
        </w:rPr>
        <w:t>Oldtimer-Ausstellung</w:t>
      </w:r>
      <w:r w:rsidR="00F44B93" w:rsidRPr="009C7B7C">
        <w:rPr>
          <w:rFonts w:ascii="Arial" w:hAnsi="Arial" w:cs="Arial"/>
          <w:color w:val="000000" w:themeColor="text1"/>
          <w:sz w:val="24"/>
          <w:szCs w:val="24"/>
        </w:rPr>
        <w:t xml:space="preserve">, </w:t>
      </w:r>
      <w:r w:rsidR="00E20E42" w:rsidRPr="009C7B7C">
        <w:rPr>
          <w:rFonts w:ascii="Arial" w:hAnsi="Arial" w:cs="Arial"/>
          <w:color w:val="000000" w:themeColor="text1"/>
          <w:sz w:val="24"/>
          <w:szCs w:val="24"/>
        </w:rPr>
        <w:t xml:space="preserve">Ballonkünstler Tobi van </w:t>
      </w:r>
      <w:proofErr w:type="spellStart"/>
      <w:r w:rsidR="00E20E42" w:rsidRPr="009C7B7C">
        <w:rPr>
          <w:rFonts w:ascii="Arial" w:hAnsi="Arial" w:cs="Arial"/>
          <w:color w:val="000000" w:themeColor="text1"/>
          <w:sz w:val="24"/>
          <w:szCs w:val="24"/>
        </w:rPr>
        <w:t>Deisner</w:t>
      </w:r>
      <w:proofErr w:type="spellEnd"/>
      <w:r w:rsidR="00B555A0" w:rsidRPr="009C7B7C">
        <w:rPr>
          <w:rFonts w:ascii="Arial" w:hAnsi="Arial" w:cs="Arial"/>
          <w:color w:val="000000" w:themeColor="text1"/>
          <w:sz w:val="24"/>
          <w:szCs w:val="24"/>
        </w:rPr>
        <w:t xml:space="preserve"> begeisterte </w:t>
      </w:r>
      <w:r w:rsidR="00E705E6">
        <w:rPr>
          <w:rFonts w:ascii="Arial" w:hAnsi="Arial" w:cs="Arial"/>
          <w:color w:val="000000" w:themeColor="text1"/>
          <w:sz w:val="24"/>
          <w:szCs w:val="24"/>
        </w:rPr>
        <w:t xml:space="preserve">vor allem </w:t>
      </w:r>
      <w:r w:rsidR="003C539D">
        <w:rPr>
          <w:rFonts w:ascii="Arial" w:hAnsi="Arial" w:cs="Arial"/>
          <w:color w:val="000000" w:themeColor="text1"/>
          <w:sz w:val="24"/>
          <w:szCs w:val="24"/>
        </w:rPr>
        <w:t>die jüngsten</w:t>
      </w:r>
      <w:r w:rsidR="00B555A0" w:rsidRPr="009C7B7C">
        <w:rPr>
          <w:rFonts w:ascii="Arial" w:hAnsi="Arial" w:cs="Arial"/>
          <w:color w:val="000000" w:themeColor="text1"/>
          <w:sz w:val="24"/>
          <w:szCs w:val="24"/>
        </w:rPr>
        <w:t xml:space="preserve"> Besucher.</w:t>
      </w:r>
      <w:r w:rsidR="007869AB">
        <w:rPr>
          <w:rFonts w:ascii="Arial" w:hAnsi="Arial" w:cs="Arial"/>
          <w:color w:val="000000" w:themeColor="text1"/>
          <w:sz w:val="24"/>
          <w:szCs w:val="24"/>
        </w:rPr>
        <w:t xml:space="preserve"> </w:t>
      </w:r>
      <w:r w:rsidR="00B0754C" w:rsidRPr="009C7B7C">
        <w:rPr>
          <w:rFonts w:ascii="Arial" w:hAnsi="Arial" w:cs="Arial"/>
          <w:color w:val="000000" w:themeColor="text1"/>
          <w:sz w:val="24"/>
          <w:szCs w:val="24"/>
        </w:rPr>
        <w:t xml:space="preserve">Für beste Stimmung </w:t>
      </w:r>
      <w:r w:rsidR="00E20E42" w:rsidRPr="009C7B7C">
        <w:rPr>
          <w:rFonts w:ascii="Arial" w:hAnsi="Arial" w:cs="Arial"/>
          <w:color w:val="000000" w:themeColor="text1"/>
          <w:sz w:val="24"/>
          <w:szCs w:val="24"/>
        </w:rPr>
        <w:t>an den drei Tagen</w:t>
      </w:r>
      <w:r w:rsidR="009F24B3" w:rsidRPr="009C7B7C">
        <w:rPr>
          <w:rFonts w:ascii="Arial" w:hAnsi="Arial" w:cs="Arial"/>
          <w:color w:val="000000" w:themeColor="text1"/>
          <w:sz w:val="24"/>
          <w:szCs w:val="24"/>
        </w:rPr>
        <w:t xml:space="preserve"> sorgten die Band „</w:t>
      </w:r>
      <w:proofErr w:type="spellStart"/>
      <w:r w:rsidR="009F24B3" w:rsidRPr="009C7B7C">
        <w:rPr>
          <w:rFonts w:ascii="Arial" w:eastAsia="Times New Roman" w:hAnsi="Arial" w:cs="Arial"/>
          <w:color w:val="000000" w:themeColor="text1"/>
          <w:sz w:val="24"/>
          <w:szCs w:val="24"/>
        </w:rPr>
        <w:t>Achtalblech</w:t>
      </w:r>
      <w:proofErr w:type="spellEnd"/>
      <w:r w:rsidR="009F24B3" w:rsidRPr="009C7B7C">
        <w:rPr>
          <w:rFonts w:ascii="Arial" w:eastAsia="Times New Roman" w:hAnsi="Arial" w:cs="Arial"/>
          <w:color w:val="000000" w:themeColor="text1"/>
          <w:sz w:val="24"/>
          <w:szCs w:val="24"/>
        </w:rPr>
        <w:t xml:space="preserve">“ und </w:t>
      </w:r>
      <w:hyperlink r:id="rId8" w:tgtFrame="_blank" w:history="1">
        <w:r w:rsidR="00B0754C" w:rsidRPr="009C7B7C">
          <w:rPr>
            <w:rStyle w:val="Hyperlink"/>
            <w:rFonts w:ascii="Arial" w:hAnsi="Arial" w:cs="Arial"/>
            <w:color w:val="000000" w:themeColor="text1"/>
            <w:sz w:val="24"/>
            <w:szCs w:val="24"/>
          </w:rPr>
          <w:t xml:space="preserve">„Bast </w:t>
        </w:r>
        <w:proofErr w:type="spellStart"/>
        <w:r w:rsidR="00B0754C" w:rsidRPr="009C7B7C">
          <w:rPr>
            <w:rStyle w:val="Hyperlink"/>
            <w:rFonts w:ascii="Arial" w:hAnsi="Arial" w:cs="Arial"/>
            <w:color w:val="000000" w:themeColor="text1"/>
            <w:sz w:val="24"/>
            <w:szCs w:val="24"/>
          </w:rPr>
          <w:t>Scho</w:t>
        </w:r>
        <w:proofErr w:type="spellEnd"/>
        <w:r w:rsidR="00B0754C" w:rsidRPr="009C7B7C">
          <w:rPr>
            <w:rStyle w:val="Hyperlink"/>
            <w:rFonts w:ascii="Arial" w:hAnsi="Arial" w:cs="Arial"/>
            <w:color w:val="000000" w:themeColor="text1"/>
            <w:sz w:val="24"/>
            <w:szCs w:val="24"/>
          </w:rPr>
          <w:t>“</w:t>
        </w:r>
      </w:hyperlink>
      <w:r w:rsidR="00340EC5">
        <w:rPr>
          <w:rFonts w:ascii="Arial" w:hAnsi="Arial" w:cs="Arial"/>
          <w:color w:val="000000" w:themeColor="text1"/>
          <w:sz w:val="24"/>
          <w:szCs w:val="24"/>
        </w:rPr>
        <w:t xml:space="preserve">, </w:t>
      </w:r>
      <w:r w:rsidR="00B0754C" w:rsidRPr="009C7B7C">
        <w:rPr>
          <w:rFonts w:ascii="Arial" w:hAnsi="Arial" w:cs="Arial"/>
          <w:color w:val="000000" w:themeColor="text1"/>
          <w:sz w:val="24"/>
          <w:szCs w:val="24"/>
        </w:rPr>
        <w:t>die Musikkapellen aus Maria Steinbach</w:t>
      </w:r>
      <w:r w:rsidR="009F24B3" w:rsidRPr="009C7B7C">
        <w:rPr>
          <w:rFonts w:ascii="Arial" w:hAnsi="Arial" w:cs="Arial"/>
          <w:color w:val="000000" w:themeColor="text1"/>
          <w:sz w:val="24"/>
          <w:szCs w:val="24"/>
        </w:rPr>
        <w:t xml:space="preserve"> und </w:t>
      </w:r>
      <w:proofErr w:type="spellStart"/>
      <w:r w:rsidR="009F24B3" w:rsidRPr="009C7B7C">
        <w:rPr>
          <w:rFonts w:ascii="Arial" w:hAnsi="Arial" w:cs="Arial"/>
          <w:color w:val="000000" w:themeColor="text1"/>
          <w:sz w:val="24"/>
          <w:szCs w:val="24"/>
        </w:rPr>
        <w:t>Krugzell</w:t>
      </w:r>
      <w:proofErr w:type="spellEnd"/>
      <w:r w:rsidR="00B0754C" w:rsidRPr="009C7B7C">
        <w:rPr>
          <w:rFonts w:ascii="Arial" w:hAnsi="Arial" w:cs="Arial"/>
          <w:color w:val="000000" w:themeColor="text1"/>
          <w:sz w:val="24"/>
          <w:szCs w:val="24"/>
        </w:rPr>
        <w:t xml:space="preserve"> sowie beim Party-Abend die Stimmungsband </w:t>
      </w:r>
      <w:hyperlink r:id="rId9" w:tgtFrame="_blank" w:history="1">
        <w:r w:rsidR="00B0754C" w:rsidRPr="009C7B7C">
          <w:rPr>
            <w:rStyle w:val="Hyperlink"/>
            <w:rFonts w:ascii="Arial" w:hAnsi="Arial" w:cs="Arial"/>
            <w:color w:val="000000" w:themeColor="text1"/>
            <w:sz w:val="24"/>
            <w:szCs w:val="24"/>
          </w:rPr>
          <w:t>„4 Voices“.</w:t>
        </w:r>
      </w:hyperlink>
      <w:r w:rsidR="00B0754C" w:rsidRPr="009C7B7C">
        <w:rPr>
          <w:rFonts w:ascii="Arial" w:hAnsi="Arial" w:cs="Arial"/>
          <w:color w:val="000000" w:themeColor="text1"/>
          <w:sz w:val="24"/>
          <w:szCs w:val="24"/>
        </w:rPr>
        <w:t xml:space="preserve"> Dass das Festzelt bei der</w:t>
      </w:r>
      <w:r w:rsidR="009F24B3" w:rsidRPr="009C7B7C">
        <w:rPr>
          <w:rFonts w:ascii="Arial" w:hAnsi="Arial" w:cs="Arial"/>
          <w:color w:val="000000" w:themeColor="text1"/>
          <w:sz w:val="24"/>
          <w:szCs w:val="24"/>
        </w:rPr>
        <w:t xml:space="preserve"> Party von</w:t>
      </w:r>
      <w:r w:rsidR="00B0754C" w:rsidRPr="009C7B7C">
        <w:rPr>
          <w:rFonts w:ascii="Arial" w:hAnsi="Arial" w:cs="Arial"/>
          <w:color w:val="000000" w:themeColor="text1"/>
          <w:sz w:val="24"/>
          <w:szCs w:val="24"/>
        </w:rPr>
        <w:t xml:space="preserve"> 4 Voices</w:t>
      </w:r>
      <w:r w:rsidR="009F24B3" w:rsidRPr="009C7B7C">
        <w:rPr>
          <w:rFonts w:ascii="Arial" w:hAnsi="Arial" w:cs="Arial"/>
          <w:color w:val="000000" w:themeColor="text1"/>
          <w:sz w:val="24"/>
          <w:szCs w:val="24"/>
        </w:rPr>
        <w:t xml:space="preserve"> </w:t>
      </w:r>
      <w:r w:rsidR="00F30F6E">
        <w:rPr>
          <w:rFonts w:ascii="Arial" w:hAnsi="Arial" w:cs="Arial"/>
          <w:color w:val="000000" w:themeColor="text1"/>
          <w:sz w:val="24"/>
          <w:szCs w:val="24"/>
        </w:rPr>
        <w:t xml:space="preserve">gut besucht </w:t>
      </w:r>
      <w:r w:rsidR="00B0754C" w:rsidRPr="009C7B7C">
        <w:rPr>
          <w:rFonts w:ascii="Arial" w:hAnsi="Arial" w:cs="Arial"/>
          <w:color w:val="000000" w:themeColor="text1"/>
          <w:sz w:val="24"/>
          <w:szCs w:val="24"/>
        </w:rPr>
        <w:t>war, freut</w:t>
      </w:r>
      <w:r w:rsidR="00340EC5">
        <w:rPr>
          <w:rFonts w:ascii="Arial" w:hAnsi="Arial" w:cs="Arial"/>
          <w:color w:val="000000" w:themeColor="text1"/>
          <w:sz w:val="24"/>
          <w:szCs w:val="24"/>
        </w:rPr>
        <w:t>e</w:t>
      </w:r>
      <w:r w:rsidR="00B0754C" w:rsidRPr="009C7B7C">
        <w:rPr>
          <w:rFonts w:ascii="Arial" w:hAnsi="Arial" w:cs="Arial"/>
          <w:color w:val="000000" w:themeColor="text1"/>
          <w:sz w:val="24"/>
          <w:szCs w:val="24"/>
        </w:rPr>
        <w:t xml:space="preserve"> den Geschäftsführer der Bio-Schaukäserei Wiggensbach, Franz Berchtold, ganz besonders</w:t>
      </w:r>
      <w:r w:rsidR="00E705E6">
        <w:rPr>
          <w:rFonts w:ascii="Arial" w:hAnsi="Arial" w:cs="Arial"/>
          <w:color w:val="000000" w:themeColor="text1"/>
          <w:sz w:val="24"/>
          <w:szCs w:val="24"/>
        </w:rPr>
        <w:t>. Grund</w:t>
      </w:r>
      <w:r w:rsidR="00B0754C" w:rsidRPr="009C7B7C">
        <w:rPr>
          <w:rFonts w:ascii="Arial" w:hAnsi="Arial" w:cs="Arial"/>
          <w:color w:val="000000" w:themeColor="text1"/>
          <w:sz w:val="24"/>
          <w:szCs w:val="24"/>
        </w:rPr>
        <w:t>: „</w:t>
      </w:r>
      <w:r w:rsidR="004230A8" w:rsidRPr="009C7B7C">
        <w:rPr>
          <w:rFonts w:ascii="Arial" w:hAnsi="Arial" w:cs="Arial"/>
          <w:color w:val="000000" w:themeColor="text1"/>
          <w:sz w:val="24"/>
          <w:szCs w:val="24"/>
        </w:rPr>
        <w:t xml:space="preserve">Der komplette Erlös geht an die </w:t>
      </w:r>
      <w:proofErr w:type="spellStart"/>
      <w:r w:rsidR="00B0754C" w:rsidRPr="009C7B7C">
        <w:rPr>
          <w:rFonts w:ascii="Arial" w:hAnsi="Arial" w:cs="Arial"/>
          <w:color w:val="000000" w:themeColor="text1"/>
          <w:sz w:val="24"/>
          <w:szCs w:val="24"/>
        </w:rPr>
        <w:t>Wiggensbacher</w:t>
      </w:r>
      <w:proofErr w:type="spellEnd"/>
      <w:r w:rsidR="00B0754C" w:rsidRPr="009C7B7C">
        <w:rPr>
          <w:rFonts w:ascii="Arial" w:hAnsi="Arial" w:cs="Arial"/>
          <w:color w:val="000000" w:themeColor="text1"/>
          <w:sz w:val="24"/>
          <w:szCs w:val="24"/>
        </w:rPr>
        <w:t xml:space="preserve"> Vereine, die uns bei de</w:t>
      </w:r>
      <w:r w:rsidR="00340EC5">
        <w:rPr>
          <w:rFonts w:ascii="Arial" w:hAnsi="Arial" w:cs="Arial"/>
          <w:color w:val="000000" w:themeColor="text1"/>
          <w:sz w:val="24"/>
          <w:szCs w:val="24"/>
        </w:rPr>
        <w:t>r</w:t>
      </w:r>
      <w:r w:rsidR="00B0754C" w:rsidRPr="009C7B7C">
        <w:rPr>
          <w:rFonts w:ascii="Arial" w:hAnsi="Arial" w:cs="Arial"/>
          <w:color w:val="000000" w:themeColor="text1"/>
          <w:sz w:val="24"/>
          <w:szCs w:val="24"/>
        </w:rPr>
        <w:t xml:space="preserve"> </w:t>
      </w:r>
      <w:r w:rsidR="00340EC5">
        <w:rPr>
          <w:rFonts w:ascii="Arial" w:hAnsi="Arial" w:cs="Arial"/>
          <w:color w:val="000000" w:themeColor="text1"/>
          <w:sz w:val="24"/>
          <w:szCs w:val="24"/>
        </w:rPr>
        <w:t>20-Jahr</w:t>
      </w:r>
      <w:r w:rsidR="00E705E6">
        <w:rPr>
          <w:rFonts w:ascii="Arial" w:hAnsi="Arial" w:cs="Arial"/>
          <w:color w:val="000000" w:themeColor="text1"/>
          <w:sz w:val="24"/>
          <w:szCs w:val="24"/>
        </w:rPr>
        <w:t>-F</w:t>
      </w:r>
      <w:r w:rsidR="00340EC5">
        <w:rPr>
          <w:rFonts w:ascii="Arial" w:hAnsi="Arial" w:cs="Arial"/>
          <w:color w:val="000000" w:themeColor="text1"/>
          <w:sz w:val="24"/>
          <w:szCs w:val="24"/>
        </w:rPr>
        <w:t>eier</w:t>
      </w:r>
      <w:r w:rsidR="00B0754C" w:rsidRPr="009C7B7C">
        <w:rPr>
          <w:rFonts w:ascii="Arial" w:hAnsi="Arial" w:cs="Arial"/>
          <w:color w:val="000000" w:themeColor="text1"/>
          <w:sz w:val="24"/>
          <w:szCs w:val="24"/>
        </w:rPr>
        <w:t xml:space="preserve"> geholfen haben.“</w:t>
      </w:r>
      <w:r w:rsidR="004230A8" w:rsidRPr="009C7B7C">
        <w:rPr>
          <w:rFonts w:ascii="Arial" w:hAnsi="Arial" w:cs="Arial"/>
          <w:color w:val="000000" w:themeColor="text1"/>
          <w:sz w:val="24"/>
          <w:szCs w:val="24"/>
        </w:rPr>
        <w:t xml:space="preserve"> </w:t>
      </w:r>
    </w:p>
    <w:p w14:paraId="6496213B" w14:textId="10B1A49B" w:rsidR="009C3080" w:rsidRPr="0042539B" w:rsidRDefault="0034359A" w:rsidP="00277493">
      <w:pPr>
        <w:spacing w:before="100" w:beforeAutospacing="1" w:after="240"/>
        <w:ind w:right="851"/>
      </w:pPr>
      <w:r>
        <w:rPr>
          <w:rFonts w:ascii="Arial" w:hAnsi="Arial" w:cs="Arial"/>
          <w:b/>
          <w:bCs/>
          <w:color w:val="000000" w:themeColor="text1"/>
        </w:rPr>
        <w:lastRenderedPageBreak/>
        <w:br/>
      </w:r>
      <w:r w:rsidR="00791F2F" w:rsidRPr="009C7B7C">
        <w:rPr>
          <w:rFonts w:ascii="Arial" w:hAnsi="Arial" w:cs="Arial"/>
          <w:b/>
          <w:bCs/>
          <w:color w:val="000000" w:themeColor="text1"/>
        </w:rPr>
        <w:t>Über die Bio-Schaukäserei Wiggensbach</w:t>
      </w:r>
      <w:r w:rsidR="00405D31" w:rsidRPr="009C7B7C">
        <w:rPr>
          <w:rFonts w:ascii="Arial" w:hAnsi="Arial" w:cs="Arial"/>
          <w:color w:val="000000" w:themeColor="text1"/>
        </w:rPr>
        <w:br/>
      </w:r>
      <w:r w:rsidR="004E0090" w:rsidRPr="009C7B7C">
        <w:rPr>
          <w:rFonts w:ascii="Arial" w:hAnsi="Arial" w:cs="Arial"/>
          <w:color w:val="000000" w:themeColor="text1"/>
        </w:rPr>
        <w:t xml:space="preserve">Acht Landwirte gründeten </w:t>
      </w:r>
      <w:r w:rsidR="009520D2" w:rsidRPr="009C7B7C">
        <w:rPr>
          <w:rFonts w:ascii="Arial" w:hAnsi="Arial" w:cs="Arial"/>
          <w:color w:val="000000" w:themeColor="text1"/>
        </w:rPr>
        <w:t>20</w:t>
      </w:r>
      <w:r w:rsidR="00535977" w:rsidRPr="009C7B7C">
        <w:rPr>
          <w:rFonts w:ascii="Arial" w:hAnsi="Arial" w:cs="Arial"/>
          <w:color w:val="000000" w:themeColor="text1"/>
        </w:rPr>
        <w:t>0</w:t>
      </w:r>
      <w:r w:rsidR="009520D2" w:rsidRPr="009C7B7C">
        <w:rPr>
          <w:rFonts w:ascii="Arial" w:hAnsi="Arial" w:cs="Arial"/>
          <w:color w:val="000000" w:themeColor="text1"/>
        </w:rPr>
        <w:t xml:space="preserve">4 </w:t>
      </w:r>
      <w:r w:rsidR="004E0090" w:rsidRPr="009C7B7C">
        <w:rPr>
          <w:rFonts w:ascii="Arial" w:hAnsi="Arial" w:cs="Arial"/>
          <w:color w:val="000000" w:themeColor="text1"/>
        </w:rPr>
        <w:t xml:space="preserve">die Bio-Schaukäserei </w:t>
      </w:r>
      <w:r w:rsidR="00535977" w:rsidRPr="009C7B7C">
        <w:rPr>
          <w:rFonts w:ascii="Arial" w:hAnsi="Arial" w:cs="Arial"/>
          <w:color w:val="000000" w:themeColor="text1"/>
        </w:rPr>
        <w:t>Wiggensbach</w:t>
      </w:r>
      <w:r w:rsidR="004914CE" w:rsidRPr="009C7B7C">
        <w:rPr>
          <w:rFonts w:ascii="Arial" w:hAnsi="Arial" w:cs="Arial"/>
          <w:color w:val="000000" w:themeColor="text1"/>
        </w:rPr>
        <w:t xml:space="preserve">. </w:t>
      </w:r>
      <w:r w:rsidR="004E0090" w:rsidRPr="009C7B7C">
        <w:rPr>
          <w:rFonts w:ascii="Arial" w:hAnsi="Arial" w:cs="Arial"/>
          <w:color w:val="000000" w:themeColor="text1"/>
        </w:rPr>
        <w:t xml:space="preserve">Um aus Lieferanten Partner zu machen und um den Betrieben im gemeinsamen Geschäftsbetrieb mehr wirtschaftliche und soziale Förderungen zu gewährleisten, strukturierte sich die Schaukäserei Wiggensbach von einer GmbH in eine Genossenschaft (eG) um. </w:t>
      </w:r>
      <w:r w:rsidR="00535977" w:rsidRPr="009C7B7C">
        <w:rPr>
          <w:rFonts w:ascii="Arial" w:hAnsi="Arial" w:cs="Arial"/>
          <w:color w:val="000000" w:themeColor="text1"/>
        </w:rPr>
        <w:t xml:space="preserve">Derzeit </w:t>
      </w:r>
      <w:r w:rsidR="004E0090" w:rsidRPr="009C7B7C">
        <w:rPr>
          <w:rFonts w:ascii="Arial" w:hAnsi="Arial" w:cs="Arial"/>
          <w:color w:val="000000" w:themeColor="text1"/>
        </w:rPr>
        <w:t>gehören der Bio-Schaukäserei Wiggensbach 20 Betriebe an.</w:t>
      </w:r>
    </w:p>
    <w:p w14:paraId="0D50493D" w14:textId="2D3A73F7" w:rsidR="009F24B3" w:rsidRPr="009C7B7C" w:rsidRDefault="004E0090" w:rsidP="009F24B3">
      <w:pPr>
        <w:pStyle w:val="StandardWeb"/>
        <w:ind w:right="851"/>
        <w:rPr>
          <w:rFonts w:ascii="Arial" w:hAnsi="Arial" w:cs="Arial"/>
          <w:color w:val="000000" w:themeColor="text1"/>
          <w:sz w:val="24"/>
          <w:szCs w:val="24"/>
        </w:rPr>
      </w:pPr>
      <w:r w:rsidRPr="004E0090">
        <w:rPr>
          <w:rFonts w:ascii="Arial" w:hAnsi="Arial" w:cs="Arial"/>
          <w:color w:val="000000" w:themeColor="text1"/>
          <w:sz w:val="24"/>
          <w:szCs w:val="24"/>
        </w:rPr>
        <w:t xml:space="preserve">Hauptbestandteil aller </w:t>
      </w:r>
      <w:r w:rsidR="00157A99" w:rsidRPr="009C7B7C">
        <w:rPr>
          <w:rFonts w:ascii="Arial" w:hAnsi="Arial" w:cs="Arial"/>
          <w:color w:val="000000" w:themeColor="text1"/>
          <w:sz w:val="24"/>
          <w:szCs w:val="24"/>
        </w:rPr>
        <w:t xml:space="preserve">Käse- und Milchprodukte – darunter in Kooperation mit Adriano </w:t>
      </w:r>
      <w:proofErr w:type="spellStart"/>
      <w:r w:rsidR="00157A99" w:rsidRPr="009C7B7C">
        <w:rPr>
          <w:rFonts w:ascii="Arial" w:hAnsi="Arial" w:cs="Arial"/>
          <w:color w:val="000000" w:themeColor="text1"/>
          <w:sz w:val="24"/>
          <w:szCs w:val="24"/>
        </w:rPr>
        <w:t>Colle</w:t>
      </w:r>
      <w:proofErr w:type="spellEnd"/>
      <w:r w:rsidR="00157A99" w:rsidRPr="009C7B7C">
        <w:rPr>
          <w:rFonts w:ascii="Arial" w:hAnsi="Arial" w:cs="Arial"/>
          <w:color w:val="000000" w:themeColor="text1"/>
          <w:sz w:val="24"/>
          <w:szCs w:val="24"/>
        </w:rPr>
        <w:t xml:space="preserve"> aus Kempten hergestelltes Bio-Eis –</w:t>
      </w:r>
      <w:r w:rsidR="00A67B70" w:rsidRPr="009C7B7C">
        <w:rPr>
          <w:rFonts w:ascii="Arial" w:hAnsi="Arial" w:cs="Arial"/>
          <w:color w:val="000000" w:themeColor="text1"/>
          <w:sz w:val="24"/>
          <w:szCs w:val="24"/>
        </w:rPr>
        <w:t xml:space="preserve"> </w:t>
      </w:r>
      <w:r w:rsidRPr="004E0090">
        <w:rPr>
          <w:rFonts w:ascii="Arial" w:hAnsi="Arial" w:cs="Arial"/>
          <w:color w:val="000000" w:themeColor="text1"/>
          <w:sz w:val="24"/>
          <w:szCs w:val="24"/>
        </w:rPr>
        <w:t>ist täglich frisch produzierte Heumilch.</w:t>
      </w:r>
      <w:r w:rsidR="003C1201" w:rsidRPr="009C7B7C">
        <w:rPr>
          <w:rFonts w:ascii="Arial" w:hAnsi="Arial" w:cs="Arial"/>
          <w:color w:val="000000" w:themeColor="text1"/>
          <w:sz w:val="24"/>
          <w:szCs w:val="24"/>
        </w:rPr>
        <w:t xml:space="preserve"> </w:t>
      </w:r>
      <w:r w:rsidRPr="004E0090">
        <w:rPr>
          <w:rFonts w:ascii="Arial" w:hAnsi="Arial" w:cs="Arial"/>
          <w:color w:val="000000" w:themeColor="text1"/>
          <w:sz w:val="24"/>
          <w:szCs w:val="24"/>
        </w:rPr>
        <w:t>Als Grundlage für das Salzbad und die Käsepflege dient naturbelassenes Steinsalz.</w:t>
      </w:r>
      <w:r w:rsidR="009F24B3" w:rsidRPr="009C7B7C">
        <w:rPr>
          <w:rFonts w:ascii="Arial" w:hAnsi="Arial" w:cs="Arial"/>
          <w:color w:val="000000" w:themeColor="text1"/>
          <w:sz w:val="24"/>
          <w:szCs w:val="24"/>
        </w:rPr>
        <w:t xml:space="preserve"> </w:t>
      </w:r>
      <w:r w:rsidRPr="004E0090">
        <w:rPr>
          <w:rFonts w:ascii="Arial" w:hAnsi="Arial" w:cs="Arial"/>
          <w:color w:val="000000" w:themeColor="text1"/>
          <w:sz w:val="24"/>
          <w:szCs w:val="24"/>
        </w:rPr>
        <w:t>Das Unternehmen verzichtet auf den Einsatz von synthetischen Pflanzenschutzmitteln</w:t>
      </w:r>
      <w:r w:rsidR="00E439AE">
        <w:rPr>
          <w:rFonts w:ascii="Arial" w:hAnsi="Arial" w:cs="Arial"/>
          <w:color w:val="000000" w:themeColor="text1"/>
          <w:sz w:val="24"/>
          <w:szCs w:val="24"/>
        </w:rPr>
        <w:t xml:space="preserve"> sowie auf </w:t>
      </w:r>
      <w:r w:rsidRPr="004E0090">
        <w:rPr>
          <w:rFonts w:ascii="Arial" w:hAnsi="Arial" w:cs="Arial"/>
          <w:color w:val="000000" w:themeColor="text1"/>
          <w:sz w:val="24"/>
          <w:szCs w:val="24"/>
        </w:rPr>
        <w:t>Mineraldünger, Geschmacksverstärker, künstliche Aromen sowie künstliche Farb- oder Konservierungsstoffe. Stattdessen fressen die Milchkühe täglich Gras und Heu</w:t>
      </w:r>
      <w:r w:rsidR="003C1201" w:rsidRPr="009C7B7C">
        <w:rPr>
          <w:rFonts w:ascii="Arial" w:hAnsi="Arial" w:cs="Arial"/>
          <w:color w:val="000000" w:themeColor="text1"/>
          <w:sz w:val="24"/>
          <w:szCs w:val="24"/>
        </w:rPr>
        <w:t xml:space="preserve"> von den </w:t>
      </w:r>
      <w:r w:rsidRPr="004E0090">
        <w:rPr>
          <w:rFonts w:ascii="Arial" w:hAnsi="Arial" w:cs="Arial"/>
          <w:color w:val="000000" w:themeColor="text1"/>
          <w:sz w:val="24"/>
          <w:szCs w:val="24"/>
        </w:rPr>
        <w:t>Weidewiesen im bayerischen und württembergischen Allgäu</w:t>
      </w:r>
      <w:r w:rsidR="003C1201" w:rsidRPr="009C7B7C">
        <w:rPr>
          <w:rFonts w:ascii="Arial" w:hAnsi="Arial" w:cs="Arial"/>
          <w:color w:val="000000" w:themeColor="text1"/>
          <w:sz w:val="24"/>
          <w:szCs w:val="24"/>
        </w:rPr>
        <w:t>.</w:t>
      </w:r>
    </w:p>
    <w:p w14:paraId="03DFFBC1" w14:textId="54869C72" w:rsidR="009F24B3" w:rsidRPr="009C7B7C" w:rsidRDefault="004E0090" w:rsidP="009F24B3">
      <w:pPr>
        <w:pStyle w:val="StandardWeb"/>
        <w:ind w:right="851"/>
        <w:rPr>
          <w:rFonts w:ascii="Arial" w:hAnsi="Arial" w:cs="Arial"/>
          <w:color w:val="000000" w:themeColor="text1"/>
          <w:sz w:val="24"/>
          <w:szCs w:val="24"/>
        </w:rPr>
      </w:pPr>
      <w:r w:rsidRPr="004E0090">
        <w:rPr>
          <w:rFonts w:ascii="Arial" w:hAnsi="Arial" w:cs="Arial"/>
          <w:color w:val="000000" w:themeColor="text1"/>
          <w:sz w:val="24"/>
          <w:szCs w:val="24"/>
        </w:rPr>
        <w:t xml:space="preserve">Dieses Credo gilt auch für die eigens entwickelte Linie der Fleischproduktion, mit der die </w:t>
      </w:r>
      <w:proofErr w:type="spellStart"/>
      <w:r w:rsidRPr="004E0090">
        <w:rPr>
          <w:rFonts w:ascii="Arial" w:hAnsi="Arial" w:cs="Arial"/>
          <w:color w:val="000000" w:themeColor="text1"/>
          <w:sz w:val="24"/>
          <w:szCs w:val="24"/>
        </w:rPr>
        <w:t>Weideschuss.Bio</w:t>
      </w:r>
      <w:proofErr w:type="spellEnd"/>
      <w:r w:rsidRPr="004E0090">
        <w:rPr>
          <w:rFonts w:ascii="Arial" w:hAnsi="Arial" w:cs="Arial"/>
          <w:color w:val="000000" w:themeColor="text1"/>
          <w:sz w:val="24"/>
          <w:szCs w:val="24"/>
        </w:rPr>
        <w:t xml:space="preserve"> GmbH seit drei Jahren Tieren, Landwirten, Verbrauchern und der Natur einen Mehrwert im Einklang mit ökologischen Grundprinzipien garantiert. Schwerpunkte sind neben einer geschlossenen bio-regionalen Wertschöpfungskette und einer kuhgebundenen Kälberaufzucht die schonende Weideaufzucht und Schlachtung, regionale Rohstoffe und Partnerschaften sowie die Herstellung und Vermarktung hochwertiger und exklusiver Bio-Rindfleisch-Gerichte. </w:t>
      </w:r>
      <w:r w:rsidR="00960E63" w:rsidRPr="009C7B7C">
        <w:rPr>
          <w:rFonts w:ascii="Arial" w:hAnsi="Arial" w:cs="Arial"/>
          <w:color w:val="000000" w:themeColor="text1"/>
          <w:sz w:val="24"/>
          <w:szCs w:val="24"/>
        </w:rPr>
        <w:t>Es gilt die Leitlinie</w:t>
      </w:r>
      <w:r w:rsidRPr="004E0090">
        <w:rPr>
          <w:rFonts w:ascii="Arial" w:hAnsi="Arial" w:cs="Arial"/>
          <w:color w:val="000000" w:themeColor="text1"/>
          <w:sz w:val="24"/>
          <w:szCs w:val="24"/>
        </w:rPr>
        <w:t xml:space="preserve"> „Milch und Fleisch gehören zusammen!“ </w:t>
      </w:r>
    </w:p>
    <w:p w14:paraId="4852423A" w14:textId="1F38CDF0" w:rsidR="004E3975" w:rsidRPr="009C7B7C" w:rsidRDefault="004E0090" w:rsidP="009C3080">
      <w:pPr>
        <w:pStyle w:val="StandardWeb"/>
        <w:ind w:right="851"/>
        <w:rPr>
          <w:rFonts w:ascii="Arial" w:hAnsi="Arial" w:cs="Arial"/>
          <w:color w:val="000000" w:themeColor="text1"/>
          <w:sz w:val="24"/>
          <w:szCs w:val="24"/>
        </w:rPr>
      </w:pPr>
      <w:r w:rsidRPr="004E0090">
        <w:rPr>
          <w:rFonts w:ascii="Arial" w:hAnsi="Arial" w:cs="Arial"/>
          <w:color w:val="000000" w:themeColor="text1"/>
          <w:sz w:val="24"/>
          <w:szCs w:val="24"/>
        </w:rPr>
        <w:t>Zur Reifung gelagert wird der Käse</w:t>
      </w:r>
      <w:r w:rsidR="004E3975" w:rsidRPr="009C7B7C">
        <w:rPr>
          <w:rFonts w:ascii="Arial" w:hAnsi="Arial" w:cs="Arial"/>
          <w:color w:val="000000" w:themeColor="text1"/>
          <w:sz w:val="24"/>
          <w:szCs w:val="24"/>
        </w:rPr>
        <w:t xml:space="preserve"> </w:t>
      </w:r>
      <w:r w:rsidRPr="004E0090">
        <w:rPr>
          <w:rFonts w:ascii="Arial" w:hAnsi="Arial" w:cs="Arial"/>
          <w:color w:val="000000" w:themeColor="text1"/>
          <w:sz w:val="24"/>
          <w:szCs w:val="24"/>
        </w:rPr>
        <w:t>in zwei Naturziegelkellern. Das Raumklima im erdüberdeckten Ziegel-Gewölbe kommt der Höhlenreifung im Naturfels, also einer Käsereifung wie zu Urzeiten, sehr nahe.</w:t>
      </w:r>
      <w:r w:rsidR="004E3975" w:rsidRPr="009C7B7C">
        <w:rPr>
          <w:rFonts w:ascii="Arial" w:hAnsi="Arial" w:cs="Arial"/>
          <w:color w:val="000000" w:themeColor="text1"/>
          <w:sz w:val="24"/>
          <w:szCs w:val="24"/>
        </w:rPr>
        <w:t xml:space="preserve"> </w:t>
      </w:r>
      <w:r w:rsidRPr="004E0090">
        <w:rPr>
          <w:rFonts w:ascii="Arial" w:hAnsi="Arial" w:cs="Arial"/>
          <w:color w:val="000000" w:themeColor="text1"/>
          <w:sz w:val="24"/>
          <w:szCs w:val="24"/>
        </w:rPr>
        <w:t xml:space="preserve">Der Energieaufwand im Vergleich zur künstlich erzeugten Vollklimatisierung in sterilen Reiferäumen ist </w:t>
      </w:r>
      <w:r w:rsidR="00323D48" w:rsidRPr="009C7B7C">
        <w:rPr>
          <w:rFonts w:ascii="Arial" w:hAnsi="Arial" w:cs="Arial"/>
          <w:color w:val="000000" w:themeColor="text1"/>
          <w:sz w:val="24"/>
          <w:szCs w:val="24"/>
        </w:rPr>
        <w:t xml:space="preserve">somit </w:t>
      </w:r>
      <w:r w:rsidRPr="004E0090">
        <w:rPr>
          <w:rFonts w:ascii="Arial" w:hAnsi="Arial" w:cs="Arial"/>
          <w:color w:val="000000" w:themeColor="text1"/>
          <w:sz w:val="24"/>
          <w:szCs w:val="24"/>
        </w:rPr>
        <w:t>deutlich geringer.</w:t>
      </w:r>
    </w:p>
    <w:p w14:paraId="08A1935D" w14:textId="721CFA4C" w:rsidR="001B025A" w:rsidRPr="009C7B7C" w:rsidRDefault="00960E63" w:rsidP="009C3080">
      <w:pPr>
        <w:pStyle w:val="StandardWeb"/>
        <w:ind w:right="851"/>
        <w:rPr>
          <w:rFonts w:ascii="Arial" w:hAnsi="Arial" w:cs="Arial"/>
          <w:color w:val="000000" w:themeColor="text1"/>
          <w:sz w:val="24"/>
          <w:szCs w:val="24"/>
        </w:rPr>
      </w:pPr>
      <w:r w:rsidRPr="009C7B7C">
        <w:rPr>
          <w:rFonts w:ascii="Arial" w:hAnsi="Arial" w:cs="Arial"/>
          <w:color w:val="000000" w:themeColor="text1"/>
          <w:sz w:val="24"/>
          <w:szCs w:val="24"/>
        </w:rPr>
        <w:t xml:space="preserve">Mit der </w:t>
      </w:r>
      <w:r w:rsidR="009C3080" w:rsidRPr="009C7B7C">
        <w:rPr>
          <w:rFonts w:ascii="Arial" w:hAnsi="Arial" w:cs="Arial"/>
          <w:color w:val="000000" w:themeColor="text1"/>
          <w:sz w:val="24"/>
          <w:szCs w:val="24"/>
        </w:rPr>
        <w:t>Erschließung weiterer regenerativer Energiequellen wie eine</w:t>
      </w:r>
      <w:r w:rsidR="00323D48" w:rsidRPr="009C7B7C">
        <w:rPr>
          <w:rFonts w:ascii="Arial" w:hAnsi="Arial" w:cs="Arial"/>
          <w:color w:val="000000" w:themeColor="text1"/>
          <w:sz w:val="24"/>
          <w:szCs w:val="24"/>
        </w:rPr>
        <w:t>r</w:t>
      </w:r>
      <w:r w:rsidR="009C3080" w:rsidRPr="009C7B7C">
        <w:rPr>
          <w:rFonts w:ascii="Arial" w:hAnsi="Arial" w:cs="Arial"/>
          <w:color w:val="000000" w:themeColor="text1"/>
          <w:sz w:val="24"/>
          <w:szCs w:val="24"/>
        </w:rPr>
        <w:t xml:space="preserve"> Pellets-Heizzentrale, Photovoltaikanlagen </w:t>
      </w:r>
      <w:r w:rsidR="00323D48" w:rsidRPr="009C7B7C">
        <w:rPr>
          <w:rFonts w:ascii="Arial" w:hAnsi="Arial" w:cs="Arial"/>
          <w:color w:val="000000" w:themeColor="text1"/>
          <w:sz w:val="24"/>
          <w:szCs w:val="24"/>
        </w:rPr>
        <w:t>und einer</w:t>
      </w:r>
      <w:r w:rsidR="009C3080" w:rsidRPr="009C7B7C">
        <w:rPr>
          <w:rFonts w:ascii="Arial" w:hAnsi="Arial" w:cs="Arial"/>
          <w:color w:val="000000" w:themeColor="text1"/>
          <w:sz w:val="24"/>
          <w:szCs w:val="24"/>
        </w:rPr>
        <w:t xml:space="preserve"> Eigenstromanlage für die Eiswasseranlage </w:t>
      </w:r>
      <w:r w:rsidRPr="009C7B7C">
        <w:rPr>
          <w:rFonts w:ascii="Arial" w:hAnsi="Arial" w:cs="Arial"/>
          <w:color w:val="000000" w:themeColor="text1"/>
          <w:sz w:val="24"/>
          <w:szCs w:val="24"/>
        </w:rPr>
        <w:t>wurde eine weitere Lücke geschlossen:</w:t>
      </w:r>
      <w:r w:rsidR="009C3080" w:rsidRPr="009C7B7C">
        <w:rPr>
          <w:rFonts w:ascii="Arial" w:hAnsi="Arial" w:cs="Arial"/>
          <w:color w:val="000000" w:themeColor="text1"/>
          <w:sz w:val="24"/>
          <w:szCs w:val="24"/>
        </w:rPr>
        <w:t xml:space="preserve"> Seit 2019 stellt das Unternehmen sämtliche Produkte CO2- und klimaneutral, umwelt- und ressourcenschonend sowie mithilfe regenerativer Energieträger selbst her.</w:t>
      </w:r>
      <w:r w:rsidR="00C81C44" w:rsidRPr="009C7B7C">
        <w:rPr>
          <w:rFonts w:ascii="Arial" w:hAnsi="Arial" w:cs="Arial"/>
          <w:color w:val="000000" w:themeColor="text1"/>
          <w:sz w:val="24"/>
          <w:szCs w:val="24"/>
        </w:rPr>
        <w:t xml:space="preserve"> </w:t>
      </w:r>
      <w:r w:rsidR="009C3080" w:rsidRPr="009C7B7C">
        <w:rPr>
          <w:rFonts w:ascii="Arial" w:hAnsi="Arial" w:cs="Arial"/>
          <w:color w:val="000000" w:themeColor="text1"/>
          <w:sz w:val="24"/>
          <w:szCs w:val="24"/>
        </w:rPr>
        <w:t xml:space="preserve">Den Großteil </w:t>
      </w:r>
      <w:r w:rsidRPr="009C7B7C">
        <w:rPr>
          <w:rFonts w:ascii="Arial" w:hAnsi="Arial" w:cs="Arial"/>
          <w:color w:val="000000" w:themeColor="text1"/>
          <w:sz w:val="24"/>
          <w:szCs w:val="24"/>
        </w:rPr>
        <w:t xml:space="preserve">der Energie </w:t>
      </w:r>
      <w:r w:rsidR="00C81C44" w:rsidRPr="009C7B7C">
        <w:rPr>
          <w:rFonts w:ascii="Arial" w:hAnsi="Arial" w:cs="Arial"/>
          <w:color w:val="000000" w:themeColor="text1"/>
          <w:sz w:val="24"/>
          <w:szCs w:val="24"/>
        </w:rPr>
        <w:t xml:space="preserve">bezieht der Betrieb </w:t>
      </w:r>
      <w:r w:rsidR="009C3080" w:rsidRPr="009C7B7C">
        <w:rPr>
          <w:rFonts w:ascii="Arial" w:hAnsi="Arial" w:cs="Arial"/>
          <w:color w:val="000000" w:themeColor="text1"/>
          <w:sz w:val="24"/>
          <w:szCs w:val="24"/>
        </w:rPr>
        <w:t xml:space="preserve">über </w:t>
      </w:r>
      <w:r w:rsidR="00323D48" w:rsidRPr="009C7B7C">
        <w:rPr>
          <w:rFonts w:ascii="Arial" w:hAnsi="Arial" w:cs="Arial"/>
          <w:color w:val="000000" w:themeColor="text1"/>
          <w:sz w:val="24"/>
          <w:szCs w:val="24"/>
        </w:rPr>
        <w:t>die</w:t>
      </w:r>
      <w:r w:rsidR="009C3080" w:rsidRPr="009C7B7C">
        <w:rPr>
          <w:rFonts w:ascii="Arial" w:hAnsi="Arial" w:cs="Arial"/>
          <w:color w:val="000000" w:themeColor="text1"/>
          <w:sz w:val="24"/>
          <w:szCs w:val="24"/>
        </w:rPr>
        <w:t xml:space="preserve"> Heizzentrale</w:t>
      </w:r>
      <w:r w:rsidR="00323D48" w:rsidRPr="009C7B7C">
        <w:rPr>
          <w:rFonts w:ascii="Arial" w:hAnsi="Arial" w:cs="Arial"/>
          <w:color w:val="000000" w:themeColor="text1"/>
          <w:sz w:val="24"/>
          <w:szCs w:val="24"/>
        </w:rPr>
        <w:t xml:space="preserve">. Weiterer Strom kommt aus der </w:t>
      </w:r>
      <w:r w:rsidR="009C3080" w:rsidRPr="009C7B7C">
        <w:rPr>
          <w:rFonts w:ascii="Arial" w:hAnsi="Arial" w:cs="Arial"/>
          <w:color w:val="000000" w:themeColor="text1"/>
          <w:sz w:val="24"/>
          <w:szCs w:val="24"/>
        </w:rPr>
        <w:t>Wärmerückgewinnung</w:t>
      </w:r>
      <w:r w:rsidR="00323D48" w:rsidRPr="009C7B7C">
        <w:rPr>
          <w:rFonts w:ascii="Arial" w:hAnsi="Arial" w:cs="Arial"/>
          <w:color w:val="000000" w:themeColor="text1"/>
          <w:sz w:val="24"/>
          <w:szCs w:val="24"/>
        </w:rPr>
        <w:t xml:space="preserve">, die beim </w:t>
      </w:r>
      <w:r w:rsidR="009C3080" w:rsidRPr="009C7B7C">
        <w:rPr>
          <w:rFonts w:ascii="Arial" w:hAnsi="Arial" w:cs="Arial"/>
          <w:color w:val="000000" w:themeColor="text1"/>
          <w:sz w:val="24"/>
          <w:szCs w:val="24"/>
        </w:rPr>
        <w:t>Kühlprozess</w:t>
      </w:r>
      <w:r w:rsidR="00323D48" w:rsidRPr="009C7B7C">
        <w:rPr>
          <w:rFonts w:ascii="Arial" w:hAnsi="Arial" w:cs="Arial"/>
          <w:color w:val="000000" w:themeColor="text1"/>
          <w:sz w:val="24"/>
          <w:szCs w:val="24"/>
        </w:rPr>
        <w:t xml:space="preserve"> während der </w:t>
      </w:r>
      <w:r w:rsidR="009C3080" w:rsidRPr="009C7B7C">
        <w:rPr>
          <w:rFonts w:ascii="Arial" w:hAnsi="Arial" w:cs="Arial"/>
          <w:color w:val="000000" w:themeColor="text1"/>
          <w:sz w:val="24"/>
          <w:szCs w:val="24"/>
        </w:rPr>
        <w:t>Käseherstellung</w:t>
      </w:r>
      <w:r w:rsidRPr="009C7B7C">
        <w:rPr>
          <w:rFonts w:ascii="Arial" w:hAnsi="Arial" w:cs="Arial"/>
          <w:color w:val="000000" w:themeColor="text1"/>
          <w:sz w:val="24"/>
          <w:szCs w:val="24"/>
        </w:rPr>
        <w:t xml:space="preserve"> gewonnen wird</w:t>
      </w:r>
      <w:r w:rsidR="009C3080" w:rsidRPr="009C7B7C">
        <w:rPr>
          <w:rFonts w:ascii="Arial" w:hAnsi="Arial" w:cs="Arial"/>
          <w:color w:val="000000" w:themeColor="text1"/>
          <w:sz w:val="24"/>
          <w:szCs w:val="24"/>
        </w:rPr>
        <w:t xml:space="preserve">. </w:t>
      </w:r>
      <w:r w:rsidR="00C81C44" w:rsidRPr="009C7B7C">
        <w:rPr>
          <w:rFonts w:ascii="Arial" w:hAnsi="Arial" w:cs="Arial"/>
          <w:color w:val="000000" w:themeColor="text1"/>
          <w:sz w:val="24"/>
          <w:szCs w:val="24"/>
        </w:rPr>
        <w:t xml:space="preserve">2022 wurde zudem eine </w:t>
      </w:r>
      <w:r w:rsidR="009C3080" w:rsidRPr="009C7B7C">
        <w:rPr>
          <w:rFonts w:ascii="Arial" w:hAnsi="Arial" w:cs="Arial"/>
          <w:color w:val="000000" w:themeColor="text1"/>
          <w:sz w:val="24"/>
          <w:szCs w:val="24"/>
        </w:rPr>
        <w:t xml:space="preserve">Wärmeschaukel </w:t>
      </w:r>
      <w:r w:rsidR="00C81C44" w:rsidRPr="009C7B7C">
        <w:rPr>
          <w:rFonts w:ascii="Arial" w:hAnsi="Arial" w:cs="Arial"/>
          <w:color w:val="000000" w:themeColor="text1"/>
          <w:sz w:val="24"/>
          <w:szCs w:val="24"/>
        </w:rPr>
        <w:t>installiert</w:t>
      </w:r>
      <w:r w:rsidR="00323D48" w:rsidRPr="009C7B7C">
        <w:rPr>
          <w:rFonts w:ascii="Arial" w:hAnsi="Arial" w:cs="Arial"/>
          <w:color w:val="000000" w:themeColor="text1"/>
          <w:sz w:val="24"/>
          <w:szCs w:val="24"/>
        </w:rPr>
        <w:t xml:space="preserve"> – d</w:t>
      </w:r>
      <w:r w:rsidR="009C3080" w:rsidRPr="009C7B7C">
        <w:rPr>
          <w:rFonts w:ascii="Arial" w:hAnsi="Arial" w:cs="Arial"/>
          <w:color w:val="000000" w:themeColor="text1"/>
          <w:sz w:val="24"/>
          <w:szCs w:val="24"/>
        </w:rPr>
        <w:t>ie</w:t>
      </w:r>
      <w:r w:rsidR="00C81C44" w:rsidRPr="009C7B7C">
        <w:rPr>
          <w:rFonts w:ascii="Arial" w:hAnsi="Arial" w:cs="Arial"/>
          <w:color w:val="000000" w:themeColor="text1"/>
          <w:sz w:val="24"/>
          <w:szCs w:val="24"/>
        </w:rPr>
        <w:t>se</w:t>
      </w:r>
      <w:r w:rsidR="009C3080" w:rsidRPr="009C7B7C">
        <w:rPr>
          <w:rFonts w:ascii="Arial" w:hAnsi="Arial" w:cs="Arial"/>
          <w:color w:val="000000" w:themeColor="text1"/>
          <w:sz w:val="24"/>
          <w:szCs w:val="24"/>
        </w:rPr>
        <w:t xml:space="preserve"> Technologie nutzt Energie mehrfach und erspart </w:t>
      </w:r>
      <w:r w:rsidRPr="009C7B7C">
        <w:rPr>
          <w:rFonts w:ascii="Arial" w:hAnsi="Arial" w:cs="Arial"/>
          <w:color w:val="000000" w:themeColor="text1"/>
          <w:sz w:val="24"/>
          <w:szCs w:val="24"/>
        </w:rPr>
        <w:t>w</w:t>
      </w:r>
      <w:r w:rsidR="009C3080" w:rsidRPr="009C7B7C">
        <w:rPr>
          <w:rFonts w:ascii="Arial" w:hAnsi="Arial" w:cs="Arial"/>
          <w:color w:val="000000" w:themeColor="text1"/>
          <w:sz w:val="24"/>
          <w:szCs w:val="24"/>
        </w:rPr>
        <w:t>eitere Energiekosten beim Heizen und Kühlen</w:t>
      </w:r>
      <w:r w:rsidR="00C81C44" w:rsidRPr="009C7B7C">
        <w:rPr>
          <w:rFonts w:ascii="Arial" w:hAnsi="Arial" w:cs="Arial"/>
          <w:color w:val="000000" w:themeColor="text1"/>
          <w:sz w:val="24"/>
          <w:szCs w:val="24"/>
        </w:rPr>
        <w:t>. Positiver Nebeneffekt für Verbraucher: Die Preise an</w:t>
      </w:r>
      <w:r w:rsidR="009C3080" w:rsidRPr="009C7B7C">
        <w:rPr>
          <w:rFonts w:ascii="Arial" w:hAnsi="Arial" w:cs="Arial"/>
          <w:color w:val="000000" w:themeColor="text1"/>
          <w:sz w:val="24"/>
          <w:szCs w:val="24"/>
        </w:rPr>
        <w:t xml:space="preserve"> der Käsetheke sind </w:t>
      </w:r>
      <w:r w:rsidR="002D240B">
        <w:rPr>
          <w:rFonts w:ascii="Arial" w:hAnsi="Arial" w:cs="Arial"/>
          <w:color w:val="000000" w:themeColor="text1"/>
          <w:sz w:val="24"/>
          <w:szCs w:val="24"/>
        </w:rPr>
        <w:t>größtenteils</w:t>
      </w:r>
      <w:r w:rsidR="00C81C44" w:rsidRPr="009C7B7C">
        <w:rPr>
          <w:rFonts w:ascii="Arial" w:hAnsi="Arial" w:cs="Arial"/>
          <w:color w:val="000000" w:themeColor="text1"/>
          <w:sz w:val="24"/>
          <w:szCs w:val="24"/>
        </w:rPr>
        <w:t xml:space="preserve"> </w:t>
      </w:r>
      <w:r w:rsidR="009C3080" w:rsidRPr="009C7B7C">
        <w:rPr>
          <w:rFonts w:ascii="Arial" w:hAnsi="Arial" w:cs="Arial"/>
          <w:color w:val="000000" w:themeColor="text1"/>
          <w:sz w:val="24"/>
          <w:szCs w:val="24"/>
        </w:rPr>
        <w:t>stabil geblieben.</w:t>
      </w:r>
      <w:r w:rsidR="001B025A" w:rsidRPr="009C7B7C">
        <w:rPr>
          <w:rFonts w:ascii="Arial" w:hAnsi="Arial" w:cs="Arial"/>
          <w:color w:val="000000" w:themeColor="text1"/>
          <w:sz w:val="24"/>
          <w:szCs w:val="24"/>
        </w:rPr>
        <w:t xml:space="preserve"> </w:t>
      </w:r>
    </w:p>
    <w:p w14:paraId="0EF27FE1" w14:textId="74F70125" w:rsidR="009C3080" w:rsidRPr="009C7B7C" w:rsidRDefault="009C3080" w:rsidP="009C3080">
      <w:pPr>
        <w:pStyle w:val="StandardWeb"/>
        <w:ind w:right="851"/>
        <w:rPr>
          <w:rFonts w:ascii="Arial" w:hAnsi="Arial" w:cs="Arial"/>
          <w:color w:val="000000" w:themeColor="text1"/>
          <w:sz w:val="24"/>
          <w:szCs w:val="24"/>
        </w:rPr>
      </w:pPr>
      <w:r w:rsidRPr="009C7B7C">
        <w:rPr>
          <w:rFonts w:ascii="Arial" w:hAnsi="Arial" w:cs="Arial"/>
          <w:color w:val="000000" w:themeColor="text1"/>
          <w:sz w:val="24"/>
          <w:szCs w:val="24"/>
        </w:rPr>
        <w:t>Für ihre energie- und umweltfreundliche Produktion wurde die Bio-Schaukäserei</w:t>
      </w:r>
      <w:r w:rsidR="00CC6FDA" w:rsidRPr="009C7B7C">
        <w:rPr>
          <w:rFonts w:ascii="Arial" w:hAnsi="Arial" w:cs="Arial"/>
          <w:color w:val="000000" w:themeColor="text1"/>
          <w:sz w:val="24"/>
          <w:szCs w:val="24"/>
        </w:rPr>
        <w:t xml:space="preserve"> Wiggensbach</w:t>
      </w:r>
      <w:r w:rsidRPr="009C7B7C">
        <w:rPr>
          <w:rFonts w:ascii="Arial" w:hAnsi="Arial" w:cs="Arial"/>
          <w:color w:val="000000" w:themeColor="text1"/>
          <w:sz w:val="24"/>
          <w:szCs w:val="24"/>
        </w:rPr>
        <w:t xml:space="preserve"> ebenso mehrfach ausgezeichnet wie für</w:t>
      </w:r>
      <w:r w:rsidR="00CC6FDA" w:rsidRPr="009C7B7C">
        <w:rPr>
          <w:rFonts w:ascii="Arial" w:hAnsi="Arial" w:cs="Arial"/>
          <w:color w:val="000000" w:themeColor="text1"/>
          <w:sz w:val="24"/>
          <w:szCs w:val="24"/>
        </w:rPr>
        <w:t xml:space="preserve"> ihre Käseprodukte aus</w:t>
      </w:r>
      <w:r w:rsidR="00157A99" w:rsidRPr="009C7B7C">
        <w:rPr>
          <w:rFonts w:ascii="Arial" w:hAnsi="Arial" w:cs="Arial"/>
          <w:color w:val="000000" w:themeColor="text1"/>
          <w:sz w:val="24"/>
          <w:szCs w:val="24"/>
        </w:rPr>
        <w:t xml:space="preserve"> </w:t>
      </w:r>
      <w:r w:rsidRPr="009C7B7C">
        <w:rPr>
          <w:rFonts w:ascii="Arial" w:hAnsi="Arial" w:cs="Arial"/>
          <w:color w:val="000000" w:themeColor="text1"/>
          <w:sz w:val="24"/>
          <w:szCs w:val="24"/>
        </w:rPr>
        <w:t>Bio-Heumilch</w:t>
      </w:r>
      <w:r w:rsidR="00405D31" w:rsidRPr="009C7B7C">
        <w:rPr>
          <w:rFonts w:ascii="Arial" w:hAnsi="Arial" w:cs="Arial"/>
          <w:color w:val="000000" w:themeColor="text1"/>
          <w:sz w:val="24"/>
          <w:szCs w:val="24"/>
        </w:rPr>
        <w:t>.</w:t>
      </w:r>
      <w:r w:rsidR="001B025A" w:rsidRPr="009C7B7C">
        <w:rPr>
          <w:rFonts w:ascii="Arial" w:hAnsi="Arial" w:cs="Arial"/>
          <w:color w:val="000000" w:themeColor="text1"/>
          <w:sz w:val="24"/>
          <w:szCs w:val="24"/>
        </w:rPr>
        <w:t xml:space="preserve"> </w:t>
      </w:r>
      <w:r w:rsidR="002D240B">
        <w:rPr>
          <w:rFonts w:ascii="Arial" w:hAnsi="Arial" w:cs="Arial"/>
          <w:color w:val="000000" w:themeColor="text1"/>
          <w:sz w:val="24"/>
          <w:szCs w:val="24"/>
        </w:rPr>
        <w:t>Kürzlich</w:t>
      </w:r>
      <w:r w:rsidRPr="009C7B7C">
        <w:rPr>
          <w:rFonts w:ascii="Arial" w:hAnsi="Arial" w:cs="Arial"/>
          <w:color w:val="000000" w:themeColor="text1"/>
          <w:sz w:val="24"/>
          <w:szCs w:val="24"/>
        </w:rPr>
        <w:t xml:space="preserve"> wurde das Unternehmen</w:t>
      </w:r>
      <w:r w:rsidR="00791F2F" w:rsidRPr="009C7B7C">
        <w:rPr>
          <w:rFonts w:ascii="Arial" w:hAnsi="Arial" w:cs="Arial"/>
          <w:color w:val="000000" w:themeColor="text1"/>
          <w:sz w:val="24"/>
          <w:szCs w:val="24"/>
        </w:rPr>
        <w:t xml:space="preserve"> im Rahmen des Wettbewerbs „Bayerns beste Bioprodukte 2024“</w:t>
      </w:r>
      <w:r w:rsidRPr="009C7B7C">
        <w:rPr>
          <w:rFonts w:ascii="Arial" w:hAnsi="Arial" w:cs="Arial"/>
          <w:color w:val="000000" w:themeColor="text1"/>
          <w:sz w:val="24"/>
          <w:szCs w:val="24"/>
        </w:rPr>
        <w:t xml:space="preserve"> für das</w:t>
      </w:r>
      <w:r w:rsidR="00791F2F" w:rsidRPr="009C7B7C">
        <w:rPr>
          <w:rFonts w:ascii="Arial" w:hAnsi="Arial" w:cs="Arial"/>
          <w:color w:val="000000" w:themeColor="text1"/>
          <w:sz w:val="24"/>
          <w:szCs w:val="24"/>
        </w:rPr>
        <w:t xml:space="preserve"> Weichkäse-Herz „Süße Sissi“ </w:t>
      </w:r>
      <w:r w:rsidRPr="009C7B7C">
        <w:rPr>
          <w:rFonts w:ascii="Arial" w:hAnsi="Arial" w:cs="Arial"/>
          <w:color w:val="000000" w:themeColor="text1"/>
          <w:sz w:val="24"/>
          <w:szCs w:val="24"/>
        </w:rPr>
        <w:t>prämiert.</w:t>
      </w:r>
    </w:p>
    <w:p w14:paraId="2CCEC981" w14:textId="77777777" w:rsidR="00277493" w:rsidRDefault="00277493" w:rsidP="00277493">
      <w:pPr>
        <w:rPr>
          <w:rStyle w:val="Ohne"/>
          <w:rFonts w:ascii="Arial" w:hAnsi="Arial" w:cs="Arial"/>
          <w:b/>
          <w:bCs/>
          <w:u w:color="FF0000"/>
          <w:shd w:val="clear" w:color="auto" w:fill="FFFFFF"/>
        </w:rPr>
      </w:pPr>
    </w:p>
    <w:p w14:paraId="0E08E8D5" w14:textId="4873692A" w:rsidR="00277493" w:rsidRPr="00277493" w:rsidRDefault="00BB38F2" w:rsidP="00277493">
      <w:pPr>
        <w:rPr>
          <w:rStyle w:val="Ohne"/>
          <w:rFonts w:ascii="Arial" w:hAnsi="Arial" w:cs="Arial"/>
          <w:u w:color="FF0000"/>
          <w:shd w:val="clear" w:color="auto" w:fill="FFFFFF"/>
        </w:rPr>
      </w:pPr>
      <w:r>
        <w:rPr>
          <w:rStyle w:val="Ohne"/>
          <w:rFonts w:ascii="Arial" w:hAnsi="Arial" w:cs="Arial"/>
          <w:b/>
          <w:bCs/>
          <w:u w:color="FF0000"/>
          <w:shd w:val="clear" w:color="auto" w:fill="FFFFFF"/>
        </w:rPr>
        <w:br/>
      </w:r>
      <w:r w:rsidR="00277493" w:rsidRPr="00277493">
        <w:rPr>
          <w:rStyle w:val="Ohne"/>
          <w:rFonts w:ascii="Arial" w:hAnsi="Arial" w:cs="Arial"/>
          <w:b/>
          <w:bCs/>
          <w:u w:color="FF0000"/>
          <w:shd w:val="clear" w:color="auto" w:fill="FFFFFF"/>
        </w:rPr>
        <w:t xml:space="preserve">Mediendownload (Pressetext + </w:t>
      </w:r>
      <w:r w:rsidR="00277493">
        <w:rPr>
          <w:rStyle w:val="Ohne"/>
          <w:rFonts w:ascii="Arial" w:hAnsi="Arial" w:cs="Arial"/>
          <w:b/>
          <w:bCs/>
          <w:u w:color="FF0000"/>
          <w:shd w:val="clear" w:color="auto" w:fill="FFFFFF"/>
        </w:rPr>
        <w:t>Pressef</w:t>
      </w:r>
      <w:r w:rsidR="00277493" w:rsidRPr="00277493">
        <w:rPr>
          <w:rStyle w:val="Ohne"/>
          <w:rFonts w:ascii="Arial" w:hAnsi="Arial" w:cs="Arial"/>
          <w:b/>
          <w:bCs/>
          <w:u w:color="FF0000"/>
          <w:shd w:val="clear" w:color="auto" w:fill="FFFFFF"/>
        </w:rPr>
        <w:t xml:space="preserve">otos) </w:t>
      </w:r>
      <w:r w:rsidR="00277493" w:rsidRPr="00277493">
        <w:rPr>
          <w:rStyle w:val="Ohne"/>
          <w:rFonts w:ascii="Arial" w:hAnsi="Arial" w:cs="Arial"/>
          <w:b/>
          <w:bCs/>
          <w:u w:color="FF0000"/>
          <w:shd w:val="clear" w:color="auto" w:fill="FFFFFF"/>
        </w:rPr>
        <w:br/>
      </w:r>
      <w:r w:rsidR="00277493" w:rsidRPr="00277493">
        <w:rPr>
          <w:rStyle w:val="Ohne"/>
          <w:rFonts w:ascii="Arial" w:hAnsi="Arial" w:cs="Arial"/>
          <w:u w:color="FF0000"/>
          <w:shd w:val="clear" w:color="auto" w:fill="FFFFFF"/>
        </w:rPr>
        <w:t>https://denkinger-pr.de/blog-news</w:t>
      </w:r>
    </w:p>
    <w:p w14:paraId="23238D4F" w14:textId="44762498" w:rsidR="009B5EA2" w:rsidRPr="009061BC" w:rsidRDefault="009B5EA2" w:rsidP="009061BC">
      <w:pPr>
        <w:pStyle w:val="StandardWeb"/>
        <w:ind w:right="851"/>
        <w:rPr>
          <w:rFonts w:ascii="Arial" w:hAnsi="Arial" w:cs="Arial"/>
          <w:b/>
          <w:bCs/>
          <w:color w:val="000000" w:themeColor="text1"/>
          <w:sz w:val="24"/>
          <w:szCs w:val="24"/>
        </w:rPr>
      </w:pPr>
      <w:r w:rsidRPr="009061BC">
        <w:rPr>
          <w:rFonts w:ascii="Arial" w:hAnsi="Arial" w:cs="Arial"/>
          <w:b/>
          <w:bCs/>
          <w:color w:val="000000" w:themeColor="text1"/>
          <w:sz w:val="24"/>
          <w:szCs w:val="24"/>
        </w:rPr>
        <w:t xml:space="preserve">Bildunterschriften: </w:t>
      </w:r>
      <w:r w:rsidR="009061BC">
        <w:rPr>
          <w:rFonts w:ascii="Arial" w:hAnsi="Arial" w:cs="Arial"/>
          <w:b/>
          <w:bCs/>
          <w:color w:val="000000" w:themeColor="text1"/>
          <w:sz w:val="24"/>
          <w:szCs w:val="24"/>
        </w:rPr>
        <w:br/>
      </w:r>
      <w:r w:rsidRPr="009061BC">
        <w:rPr>
          <w:rFonts w:ascii="Arial" w:hAnsi="Arial" w:cs="Arial"/>
          <w:b/>
          <w:bCs/>
          <w:color w:val="000000" w:themeColor="text1"/>
          <w:sz w:val="24"/>
          <w:szCs w:val="24"/>
        </w:rPr>
        <w:t>20-Jahre-Bio-Schaukäserei-Wiggensbach-01.jpg</w:t>
      </w:r>
      <w:r w:rsidRPr="009061BC">
        <w:rPr>
          <w:rFonts w:ascii="Arial" w:hAnsi="Arial" w:cs="Arial"/>
          <w:b/>
          <w:bCs/>
          <w:color w:val="000000" w:themeColor="text1"/>
          <w:sz w:val="24"/>
          <w:szCs w:val="24"/>
        </w:rPr>
        <w:br/>
      </w:r>
      <w:r w:rsidRPr="009061BC">
        <w:rPr>
          <w:rFonts w:ascii="Arial" w:hAnsi="Arial" w:cs="Arial"/>
          <w:color w:val="000000" w:themeColor="text1"/>
          <w:sz w:val="24"/>
          <w:szCs w:val="24"/>
        </w:rPr>
        <w:t xml:space="preserve">Mit der </w:t>
      </w:r>
      <w:r w:rsidRPr="009061BC">
        <w:rPr>
          <w:rFonts w:ascii="Arial" w:eastAsia="Times New Roman" w:hAnsi="Arial" w:cs="Arial"/>
          <w:color w:val="000000" w:themeColor="text1"/>
          <w:sz w:val="24"/>
          <w:szCs w:val="24"/>
        </w:rPr>
        <w:t xml:space="preserve">Produktion eines eigenen Bio-Produktes </w:t>
      </w:r>
      <w:r w:rsidRPr="009061BC">
        <w:rPr>
          <w:rFonts w:ascii="Arial" w:hAnsi="Arial" w:cs="Arial"/>
          <w:color w:val="000000" w:themeColor="text1"/>
          <w:sz w:val="24"/>
          <w:szCs w:val="24"/>
        </w:rPr>
        <w:t xml:space="preserve">die </w:t>
      </w:r>
      <w:r w:rsidRPr="009061BC">
        <w:rPr>
          <w:rFonts w:ascii="Arial" w:eastAsia="Times New Roman" w:hAnsi="Arial" w:cs="Arial"/>
          <w:color w:val="000000" w:themeColor="text1"/>
          <w:sz w:val="24"/>
          <w:szCs w:val="24"/>
        </w:rPr>
        <w:t xml:space="preserve">Wertschöpfung verbessern – das war anno 2004 die Intension von acht Allgäuer Landwirten, die Bio-Schaukäserei Wiggensbach zu gründen. Zwei Jahrzehnte später wurde groß gefeiert. Unser Bild entstand beim Jubiläumsabend und zeigt (von links): Thomas </w:t>
      </w:r>
      <w:proofErr w:type="spellStart"/>
      <w:r w:rsidRPr="009061BC">
        <w:rPr>
          <w:rFonts w:ascii="Arial" w:eastAsia="Times New Roman" w:hAnsi="Arial" w:cs="Arial"/>
          <w:color w:val="000000" w:themeColor="text1"/>
          <w:sz w:val="24"/>
          <w:szCs w:val="24"/>
        </w:rPr>
        <w:t>Eigstler</w:t>
      </w:r>
      <w:proofErr w:type="spellEnd"/>
      <w:r w:rsidRPr="009061BC">
        <w:rPr>
          <w:rFonts w:ascii="Arial" w:eastAsia="Times New Roman" w:hAnsi="Arial" w:cs="Arial"/>
          <w:color w:val="000000" w:themeColor="text1"/>
          <w:sz w:val="24"/>
          <w:szCs w:val="24"/>
        </w:rPr>
        <w:t xml:space="preserve"> (Bürgermeister von Wiggensbach), Josef Miller (Bayerischer Landwirtschaftsminister a.D.), Regina Wallner (Moderatorin des Festabends), Robert Röhrle (Betriebsleiter der Bio-Schaukäserei Wiggensbach) und Franz Berchtold (Geschäftsführer der Bio-Schaukäserei Wiggensbach). Foto: Bio-Schaukäserei Wiggensbach </w:t>
      </w:r>
    </w:p>
    <w:p w14:paraId="4F2B0F91" w14:textId="6A14ABA3" w:rsidR="009D1053" w:rsidRPr="009061BC" w:rsidRDefault="009D1053" w:rsidP="009061BC">
      <w:pPr>
        <w:pStyle w:val="StandardWeb"/>
        <w:ind w:right="851"/>
        <w:rPr>
          <w:rFonts w:ascii="Arial" w:eastAsia="Times New Roman" w:hAnsi="Arial" w:cs="Arial"/>
          <w:color w:val="000000" w:themeColor="text1"/>
          <w:sz w:val="24"/>
          <w:szCs w:val="24"/>
        </w:rPr>
      </w:pPr>
      <w:r w:rsidRPr="009061BC">
        <w:rPr>
          <w:rFonts w:ascii="Arial" w:hAnsi="Arial" w:cs="Arial"/>
          <w:b/>
          <w:bCs/>
          <w:color w:val="000000" w:themeColor="text1"/>
          <w:sz w:val="24"/>
          <w:szCs w:val="24"/>
        </w:rPr>
        <w:t>20-Jahre-Bio-Schaukäserei-Wiggensbach-02.jpg</w:t>
      </w:r>
      <w:r w:rsidRPr="009061BC">
        <w:rPr>
          <w:rFonts w:ascii="Arial" w:hAnsi="Arial" w:cs="Arial"/>
          <w:b/>
          <w:bCs/>
          <w:color w:val="000000" w:themeColor="text1"/>
          <w:sz w:val="24"/>
          <w:szCs w:val="24"/>
        </w:rPr>
        <w:br/>
      </w:r>
      <w:r w:rsidRPr="009061BC">
        <w:rPr>
          <w:rFonts w:ascii="Arial" w:hAnsi="Arial" w:cs="Arial"/>
          <w:color w:val="000000" w:themeColor="text1"/>
          <w:sz w:val="24"/>
          <w:szCs w:val="24"/>
        </w:rPr>
        <w:t xml:space="preserve">Mit der </w:t>
      </w:r>
      <w:r w:rsidRPr="009061BC">
        <w:rPr>
          <w:rFonts w:ascii="Arial" w:eastAsia="Times New Roman" w:hAnsi="Arial" w:cs="Arial"/>
          <w:color w:val="000000" w:themeColor="text1"/>
          <w:sz w:val="24"/>
          <w:szCs w:val="24"/>
        </w:rPr>
        <w:t xml:space="preserve">Produktion eines eigenen Bio-Produktes </w:t>
      </w:r>
      <w:r w:rsidRPr="009061BC">
        <w:rPr>
          <w:rFonts w:ascii="Arial" w:hAnsi="Arial" w:cs="Arial"/>
          <w:color w:val="000000" w:themeColor="text1"/>
          <w:sz w:val="24"/>
          <w:szCs w:val="24"/>
        </w:rPr>
        <w:t xml:space="preserve">die </w:t>
      </w:r>
      <w:r w:rsidRPr="009061BC">
        <w:rPr>
          <w:rFonts w:ascii="Arial" w:eastAsia="Times New Roman" w:hAnsi="Arial" w:cs="Arial"/>
          <w:color w:val="000000" w:themeColor="text1"/>
          <w:sz w:val="24"/>
          <w:szCs w:val="24"/>
        </w:rPr>
        <w:t>Wertschöpfung verbessern – das war anno 2004 die Intension von acht Allgäuer Landwirten, die Bio-Schaukäserei Wiggensbach zu gründen. Zwei Jahrzehnte später wurde groß gefeiert. Im Rahmen der Feierlichkeiten erhielt die Bio-Schaukäserei Wiggensbach einen Preis für das Weichkäse-Herz „Süße Sissi“</w:t>
      </w:r>
      <w:r w:rsidR="00155151" w:rsidRPr="009061BC">
        <w:rPr>
          <w:rFonts w:ascii="Arial" w:eastAsia="Times New Roman" w:hAnsi="Arial" w:cs="Arial"/>
          <w:color w:val="000000" w:themeColor="text1"/>
          <w:sz w:val="24"/>
          <w:szCs w:val="24"/>
        </w:rPr>
        <w:t>, d</w:t>
      </w:r>
      <w:r w:rsidR="00D215A2" w:rsidRPr="009061BC">
        <w:rPr>
          <w:rFonts w:ascii="Arial" w:eastAsia="Times New Roman" w:hAnsi="Arial" w:cs="Arial"/>
          <w:color w:val="000000" w:themeColor="text1"/>
          <w:sz w:val="24"/>
          <w:szCs w:val="24"/>
        </w:rPr>
        <w:t>ie</w:t>
      </w:r>
      <w:r w:rsidR="00155151" w:rsidRPr="009061BC">
        <w:rPr>
          <w:rFonts w:ascii="Arial" w:eastAsia="Times New Roman" w:hAnsi="Arial" w:cs="Arial"/>
          <w:color w:val="000000" w:themeColor="text1"/>
          <w:sz w:val="24"/>
          <w:szCs w:val="24"/>
        </w:rPr>
        <w:t xml:space="preserve"> innerhalb des Wettbewerbs „Bayerns beste Bioprodukte 2024“ prämiert wurde. Darüber freuten sich (von links) </w:t>
      </w:r>
      <w:r w:rsidRPr="009061BC">
        <w:rPr>
          <w:rFonts w:ascii="Arial" w:eastAsia="Times New Roman" w:hAnsi="Arial" w:cs="Arial"/>
          <w:color w:val="000000" w:themeColor="text1"/>
          <w:sz w:val="24"/>
          <w:szCs w:val="24"/>
        </w:rPr>
        <w:t xml:space="preserve">Robert Röhrle (Betriebsleiter der Bio-Schaukäserei Wiggensbach) und Franz Berchtold (Geschäftsführer der Bio-Schaukäserei Wiggensbach). Foto: Bio-Schaukäserei Wiggensbach </w:t>
      </w:r>
    </w:p>
    <w:p w14:paraId="550741FD" w14:textId="5402DFE4" w:rsidR="008706E9" w:rsidRPr="0022524B" w:rsidRDefault="008706E9" w:rsidP="009061BC">
      <w:pPr>
        <w:pStyle w:val="StandardWeb"/>
        <w:ind w:right="851"/>
        <w:rPr>
          <w:rFonts w:ascii="Arial" w:hAnsi="Arial" w:cs="Arial"/>
          <w:sz w:val="24"/>
          <w:szCs w:val="24"/>
        </w:rPr>
      </w:pPr>
      <w:r w:rsidRPr="0022524B">
        <w:rPr>
          <w:rFonts w:ascii="Arial" w:hAnsi="Arial" w:cs="Arial"/>
          <w:b/>
          <w:bCs/>
          <w:color w:val="000000" w:themeColor="text1"/>
          <w:sz w:val="24"/>
          <w:szCs w:val="24"/>
        </w:rPr>
        <w:t>20-Jahre-Bio-Schaukäserei-Wiggensbach-03.jpg</w:t>
      </w:r>
      <w:r w:rsidRPr="0022524B">
        <w:rPr>
          <w:rFonts w:ascii="Arial" w:hAnsi="Arial" w:cs="Arial"/>
          <w:b/>
          <w:bCs/>
          <w:color w:val="000000" w:themeColor="text1"/>
          <w:sz w:val="24"/>
          <w:szCs w:val="24"/>
        </w:rPr>
        <w:br/>
      </w:r>
      <w:r w:rsidR="00BD6244" w:rsidRPr="0022524B">
        <w:rPr>
          <w:rFonts w:ascii="Arial" w:eastAsia="Times New Roman" w:hAnsi="Arial" w:cs="Arial"/>
          <w:color w:val="000000" w:themeColor="text1"/>
          <w:sz w:val="24"/>
          <w:szCs w:val="24"/>
        </w:rPr>
        <w:t xml:space="preserve">Der </w:t>
      </w:r>
      <w:r w:rsidRPr="0022524B">
        <w:rPr>
          <w:rFonts w:ascii="Arial" w:eastAsia="Times New Roman" w:hAnsi="Arial" w:cs="Arial"/>
          <w:color w:val="000000" w:themeColor="text1"/>
          <w:sz w:val="24"/>
          <w:szCs w:val="24"/>
        </w:rPr>
        <w:t>Dirigen</w:t>
      </w:r>
      <w:r w:rsidR="00BD6244" w:rsidRPr="0022524B">
        <w:rPr>
          <w:rFonts w:ascii="Arial" w:eastAsia="Times New Roman" w:hAnsi="Arial" w:cs="Arial"/>
          <w:color w:val="000000" w:themeColor="text1"/>
          <w:sz w:val="24"/>
          <w:szCs w:val="24"/>
        </w:rPr>
        <w:t xml:space="preserve">t der Musikkapelle aus Maria Steinbach, </w:t>
      </w:r>
      <w:r w:rsidR="00BD6244" w:rsidRPr="0022524B">
        <w:rPr>
          <w:rFonts w:ascii="Arial" w:hAnsi="Arial" w:cs="Arial"/>
          <w:sz w:val="24"/>
          <w:szCs w:val="24"/>
        </w:rPr>
        <w:t>Franz-Anton Mayer,</w:t>
      </w:r>
      <w:r w:rsidR="0022524B">
        <w:rPr>
          <w:rFonts w:ascii="Arial" w:hAnsi="Arial" w:cs="Arial"/>
          <w:sz w:val="24"/>
          <w:szCs w:val="24"/>
        </w:rPr>
        <w:t xml:space="preserve"> zeigt an, warum in Wiggensbach mehrere Tage gefeiert wurde. Die Besucher im Festzelt hatte er mit seinen Musikern fest im Griff. </w:t>
      </w:r>
      <w:r w:rsidR="00BD6244" w:rsidRPr="0022524B">
        <w:rPr>
          <w:rFonts w:ascii="Arial" w:hAnsi="Arial" w:cs="Arial"/>
          <w:sz w:val="24"/>
          <w:szCs w:val="24"/>
        </w:rPr>
        <w:t xml:space="preserve">Das Bild zeigt einen Teil der </w:t>
      </w:r>
      <w:r w:rsidR="0022524B">
        <w:rPr>
          <w:rFonts w:ascii="Arial" w:hAnsi="Arial" w:cs="Arial"/>
          <w:sz w:val="24"/>
          <w:szCs w:val="24"/>
        </w:rPr>
        <w:t>Musikkapelle</w:t>
      </w:r>
      <w:r w:rsidRPr="0022524B">
        <w:rPr>
          <w:rFonts w:ascii="Arial" w:eastAsia="Times New Roman" w:hAnsi="Arial" w:cs="Arial"/>
          <w:color w:val="000000" w:themeColor="text1"/>
          <w:sz w:val="24"/>
          <w:szCs w:val="24"/>
        </w:rPr>
        <w:t xml:space="preserve">. </w:t>
      </w:r>
      <w:r w:rsidR="0022524B">
        <w:rPr>
          <w:rFonts w:ascii="Arial" w:eastAsia="Times New Roman" w:hAnsi="Arial" w:cs="Arial"/>
          <w:color w:val="000000" w:themeColor="text1"/>
          <w:sz w:val="24"/>
          <w:szCs w:val="24"/>
        </w:rPr>
        <w:br/>
      </w:r>
      <w:r w:rsidRPr="0022524B">
        <w:rPr>
          <w:rFonts w:ascii="Arial" w:eastAsia="Times New Roman" w:hAnsi="Arial" w:cs="Arial"/>
          <w:color w:val="000000" w:themeColor="text1"/>
          <w:sz w:val="24"/>
          <w:szCs w:val="24"/>
        </w:rPr>
        <w:t xml:space="preserve">Foto: Bio-Schaukäserei Wiggensbach </w:t>
      </w:r>
    </w:p>
    <w:p w14:paraId="11C8496E" w14:textId="0D54220C" w:rsidR="00516834" w:rsidRPr="009061BC" w:rsidRDefault="00516834" w:rsidP="009061BC">
      <w:pPr>
        <w:pStyle w:val="StandardWeb"/>
        <w:ind w:right="851"/>
        <w:rPr>
          <w:rFonts w:ascii="Arial" w:eastAsia="Times New Roman" w:hAnsi="Arial" w:cs="Arial"/>
          <w:color w:val="000000" w:themeColor="text1"/>
          <w:sz w:val="24"/>
          <w:szCs w:val="24"/>
        </w:rPr>
      </w:pPr>
      <w:r w:rsidRPr="009061BC">
        <w:rPr>
          <w:rFonts w:ascii="Arial" w:hAnsi="Arial" w:cs="Arial"/>
          <w:b/>
          <w:bCs/>
          <w:color w:val="000000" w:themeColor="text1"/>
          <w:sz w:val="24"/>
          <w:szCs w:val="24"/>
        </w:rPr>
        <w:t>20-Jahre-Bio-Schaukäserei-Wiggensbach-04.jpg +</w:t>
      </w:r>
      <w:r w:rsidRPr="009061BC">
        <w:rPr>
          <w:rFonts w:ascii="Arial" w:hAnsi="Arial" w:cs="Arial"/>
          <w:b/>
          <w:bCs/>
          <w:color w:val="000000" w:themeColor="text1"/>
          <w:sz w:val="24"/>
          <w:szCs w:val="24"/>
        </w:rPr>
        <w:br/>
        <w:t>20-Jahre-Bio-Schaukäserei-Wiggensbach-05.jpg</w:t>
      </w:r>
      <w:r w:rsidRPr="009061BC">
        <w:rPr>
          <w:rFonts w:ascii="Arial" w:hAnsi="Arial" w:cs="Arial"/>
          <w:b/>
          <w:bCs/>
          <w:color w:val="000000" w:themeColor="text1"/>
          <w:sz w:val="24"/>
          <w:szCs w:val="24"/>
        </w:rPr>
        <w:br/>
      </w:r>
      <w:r w:rsidRPr="009061BC">
        <w:rPr>
          <w:rFonts w:ascii="Arial" w:hAnsi="Arial" w:cs="Arial"/>
          <w:color w:val="000000" w:themeColor="text1"/>
          <w:sz w:val="24"/>
          <w:szCs w:val="24"/>
        </w:rPr>
        <w:t xml:space="preserve">Mit der </w:t>
      </w:r>
      <w:r w:rsidRPr="009061BC">
        <w:rPr>
          <w:rFonts w:ascii="Arial" w:eastAsia="Times New Roman" w:hAnsi="Arial" w:cs="Arial"/>
          <w:color w:val="000000" w:themeColor="text1"/>
          <w:sz w:val="24"/>
          <w:szCs w:val="24"/>
        </w:rPr>
        <w:t xml:space="preserve">Produktion eines eigenen Bio-Produktes </w:t>
      </w:r>
      <w:r w:rsidRPr="009061BC">
        <w:rPr>
          <w:rFonts w:ascii="Arial" w:hAnsi="Arial" w:cs="Arial"/>
          <w:color w:val="000000" w:themeColor="text1"/>
          <w:sz w:val="24"/>
          <w:szCs w:val="24"/>
        </w:rPr>
        <w:t xml:space="preserve">die </w:t>
      </w:r>
      <w:r w:rsidRPr="009061BC">
        <w:rPr>
          <w:rFonts w:ascii="Arial" w:eastAsia="Times New Roman" w:hAnsi="Arial" w:cs="Arial"/>
          <w:color w:val="000000" w:themeColor="text1"/>
          <w:sz w:val="24"/>
          <w:szCs w:val="24"/>
        </w:rPr>
        <w:t xml:space="preserve">Wertschöpfung verbessern – das war anno 2004 die Intension von acht Allgäuer Landwirten, die Bio-Schaukäserei Wiggensbach zu gründen. Zwei Jahrzehnte später wurde groß gefeiert. </w:t>
      </w:r>
      <w:r w:rsidR="006C72ED" w:rsidRPr="009061BC">
        <w:rPr>
          <w:rFonts w:ascii="Arial" w:eastAsia="Times New Roman" w:hAnsi="Arial" w:cs="Arial"/>
          <w:color w:val="000000" w:themeColor="text1"/>
          <w:sz w:val="24"/>
          <w:szCs w:val="24"/>
        </w:rPr>
        <w:t xml:space="preserve">200 Gäste wurden beim </w:t>
      </w:r>
      <w:r w:rsidRPr="009061BC">
        <w:rPr>
          <w:rFonts w:ascii="Arial" w:eastAsia="Times New Roman" w:hAnsi="Arial" w:cs="Arial"/>
          <w:color w:val="000000" w:themeColor="text1"/>
          <w:sz w:val="24"/>
          <w:szCs w:val="24"/>
        </w:rPr>
        <w:t>Jubiläumsabend</w:t>
      </w:r>
      <w:r w:rsidR="0022524B">
        <w:rPr>
          <w:rFonts w:ascii="Arial" w:eastAsia="Times New Roman" w:hAnsi="Arial" w:cs="Arial"/>
          <w:color w:val="000000" w:themeColor="text1"/>
          <w:sz w:val="24"/>
          <w:szCs w:val="24"/>
        </w:rPr>
        <w:t xml:space="preserve"> kulinarisch ve</w:t>
      </w:r>
      <w:r w:rsidR="005C661B">
        <w:rPr>
          <w:rFonts w:ascii="Arial" w:eastAsia="Times New Roman" w:hAnsi="Arial" w:cs="Arial"/>
          <w:color w:val="000000" w:themeColor="text1"/>
          <w:sz w:val="24"/>
          <w:szCs w:val="24"/>
        </w:rPr>
        <w:t>r</w:t>
      </w:r>
      <w:r w:rsidR="0022524B">
        <w:rPr>
          <w:rFonts w:ascii="Arial" w:eastAsia="Times New Roman" w:hAnsi="Arial" w:cs="Arial"/>
          <w:color w:val="000000" w:themeColor="text1"/>
          <w:sz w:val="24"/>
          <w:szCs w:val="24"/>
        </w:rPr>
        <w:t>wöhnt</w:t>
      </w:r>
      <w:r w:rsidR="006C72ED" w:rsidRPr="009061BC">
        <w:rPr>
          <w:rFonts w:ascii="Arial" w:eastAsia="Times New Roman" w:hAnsi="Arial" w:cs="Arial"/>
          <w:color w:val="000000" w:themeColor="text1"/>
          <w:sz w:val="24"/>
          <w:szCs w:val="24"/>
        </w:rPr>
        <w:t>.</w:t>
      </w:r>
      <w:r w:rsidRPr="009061BC">
        <w:rPr>
          <w:rFonts w:ascii="Arial" w:eastAsia="Times New Roman" w:hAnsi="Arial" w:cs="Arial"/>
          <w:color w:val="000000" w:themeColor="text1"/>
          <w:sz w:val="24"/>
          <w:szCs w:val="24"/>
        </w:rPr>
        <w:t xml:space="preserve"> Foto: Bio-Schaukäserei Wiggensbach </w:t>
      </w:r>
    </w:p>
    <w:p w14:paraId="0BE830E8" w14:textId="77777777" w:rsidR="0089630B" w:rsidRDefault="0089630B" w:rsidP="009061BC">
      <w:pPr>
        <w:pStyle w:val="StandardWeb"/>
        <w:ind w:right="851"/>
        <w:rPr>
          <w:rFonts w:ascii="Arial" w:eastAsia="Times New Roman" w:hAnsi="Arial" w:cs="Arial"/>
          <w:color w:val="000000" w:themeColor="text1"/>
          <w:sz w:val="24"/>
          <w:szCs w:val="24"/>
        </w:rPr>
      </w:pPr>
    </w:p>
    <w:p w14:paraId="1A06C3B7" w14:textId="77777777" w:rsidR="0089630B" w:rsidRDefault="0089630B" w:rsidP="009061BC">
      <w:pPr>
        <w:pStyle w:val="StandardWeb"/>
        <w:ind w:right="851"/>
        <w:rPr>
          <w:rFonts w:ascii="Arial" w:eastAsia="Times New Roman" w:hAnsi="Arial" w:cs="Arial"/>
          <w:color w:val="000000" w:themeColor="text1"/>
          <w:sz w:val="24"/>
          <w:szCs w:val="24"/>
        </w:rPr>
      </w:pPr>
    </w:p>
    <w:p w14:paraId="58098226" w14:textId="77777777" w:rsidR="0089630B" w:rsidRDefault="0089630B" w:rsidP="009061BC">
      <w:pPr>
        <w:pStyle w:val="StandardWeb"/>
        <w:ind w:right="851"/>
        <w:rPr>
          <w:rFonts w:ascii="Arial" w:eastAsia="Times New Roman" w:hAnsi="Arial" w:cs="Arial"/>
          <w:color w:val="000000" w:themeColor="text1"/>
          <w:sz w:val="24"/>
          <w:szCs w:val="24"/>
        </w:rPr>
      </w:pPr>
    </w:p>
    <w:p w14:paraId="55456D7B" w14:textId="77777777" w:rsidR="0089630B" w:rsidRDefault="0089630B" w:rsidP="009061BC">
      <w:pPr>
        <w:pStyle w:val="StandardWeb"/>
        <w:ind w:right="851"/>
        <w:rPr>
          <w:rFonts w:ascii="Arial" w:eastAsia="Times New Roman" w:hAnsi="Arial" w:cs="Arial"/>
          <w:color w:val="000000" w:themeColor="text1"/>
          <w:sz w:val="24"/>
          <w:szCs w:val="24"/>
        </w:rPr>
      </w:pPr>
    </w:p>
    <w:p w14:paraId="2E317EB5" w14:textId="6385F1B5" w:rsidR="009061BC" w:rsidRPr="009061BC" w:rsidRDefault="0089630B" w:rsidP="009061BC">
      <w:pPr>
        <w:pStyle w:val="StandardWeb"/>
        <w:ind w:right="851"/>
        <w:rPr>
          <w:rFonts w:ascii="Arial" w:hAnsi="Arial" w:cs="Arial"/>
          <w:color w:val="000000" w:themeColor="text1"/>
          <w:sz w:val="24"/>
          <w:szCs w:val="24"/>
        </w:rPr>
      </w:pPr>
      <w:r>
        <w:rPr>
          <w:rFonts w:ascii="Arial" w:eastAsia="Times New Roman" w:hAnsi="Arial" w:cs="Arial"/>
          <w:color w:val="000000" w:themeColor="text1"/>
          <w:sz w:val="24"/>
          <w:szCs w:val="24"/>
        </w:rPr>
        <w:br/>
      </w:r>
      <w:r w:rsidR="009061BC" w:rsidRPr="009061BC">
        <w:rPr>
          <w:rFonts w:ascii="Arial" w:hAnsi="Arial" w:cs="Arial"/>
          <w:b/>
          <w:bCs/>
          <w:color w:val="000000" w:themeColor="text1"/>
          <w:sz w:val="24"/>
          <w:szCs w:val="24"/>
        </w:rPr>
        <w:t xml:space="preserve">20-Jahre-Bio-Schaukäserei-Wiggensbach-06.jpg  </w:t>
      </w:r>
      <w:r w:rsidR="009061BC" w:rsidRPr="009061BC">
        <w:rPr>
          <w:rFonts w:ascii="Arial" w:hAnsi="Arial" w:cs="Arial"/>
          <w:b/>
          <w:bCs/>
          <w:color w:val="000000" w:themeColor="text1"/>
          <w:sz w:val="24"/>
          <w:szCs w:val="24"/>
        </w:rPr>
        <w:br/>
      </w:r>
      <w:r w:rsidR="009061BC" w:rsidRPr="009061BC">
        <w:rPr>
          <w:rFonts w:ascii="Arial" w:hAnsi="Arial" w:cs="Arial"/>
          <w:color w:val="000000" w:themeColor="text1"/>
          <w:sz w:val="24"/>
          <w:szCs w:val="24"/>
        </w:rPr>
        <w:t xml:space="preserve">Mit der </w:t>
      </w:r>
      <w:r w:rsidR="009061BC" w:rsidRPr="009061BC">
        <w:rPr>
          <w:rFonts w:ascii="Arial" w:eastAsia="Times New Roman" w:hAnsi="Arial" w:cs="Arial"/>
          <w:color w:val="000000" w:themeColor="text1"/>
          <w:sz w:val="24"/>
          <w:szCs w:val="24"/>
        </w:rPr>
        <w:t xml:space="preserve">Produktion eines eigenen Bio-Produktes </w:t>
      </w:r>
      <w:r w:rsidR="009061BC" w:rsidRPr="009061BC">
        <w:rPr>
          <w:rFonts w:ascii="Arial" w:hAnsi="Arial" w:cs="Arial"/>
          <w:color w:val="000000" w:themeColor="text1"/>
          <w:sz w:val="24"/>
          <w:szCs w:val="24"/>
        </w:rPr>
        <w:t xml:space="preserve">die </w:t>
      </w:r>
      <w:r w:rsidR="009061BC" w:rsidRPr="009061BC">
        <w:rPr>
          <w:rFonts w:ascii="Arial" w:eastAsia="Times New Roman" w:hAnsi="Arial" w:cs="Arial"/>
          <w:color w:val="000000" w:themeColor="text1"/>
          <w:sz w:val="24"/>
          <w:szCs w:val="24"/>
        </w:rPr>
        <w:t xml:space="preserve">Wertschöpfung verbessern – das war anno 2004 die Intension von acht Allgäuer Landwirten, die Bio-Schaukäserei Wiggensbach zu gründen. Zwei Jahrzehnte später wurde groß gefeiert. Unser Bild zeigt einen Blick in die neue </w:t>
      </w:r>
      <w:r w:rsidR="009061BC" w:rsidRPr="009061BC">
        <w:rPr>
          <w:rFonts w:ascii="Arial" w:hAnsi="Arial" w:cs="Arial"/>
          <w:color w:val="000000" w:themeColor="text1"/>
          <w:sz w:val="24"/>
          <w:szCs w:val="24"/>
        </w:rPr>
        <w:t>Erlebniswelt „</w:t>
      </w:r>
      <w:proofErr w:type="spellStart"/>
      <w:r w:rsidR="009061BC" w:rsidRPr="009061BC">
        <w:rPr>
          <w:rFonts w:ascii="Arial" w:hAnsi="Arial" w:cs="Arial"/>
          <w:color w:val="000000" w:themeColor="text1"/>
          <w:sz w:val="24"/>
          <w:szCs w:val="24"/>
        </w:rPr>
        <w:t>HEUGarta</w:t>
      </w:r>
      <w:proofErr w:type="spellEnd"/>
      <w:r w:rsidR="009061BC" w:rsidRPr="009061BC">
        <w:rPr>
          <w:rFonts w:ascii="Arial" w:hAnsi="Arial" w:cs="Arial"/>
          <w:color w:val="000000" w:themeColor="text1"/>
          <w:sz w:val="24"/>
          <w:szCs w:val="24"/>
        </w:rPr>
        <w:t>“,</w:t>
      </w:r>
      <w:r w:rsidR="009061BC" w:rsidRPr="009061BC">
        <w:rPr>
          <w:rFonts w:ascii="Arial" w:hAnsi="Arial" w:cs="Arial"/>
          <w:sz w:val="24"/>
          <w:szCs w:val="24"/>
        </w:rPr>
        <w:t xml:space="preserve"> die vor wenigen Tagen eröffnet wurde. Entstanden ist ein außergewöhnlicher Ort der Begegnung, der durch eine wunderschöne Wandbemalung, Altholzcharakter, Handwerkskunst sowie eine stimmungsvolle Beleuchtung besticht. Geplant sind Verkostungen, Führungen, Koch-Seminare und vieles mehr. </w:t>
      </w:r>
      <w:r w:rsidR="009061BC" w:rsidRPr="009061BC">
        <w:rPr>
          <w:rFonts w:ascii="Arial" w:eastAsia="Times New Roman" w:hAnsi="Arial" w:cs="Arial"/>
          <w:color w:val="000000" w:themeColor="text1"/>
          <w:sz w:val="24"/>
          <w:szCs w:val="24"/>
        </w:rPr>
        <w:t>Foto: Bio-Schaukäserei Wiggensbach</w:t>
      </w:r>
    </w:p>
    <w:p w14:paraId="0516567F" w14:textId="15CF84A6" w:rsidR="00D215A2" w:rsidRPr="009061BC" w:rsidRDefault="00D215A2" w:rsidP="009061BC">
      <w:pPr>
        <w:pStyle w:val="StandardWeb"/>
        <w:ind w:right="851"/>
        <w:rPr>
          <w:rFonts w:ascii="Arial" w:eastAsia="Times New Roman" w:hAnsi="Arial" w:cs="Arial"/>
          <w:color w:val="000000" w:themeColor="text1"/>
          <w:sz w:val="24"/>
          <w:szCs w:val="24"/>
        </w:rPr>
      </w:pPr>
      <w:r w:rsidRPr="009061BC">
        <w:rPr>
          <w:rFonts w:ascii="Arial" w:hAnsi="Arial" w:cs="Arial"/>
          <w:b/>
          <w:bCs/>
          <w:color w:val="000000" w:themeColor="text1"/>
          <w:sz w:val="24"/>
          <w:szCs w:val="24"/>
        </w:rPr>
        <w:t xml:space="preserve">20-Jahre-Bio-Schaukäserei-Wiggensbach-07.jpg </w:t>
      </w:r>
      <w:r w:rsidR="00432C6E" w:rsidRPr="009061BC">
        <w:rPr>
          <w:rFonts w:ascii="Arial" w:hAnsi="Arial" w:cs="Arial"/>
          <w:b/>
          <w:bCs/>
          <w:color w:val="000000" w:themeColor="text1"/>
          <w:sz w:val="24"/>
          <w:szCs w:val="24"/>
        </w:rPr>
        <w:t xml:space="preserve"> </w:t>
      </w:r>
      <w:r w:rsidR="00432C6E" w:rsidRPr="009061BC">
        <w:rPr>
          <w:rFonts w:ascii="Arial" w:hAnsi="Arial" w:cs="Arial"/>
          <w:b/>
          <w:bCs/>
          <w:color w:val="000000" w:themeColor="text1"/>
          <w:sz w:val="24"/>
          <w:szCs w:val="24"/>
        </w:rPr>
        <w:br/>
      </w:r>
      <w:r w:rsidRPr="009061BC">
        <w:rPr>
          <w:rFonts w:ascii="Arial" w:hAnsi="Arial" w:cs="Arial"/>
          <w:color w:val="000000" w:themeColor="text1"/>
          <w:sz w:val="24"/>
          <w:szCs w:val="24"/>
        </w:rPr>
        <w:t xml:space="preserve">Mit der </w:t>
      </w:r>
      <w:r w:rsidRPr="009061BC">
        <w:rPr>
          <w:rFonts w:ascii="Arial" w:eastAsia="Times New Roman" w:hAnsi="Arial" w:cs="Arial"/>
          <w:color w:val="000000" w:themeColor="text1"/>
          <w:sz w:val="24"/>
          <w:szCs w:val="24"/>
        </w:rPr>
        <w:t xml:space="preserve">Produktion eines eigenen Bio-Produktes </w:t>
      </w:r>
      <w:r w:rsidRPr="009061BC">
        <w:rPr>
          <w:rFonts w:ascii="Arial" w:hAnsi="Arial" w:cs="Arial"/>
          <w:color w:val="000000" w:themeColor="text1"/>
          <w:sz w:val="24"/>
          <w:szCs w:val="24"/>
        </w:rPr>
        <w:t xml:space="preserve">die </w:t>
      </w:r>
      <w:r w:rsidRPr="009061BC">
        <w:rPr>
          <w:rFonts w:ascii="Arial" w:eastAsia="Times New Roman" w:hAnsi="Arial" w:cs="Arial"/>
          <w:color w:val="000000" w:themeColor="text1"/>
          <w:sz w:val="24"/>
          <w:szCs w:val="24"/>
        </w:rPr>
        <w:t>Wertschöpfung verbessern – das war anno 2004 die Intension von acht Allgäuer Landwirten, die Bio-Schaukäserei Wiggensbach zu gründen. Zwei Jahrzehnte später wurde groß gefeiert. So viele Besucher wie selten zuvor kamen zum Jubiläums-Herbstmarkt. Wetter und Stimmung</w:t>
      </w:r>
      <w:r w:rsidR="00432C6E" w:rsidRPr="009061BC">
        <w:rPr>
          <w:rFonts w:ascii="Arial" w:eastAsia="Times New Roman" w:hAnsi="Arial" w:cs="Arial"/>
          <w:color w:val="000000" w:themeColor="text1"/>
          <w:sz w:val="24"/>
          <w:szCs w:val="24"/>
        </w:rPr>
        <w:t xml:space="preserve"> waren</w:t>
      </w:r>
      <w:r w:rsidRPr="009061BC">
        <w:rPr>
          <w:rFonts w:ascii="Arial" w:eastAsia="Times New Roman" w:hAnsi="Arial" w:cs="Arial"/>
          <w:color w:val="000000" w:themeColor="text1"/>
          <w:sz w:val="24"/>
          <w:szCs w:val="24"/>
        </w:rPr>
        <w:t>, insbesondere am zweiten Tag,</w:t>
      </w:r>
      <w:r w:rsidR="00432C6E" w:rsidRPr="009061BC">
        <w:rPr>
          <w:rFonts w:ascii="Arial" w:eastAsia="Times New Roman" w:hAnsi="Arial" w:cs="Arial"/>
          <w:color w:val="000000" w:themeColor="text1"/>
          <w:sz w:val="24"/>
          <w:szCs w:val="24"/>
        </w:rPr>
        <w:t xml:space="preserve"> großartig</w:t>
      </w:r>
      <w:r w:rsidRPr="009061BC">
        <w:rPr>
          <w:rFonts w:ascii="Arial" w:eastAsia="Times New Roman" w:hAnsi="Arial" w:cs="Arial"/>
          <w:color w:val="000000" w:themeColor="text1"/>
          <w:sz w:val="24"/>
          <w:szCs w:val="24"/>
        </w:rPr>
        <w:t xml:space="preserve">. Auf unserem Bild steht der </w:t>
      </w:r>
      <w:r w:rsidRPr="009061BC">
        <w:rPr>
          <w:rFonts w:ascii="Arial" w:hAnsi="Arial" w:cs="Arial"/>
          <w:color w:val="000000" w:themeColor="text1"/>
          <w:sz w:val="24"/>
          <w:szCs w:val="24"/>
        </w:rPr>
        <w:t xml:space="preserve">Mitbegründer der </w:t>
      </w:r>
      <w:proofErr w:type="spellStart"/>
      <w:r w:rsidRPr="009061BC">
        <w:rPr>
          <w:rFonts w:ascii="Arial" w:hAnsi="Arial" w:cs="Arial"/>
          <w:color w:val="000000" w:themeColor="text1"/>
          <w:sz w:val="24"/>
          <w:szCs w:val="24"/>
        </w:rPr>
        <w:t>Weideschuss.Bio</w:t>
      </w:r>
      <w:proofErr w:type="spellEnd"/>
      <w:r w:rsidRPr="009061BC">
        <w:rPr>
          <w:rFonts w:ascii="Arial" w:hAnsi="Arial" w:cs="Arial"/>
          <w:color w:val="000000" w:themeColor="text1"/>
          <w:sz w:val="24"/>
          <w:szCs w:val="24"/>
        </w:rPr>
        <w:t xml:space="preserve"> GmbH, Günther Rauch (rechts), interessierten Besuchern in der neuen Erlebniswelt </w:t>
      </w:r>
      <w:r w:rsidR="009061BC" w:rsidRPr="009061BC">
        <w:rPr>
          <w:rFonts w:ascii="Arial" w:hAnsi="Arial" w:cs="Arial"/>
          <w:color w:val="000000" w:themeColor="text1"/>
          <w:sz w:val="24"/>
          <w:szCs w:val="24"/>
        </w:rPr>
        <w:t>„</w:t>
      </w:r>
      <w:proofErr w:type="spellStart"/>
      <w:r w:rsidRPr="009061BC">
        <w:rPr>
          <w:rFonts w:ascii="Arial" w:hAnsi="Arial" w:cs="Arial"/>
          <w:color w:val="000000" w:themeColor="text1"/>
          <w:sz w:val="24"/>
          <w:szCs w:val="24"/>
        </w:rPr>
        <w:t>HEUGarta</w:t>
      </w:r>
      <w:proofErr w:type="spellEnd"/>
      <w:r w:rsidR="009061BC" w:rsidRPr="009061BC">
        <w:rPr>
          <w:rFonts w:ascii="Arial" w:hAnsi="Arial" w:cs="Arial"/>
          <w:color w:val="000000" w:themeColor="text1"/>
          <w:sz w:val="24"/>
          <w:szCs w:val="24"/>
        </w:rPr>
        <w:t>“</w:t>
      </w:r>
      <w:r w:rsidRPr="009061BC">
        <w:rPr>
          <w:rFonts w:ascii="Arial" w:hAnsi="Arial" w:cs="Arial"/>
          <w:color w:val="000000" w:themeColor="text1"/>
          <w:sz w:val="24"/>
          <w:szCs w:val="24"/>
        </w:rPr>
        <w:t xml:space="preserve"> Rede und Antwort.</w:t>
      </w:r>
      <w:r w:rsidR="00516834" w:rsidRPr="009061BC">
        <w:rPr>
          <w:rFonts w:ascii="Arial" w:hAnsi="Arial" w:cs="Arial"/>
          <w:color w:val="000000" w:themeColor="text1"/>
          <w:sz w:val="24"/>
          <w:szCs w:val="24"/>
        </w:rPr>
        <w:t xml:space="preserve"> </w:t>
      </w:r>
      <w:r w:rsidR="00516834" w:rsidRPr="009061BC">
        <w:rPr>
          <w:rFonts w:ascii="Arial" w:hAnsi="Arial" w:cs="Arial"/>
          <w:color w:val="000000" w:themeColor="text1"/>
          <w:sz w:val="24"/>
          <w:szCs w:val="24"/>
        </w:rPr>
        <w:br/>
      </w:r>
      <w:r w:rsidR="00432C6E" w:rsidRPr="009061BC">
        <w:rPr>
          <w:rFonts w:ascii="Arial" w:eastAsia="Times New Roman" w:hAnsi="Arial" w:cs="Arial"/>
          <w:color w:val="000000" w:themeColor="text1"/>
          <w:sz w:val="24"/>
          <w:szCs w:val="24"/>
        </w:rPr>
        <w:t>Foto: Bio-Schaukäserei Wiggensbach</w:t>
      </w:r>
    </w:p>
    <w:p w14:paraId="1BE90C09" w14:textId="41BEEFD0" w:rsidR="00432C6E" w:rsidRPr="009061BC" w:rsidRDefault="00432C6E" w:rsidP="009061BC">
      <w:pPr>
        <w:pStyle w:val="StandardWeb"/>
        <w:ind w:right="851"/>
        <w:rPr>
          <w:rFonts w:ascii="Arial" w:eastAsia="Times New Roman" w:hAnsi="Arial" w:cs="Arial"/>
          <w:color w:val="000000" w:themeColor="text1"/>
          <w:sz w:val="24"/>
          <w:szCs w:val="24"/>
        </w:rPr>
      </w:pPr>
      <w:r w:rsidRPr="009061BC">
        <w:rPr>
          <w:rFonts w:ascii="Arial" w:hAnsi="Arial" w:cs="Arial"/>
          <w:b/>
          <w:bCs/>
          <w:color w:val="000000" w:themeColor="text1"/>
          <w:sz w:val="24"/>
          <w:szCs w:val="24"/>
        </w:rPr>
        <w:t xml:space="preserve">20-Jahre-Bio-Schaukäserei-Wiggensbach-08.jpg  </w:t>
      </w:r>
      <w:r w:rsidRPr="009061BC">
        <w:rPr>
          <w:rFonts w:ascii="Arial" w:hAnsi="Arial" w:cs="Arial"/>
          <w:b/>
          <w:bCs/>
          <w:color w:val="000000" w:themeColor="text1"/>
          <w:sz w:val="24"/>
          <w:szCs w:val="24"/>
        </w:rPr>
        <w:br/>
      </w:r>
      <w:r w:rsidRPr="009061BC">
        <w:rPr>
          <w:rFonts w:ascii="Arial" w:hAnsi="Arial" w:cs="Arial"/>
          <w:color w:val="000000" w:themeColor="text1"/>
          <w:sz w:val="24"/>
          <w:szCs w:val="24"/>
        </w:rPr>
        <w:t xml:space="preserve">Mit der </w:t>
      </w:r>
      <w:r w:rsidRPr="009061BC">
        <w:rPr>
          <w:rFonts w:ascii="Arial" w:eastAsia="Times New Roman" w:hAnsi="Arial" w:cs="Arial"/>
          <w:color w:val="000000" w:themeColor="text1"/>
          <w:sz w:val="24"/>
          <w:szCs w:val="24"/>
        </w:rPr>
        <w:t xml:space="preserve">Produktion eines eigenen Bio-Produktes </w:t>
      </w:r>
      <w:r w:rsidRPr="009061BC">
        <w:rPr>
          <w:rFonts w:ascii="Arial" w:hAnsi="Arial" w:cs="Arial"/>
          <w:color w:val="000000" w:themeColor="text1"/>
          <w:sz w:val="24"/>
          <w:szCs w:val="24"/>
        </w:rPr>
        <w:t xml:space="preserve">die </w:t>
      </w:r>
      <w:r w:rsidRPr="009061BC">
        <w:rPr>
          <w:rFonts w:ascii="Arial" w:eastAsia="Times New Roman" w:hAnsi="Arial" w:cs="Arial"/>
          <w:color w:val="000000" w:themeColor="text1"/>
          <w:sz w:val="24"/>
          <w:szCs w:val="24"/>
        </w:rPr>
        <w:t xml:space="preserve">Wertschöpfung verbessern – das war anno 2004 die Intension von acht Allgäuer Landwirten, die Bio-Schaukäserei Wiggensbach zu gründen. Zwei Jahrzehnte später wurde groß gefeiert. So viele Besucher wie selten zuvor kamen zum Jubiläums-Herbstmarkt. Wetter und Stimmung waren, insbesondere am zweiten Tag, großartig. Auf unserem Bild versorgen </w:t>
      </w:r>
      <w:r w:rsidRPr="009061BC">
        <w:rPr>
          <w:rFonts w:ascii="Arial" w:hAnsi="Arial" w:cs="Arial"/>
          <w:sz w:val="24"/>
          <w:szCs w:val="24"/>
        </w:rPr>
        <w:t xml:space="preserve">die Allgäuer Käse-Sommelière Roswitha </w:t>
      </w:r>
      <w:proofErr w:type="spellStart"/>
      <w:r w:rsidRPr="009061BC">
        <w:rPr>
          <w:rFonts w:ascii="Arial" w:hAnsi="Arial" w:cs="Arial"/>
          <w:sz w:val="24"/>
          <w:szCs w:val="24"/>
        </w:rPr>
        <w:t>Boppeler</w:t>
      </w:r>
      <w:proofErr w:type="spellEnd"/>
      <w:r w:rsidRPr="009061BC">
        <w:rPr>
          <w:rFonts w:ascii="Arial" w:hAnsi="Arial" w:cs="Arial"/>
          <w:sz w:val="24"/>
          <w:szCs w:val="24"/>
        </w:rPr>
        <w:t xml:space="preserve"> (rechts) und ihr Ehemann Alexander </w:t>
      </w:r>
      <w:proofErr w:type="spellStart"/>
      <w:r w:rsidRPr="009061BC">
        <w:rPr>
          <w:rFonts w:ascii="Arial" w:hAnsi="Arial" w:cs="Arial"/>
          <w:sz w:val="24"/>
          <w:szCs w:val="24"/>
        </w:rPr>
        <w:t>Holdenried</w:t>
      </w:r>
      <w:proofErr w:type="spellEnd"/>
      <w:r w:rsidRPr="009061BC">
        <w:rPr>
          <w:rFonts w:ascii="Arial" w:hAnsi="Arial" w:cs="Arial"/>
          <w:sz w:val="24"/>
          <w:szCs w:val="24"/>
        </w:rPr>
        <w:t xml:space="preserve"> eine Kundin mit heimischem Bio-Käse.</w:t>
      </w:r>
      <w:r w:rsidR="00516834" w:rsidRPr="009061BC">
        <w:rPr>
          <w:rFonts w:ascii="Arial" w:hAnsi="Arial" w:cs="Arial"/>
          <w:sz w:val="24"/>
          <w:szCs w:val="24"/>
        </w:rPr>
        <w:t xml:space="preserve"> </w:t>
      </w:r>
      <w:r w:rsidRPr="009061BC">
        <w:rPr>
          <w:rFonts w:ascii="Arial" w:eastAsia="Times New Roman" w:hAnsi="Arial" w:cs="Arial"/>
          <w:color w:val="000000" w:themeColor="text1"/>
          <w:sz w:val="24"/>
          <w:szCs w:val="24"/>
        </w:rPr>
        <w:t>Foto: Bio-Schaukäserei Wiggensbach</w:t>
      </w:r>
    </w:p>
    <w:p w14:paraId="056901A5" w14:textId="1AEC0D26" w:rsidR="00516834" w:rsidRPr="009061BC" w:rsidRDefault="00516834" w:rsidP="009061BC">
      <w:pPr>
        <w:pStyle w:val="StandardWeb"/>
        <w:ind w:right="851"/>
        <w:rPr>
          <w:rFonts w:ascii="Arial" w:eastAsia="Times New Roman" w:hAnsi="Arial" w:cs="Arial"/>
          <w:color w:val="000000" w:themeColor="text1"/>
          <w:sz w:val="24"/>
          <w:szCs w:val="24"/>
        </w:rPr>
      </w:pPr>
      <w:r w:rsidRPr="009061BC">
        <w:rPr>
          <w:rFonts w:ascii="Arial" w:hAnsi="Arial" w:cs="Arial"/>
          <w:b/>
          <w:bCs/>
          <w:color w:val="000000" w:themeColor="text1"/>
          <w:sz w:val="24"/>
          <w:szCs w:val="24"/>
        </w:rPr>
        <w:t xml:space="preserve">20-Jahre-Bio-Schaukäserei-Wiggensbach-09.jpg –  </w:t>
      </w:r>
      <w:r w:rsidRPr="009061BC">
        <w:rPr>
          <w:rFonts w:ascii="Arial" w:hAnsi="Arial" w:cs="Arial"/>
          <w:b/>
          <w:bCs/>
          <w:color w:val="000000" w:themeColor="text1"/>
          <w:sz w:val="24"/>
          <w:szCs w:val="24"/>
        </w:rPr>
        <w:br/>
        <w:t xml:space="preserve">20-Jahre-Bio-Schaukäserei-Wiggensbach-11.jpg  </w:t>
      </w:r>
      <w:r w:rsidRPr="009061BC">
        <w:rPr>
          <w:rFonts w:ascii="Arial" w:hAnsi="Arial" w:cs="Arial"/>
          <w:b/>
          <w:bCs/>
          <w:color w:val="000000" w:themeColor="text1"/>
          <w:sz w:val="24"/>
          <w:szCs w:val="24"/>
        </w:rPr>
        <w:br/>
      </w:r>
      <w:r w:rsidRPr="009061BC">
        <w:rPr>
          <w:rFonts w:ascii="Arial" w:hAnsi="Arial" w:cs="Arial"/>
          <w:color w:val="000000" w:themeColor="text1"/>
          <w:sz w:val="24"/>
          <w:szCs w:val="24"/>
        </w:rPr>
        <w:t xml:space="preserve">Mit der </w:t>
      </w:r>
      <w:r w:rsidRPr="009061BC">
        <w:rPr>
          <w:rFonts w:ascii="Arial" w:eastAsia="Times New Roman" w:hAnsi="Arial" w:cs="Arial"/>
          <w:color w:val="000000" w:themeColor="text1"/>
          <w:sz w:val="24"/>
          <w:szCs w:val="24"/>
        </w:rPr>
        <w:t xml:space="preserve">Produktion eines eigenen Bio-Produktes </w:t>
      </w:r>
      <w:r w:rsidRPr="009061BC">
        <w:rPr>
          <w:rFonts w:ascii="Arial" w:hAnsi="Arial" w:cs="Arial"/>
          <w:color w:val="000000" w:themeColor="text1"/>
          <w:sz w:val="24"/>
          <w:szCs w:val="24"/>
        </w:rPr>
        <w:t xml:space="preserve">die </w:t>
      </w:r>
      <w:r w:rsidRPr="009061BC">
        <w:rPr>
          <w:rFonts w:ascii="Arial" w:eastAsia="Times New Roman" w:hAnsi="Arial" w:cs="Arial"/>
          <w:color w:val="000000" w:themeColor="text1"/>
          <w:sz w:val="24"/>
          <w:szCs w:val="24"/>
        </w:rPr>
        <w:t>Wertschöpfung verbessern – das war anno 2004 die Intension von acht Allgäuer Landwirten, die Bio-Schaukäserei Wiggensbach zu gründen. Zwei Jahrzehnte später wurde groß gefeiert. So viele Besucher wie selten zuvor kamen zum Jubiläums-Herbstmarkt. Wetter und Stimmung waren, insbesondere am zweiten Tag, großartig. Foto: Bio-Schaukäserei Wiggensbach</w:t>
      </w:r>
    </w:p>
    <w:p w14:paraId="71F5FFF3" w14:textId="77777777" w:rsidR="00516834" w:rsidRPr="009061BC" w:rsidRDefault="00516834" w:rsidP="00432C6E">
      <w:pPr>
        <w:pStyle w:val="StandardWeb"/>
        <w:ind w:right="851"/>
        <w:rPr>
          <w:rFonts w:ascii="Arial" w:eastAsia="Times New Roman" w:hAnsi="Arial" w:cs="Arial"/>
          <w:color w:val="000000" w:themeColor="text1"/>
          <w:sz w:val="24"/>
          <w:szCs w:val="24"/>
        </w:rPr>
      </w:pPr>
    </w:p>
    <w:p w14:paraId="7DF8D46B" w14:textId="567F66B9" w:rsidR="00432C6E" w:rsidRDefault="00432C6E" w:rsidP="00432C6E">
      <w:pPr>
        <w:pStyle w:val="StandardWeb"/>
        <w:ind w:right="851"/>
        <w:rPr>
          <w:rFonts w:ascii="Arial" w:eastAsia="Times New Roman" w:hAnsi="Arial" w:cs="Arial"/>
          <w:color w:val="000000" w:themeColor="text1"/>
          <w:sz w:val="24"/>
          <w:szCs w:val="24"/>
        </w:rPr>
      </w:pPr>
    </w:p>
    <w:p w14:paraId="3492ECC7" w14:textId="4BBB7366" w:rsidR="00432C6E" w:rsidRDefault="00516834" w:rsidP="00432C6E">
      <w:pPr>
        <w:pStyle w:val="StandardWeb"/>
        <w:ind w:right="851"/>
        <w:rPr>
          <w:rFonts w:ascii="Arial" w:hAnsi="Arial" w:cs="Arial"/>
          <w:color w:val="000000" w:themeColor="text1"/>
          <w:sz w:val="24"/>
          <w:szCs w:val="24"/>
        </w:rPr>
      </w:pPr>
      <w:r>
        <w:rPr>
          <w:rFonts w:ascii="Arial" w:eastAsia="Times New Roman" w:hAnsi="Arial" w:cs="Arial"/>
          <w:color w:val="000000" w:themeColor="text1"/>
          <w:sz w:val="24"/>
          <w:szCs w:val="24"/>
        </w:rPr>
        <w:t xml:space="preserve"> </w:t>
      </w:r>
    </w:p>
    <w:p w14:paraId="611236A4" w14:textId="77777777" w:rsidR="007564FB" w:rsidRDefault="007564FB" w:rsidP="00083DE1">
      <w:pPr>
        <w:pStyle w:val="StandardWeb"/>
        <w:ind w:right="851"/>
        <w:rPr>
          <w:rFonts w:ascii="Arial" w:hAnsi="Arial" w:cs="Arial"/>
          <w:color w:val="000000" w:themeColor="text1"/>
          <w:sz w:val="24"/>
          <w:szCs w:val="24"/>
        </w:rPr>
      </w:pPr>
    </w:p>
    <w:p w14:paraId="7E35102C" w14:textId="77777777" w:rsidR="007564FB" w:rsidRDefault="007564FB" w:rsidP="00083DE1">
      <w:pPr>
        <w:pStyle w:val="StandardWeb"/>
        <w:ind w:right="851"/>
        <w:rPr>
          <w:rFonts w:ascii="Arial" w:hAnsi="Arial" w:cs="Arial"/>
          <w:color w:val="000000" w:themeColor="text1"/>
          <w:sz w:val="24"/>
          <w:szCs w:val="24"/>
        </w:rPr>
      </w:pPr>
    </w:p>
    <w:p w14:paraId="3DD5E578" w14:textId="77777777" w:rsidR="0089630B" w:rsidRDefault="0089630B" w:rsidP="00083DE1">
      <w:pPr>
        <w:pStyle w:val="StandardWeb"/>
        <w:ind w:right="851"/>
        <w:rPr>
          <w:rFonts w:ascii="Arial" w:hAnsi="Arial" w:cs="Arial"/>
          <w:b/>
          <w:color w:val="000000" w:themeColor="text1"/>
          <w:sz w:val="24"/>
          <w:szCs w:val="24"/>
        </w:rPr>
      </w:pPr>
    </w:p>
    <w:p w14:paraId="59D40ECC" w14:textId="77777777" w:rsidR="0089630B" w:rsidRDefault="0089630B" w:rsidP="00083DE1">
      <w:pPr>
        <w:pStyle w:val="StandardWeb"/>
        <w:ind w:right="851"/>
        <w:rPr>
          <w:rFonts w:ascii="Arial" w:hAnsi="Arial" w:cs="Arial"/>
          <w:b/>
          <w:color w:val="000000" w:themeColor="text1"/>
          <w:sz w:val="24"/>
          <w:szCs w:val="24"/>
        </w:rPr>
      </w:pPr>
    </w:p>
    <w:p w14:paraId="77430FB1" w14:textId="77777777" w:rsidR="0089630B" w:rsidRDefault="0089630B" w:rsidP="00083DE1">
      <w:pPr>
        <w:pStyle w:val="StandardWeb"/>
        <w:ind w:right="851"/>
        <w:rPr>
          <w:rFonts w:ascii="Arial" w:hAnsi="Arial" w:cs="Arial"/>
          <w:b/>
          <w:color w:val="000000" w:themeColor="text1"/>
          <w:sz w:val="24"/>
          <w:szCs w:val="24"/>
        </w:rPr>
      </w:pPr>
    </w:p>
    <w:p w14:paraId="2B7E8E08" w14:textId="77777777" w:rsidR="0089630B" w:rsidRDefault="0089630B" w:rsidP="00083DE1">
      <w:pPr>
        <w:pStyle w:val="StandardWeb"/>
        <w:ind w:right="851"/>
        <w:rPr>
          <w:rFonts w:ascii="Arial" w:hAnsi="Arial" w:cs="Arial"/>
          <w:b/>
          <w:color w:val="000000" w:themeColor="text1"/>
          <w:sz w:val="24"/>
          <w:szCs w:val="24"/>
        </w:rPr>
      </w:pPr>
    </w:p>
    <w:p w14:paraId="08821621" w14:textId="77777777" w:rsidR="0089630B" w:rsidRDefault="0089630B" w:rsidP="00083DE1">
      <w:pPr>
        <w:pStyle w:val="StandardWeb"/>
        <w:ind w:right="851"/>
        <w:rPr>
          <w:rFonts w:ascii="Arial" w:hAnsi="Arial" w:cs="Arial"/>
          <w:b/>
          <w:color w:val="000000" w:themeColor="text1"/>
          <w:sz w:val="24"/>
          <w:szCs w:val="24"/>
        </w:rPr>
      </w:pPr>
    </w:p>
    <w:p w14:paraId="30054DD0" w14:textId="77777777" w:rsidR="0089630B" w:rsidRDefault="0089630B" w:rsidP="00083DE1">
      <w:pPr>
        <w:pStyle w:val="StandardWeb"/>
        <w:ind w:right="851"/>
        <w:rPr>
          <w:rFonts w:ascii="Arial" w:hAnsi="Arial" w:cs="Arial"/>
          <w:b/>
          <w:color w:val="000000" w:themeColor="text1"/>
          <w:sz w:val="24"/>
          <w:szCs w:val="24"/>
        </w:rPr>
      </w:pPr>
    </w:p>
    <w:p w14:paraId="0F42E77D" w14:textId="77777777" w:rsidR="0089630B" w:rsidRDefault="0089630B" w:rsidP="00083DE1">
      <w:pPr>
        <w:pStyle w:val="StandardWeb"/>
        <w:ind w:right="851"/>
        <w:rPr>
          <w:rFonts w:ascii="Arial" w:hAnsi="Arial" w:cs="Arial"/>
          <w:b/>
          <w:color w:val="000000" w:themeColor="text1"/>
          <w:sz w:val="24"/>
          <w:szCs w:val="24"/>
        </w:rPr>
      </w:pPr>
    </w:p>
    <w:p w14:paraId="17D47464" w14:textId="05CC5F0A" w:rsidR="007D6329" w:rsidRPr="007564FB" w:rsidRDefault="002D1272" w:rsidP="00083DE1">
      <w:pPr>
        <w:pStyle w:val="StandardWeb"/>
        <w:ind w:right="851"/>
        <w:rPr>
          <w:rFonts w:ascii="Arial" w:hAnsi="Arial" w:cs="Arial"/>
          <w:b/>
          <w:color w:val="000000" w:themeColor="text1"/>
          <w:sz w:val="24"/>
          <w:szCs w:val="24"/>
        </w:rPr>
      </w:pPr>
      <w:r>
        <w:rPr>
          <w:rFonts w:ascii="Arial" w:hAnsi="Arial" w:cs="Arial"/>
          <w:b/>
          <w:color w:val="000000" w:themeColor="text1"/>
          <w:sz w:val="24"/>
          <w:szCs w:val="24"/>
        </w:rPr>
        <w:br/>
      </w:r>
      <w:r>
        <w:rPr>
          <w:rFonts w:ascii="Arial" w:hAnsi="Arial" w:cs="Arial"/>
          <w:b/>
          <w:color w:val="000000" w:themeColor="text1"/>
          <w:sz w:val="24"/>
          <w:szCs w:val="24"/>
        </w:rPr>
        <w:br/>
      </w:r>
      <w:r>
        <w:rPr>
          <w:rFonts w:ascii="Arial" w:hAnsi="Arial" w:cs="Arial"/>
          <w:b/>
          <w:color w:val="000000" w:themeColor="text1"/>
          <w:sz w:val="24"/>
          <w:szCs w:val="24"/>
        </w:rPr>
        <w:br/>
      </w:r>
      <w:r>
        <w:rPr>
          <w:rFonts w:ascii="Arial" w:hAnsi="Arial" w:cs="Arial"/>
          <w:b/>
          <w:color w:val="000000" w:themeColor="text1"/>
          <w:sz w:val="24"/>
          <w:szCs w:val="24"/>
        </w:rPr>
        <w:br/>
      </w:r>
      <w:r>
        <w:rPr>
          <w:rFonts w:ascii="Arial" w:hAnsi="Arial" w:cs="Arial"/>
          <w:b/>
          <w:color w:val="000000" w:themeColor="text1"/>
          <w:sz w:val="24"/>
          <w:szCs w:val="24"/>
        </w:rPr>
        <w:br/>
      </w:r>
      <w:r>
        <w:rPr>
          <w:rFonts w:ascii="Arial" w:hAnsi="Arial" w:cs="Arial"/>
          <w:b/>
          <w:color w:val="000000" w:themeColor="text1"/>
          <w:sz w:val="24"/>
          <w:szCs w:val="24"/>
        </w:rPr>
        <w:br/>
      </w:r>
      <w:r w:rsidR="007D6329" w:rsidRPr="009C7B7C">
        <w:rPr>
          <w:rFonts w:ascii="Arial" w:hAnsi="Arial" w:cs="Arial"/>
          <w:b/>
          <w:color w:val="000000" w:themeColor="text1"/>
          <w:sz w:val="24"/>
          <w:szCs w:val="24"/>
        </w:rPr>
        <w:t>Kontakte:</w:t>
      </w:r>
      <w:r w:rsidR="00083DE1" w:rsidRPr="009C7B7C">
        <w:rPr>
          <w:rFonts w:ascii="Arial" w:hAnsi="Arial" w:cs="Arial"/>
          <w:b/>
          <w:color w:val="000000" w:themeColor="text1"/>
          <w:sz w:val="24"/>
          <w:szCs w:val="24"/>
        </w:rPr>
        <w:br/>
      </w:r>
      <w:r w:rsidR="007D6329" w:rsidRPr="009C7B7C">
        <w:rPr>
          <w:rFonts w:ascii="Arial" w:hAnsi="Arial" w:cs="Arial"/>
          <w:bCs/>
          <w:color w:val="000000" w:themeColor="text1"/>
          <w:sz w:val="24"/>
          <w:szCs w:val="24"/>
        </w:rPr>
        <w:t>Bio-Schaukäserei Wiggensbach eG</w:t>
      </w:r>
    </w:p>
    <w:p w14:paraId="4C81D514"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Kempter Straße 9, 87487 Wiggensbach</w:t>
      </w:r>
    </w:p>
    <w:p w14:paraId="2081F7C2"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Telefon: +49 8370 921010</w:t>
      </w:r>
    </w:p>
    <w:p w14:paraId="350AA212"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Fax: +49 8370 921011</w:t>
      </w:r>
    </w:p>
    <w:p w14:paraId="73F86926"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E-Mail: info@schaukaeserei-wiggensbach.de</w:t>
      </w:r>
    </w:p>
    <w:p w14:paraId="1BE6C421"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Internet: www.schaukaeserei-wiggensbach.de</w:t>
      </w:r>
    </w:p>
    <w:p w14:paraId="7EFEDA0F"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Facebook: https://www.facebook.com/Bio.Schaukaeserei.Wiggensbach</w:t>
      </w:r>
    </w:p>
    <w:p w14:paraId="12007ADF" w14:textId="77777777" w:rsidR="007D6329" w:rsidRPr="009C7B7C" w:rsidRDefault="007D6329" w:rsidP="007D6329">
      <w:pPr>
        <w:ind w:right="1134"/>
        <w:jc w:val="both"/>
        <w:rPr>
          <w:rFonts w:ascii="Arial" w:eastAsia="Calibri" w:hAnsi="Arial" w:cs="Arial"/>
          <w:bCs/>
          <w:color w:val="000000" w:themeColor="text1"/>
        </w:rPr>
      </w:pPr>
    </w:p>
    <w:p w14:paraId="3776756F"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 xml:space="preserve">Ansprechpartner: </w:t>
      </w:r>
      <w:r w:rsidRPr="009C7B7C">
        <w:rPr>
          <w:rFonts w:ascii="Arial" w:eastAsia="Calibri" w:hAnsi="Arial" w:cs="Arial"/>
          <w:bCs/>
          <w:color w:val="000000" w:themeColor="text1"/>
        </w:rPr>
        <w:br/>
        <w:t>Franz Berchtold (Geschäftsführer) und Jakob Grieshaber (1. Vorstand)</w:t>
      </w:r>
    </w:p>
    <w:p w14:paraId="5683F48C" w14:textId="77777777" w:rsidR="007D6329" w:rsidRPr="009C7B7C" w:rsidRDefault="007D6329" w:rsidP="007D6329">
      <w:pPr>
        <w:ind w:right="1134"/>
        <w:jc w:val="both"/>
        <w:rPr>
          <w:rFonts w:ascii="Arial" w:eastAsia="Calibri" w:hAnsi="Arial" w:cs="Arial"/>
          <w:bCs/>
          <w:color w:val="000000" w:themeColor="text1"/>
        </w:rPr>
      </w:pPr>
    </w:p>
    <w:p w14:paraId="1F4974CE" w14:textId="468DD782"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Für Medien</w:t>
      </w:r>
    </w:p>
    <w:p w14:paraId="6012C36C"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Denkinger Kommunikation</w:t>
      </w:r>
    </w:p>
    <w:p w14:paraId="4ADFF61A"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Buchenstraße 2, 87766 Memmingerberg</w:t>
      </w:r>
    </w:p>
    <w:p w14:paraId="0CF1248E" w14:textId="77777777" w:rsidR="007D6329" w:rsidRPr="009C7B7C" w:rsidRDefault="007D6329" w:rsidP="007D6329">
      <w:pPr>
        <w:ind w:right="1134"/>
        <w:jc w:val="both"/>
        <w:rPr>
          <w:rFonts w:ascii="Arial" w:eastAsia="Calibri" w:hAnsi="Arial" w:cs="Arial"/>
          <w:bCs/>
          <w:color w:val="000000" w:themeColor="text1"/>
        </w:rPr>
      </w:pPr>
    </w:p>
    <w:p w14:paraId="1A141EA6"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 xml:space="preserve">Telefon: +49 8331 96698-47  </w:t>
      </w:r>
    </w:p>
    <w:p w14:paraId="10E88F96"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 xml:space="preserve">E-Mail: redaktion@denkinger-pr.de  </w:t>
      </w:r>
    </w:p>
    <w:p w14:paraId="44D939B2" w14:textId="77777777" w:rsidR="007D6329" w:rsidRPr="009C7B7C" w:rsidRDefault="007D6329" w:rsidP="007D6329">
      <w:pPr>
        <w:ind w:right="1134"/>
        <w:jc w:val="both"/>
        <w:rPr>
          <w:rFonts w:ascii="Arial" w:eastAsia="Calibri" w:hAnsi="Arial" w:cs="Arial"/>
          <w:bCs/>
          <w:color w:val="000000" w:themeColor="text1"/>
        </w:rPr>
      </w:pPr>
      <w:r w:rsidRPr="009C7B7C">
        <w:rPr>
          <w:rFonts w:ascii="Arial" w:eastAsia="Calibri" w:hAnsi="Arial" w:cs="Arial"/>
          <w:bCs/>
          <w:color w:val="000000" w:themeColor="text1"/>
        </w:rPr>
        <w:t>Internet: https://denkinger-pr.de</w:t>
      </w:r>
    </w:p>
    <w:p w14:paraId="5C873116" w14:textId="77777777" w:rsidR="007D6329" w:rsidRPr="009C7B7C" w:rsidRDefault="007D6329" w:rsidP="007D6329">
      <w:pPr>
        <w:ind w:right="1134"/>
        <w:jc w:val="both"/>
        <w:rPr>
          <w:rFonts w:ascii="Arial" w:eastAsia="Calibri" w:hAnsi="Arial" w:cs="Arial"/>
          <w:bCs/>
          <w:color w:val="000000" w:themeColor="text1"/>
        </w:rPr>
      </w:pPr>
    </w:p>
    <w:p w14:paraId="019CF54E" w14:textId="59FBE939" w:rsidR="00A63BB8" w:rsidRPr="009C7B7C" w:rsidRDefault="007D6329" w:rsidP="00083DE1">
      <w:pPr>
        <w:ind w:right="1134"/>
        <w:jc w:val="both"/>
        <w:rPr>
          <w:rFonts w:ascii="Arial" w:hAnsi="Arial" w:cs="Arial"/>
          <w:color w:val="000000" w:themeColor="text1"/>
        </w:rPr>
      </w:pPr>
      <w:r w:rsidRPr="009C7B7C">
        <w:rPr>
          <w:rFonts w:ascii="Arial" w:eastAsia="Calibri" w:hAnsi="Arial" w:cs="Arial"/>
          <w:bCs/>
          <w:color w:val="000000" w:themeColor="text1"/>
        </w:rPr>
        <w:t xml:space="preserve">Ansprechpartner: Michael Denkinger (Inhaber und Geschäftsführer)     </w:t>
      </w:r>
      <w:r w:rsidR="00083DE1" w:rsidRPr="009C7B7C">
        <w:rPr>
          <w:rFonts w:ascii="Arial" w:eastAsia="Calibri" w:hAnsi="Arial" w:cs="Arial"/>
          <w:bCs/>
          <w:color w:val="000000" w:themeColor="text1"/>
        </w:rPr>
        <w:t xml:space="preserve"> </w:t>
      </w:r>
      <w:r w:rsidR="009C3080" w:rsidRPr="009C7B7C">
        <w:rPr>
          <w:rFonts w:ascii="Arial" w:eastAsia="Calibri" w:hAnsi="Arial" w:cs="Arial"/>
          <w:bCs/>
          <w:color w:val="000000" w:themeColor="text1"/>
        </w:rPr>
        <w:t xml:space="preserve"> </w:t>
      </w:r>
      <w:r w:rsidR="009C3080" w:rsidRPr="009C7B7C">
        <w:rPr>
          <w:color w:val="000000" w:themeColor="text1"/>
        </w:rPr>
        <w:t xml:space="preserve"> </w:t>
      </w:r>
      <w:r w:rsidR="00F6745F" w:rsidRPr="009C7B7C">
        <w:rPr>
          <w:color w:val="000000" w:themeColor="text1"/>
        </w:rPr>
        <w:t xml:space="preserve"> </w:t>
      </w:r>
      <w:r w:rsidR="0034359A">
        <w:rPr>
          <w:color w:val="000000" w:themeColor="text1"/>
        </w:rPr>
        <w:t xml:space="preserve"> </w:t>
      </w:r>
      <w:r w:rsidR="002D1272">
        <w:rPr>
          <w:color w:val="000000" w:themeColor="text1"/>
        </w:rPr>
        <w:t xml:space="preserve"> </w:t>
      </w:r>
    </w:p>
    <w:sectPr w:rsidR="00A63BB8" w:rsidRPr="009C7B7C" w:rsidSect="003E3A96">
      <w:headerReference w:type="default" r:id="rId10"/>
      <w:footerReference w:type="default" r:id="rId11"/>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D28BF" w14:textId="77777777" w:rsidR="00A15C57" w:rsidRDefault="00A15C57" w:rsidP="008F1AA8">
      <w:r>
        <w:separator/>
      </w:r>
    </w:p>
  </w:endnote>
  <w:endnote w:type="continuationSeparator" w:id="0">
    <w:p w14:paraId="7121CA12" w14:textId="77777777" w:rsidR="00A15C57" w:rsidRDefault="00A15C57"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9B6D" w14:textId="77777777" w:rsidR="00BB38F2" w:rsidRDefault="00BB38F2" w:rsidP="00FC4748">
    <w:pPr>
      <w:pStyle w:val="Fuzeile"/>
      <w:rPr>
        <w:rFonts w:ascii="Arial" w:hAnsi="Arial" w:cs="Arial"/>
        <w:b/>
        <w:sz w:val="16"/>
        <w:szCs w:val="16"/>
      </w:rPr>
    </w:pPr>
  </w:p>
  <w:p w14:paraId="5DBBF717" w14:textId="60E93921" w:rsidR="00FC4748" w:rsidRPr="00A92333" w:rsidRDefault="00FC4748" w:rsidP="00FC4748">
    <w:pPr>
      <w:pStyle w:val="Fuzeile"/>
      <w:rPr>
        <w:rFonts w:ascii="Arial" w:hAnsi="Arial" w:cs="Arial"/>
        <w:b/>
        <w:sz w:val="16"/>
        <w:szCs w:val="16"/>
      </w:rPr>
    </w:pPr>
    <w:r w:rsidRPr="00A92333">
      <w:rPr>
        <w:rFonts w:ascii="Arial" w:hAnsi="Arial" w:cs="Arial"/>
        <w:b/>
        <w:sz w:val="16"/>
        <w:szCs w:val="16"/>
      </w:rPr>
      <w:t>Bio-Schaukäserei Wiggensbach eG</w:t>
    </w:r>
    <w:r w:rsidR="00D47F54">
      <w:rPr>
        <w:rFonts w:ascii="Arial" w:hAnsi="Arial" w:cs="Arial"/>
        <w:b/>
        <w:sz w:val="16"/>
        <w:szCs w:val="16"/>
      </w:rPr>
      <w:t xml:space="preserve"> + </w:t>
    </w:r>
    <w:proofErr w:type="spellStart"/>
    <w:r w:rsidR="00A92333">
      <w:rPr>
        <w:rFonts w:ascii="Arial" w:hAnsi="Arial" w:cs="Arial"/>
        <w:b/>
        <w:sz w:val="16"/>
        <w:szCs w:val="16"/>
      </w:rPr>
      <w:t>Weideschuss.Bio</w:t>
    </w:r>
    <w:proofErr w:type="spellEnd"/>
    <w:r w:rsidR="00A92333">
      <w:rPr>
        <w:rFonts w:ascii="Arial" w:hAnsi="Arial" w:cs="Arial"/>
        <w:b/>
        <w:sz w:val="16"/>
        <w:szCs w:val="16"/>
      </w:rPr>
      <w:t xml:space="preserve"> GmbH</w:t>
    </w:r>
  </w:p>
  <w:p w14:paraId="05C9F1B7" w14:textId="41F0968C" w:rsidR="00FC4748" w:rsidRPr="00A92333" w:rsidRDefault="00FC4748" w:rsidP="00FC4748">
    <w:pPr>
      <w:pStyle w:val="Fuzeile"/>
      <w:rPr>
        <w:rFonts w:ascii="Arial" w:hAnsi="Arial" w:cs="Arial"/>
        <w:sz w:val="16"/>
        <w:szCs w:val="16"/>
      </w:rPr>
    </w:pPr>
    <w:r w:rsidRPr="00A92333">
      <w:rPr>
        <w:rFonts w:ascii="Arial" w:hAnsi="Arial" w:cs="Arial"/>
        <w:sz w:val="16"/>
        <w:szCs w:val="16"/>
      </w:rPr>
      <w:t>Kempter Straße 9</w:t>
    </w:r>
    <w:r w:rsidR="00EC1124" w:rsidRPr="00A92333">
      <w:rPr>
        <w:rFonts w:ascii="Arial" w:hAnsi="Arial" w:cs="Arial"/>
        <w:sz w:val="16"/>
        <w:szCs w:val="16"/>
      </w:rPr>
      <w:t xml:space="preserve">, </w:t>
    </w:r>
    <w:r w:rsidRPr="00A92333">
      <w:rPr>
        <w:rFonts w:ascii="Arial" w:hAnsi="Arial" w:cs="Arial"/>
        <w:sz w:val="16"/>
        <w:szCs w:val="16"/>
      </w:rPr>
      <w:t>87487 Wiggensbach</w:t>
    </w:r>
  </w:p>
  <w:p w14:paraId="5DDD100E" w14:textId="7CE2D9AC" w:rsidR="00FC4748" w:rsidRPr="00A92333" w:rsidRDefault="00000000" w:rsidP="00FC4748">
    <w:pPr>
      <w:pStyle w:val="Fuzeile"/>
      <w:rPr>
        <w:rFonts w:ascii="Arial" w:hAnsi="Arial" w:cs="Arial"/>
        <w:sz w:val="16"/>
        <w:szCs w:val="16"/>
      </w:rPr>
    </w:pPr>
    <w:hyperlink r:id="rId1" w:history="1">
      <w:r w:rsidR="00A92333" w:rsidRPr="00930CEB">
        <w:rPr>
          <w:rStyle w:val="Hyperlink"/>
          <w:rFonts w:ascii="Arial" w:hAnsi="Arial" w:cs="Arial"/>
          <w:sz w:val="16"/>
          <w:szCs w:val="16"/>
        </w:rPr>
        <w:t>www.schaukaeserei-wiggensbach.de</w:t>
      </w:r>
    </w:hyperlink>
    <w:r w:rsidR="001219F8" w:rsidRPr="00A92333">
      <w:rPr>
        <w:rFonts w:ascii="Arial" w:hAnsi="Arial" w:cs="Arial"/>
        <w:sz w:val="16"/>
        <w:szCs w:val="16"/>
      </w:rPr>
      <w:t>, www.weideschuss.bio</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36B71" w14:textId="77777777" w:rsidR="00A15C57" w:rsidRDefault="00A15C57" w:rsidP="008F1AA8">
      <w:r>
        <w:separator/>
      </w:r>
    </w:p>
  </w:footnote>
  <w:footnote w:type="continuationSeparator" w:id="0">
    <w:p w14:paraId="4A4239A9" w14:textId="77777777" w:rsidR="00A15C57" w:rsidRDefault="00A15C57"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666" w14:textId="345101A9" w:rsidR="001A2863" w:rsidRDefault="001A2863" w:rsidP="00F55B56">
    <w:pPr>
      <w:pStyle w:val="Kopfzeile"/>
    </w:pPr>
    <w:r>
      <w:rPr>
        <w:noProof/>
      </w:rPr>
      <w:drawing>
        <wp:inline distT="0" distB="0" distL="0" distR="0" wp14:anchorId="4E8DD32E" wp14:editId="2F0EB0FD">
          <wp:extent cx="1066800" cy="955449"/>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878" cy="1257343"/>
                  </a:xfrm>
                  <a:prstGeom prst="rect">
                    <a:avLst/>
                  </a:prstGeom>
                  <a:noFill/>
                  <a:ln>
                    <a:noFill/>
                  </a:ln>
                </pic:spPr>
              </pic:pic>
            </a:graphicData>
          </a:graphic>
        </wp:inline>
      </w:drawing>
    </w:r>
    <w:r w:rsidR="00080C35">
      <w:rPr>
        <w:noProof/>
      </w:rPr>
      <w:drawing>
        <wp:inline distT="0" distB="0" distL="0" distR="0" wp14:anchorId="22B97B40" wp14:editId="2CCEA494">
          <wp:extent cx="1249372" cy="7810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deschuss_logo.jpg"/>
                  <pic:cNvPicPr/>
                </pic:nvPicPr>
                <pic:blipFill>
                  <a:blip r:embed="rId2">
                    <a:extLst>
                      <a:ext uri="{28A0092B-C50C-407E-A947-70E740481C1C}">
                        <a14:useLocalDpi xmlns:a14="http://schemas.microsoft.com/office/drawing/2010/main" val="0"/>
                      </a:ext>
                    </a:extLst>
                  </a:blip>
                  <a:stretch>
                    <a:fillRect/>
                  </a:stretch>
                </pic:blipFill>
                <pic:spPr>
                  <a:xfrm>
                    <a:off x="0" y="0"/>
                    <a:ext cx="1422375" cy="8892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C98"/>
    <w:multiLevelType w:val="hybridMultilevel"/>
    <w:tmpl w:val="0700E2DA"/>
    <w:lvl w:ilvl="0" w:tplc="78FE2BB4">
      <w:numFmt w:val="bullet"/>
      <w:lvlText w:val="-"/>
      <w:lvlJc w:val="left"/>
      <w:pPr>
        <w:ind w:left="420" w:hanging="360"/>
      </w:pPr>
      <w:rPr>
        <w:rFonts w:ascii="Arial" w:eastAsia="Calibr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4752236"/>
    <w:multiLevelType w:val="multilevel"/>
    <w:tmpl w:val="4294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9817517">
    <w:abstractNumId w:val="1"/>
  </w:num>
  <w:num w:numId="2" w16cid:durableId="637078521">
    <w:abstractNumId w:val="2"/>
  </w:num>
  <w:num w:numId="3" w16cid:durableId="1685941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3D5F"/>
    <w:rsid w:val="00005ACB"/>
    <w:rsid w:val="00007E99"/>
    <w:rsid w:val="00013B4D"/>
    <w:rsid w:val="00014705"/>
    <w:rsid w:val="000148CC"/>
    <w:rsid w:val="00014C08"/>
    <w:rsid w:val="000241E8"/>
    <w:rsid w:val="00024531"/>
    <w:rsid w:val="0002561C"/>
    <w:rsid w:val="0002756E"/>
    <w:rsid w:val="000417AD"/>
    <w:rsid w:val="00041E41"/>
    <w:rsid w:val="00041E73"/>
    <w:rsid w:val="00046953"/>
    <w:rsid w:val="000477D6"/>
    <w:rsid w:val="00051D00"/>
    <w:rsid w:val="00054602"/>
    <w:rsid w:val="00054BCB"/>
    <w:rsid w:val="0006031E"/>
    <w:rsid w:val="00060419"/>
    <w:rsid w:val="00064F32"/>
    <w:rsid w:val="000652AB"/>
    <w:rsid w:val="0007124A"/>
    <w:rsid w:val="000712F4"/>
    <w:rsid w:val="00071E8D"/>
    <w:rsid w:val="00071E9B"/>
    <w:rsid w:val="00073009"/>
    <w:rsid w:val="00074131"/>
    <w:rsid w:val="000748B6"/>
    <w:rsid w:val="00075B79"/>
    <w:rsid w:val="00075FE6"/>
    <w:rsid w:val="00077641"/>
    <w:rsid w:val="00077D49"/>
    <w:rsid w:val="00080C35"/>
    <w:rsid w:val="0008220A"/>
    <w:rsid w:val="000824FE"/>
    <w:rsid w:val="000838BC"/>
    <w:rsid w:val="00083DE1"/>
    <w:rsid w:val="000850E0"/>
    <w:rsid w:val="00086638"/>
    <w:rsid w:val="00086A98"/>
    <w:rsid w:val="000902F2"/>
    <w:rsid w:val="00090A38"/>
    <w:rsid w:val="00090FC6"/>
    <w:rsid w:val="0009359E"/>
    <w:rsid w:val="00093E60"/>
    <w:rsid w:val="0009652A"/>
    <w:rsid w:val="000A069F"/>
    <w:rsid w:val="000A0DBC"/>
    <w:rsid w:val="000A1696"/>
    <w:rsid w:val="000A26D1"/>
    <w:rsid w:val="000B0307"/>
    <w:rsid w:val="000B1391"/>
    <w:rsid w:val="000B4D9D"/>
    <w:rsid w:val="000B6868"/>
    <w:rsid w:val="000C0037"/>
    <w:rsid w:val="000C2D83"/>
    <w:rsid w:val="000C473D"/>
    <w:rsid w:val="000C6174"/>
    <w:rsid w:val="000C6B68"/>
    <w:rsid w:val="000D1A03"/>
    <w:rsid w:val="000D21C7"/>
    <w:rsid w:val="000D4410"/>
    <w:rsid w:val="000D5188"/>
    <w:rsid w:val="000D7954"/>
    <w:rsid w:val="000E17A2"/>
    <w:rsid w:val="000E5DBA"/>
    <w:rsid w:val="000E66BE"/>
    <w:rsid w:val="000F3996"/>
    <w:rsid w:val="000F3A73"/>
    <w:rsid w:val="00105D82"/>
    <w:rsid w:val="00106F54"/>
    <w:rsid w:val="00107BE4"/>
    <w:rsid w:val="00107FC1"/>
    <w:rsid w:val="0011074C"/>
    <w:rsid w:val="00110EB0"/>
    <w:rsid w:val="001139A9"/>
    <w:rsid w:val="00114834"/>
    <w:rsid w:val="0011525D"/>
    <w:rsid w:val="00116E8B"/>
    <w:rsid w:val="001179EF"/>
    <w:rsid w:val="00120906"/>
    <w:rsid w:val="001219F8"/>
    <w:rsid w:val="00122B2B"/>
    <w:rsid w:val="001269F5"/>
    <w:rsid w:val="00133791"/>
    <w:rsid w:val="00134E61"/>
    <w:rsid w:val="00135BE8"/>
    <w:rsid w:val="0013771C"/>
    <w:rsid w:val="0014100B"/>
    <w:rsid w:val="00141330"/>
    <w:rsid w:val="001415FA"/>
    <w:rsid w:val="00151FFF"/>
    <w:rsid w:val="00155151"/>
    <w:rsid w:val="00157A99"/>
    <w:rsid w:val="00164DCC"/>
    <w:rsid w:val="001721ED"/>
    <w:rsid w:val="001732D3"/>
    <w:rsid w:val="001758C6"/>
    <w:rsid w:val="001813FD"/>
    <w:rsid w:val="00183404"/>
    <w:rsid w:val="00183435"/>
    <w:rsid w:val="00183E15"/>
    <w:rsid w:val="00185F81"/>
    <w:rsid w:val="00186B0D"/>
    <w:rsid w:val="00187B0D"/>
    <w:rsid w:val="00191656"/>
    <w:rsid w:val="001970B0"/>
    <w:rsid w:val="001A2863"/>
    <w:rsid w:val="001B025A"/>
    <w:rsid w:val="001B0A8F"/>
    <w:rsid w:val="001B13B1"/>
    <w:rsid w:val="001B14BA"/>
    <w:rsid w:val="001B4675"/>
    <w:rsid w:val="001B6151"/>
    <w:rsid w:val="001C038C"/>
    <w:rsid w:val="001C2CB3"/>
    <w:rsid w:val="001C2F3C"/>
    <w:rsid w:val="001C727B"/>
    <w:rsid w:val="001D25BD"/>
    <w:rsid w:val="001D3682"/>
    <w:rsid w:val="001D50CC"/>
    <w:rsid w:val="001E27E1"/>
    <w:rsid w:val="001E5267"/>
    <w:rsid w:val="001E6406"/>
    <w:rsid w:val="001F0EAF"/>
    <w:rsid w:val="001F1EDE"/>
    <w:rsid w:val="001F2CA5"/>
    <w:rsid w:val="001F3570"/>
    <w:rsid w:val="001F4141"/>
    <w:rsid w:val="001F4DF1"/>
    <w:rsid w:val="001F780E"/>
    <w:rsid w:val="00200BC8"/>
    <w:rsid w:val="002015B1"/>
    <w:rsid w:val="0020337D"/>
    <w:rsid w:val="0020421E"/>
    <w:rsid w:val="00205A95"/>
    <w:rsid w:val="00212860"/>
    <w:rsid w:val="00214AB0"/>
    <w:rsid w:val="00216A3F"/>
    <w:rsid w:val="0022078C"/>
    <w:rsid w:val="00222025"/>
    <w:rsid w:val="00224514"/>
    <w:rsid w:val="0022524B"/>
    <w:rsid w:val="00226CEB"/>
    <w:rsid w:val="00227F54"/>
    <w:rsid w:val="00230B15"/>
    <w:rsid w:val="002356AD"/>
    <w:rsid w:val="00246182"/>
    <w:rsid w:val="0025128E"/>
    <w:rsid w:val="002543E4"/>
    <w:rsid w:val="0025643C"/>
    <w:rsid w:val="002566C2"/>
    <w:rsid w:val="00260BFC"/>
    <w:rsid w:val="00260E69"/>
    <w:rsid w:val="002649CD"/>
    <w:rsid w:val="00265B85"/>
    <w:rsid w:val="002679E7"/>
    <w:rsid w:val="00270C82"/>
    <w:rsid w:val="002726AA"/>
    <w:rsid w:val="002748A4"/>
    <w:rsid w:val="002756E8"/>
    <w:rsid w:val="00276519"/>
    <w:rsid w:val="00276BF7"/>
    <w:rsid w:val="00277493"/>
    <w:rsid w:val="00277576"/>
    <w:rsid w:val="002775AB"/>
    <w:rsid w:val="00281F6F"/>
    <w:rsid w:val="00282F6F"/>
    <w:rsid w:val="002831F5"/>
    <w:rsid w:val="002845CE"/>
    <w:rsid w:val="00285130"/>
    <w:rsid w:val="002859D0"/>
    <w:rsid w:val="00287C18"/>
    <w:rsid w:val="00290370"/>
    <w:rsid w:val="00293B87"/>
    <w:rsid w:val="002A0AE4"/>
    <w:rsid w:val="002A40D9"/>
    <w:rsid w:val="002A456F"/>
    <w:rsid w:val="002A5F84"/>
    <w:rsid w:val="002B2E98"/>
    <w:rsid w:val="002C5252"/>
    <w:rsid w:val="002C66D3"/>
    <w:rsid w:val="002C7740"/>
    <w:rsid w:val="002D1272"/>
    <w:rsid w:val="002D240B"/>
    <w:rsid w:val="002D4441"/>
    <w:rsid w:val="002D4788"/>
    <w:rsid w:val="002D7DF0"/>
    <w:rsid w:val="002F20B3"/>
    <w:rsid w:val="003002B7"/>
    <w:rsid w:val="00303BCF"/>
    <w:rsid w:val="0030456C"/>
    <w:rsid w:val="00305947"/>
    <w:rsid w:val="00306101"/>
    <w:rsid w:val="00321AA4"/>
    <w:rsid w:val="00323D48"/>
    <w:rsid w:val="00324426"/>
    <w:rsid w:val="003305A8"/>
    <w:rsid w:val="00333AFC"/>
    <w:rsid w:val="003347BA"/>
    <w:rsid w:val="003357D2"/>
    <w:rsid w:val="00335C23"/>
    <w:rsid w:val="00337160"/>
    <w:rsid w:val="00340A1D"/>
    <w:rsid w:val="00340EC5"/>
    <w:rsid w:val="00341DB5"/>
    <w:rsid w:val="0034359A"/>
    <w:rsid w:val="00346CAD"/>
    <w:rsid w:val="00346E33"/>
    <w:rsid w:val="003479AA"/>
    <w:rsid w:val="0035029E"/>
    <w:rsid w:val="00350A7F"/>
    <w:rsid w:val="00355E17"/>
    <w:rsid w:val="00362EBD"/>
    <w:rsid w:val="00364CB9"/>
    <w:rsid w:val="00366AD6"/>
    <w:rsid w:val="0036720B"/>
    <w:rsid w:val="00367B68"/>
    <w:rsid w:val="00371142"/>
    <w:rsid w:val="00372324"/>
    <w:rsid w:val="00374414"/>
    <w:rsid w:val="003760A8"/>
    <w:rsid w:val="003771AD"/>
    <w:rsid w:val="003837AE"/>
    <w:rsid w:val="00386A77"/>
    <w:rsid w:val="00387537"/>
    <w:rsid w:val="0039124B"/>
    <w:rsid w:val="003A1461"/>
    <w:rsid w:val="003B16BC"/>
    <w:rsid w:val="003B46CE"/>
    <w:rsid w:val="003B7EB5"/>
    <w:rsid w:val="003C1201"/>
    <w:rsid w:val="003C1939"/>
    <w:rsid w:val="003C1DF7"/>
    <w:rsid w:val="003C2849"/>
    <w:rsid w:val="003C539D"/>
    <w:rsid w:val="003C55B7"/>
    <w:rsid w:val="003D10A9"/>
    <w:rsid w:val="003D3507"/>
    <w:rsid w:val="003D383A"/>
    <w:rsid w:val="003D3A35"/>
    <w:rsid w:val="003D561C"/>
    <w:rsid w:val="003D5B77"/>
    <w:rsid w:val="003D7E7B"/>
    <w:rsid w:val="003E2E56"/>
    <w:rsid w:val="003E3A96"/>
    <w:rsid w:val="003E4457"/>
    <w:rsid w:val="003E55FB"/>
    <w:rsid w:val="003E6B0E"/>
    <w:rsid w:val="003F0218"/>
    <w:rsid w:val="003F0D32"/>
    <w:rsid w:val="003F2FC7"/>
    <w:rsid w:val="003F529E"/>
    <w:rsid w:val="0040433F"/>
    <w:rsid w:val="00405D31"/>
    <w:rsid w:val="00413969"/>
    <w:rsid w:val="00414E67"/>
    <w:rsid w:val="00416839"/>
    <w:rsid w:val="004230A8"/>
    <w:rsid w:val="0042539B"/>
    <w:rsid w:val="00432169"/>
    <w:rsid w:val="00432C6E"/>
    <w:rsid w:val="00434A27"/>
    <w:rsid w:val="00441870"/>
    <w:rsid w:val="00444473"/>
    <w:rsid w:val="004527D7"/>
    <w:rsid w:val="00452C8F"/>
    <w:rsid w:val="00455158"/>
    <w:rsid w:val="0045559D"/>
    <w:rsid w:val="004610E4"/>
    <w:rsid w:val="0046378F"/>
    <w:rsid w:val="004643CD"/>
    <w:rsid w:val="00466616"/>
    <w:rsid w:val="00470D8A"/>
    <w:rsid w:val="00470F98"/>
    <w:rsid w:val="00474D6E"/>
    <w:rsid w:val="00477905"/>
    <w:rsid w:val="00477A5D"/>
    <w:rsid w:val="0048048A"/>
    <w:rsid w:val="00482B1A"/>
    <w:rsid w:val="00484973"/>
    <w:rsid w:val="00486480"/>
    <w:rsid w:val="004914CE"/>
    <w:rsid w:val="004946A4"/>
    <w:rsid w:val="00496D2A"/>
    <w:rsid w:val="004A1128"/>
    <w:rsid w:val="004A3DC6"/>
    <w:rsid w:val="004B006D"/>
    <w:rsid w:val="004B018A"/>
    <w:rsid w:val="004B1CE4"/>
    <w:rsid w:val="004B21DA"/>
    <w:rsid w:val="004B2938"/>
    <w:rsid w:val="004B7108"/>
    <w:rsid w:val="004C061C"/>
    <w:rsid w:val="004C1B96"/>
    <w:rsid w:val="004C294E"/>
    <w:rsid w:val="004D0FF3"/>
    <w:rsid w:val="004D1740"/>
    <w:rsid w:val="004D1BAB"/>
    <w:rsid w:val="004D3882"/>
    <w:rsid w:val="004D42DF"/>
    <w:rsid w:val="004D4938"/>
    <w:rsid w:val="004D7A73"/>
    <w:rsid w:val="004E0090"/>
    <w:rsid w:val="004E2FDD"/>
    <w:rsid w:val="004E3975"/>
    <w:rsid w:val="004E5024"/>
    <w:rsid w:val="004F02BC"/>
    <w:rsid w:val="004F02D2"/>
    <w:rsid w:val="004F0842"/>
    <w:rsid w:val="004F0FB3"/>
    <w:rsid w:val="004F1EB7"/>
    <w:rsid w:val="004F2ACB"/>
    <w:rsid w:val="004F5CBD"/>
    <w:rsid w:val="004F5F2F"/>
    <w:rsid w:val="00502943"/>
    <w:rsid w:val="0050294E"/>
    <w:rsid w:val="00503ADD"/>
    <w:rsid w:val="00503BEB"/>
    <w:rsid w:val="00510F3E"/>
    <w:rsid w:val="00512015"/>
    <w:rsid w:val="0051557E"/>
    <w:rsid w:val="00516834"/>
    <w:rsid w:val="00525146"/>
    <w:rsid w:val="005260BF"/>
    <w:rsid w:val="00527C5E"/>
    <w:rsid w:val="00533B24"/>
    <w:rsid w:val="005347AE"/>
    <w:rsid w:val="00535977"/>
    <w:rsid w:val="0053690A"/>
    <w:rsid w:val="00536A8B"/>
    <w:rsid w:val="005370E5"/>
    <w:rsid w:val="005406DE"/>
    <w:rsid w:val="005475CB"/>
    <w:rsid w:val="005565AA"/>
    <w:rsid w:val="00557C31"/>
    <w:rsid w:val="00561C03"/>
    <w:rsid w:val="00561C96"/>
    <w:rsid w:val="00564620"/>
    <w:rsid w:val="00567701"/>
    <w:rsid w:val="00581CF1"/>
    <w:rsid w:val="00583D77"/>
    <w:rsid w:val="005841FB"/>
    <w:rsid w:val="0059155C"/>
    <w:rsid w:val="0059245D"/>
    <w:rsid w:val="005951A8"/>
    <w:rsid w:val="00595270"/>
    <w:rsid w:val="00596073"/>
    <w:rsid w:val="005A3661"/>
    <w:rsid w:val="005A4952"/>
    <w:rsid w:val="005A709C"/>
    <w:rsid w:val="005B0C8C"/>
    <w:rsid w:val="005B1211"/>
    <w:rsid w:val="005B13A2"/>
    <w:rsid w:val="005B359C"/>
    <w:rsid w:val="005B54B9"/>
    <w:rsid w:val="005B65ED"/>
    <w:rsid w:val="005B73CF"/>
    <w:rsid w:val="005B75C9"/>
    <w:rsid w:val="005C365C"/>
    <w:rsid w:val="005C3825"/>
    <w:rsid w:val="005C661B"/>
    <w:rsid w:val="005C6B53"/>
    <w:rsid w:val="005D2895"/>
    <w:rsid w:val="005D732E"/>
    <w:rsid w:val="005E08EE"/>
    <w:rsid w:val="005E25B7"/>
    <w:rsid w:val="005E3F7C"/>
    <w:rsid w:val="005E4EA0"/>
    <w:rsid w:val="005F0D02"/>
    <w:rsid w:val="005F11AA"/>
    <w:rsid w:val="005F555C"/>
    <w:rsid w:val="005F6AB5"/>
    <w:rsid w:val="006007A3"/>
    <w:rsid w:val="00603D90"/>
    <w:rsid w:val="006127E9"/>
    <w:rsid w:val="006139D9"/>
    <w:rsid w:val="00620490"/>
    <w:rsid w:val="006223F9"/>
    <w:rsid w:val="00625391"/>
    <w:rsid w:val="0062544E"/>
    <w:rsid w:val="006259B9"/>
    <w:rsid w:val="006318F4"/>
    <w:rsid w:val="00635FC3"/>
    <w:rsid w:val="00636803"/>
    <w:rsid w:val="006402C9"/>
    <w:rsid w:val="006422AD"/>
    <w:rsid w:val="00644C7C"/>
    <w:rsid w:val="006476BD"/>
    <w:rsid w:val="0065230A"/>
    <w:rsid w:val="00652CA8"/>
    <w:rsid w:val="0066020E"/>
    <w:rsid w:val="006633D0"/>
    <w:rsid w:val="00664265"/>
    <w:rsid w:val="00674AAF"/>
    <w:rsid w:val="006763E4"/>
    <w:rsid w:val="00676F88"/>
    <w:rsid w:val="0068028E"/>
    <w:rsid w:val="006814BF"/>
    <w:rsid w:val="00681AF8"/>
    <w:rsid w:val="00692C50"/>
    <w:rsid w:val="00694564"/>
    <w:rsid w:val="00694830"/>
    <w:rsid w:val="006A3C63"/>
    <w:rsid w:val="006A3ECA"/>
    <w:rsid w:val="006A44FC"/>
    <w:rsid w:val="006A6CDD"/>
    <w:rsid w:val="006A7661"/>
    <w:rsid w:val="006B0237"/>
    <w:rsid w:val="006B23F2"/>
    <w:rsid w:val="006B40BC"/>
    <w:rsid w:val="006B43DA"/>
    <w:rsid w:val="006B6886"/>
    <w:rsid w:val="006B6C29"/>
    <w:rsid w:val="006C2804"/>
    <w:rsid w:val="006C72ED"/>
    <w:rsid w:val="006C767F"/>
    <w:rsid w:val="006D2377"/>
    <w:rsid w:val="006D4300"/>
    <w:rsid w:val="006D6ADA"/>
    <w:rsid w:val="006D72AA"/>
    <w:rsid w:val="006D7408"/>
    <w:rsid w:val="006E198A"/>
    <w:rsid w:val="006E5F47"/>
    <w:rsid w:val="006E6170"/>
    <w:rsid w:val="006F0B11"/>
    <w:rsid w:val="006F56C2"/>
    <w:rsid w:val="0070193E"/>
    <w:rsid w:val="007027B6"/>
    <w:rsid w:val="007035E1"/>
    <w:rsid w:val="00705C77"/>
    <w:rsid w:val="00712518"/>
    <w:rsid w:val="00712BE0"/>
    <w:rsid w:val="007206C1"/>
    <w:rsid w:val="00720D03"/>
    <w:rsid w:val="0072108E"/>
    <w:rsid w:val="007212FC"/>
    <w:rsid w:val="00723AAB"/>
    <w:rsid w:val="007328ED"/>
    <w:rsid w:val="00733633"/>
    <w:rsid w:val="00742BF5"/>
    <w:rsid w:val="00742FEE"/>
    <w:rsid w:val="0074395D"/>
    <w:rsid w:val="0074654B"/>
    <w:rsid w:val="00746695"/>
    <w:rsid w:val="007469D9"/>
    <w:rsid w:val="00750246"/>
    <w:rsid w:val="0075274C"/>
    <w:rsid w:val="00752C20"/>
    <w:rsid w:val="0075369F"/>
    <w:rsid w:val="00755839"/>
    <w:rsid w:val="007558FB"/>
    <w:rsid w:val="0075645A"/>
    <w:rsid w:val="007564FB"/>
    <w:rsid w:val="00763541"/>
    <w:rsid w:val="00764FC6"/>
    <w:rsid w:val="007654EF"/>
    <w:rsid w:val="00767E50"/>
    <w:rsid w:val="00772F38"/>
    <w:rsid w:val="0077344A"/>
    <w:rsid w:val="00773A90"/>
    <w:rsid w:val="007741F6"/>
    <w:rsid w:val="00777BA9"/>
    <w:rsid w:val="00780F56"/>
    <w:rsid w:val="00781508"/>
    <w:rsid w:val="0078470E"/>
    <w:rsid w:val="007869AB"/>
    <w:rsid w:val="00786F13"/>
    <w:rsid w:val="00791F2F"/>
    <w:rsid w:val="0079313D"/>
    <w:rsid w:val="0079492F"/>
    <w:rsid w:val="00796111"/>
    <w:rsid w:val="0079685D"/>
    <w:rsid w:val="00796A88"/>
    <w:rsid w:val="0079708A"/>
    <w:rsid w:val="007A18C6"/>
    <w:rsid w:val="007A489B"/>
    <w:rsid w:val="007A5C59"/>
    <w:rsid w:val="007B0469"/>
    <w:rsid w:val="007B3E09"/>
    <w:rsid w:val="007B5CAA"/>
    <w:rsid w:val="007C005A"/>
    <w:rsid w:val="007C1CD8"/>
    <w:rsid w:val="007C4118"/>
    <w:rsid w:val="007D6329"/>
    <w:rsid w:val="007D702E"/>
    <w:rsid w:val="007D745E"/>
    <w:rsid w:val="007E182D"/>
    <w:rsid w:val="007E5C36"/>
    <w:rsid w:val="007E6BCC"/>
    <w:rsid w:val="007E77BD"/>
    <w:rsid w:val="007F555B"/>
    <w:rsid w:val="007F6217"/>
    <w:rsid w:val="007F6462"/>
    <w:rsid w:val="00800EA5"/>
    <w:rsid w:val="00806D6B"/>
    <w:rsid w:val="0081550A"/>
    <w:rsid w:val="00816A3A"/>
    <w:rsid w:val="0082302A"/>
    <w:rsid w:val="00824E79"/>
    <w:rsid w:val="008251C1"/>
    <w:rsid w:val="00825295"/>
    <w:rsid w:val="00825D58"/>
    <w:rsid w:val="00827A63"/>
    <w:rsid w:val="00833809"/>
    <w:rsid w:val="00836243"/>
    <w:rsid w:val="00836260"/>
    <w:rsid w:val="008401F4"/>
    <w:rsid w:val="008405ED"/>
    <w:rsid w:val="0084393A"/>
    <w:rsid w:val="00843E59"/>
    <w:rsid w:val="00844375"/>
    <w:rsid w:val="00845542"/>
    <w:rsid w:val="0086598D"/>
    <w:rsid w:val="00865D95"/>
    <w:rsid w:val="00866BAE"/>
    <w:rsid w:val="00866D0B"/>
    <w:rsid w:val="00867F03"/>
    <w:rsid w:val="008706E9"/>
    <w:rsid w:val="00873AA0"/>
    <w:rsid w:val="008761E1"/>
    <w:rsid w:val="008778E4"/>
    <w:rsid w:val="00877A0D"/>
    <w:rsid w:val="00885A26"/>
    <w:rsid w:val="00885DFE"/>
    <w:rsid w:val="00891EAC"/>
    <w:rsid w:val="008938BB"/>
    <w:rsid w:val="008942F0"/>
    <w:rsid w:val="00894E86"/>
    <w:rsid w:val="0089630B"/>
    <w:rsid w:val="008A420A"/>
    <w:rsid w:val="008A73A9"/>
    <w:rsid w:val="008B0EC5"/>
    <w:rsid w:val="008C06C1"/>
    <w:rsid w:val="008C2D6C"/>
    <w:rsid w:val="008C3D2A"/>
    <w:rsid w:val="008C4710"/>
    <w:rsid w:val="008C5438"/>
    <w:rsid w:val="008D00CB"/>
    <w:rsid w:val="008D3A28"/>
    <w:rsid w:val="008D654B"/>
    <w:rsid w:val="008E5483"/>
    <w:rsid w:val="008E78DB"/>
    <w:rsid w:val="008F0028"/>
    <w:rsid w:val="008F1AA8"/>
    <w:rsid w:val="009052A6"/>
    <w:rsid w:val="009061BC"/>
    <w:rsid w:val="0091067F"/>
    <w:rsid w:val="0091079D"/>
    <w:rsid w:val="0091167B"/>
    <w:rsid w:val="00913DCF"/>
    <w:rsid w:val="009318F2"/>
    <w:rsid w:val="0093383E"/>
    <w:rsid w:val="00941FF0"/>
    <w:rsid w:val="009440ED"/>
    <w:rsid w:val="00944B87"/>
    <w:rsid w:val="00947C00"/>
    <w:rsid w:val="009503A2"/>
    <w:rsid w:val="009504C9"/>
    <w:rsid w:val="009507A4"/>
    <w:rsid w:val="009513EB"/>
    <w:rsid w:val="009520D2"/>
    <w:rsid w:val="00952667"/>
    <w:rsid w:val="009535C4"/>
    <w:rsid w:val="00960E63"/>
    <w:rsid w:val="00961210"/>
    <w:rsid w:val="00962E5D"/>
    <w:rsid w:val="0096489C"/>
    <w:rsid w:val="009726FD"/>
    <w:rsid w:val="009729E8"/>
    <w:rsid w:val="009756DF"/>
    <w:rsid w:val="00975ABC"/>
    <w:rsid w:val="009767F9"/>
    <w:rsid w:val="00977A8E"/>
    <w:rsid w:val="00984446"/>
    <w:rsid w:val="00984C88"/>
    <w:rsid w:val="009857A4"/>
    <w:rsid w:val="00985B5D"/>
    <w:rsid w:val="00985D22"/>
    <w:rsid w:val="00987AEE"/>
    <w:rsid w:val="009907D0"/>
    <w:rsid w:val="00991091"/>
    <w:rsid w:val="00991E85"/>
    <w:rsid w:val="00993039"/>
    <w:rsid w:val="00993225"/>
    <w:rsid w:val="0099454B"/>
    <w:rsid w:val="0099689F"/>
    <w:rsid w:val="009A013E"/>
    <w:rsid w:val="009A3EF3"/>
    <w:rsid w:val="009B23AF"/>
    <w:rsid w:val="009B24D7"/>
    <w:rsid w:val="009B449E"/>
    <w:rsid w:val="009B48E6"/>
    <w:rsid w:val="009B52FA"/>
    <w:rsid w:val="009B583B"/>
    <w:rsid w:val="009B5EA2"/>
    <w:rsid w:val="009B6310"/>
    <w:rsid w:val="009B771A"/>
    <w:rsid w:val="009B7AA0"/>
    <w:rsid w:val="009B7D7D"/>
    <w:rsid w:val="009C183D"/>
    <w:rsid w:val="009C3080"/>
    <w:rsid w:val="009C3CBF"/>
    <w:rsid w:val="009C7520"/>
    <w:rsid w:val="009C7B7C"/>
    <w:rsid w:val="009D1053"/>
    <w:rsid w:val="009D1CBA"/>
    <w:rsid w:val="009D245D"/>
    <w:rsid w:val="009D3305"/>
    <w:rsid w:val="009D381A"/>
    <w:rsid w:val="009D47F6"/>
    <w:rsid w:val="009D4DCC"/>
    <w:rsid w:val="009D53CA"/>
    <w:rsid w:val="009E01FA"/>
    <w:rsid w:val="009E5B4E"/>
    <w:rsid w:val="009E7155"/>
    <w:rsid w:val="009E7375"/>
    <w:rsid w:val="009E762C"/>
    <w:rsid w:val="009F24B3"/>
    <w:rsid w:val="009F3389"/>
    <w:rsid w:val="009F3D9E"/>
    <w:rsid w:val="009F7855"/>
    <w:rsid w:val="00A01199"/>
    <w:rsid w:val="00A01675"/>
    <w:rsid w:val="00A033E6"/>
    <w:rsid w:val="00A034F3"/>
    <w:rsid w:val="00A05EE0"/>
    <w:rsid w:val="00A118AF"/>
    <w:rsid w:val="00A119A9"/>
    <w:rsid w:val="00A1570E"/>
    <w:rsid w:val="00A15C57"/>
    <w:rsid w:val="00A172FC"/>
    <w:rsid w:val="00A20FDF"/>
    <w:rsid w:val="00A21EA0"/>
    <w:rsid w:val="00A251A4"/>
    <w:rsid w:val="00A25F6D"/>
    <w:rsid w:val="00A279F4"/>
    <w:rsid w:val="00A31D4B"/>
    <w:rsid w:val="00A36F7D"/>
    <w:rsid w:val="00A373F2"/>
    <w:rsid w:val="00A414D1"/>
    <w:rsid w:val="00A41595"/>
    <w:rsid w:val="00A42D61"/>
    <w:rsid w:val="00A46773"/>
    <w:rsid w:val="00A501D3"/>
    <w:rsid w:val="00A5037D"/>
    <w:rsid w:val="00A54A83"/>
    <w:rsid w:val="00A559EB"/>
    <w:rsid w:val="00A57661"/>
    <w:rsid w:val="00A57E30"/>
    <w:rsid w:val="00A60E1D"/>
    <w:rsid w:val="00A62AA9"/>
    <w:rsid w:val="00A63BB8"/>
    <w:rsid w:val="00A65B9B"/>
    <w:rsid w:val="00A67B70"/>
    <w:rsid w:val="00A701E1"/>
    <w:rsid w:val="00A70232"/>
    <w:rsid w:val="00A7108B"/>
    <w:rsid w:val="00A7315E"/>
    <w:rsid w:val="00A736C2"/>
    <w:rsid w:val="00A80101"/>
    <w:rsid w:val="00A81289"/>
    <w:rsid w:val="00A825ED"/>
    <w:rsid w:val="00A85F5B"/>
    <w:rsid w:val="00A87142"/>
    <w:rsid w:val="00A875BF"/>
    <w:rsid w:val="00A905EC"/>
    <w:rsid w:val="00A92333"/>
    <w:rsid w:val="00A92B93"/>
    <w:rsid w:val="00A93887"/>
    <w:rsid w:val="00AA388A"/>
    <w:rsid w:val="00AA4429"/>
    <w:rsid w:val="00AA68E8"/>
    <w:rsid w:val="00AB29E7"/>
    <w:rsid w:val="00AC2C23"/>
    <w:rsid w:val="00AC4A8C"/>
    <w:rsid w:val="00AC5109"/>
    <w:rsid w:val="00AD771D"/>
    <w:rsid w:val="00AE10B1"/>
    <w:rsid w:val="00AE3F10"/>
    <w:rsid w:val="00AE5488"/>
    <w:rsid w:val="00AF025B"/>
    <w:rsid w:val="00AF6E4B"/>
    <w:rsid w:val="00AF7151"/>
    <w:rsid w:val="00AF764B"/>
    <w:rsid w:val="00AF77F0"/>
    <w:rsid w:val="00B00F9E"/>
    <w:rsid w:val="00B010E2"/>
    <w:rsid w:val="00B02CD5"/>
    <w:rsid w:val="00B0754C"/>
    <w:rsid w:val="00B1070E"/>
    <w:rsid w:val="00B1220F"/>
    <w:rsid w:val="00B13FA8"/>
    <w:rsid w:val="00B14938"/>
    <w:rsid w:val="00B159F7"/>
    <w:rsid w:val="00B20CDA"/>
    <w:rsid w:val="00B23188"/>
    <w:rsid w:val="00B2439E"/>
    <w:rsid w:val="00B25481"/>
    <w:rsid w:val="00B267BE"/>
    <w:rsid w:val="00B27E92"/>
    <w:rsid w:val="00B32F2E"/>
    <w:rsid w:val="00B333A2"/>
    <w:rsid w:val="00B35334"/>
    <w:rsid w:val="00B412AC"/>
    <w:rsid w:val="00B41561"/>
    <w:rsid w:val="00B4284B"/>
    <w:rsid w:val="00B43516"/>
    <w:rsid w:val="00B459A4"/>
    <w:rsid w:val="00B461B2"/>
    <w:rsid w:val="00B46DB1"/>
    <w:rsid w:val="00B53E26"/>
    <w:rsid w:val="00B54C72"/>
    <w:rsid w:val="00B555A0"/>
    <w:rsid w:val="00B577C9"/>
    <w:rsid w:val="00B629AC"/>
    <w:rsid w:val="00B645C5"/>
    <w:rsid w:val="00B67EB0"/>
    <w:rsid w:val="00B70EBD"/>
    <w:rsid w:val="00B7552D"/>
    <w:rsid w:val="00B768DE"/>
    <w:rsid w:val="00B77242"/>
    <w:rsid w:val="00B825AF"/>
    <w:rsid w:val="00B82BA2"/>
    <w:rsid w:val="00B84E72"/>
    <w:rsid w:val="00BA0978"/>
    <w:rsid w:val="00BA59E7"/>
    <w:rsid w:val="00BA6069"/>
    <w:rsid w:val="00BA7AB3"/>
    <w:rsid w:val="00BB1C46"/>
    <w:rsid w:val="00BB241A"/>
    <w:rsid w:val="00BB38F2"/>
    <w:rsid w:val="00BB5645"/>
    <w:rsid w:val="00BC06F8"/>
    <w:rsid w:val="00BC1CB8"/>
    <w:rsid w:val="00BC2BEC"/>
    <w:rsid w:val="00BC49A5"/>
    <w:rsid w:val="00BC68F7"/>
    <w:rsid w:val="00BC7C4E"/>
    <w:rsid w:val="00BD0477"/>
    <w:rsid w:val="00BD1E2B"/>
    <w:rsid w:val="00BD2436"/>
    <w:rsid w:val="00BD49C9"/>
    <w:rsid w:val="00BD6244"/>
    <w:rsid w:val="00BD7C83"/>
    <w:rsid w:val="00BF1111"/>
    <w:rsid w:val="00BF5843"/>
    <w:rsid w:val="00BF5E58"/>
    <w:rsid w:val="00BF6BB1"/>
    <w:rsid w:val="00C02AD7"/>
    <w:rsid w:val="00C10BEA"/>
    <w:rsid w:val="00C10CD7"/>
    <w:rsid w:val="00C1401E"/>
    <w:rsid w:val="00C14354"/>
    <w:rsid w:val="00C14C09"/>
    <w:rsid w:val="00C150FA"/>
    <w:rsid w:val="00C160D4"/>
    <w:rsid w:val="00C168C0"/>
    <w:rsid w:val="00C26813"/>
    <w:rsid w:val="00C313CC"/>
    <w:rsid w:val="00C36FAF"/>
    <w:rsid w:val="00C40ADA"/>
    <w:rsid w:val="00C4668F"/>
    <w:rsid w:val="00C51764"/>
    <w:rsid w:val="00C571E3"/>
    <w:rsid w:val="00C572B9"/>
    <w:rsid w:val="00C60122"/>
    <w:rsid w:val="00C60937"/>
    <w:rsid w:val="00C61C1B"/>
    <w:rsid w:val="00C62EF6"/>
    <w:rsid w:val="00C75741"/>
    <w:rsid w:val="00C816CF"/>
    <w:rsid w:val="00C81C44"/>
    <w:rsid w:val="00C83AB9"/>
    <w:rsid w:val="00C85E56"/>
    <w:rsid w:val="00C863AA"/>
    <w:rsid w:val="00C95AB6"/>
    <w:rsid w:val="00C95FD5"/>
    <w:rsid w:val="00CA6675"/>
    <w:rsid w:val="00CB4200"/>
    <w:rsid w:val="00CB5F7F"/>
    <w:rsid w:val="00CB6044"/>
    <w:rsid w:val="00CC0C20"/>
    <w:rsid w:val="00CC6FDA"/>
    <w:rsid w:val="00CC790E"/>
    <w:rsid w:val="00CD1B97"/>
    <w:rsid w:val="00CD6EFD"/>
    <w:rsid w:val="00CE08BC"/>
    <w:rsid w:val="00CE63EF"/>
    <w:rsid w:val="00CE740A"/>
    <w:rsid w:val="00CF0226"/>
    <w:rsid w:val="00CF0583"/>
    <w:rsid w:val="00CF3035"/>
    <w:rsid w:val="00CF41DC"/>
    <w:rsid w:val="00CF4487"/>
    <w:rsid w:val="00CF6348"/>
    <w:rsid w:val="00CF6AE3"/>
    <w:rsid w:val="00CF6F5B"/>
    <w:rsid w:val="00CF713E"/>
    <w:rsid w:val="00D000E1"/>
    <w:rsid w:val="00D02468"/>
    <w:rsid w:val="00D05C24"/>
    <w:rsid w:val="00D063CB"/>
    <w:rsid w:val="00D06E52"/>
    <w:rsid w:val="00D10FE7"/>
    <w:rsid w:val="00D13E61"/>
    <w:rsid w:val="00D158D8"/>
    <w:rsid w:val="00D215A2"/>
    <w:rsid w:val="00D21F6E"/>
    <w:rsid w:val="00D22E56"/>
    <w:rsid w:val="00D260DA"/>
    <w:rsid w:val="00D2799F"/>
    <w:rsid w:val="00D27D83"/>
    <w:rsid w:val="00D3262D"/>
    <w:rsid w:val="00D35F06"/>
    <w:rsid w:val="00D409AC"/>
    <w:rsid w:val="00D410AC"/>
    <w:rsid w:val="00D418A6"/>
    <w:rsid w:val="00D446B3"/>
    <w:rsid w:val="00D47F54"/>
    <w:rsid w:val="00D50AB6"/>
    <w:rsid w:val="00D52F25"/>
    <w:rsid w:val="00D557FF"/>
    <w:rsid w:val="00D603DE"/>
    <w:rsid w:val="00D65CEC"/>
    <w:rsid w:val="00D7328E"/>
    <w:rsid w:val="00D73566"/>
    <w:rsid w:val="00D73F58"/>
    <w:rsid w:val="00D774CF"/>
    <w:rsid w:val="00D77942"/>
    <w:rsid w:val="00D83A73"/>
    <w:rsid w:val="00D84C09"/>
    <w:rsid w:val="00D9130C"/>
    <w:rsid w:val="00D97D67"/>
    <w:rsid w:val="00DA0F19"/>
    <w:rsid w:val="00DA3E43"/>
    <w:rsid w:val="00DB2EFC"/>
    <w:rsid w:val="00DB5E85"/>
    <w:rsid w:val="00DB7C01"/>
    <w:rsid w:val="00DC1782"/>
    <w:rsid w:val="00DC25BD"/>
    <w:rsid w:val="00DC71F6"/>
    <w:rsid w:val="00DD2699"/>
    <w:rsid w:val="00DD3406"/>
    <w:rsid w:val="00DD6995"/>
    <w:rsid w:val="00DE0095"/>
    <w:rsid w:val="00DE01E2"/>
    <w:rsid w:val="00DE061C"/>
    <w:rsid w:val="00DE1400"/>
    <w:rsid w:val="00DE79CD"/>
    <w:rsid w:val="00DF2521"/>
    <w:rsid w:val="00DF2DD1"/>
    <w:rsid w:val="00DF6932"/>
    <w:rsid w:val="00E0001F"/>
    <w:rsid w:val="00E00615"/>
    <w:rsid w:val="00E0068A"/>
    <w:rsid w:val="00E00E1A"/>
    <w:rsid w:val="00E01147"/>
    <w:rsid w:val="00E01843"/>
    <w:rsid w:val="00E01BC0"/>
    <w:rsid w:val="00E03ECB"/>
    <w:rsid w:val="00E10E53"/>
    <w:rsid w:val="00E10FCE"/>
    <w:rsid w:val="00E11D89"/>
    <w:rsid w:val="00E15B55"/>
    <w:rsid w:val="00E17810"/>
    <w:rsid w:val="00E17FB4"/>
    <w:rsid w:val="00E20E42"/>
    <w:rsid w:val="00E22972"/>
    <w:rsid w:val="00E2405F"/>
    <w:rsid w:val="00E2693B"/>
    <w:rsid w:val="00E31A75"/>
    <w:rsid w:val="00E4004F"/>
    <w:rsid w:val="00E42A5F"/>
    <w:rsid w:val="00E434D3"/>
    <w:rsid w:val="00E439AE"/>
    <w:rsid w:val="00E54DB6"/>
    <w:rsid w:val="00E56FCC"/>
    <w:rsid w:val="00E57AD8"/>
    <w:rsid w:val="00E57B2B"/>
    <w:rsid w:val="00E63011"/>
    <w:rsid w:val="00E705E6"/>
    <w:rsid w:val="00E70DE0"/>
    <w:rsid w:val="00E734D9"/>
    <w:rsid w:val="00E7690C"/>
    <w:rsid w:val="00E77B30"/>
    <w:rsid w:val="00E77C84"/>
    <w:rsid w:val="00E8180C"/>
    <w:rsid w:val="00E819B8"/>
    <w:rsid w:val="00E83210"/>
    <w:rsid w:val="00E842B8"/>
    <w:rsid w:val="00E8504F"/>
    <w:rsid w:val="00E90D16"/>
    <w:rsid w:val="00E9187A"/>
    <w:rsid w:val="00E95151"/>
    <w:rsid w:val="00EA18D9"/>
    <w:rsid w:val="00EA4742"/>
    <w:rsid w:val="00EA4DD0"/>
    <w:rsid w:val="00EA77BA"/>
    <w:rsid w:val="00EB263D"/>
    <w:rsid w:val="00EB6893"/>
    <w:rsid w:val="00EC0A2C"/>
    <w:rsid w:val="00EC1124"/>
    <w:rsid w:val="00EC21B1"/>
    <w:rsid w:val="00EC5C20"/>
    <w:rsid w:val="00EC663D"/>
    <w:rsid w:val="00ED1D4B"/>
    <w:rsid w:val="00ED344F"/>
    <w:rsid w:val="00ED48B4"/>
    <w:rsid w:val="00ED67FC"/>
    <w:rsid w:val="00ED6946"/>
    <w:rsid w:val="00ED78F0"/>
    <w:rsid w:val="00EE0354"/>
    <w:rsid w:val="00EE104D"/>
    <w:rsid w:val="00EE2EDD"/>
    <w:rsid w:val="00EE4232"/>
    <w:rsid w:val="00EE668D"/>
    <w:rsid w:val="00F02DC3"/>
    <w:rsid w:val="00F117CF"/>
    <w:rsid w:val="00F223A0"/>
    <w:rsid w:val="00F25211"/>
    <w:rsid w:val="00F30F6E"/>
    <w:rsid w:val="00F3318B"/>
    <w:rsid w:val="00F34D87"/>
    <w:rsid w:val="00F44B93"/>
    <w:rsid w:val="00F45F9D"/>
    <w:rsid w:val="00F50E58"/>
    <w:rsid w:val="00F54D02"/>
    <w:rsid w:val="00F55B56"/>
    <w:rsid w:val="00F5629F"/>
    <w:rsid w:val="00F62533"/>
    <w:rsid w:val="00F6375D"/>
    <w:rsid w:val="00F66587"/>
    <w:rsid w:val="00F66E10"/>
    <w:rsid w:val="00F6745F"/>
    <w:rsid w:val="00F70C8B"/>
    <w:rsid w:val="00F7165F"/>
    <w:rsid w:val="00F74ACF"/>
    <w:rsid w:val="00F76FE1"/>
    <w:rsid w:val="00F86E88"/>
    <w:rsid w:val="00F87A48"/>
    <w:rsid w:val="00F9336C"/>
    <w:rsid w:val="00F950A8"/>
    <w:rsid w:val="00F958D9"/>
    <w:rsid w:val="00F96B3A"/>
    <w:rsid w:val="00FA3C75"/>
    <w:rsid w:val="00FA3EA0"/>
    <w:rsid w:val="00FA456D"/>
    <w:rsid w:val="00FA6553"/>
    <w:rsid w:val="00FB0468"/>
    <w:rsid w:val="00FB2777"/>
    <w:rsid w:val="00FB2853"/>
    <w:rsid w:val="00FB2A40"/>
    <w:rsid w:val="00FB713F"/>
    <w:rsid w:val="00FC3B6D"/>
    <w:rsid w:val="00FC46F9"/>
    <w:rsid w:val="00FC4748"/>
    <w:rsid w:val="00FC5017"/>
    <w:rsid w:val="00FD513C"/>
    <w:rsid w:val="00FD64FC"/>
    <w:rsid w:val="00FD6BB1"/>
    <w:rsid w:val="00FD71E0"/>
    <w:rsid w:val="00FD7225"/>
    <w:rsid w:val="00FE1F2C"/>
    <w:rsid w:val="00FE3A4F"/>
    <w:rsid w:val="00FE3BEA"/>
    <w:rsid w:val="00FF0956"/>
    <w:rsid w:val="00FF2E7F"/>
    <w:rsid w:val="00FF35DC"/>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1">
    <w:name w:val="heading 1"/>
    <w:basedOn w:val="Standard"/>
    <w:next w:val="Standard"/>
    <w:link w:val="berschrift1Zchn"/>
    <w:uiPriority w:val="9"/>
    <w:qFormat/>
    <w:locked/>
    <w:rsid w:val="003D561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 w:type="paragraph" w:styleId="HTMLVorformatiert">
    <w:name w:val="HTML Preformatted"/>
    <w:basedOn w:val="Standard"/>
    <w:link w:val="HTMLVorformatiertZchn"/>
    <w:uiPriority w:val="99"/>
    <w:semiHidden/>
    <w:unhideWhenUsed/>
    <w:rsid w:val="00283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2831F5"/>
    <w:rPr>
      <w:rFonts w:ascii="Courier New" w:eastAsia="Times New Roman" w:hAnsi="Courier New" w:cs="Courier New"/>
    </w:rPr>
  </w:style>
  <w:style w:type="character" w:customStyle="1" w:styleId="file">
    <w:name w:val="file"/>
    <w:basedOn w:val="Absatz-Standardschriftart"/>
    <w:rsid w:val="00B23188"/>
  </w:style>
  <w:style w:type="character" w:customStyle="1" w:styleId="file-size">
    <w:name w:val="file-size"/>
    <w:basedOn w:val="Absatz-Standardschriftart"/>
    <w:rsid w:val="00B23188"/>
  </w:style>
  <w:style w:type="character" w:customStyle="1" w:styleId="hgkelc">
    <w:name w:val="hgkelc"/>
    <w:basedOn w:val="Absatz-Standardschriftart"/>
    <w:rsid w:val="00CB4200"/>
  </w:style>
  <w:style w:type="character" w:customStyle="1" w:styleId="berschrift1Zchn">
    <w:name w:val="Überschrift 1 Zchn"/>
    <w:basedOn w:val="Absatz-Standardschriftart"/>
    <w:link w:val="berschrift1"/>
    <w:uiPriority w:val="9"/>
    <w:rsid w:val="003D561C"/>
    <w:rPr>
      <w:rFonts w:asciiTheme="majorHAnsi" w:eastAsiaTheme="majorEastAsia" w:hAnsiTheme="majorHAnsi" w:cstheme="majorBidi"/>
      <w:color w:val="365F91" w:themeColor="accent1" w:themeShade="BF"/>
      <w:sz w:val="32"/>
      <w:szCs w:val="32"/>
    </w:rPr>
  </w:style>
  <w:style w:type="character" w:customStyle="1" w:styleId="Ohne">
    <w:name w:val="Ohne"/>
    <w:rsid w:val="00277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488">
      <w:bodyDiv w:val="1"/>
      <w:marLeft w:val="0"/>
      <w:marRight w:val="0"/>
      <w:marTop w:val="0"/>
      <w:marBottom w:val="0"/>
      <w:divBdr>
        <w:top w:val="none" w:sz="0" w:space="0" w:color="auto"/>
        <w:left w:val="none" w:sz="0" w:space="0" w:color="auto"/>
        <w:bottom w:val="none" w:sz="0" w:space="0" w:color="auto"/>
        <w:right w:val="none" w:sz="0" w:space="0" w:color="auto"/>
      </w:divBdr>
    </w:div>
    <w:div w:id="19674018">
      <w:bodyDiv w:val="1"/>
      <w:marLeft w:val="0"/>
      <w:marRight w:val="0"/>
      <w:marTop w:val="0"/>
      <w:marBottom w:val="0"/>
      <w:divBdr>
        <w:top w:val="none" w:sz="0" w:space="0" w:color="auto"/>
        <w:left w:val="none" w:sz="0" w:space="0" w:color="auto"/>
        <w:bottom w:val="none" w:sz="0" w:space="0" w:color="auto"/>
        <w:right w:val="none" w:sz="0" w:space="0" w:color="auto"/>
      </w:divBdr>
    </w:div>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127623994">
      <w:bodyDiv w:val="1"/>
      <w:marLeft w:val="0"/>
      <w:marRight w:val="0"/>
      <w:marTop w:val="0"/>
      <w:marBottom w:val="0"/>
      <w:divBdr>
        <w:top w:val="none" w:sz="0" w:space="0" w:color="auto"/>
        <w:left w:val="none" w:sz="0" w:space="0" w:color="auto"/>
        <w:bottom w:val="none" w:sz="0" w:space="0" w:color="auto"/>
        <w:right w:val="none" w:sz="0" w:space="0" w:color="auto"/>
      </w:divBdr>
      <w:divsChild>
        <w:div w:id="64106006">
          <w:marLeft w:val="0"/>
          <w:marRight w:val="0"/>
          <w:marTop w:val="0"/>
          <w:marBottom w:val="0"/>
          <w:divBdr>
            <w:top w:val="none" w:sz="0" w:space="0" w:color="auto"/>
            <w:left w:val="none" w:sz="0" w:space="0" w:color="auto"/>
            <w:bottom w:val="none" w:sz="0" w:space="0" w:color="auto"/>
            <w:right w:val="none" w:sz="0" w:space="0" w:color="auto"/>
          </w:divBdr>
        </w:div>
        <w:div w:id="34498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835755">
      <w:bodyDiv w:val="1"/>
      <w:marLeft w:val="0"/>
      <w:marRight w:val="0"/>
      <w:marTop w:val="0"/>
      <w:marBottom w:val="0"/>
      <w:divBdr>
        <w:top w:val="none" w:sz="0" w:space="0" w:color="auto"/>
        <w:left w:val="none" w:sz="0" w:space="0" w:color="auto"/>
        <w:bottom w:val="none" w:sz="0" w:space="0" w:color="auto"/>
        <w:right w:val="none" w:sz="0" w:space="0" w:color="auto"/>
      </w:divBdr>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13341538">
      <w:bodyDiv w:val="1"/>
      <w:marLeft w:val="0"/>
      <w:marRight w:val="0"/>
      <w:marTop w:val="0"/>
      <w:marBottom w:val="0"/>
      <w:divBdr>
        <w:top w:val="none" w:sz="0" w:space="0" w:color="auto"/>
        <w:left w:val="none" w:sz="0" w:space="0" w:color="auto"/>
        <w:bottom w:val="none" w:sz="0" w:space="0" w:color="auto"/>
        <w:right w:val="none" w:sz="0" w:space="0" w:color="auto"/>
      </w:divBdr>
      <w:divsChild>
        <w:div w:id="1849250484">
          <w:marLeft w:val="0"/>
          <w:marRight w:val="0"/>
          <w:marTop w:val="0"/>
          <w:marBottom w:val="0"/>
          <w:divBdr>
            <w:top w:val="none" w:sz="0" w:space="0" w:color="auto"/>
            <w:left w:val="none" w:sz="0" w:space="0" w:color="auto"/>
            <w:bottom w:val="none" w:sz="0" w:space="0" w:color="auto"/>
            <w:right w:val="none" w:sz="0" w:space="0" w:color="auto"/>
          </w:divBdr>
        </w:div>
        <w:div w:id="1627008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6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37145699">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47957085">
      <w:bodyDiv w:val="1"/>
      <w:marLeft w:val="0"/>
      <w:marRight w:val="0"/>
      <w:marTop w:val="0"/>
      <w:marBottom w:val="0"/>
      <w:divBdr>
        <w:top w:val="none" w:sz="0" w:space="0" w:color="auto"/>
        <w:left w:val="none" w:sz="0" w:space="0" w:color="auto"/>
        <w:bottom w:val="none" w:sz="0" w:space="0" w:color="auto"/>
        <w:right w:val="none" w:sz="0" w:space="0" w:color="auto"/>
      </w:divBdr>
      <w:divsChild>
        <w:div w:id="912130755">
          <w:marLeft w:val="0"/>
          <w:marRight w:val="0"/>
          <w:marTop w:val="120"/>
          <w:marBottom w:val="0"/>
          <w:divBdr>
            <w:top w:val="none" w:sz="0" w:space="0" w:color="auto"/>
            <w:left w:val="none" w:sz="0" w:space="0" w:color="auto"/>
            <w:bottom w:val="none" w:sz="0" w:space="0" w:color="auto"/>
            <w:right w:val="none" w:sz="0" w:space="0" w:color="auto"/>
          </w:divBdr>
          <w:divsChild>
            <w:div w:id="501360964">
              <w:marLeft w:val="0"/>
              <w:marRight w:val="0"/>
              <w:marTop w:val="0"/>
              <w:marBottom w:val="0"/>
              <w:divBdr>
                <w:top w:val="none" w:sz="0" w:space="0" w:color="auto"/>
                <w:left w:val="none" w:sz="0" w:space="0" w:color="auto"/>
                <w:bottom w:val="none" w:sz="0" w:space="0" w:color="auto"/>
                <w:right w:val="none" w:sz="0" w:space="0" w:color="auto"/>
              </w:divBdr>
            </w:div>
          </w:divsChild>
        </w:div>
        <w:div w:id="1837257494">
          <w:marLeft w:val="0"/>
          <w:marRight w:val="0"/>
          <w:marTop w:val="120"/>
          <w:marBottom w:val="0"/>
          <w:divBdr>
            <w:top w:val="none" w:sz="0" w:space="0" w:color="auto"/>
            <w:left w:val="none" w:sz="0" w:space="0" w:color="auto"/>
            <w:bottom w:val="none" w:sz="0" w:space="0" w:color="auto"/>
            <w:right w:val="none" w:sz="0" w:space="0" w:color="auto"/>
          </w:divBdr>
          <w:divsChild>
            <w:div w:id="20830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53279053">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494446651">
      <w:bodyDiv w:val="1"/>
      <w:marLeft w:val="0"/>
      <w:marRight w:val="0"/>
      <w:marTop w:val="0"/>
      <w:marBottom w:val="0"/>
      <w:divBdr>
        <w:top w:val="none" w:sz="0" w:space="0" w:color="auto"/>
        <w:left w:val="none" w:sz="0" w:space="0" w:color="auto"/>
        <w:bottom w:val="none" w:sz="0" w:space="0" w:color="auto"/>
        <w:right w:val="none" w:sz="0" w:space="0" w:color="auto"/>
      </w:divBdr>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25577209">
      <w:bodyDiv w:val="1"/>
      <w:marLeft w:val="0"/>
      <w:marRight w:val="0"/>
      <w:marTop w:val="0"/>
      <w:marBottom w:val="0"/>
      <w:divBdr>
        <w:top w:val="none" w:sz="0" w:space="0" w:color="auto"/>
        <w:left w:val="none" w:sz="0" w:space="0" w:color="auto"/>
        <w:bottom w:val="none" w:sz="0" w:space="0" w:color="auto"/>
        <w:right w:val="none" w:sz="0" w:space="0" w:color="auto"/>
      </w:divBdr>
    </w:div>
    <w:div w:id="1691684286">
      <w:bodyDiv w:val="1"/>
      <w:marLeft w:val="0"/>
      <w:marRight w:val="0"/>
      <w:marTop w:val="0"/>
      <w:marBottom w:val="0"/>
      <w:divBdr>
        <w:top w:val="none" w:sz="0" w:space="0" w:color="auto"/>
        <w:left w:val="none" w:sz="0" w:space="0" w:color="auto"/>
        <w:bottom w:val="none" w:sz="0" w:space="0" w:color="auto"/>
        <w:right w:val="none" w:sz="0" w:space="0" w:color="auto"/>
      </w:divBdr>
      <w:divsChild>
        <w:div w:id="123737179">
          <w:marLeft w:val="0"/>
          <w:marRight w:val="0"/>
          <w:marTop w:val="0"/>
          <w:marBottom w:val="0"/>
          <w:divBdr>
            <w:top w:val="none" w:sz="0" w:space="0" w:color="auto"/>
            <w:left w:val="none" w:sz="0" w:space="0" w:color="auto"/>
            <w:bottom w:val="none" w:sz="0" w:space="0" w:color="auto"/>
            <w:right w:val="none" w:sz="0" w:space="0" w:color="auto"/>
          </w:divBdr>
        </w:div>
      </w:divsChild>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1984695834">
      <w:bodyDiv w:val="1"/>
      <w:marLeft w:val="0"/>
      <w:marRight w:val="0"/>
      <w:marTop w:val="0"/>
      <w:marBottom w:val="0"/>
      <w:divBdr>
        <w:top w:val="none" w:sz="0" w:space="0" w:color="auto"/>
        <w:left w:val="none" w:sz="0" w:space="0" w:color="auto"/>
        <w:bottom w:val="none" w:sz="0" w:space="0" w:color="auto"/>
        <w:right w:val="none" w:sz="0" w:space="0" w:color="auto"/>
      </w:divBdr>
    </w:div>
    <w:div w:id="1995520889">
      <w:bodyDiv w:val="1"/>
      <w:marLeft w:val="0"/>
      <w:marRight w:val="0"/>
      <w:marTop w:val="0"/>
      <w:marBottom w:val="0"/>
      <w:divBdr>
        <w:top w:val="none" w:sz="0" w:space="0" w:color="auto"/>
        <w:left w:val="none" w:sz="0" w:space="0" w:color="auto"/>
        <w:bottom w:val="none" w:sz="0" w:space="0" w:color="auto"/>
        <w:right w:val="none" w:sz="0" w:space="0" w:color="auto"/>
      </w:divBdr>
      <w:divsChild>
        <w:div w:id="847215704">
          <w:marLeft w:val="0"/>
          <w:marRight w:val="0"/>
          <w:marTop w:val="0"/>
          <w:marBottom w:val="0"/>
          <w:divBdr>
            <w:top w:val="none" w:sz="0" w:space="0" w:color="auto"/>
            <w:left w:val="none" w:sz="0" w:space="0" w:color="auto"/>
            <w:bottom w:val="none" w:sz="0" w:space="0" w:color="auto"/>
            <w:right w:val="none" w:sz="0" w:space="0" w:color="auto"/>
          </w:divBdr>
          <w:divsChild>
            <w:div w:id="4834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t-scho.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4-voices.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haukaeserei-wiggensbach.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1885</Words>
  <Characters>11879</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4</cp:revision>
  <cp:lastPrinted>2024-09-06T09:43:00Z</cp:lastPrinted>
  <dcterms:created xsi:type="dcterms:W3CDTF">2024-09-17T06:13:00Z</dcterms:created>
  <dcterms:modified xsi:type="dcterms:W3CDTF">2024-09-17T06:21:00Z</dcterms:modified>
</cp:coreProperties>
</file>