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16B11B1AB0EB4488BD153CB1E830DE0B"/>
          </w:placeholder>
        </w:sdtPr>
        <w:sdtEndPr/>
        <w:sdtContent>
          <w:tr w:rsidR="00465EE8" w:rsidRPr="00465EE8" w14:paraId="08F342BE" w14:textId="77777777" w:rsidTr="00465EE8">
            <w:trPr>
              <w:trHeight w:val="1474"/>
            </w:trPr>
            <w:tc>
              <w:tcPr>
                <w:tcW w:w="7938" w:type="dxa"/>
              </w:tcPr>
              <w:p w14:paraId="1339A8D2" w14:textId="77777777" w:rsidR="00465EE8" w:rsidRPr="00465EE8" w:rsidRDefault="00465EE8" w:rsidP="00465EE8">
                <w:pPr>
                  <w:spacing w:line="240" w:lineRule="auto"/>
                </w:pPr>
              </w:p>
            </w:tc>
            <w:tc>
              <w:tcPr>
                <w:tcW w:w="1132" w:type="dxa"/>
              </w:tcPr>
              <w:p w14:paraId="260E2D79" w14:textId="77777777" w:rsidR="00465EE8" w:rsidRPr="00465EE8" w:rsidRDefault="00465EE8" w:rsidP="00465EE8">
                <w:pPr>
                  <w:spacing w:line="240" w:lineRule="auto"/>
                  <w:jc w:val="right"/>
                </w:pPr>
                <w:r w:rsidRPr="00465EE8">
                  <w:rPr>
                    <w:noProof/>
                  </w:rPr>
                  <w:drawing>
                    <wp:inline distT="0" distB="0" distL="0" distR="0" wp14:anchorId="3F5768A7" wp14:editId="1756B5F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16B11B1AB0EB4488BD153CB1E830DE0B"/>
          </w:placeholder>
        </w:sdtPr>
        <w:sdtEndPr/>
        <w:sdtContent>
          <w:tr w:rsidR="00BF33AE" w14:paraId="72670D65" w14:textId="77777777" w:rsidTr="00EF5A4E">
            <w:trPr>
              <w:trHeight w:hRule="exact" w:val="680"/>
            </w:trPr>
            <w:sdt>
              <w:sdtPr>
                <w:id w:val="-562105604"/>
                <w:lock w:val="sdtContentLocked"/>
                <w:placeholder>
                  <w:docPart w:val="82C7950E55F94C7EB3BCE263F425EE5D"/>
                </w:placeholder>
              </w:sdtPr>
              <w:sdtEndPr/>
              <w:sdtContent>
                <w:tc>
                  <w:tcPr>
                    <w:tcW w:w="9071" w:type="dxa"/>
                  </w:tcPr>
                  <w:p w14:paraId="775426F2"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16B11B1AB0EB4488BD153CB1E830DE0B"/>
          </w:placeholder>
        </w:sdtPr>
        <w:sdtEndPr/>
        <w:sdtContent>
          <w:tr w:rsidR="00973546" w:rsidRPr="00840C91" w14:paraId="382FDD64" w14:textId="77777777" w:rsidTr="00AB42BD">
            <w:trPr>
              <w:trHeight w:hRule="exact" w:val="567"/>
            </w:trPr>
            <w:sdt>
              <w:sdtPr>
                <w:id w:val="42179897"/>
                <w:lock w:val="sdtLocked"/>
                <w:placeholder>
                  <w:docPart w:val="1A6A52961824438EB3DAB07065EEFA63"/>
                </w:placeholder>
              </w:sdtPr>
              <w:sdtEndPr/>
              <w:sdtContent>
                <w:tc>
                  <w:tcPr>
                    <w:tcW w:w="9071" w:type="dxa"/>
                  </w:tcPr>
                  <w:p w14:paraId="7679C2B7" w14:textId="1CFBECFF" w:rsidR="00973546" w:rsidRPr="00840C91" w:rsidRDefault="00E23B90" w:rsidP="00465EE8">
                    <w:pPr>
                      <w:pStyle w:val="Headline"/>
                      <w:rPr>
                        <w:lang w:val="en-US"/>
                      </w:rPr>
                    </w:pPr>
                    <w:r>
                      <w:t xml:space="preserve">E-Center </w:t>
                    </w:r>
                    <w:r w:rsidR="004E4784">
                      <w:t xml:space="preserve">Bad Kreuznach </w:t>
                    </w:r>
                    <w:r>
                      <w:t>öffnet unter neuer Führung</w:t>
                    </w:r>
                  </w:p>
                </w:tc>
              </w:sdtContent>
            </w:sdt>
          </w:tr>
        </w:sdtContent>
      </w:sdt>
    </w:tbl>
    <w:sdt>
      <w:sdtPr>
        <w:id w:val="-860516056"/>
        <w:placeholder>
          <w:docPart w:val="E36C46EF20FE4958BB31EA1E190F137B"/>
        </w:placeholder>
      </w:sdtPr>
      <w:sdtEndPr/>
      <w:sdtContent>
        <w:p w14:paraId="1F4D295C" w14:textId="5C50C3D5" w:rsidR="00011366" w:rsidRPr="00011366" w:rsidRDefault="00E23B90" w:rsidP="00AB42BD">
          <w:pPr>
            <w:pStyle w:val="Subline"/>
            <w:spacing w:after="360"/>
            <w:rPr>
              <w:lang w:val="en-US"/>
            </w:rPr>
          </w:pPr>
          <w:r>
            <w:t xml:space="preserve">Edeka-Kaufmann </w:t>
          </w:r>
          <w:r w:rsidR="004E4784">
            <w:t>Ludwig Boßler</w:t>
          </w:r>
          <w:r>
            <w:t xml:space="preserve"> übernimmt Vollsortimenter</w:t>
          </w:r>
        </w:p>
      </w:sdtContent>
    </w:sdt>
    <w:p w14:paraId="06E205C5" w14:textId="769C47A6" w:rsidR="004678D6" w:rsidRPr="00BD7929" w:rsidRDefault="0042459F" w:rsidP="00BD7929">
      <w:pPr>
        <w:pStyle w:val="Intro-Text"/>
      </w:pPr>
      <w:sdt>
        <w:sdtPr>
          <w:id w:val="1521048624"/>
          <w:placeholder>
            <w:docPart w:val="D67A1A937BFE4273AC69F8E5B6C6827C"/>
          </w:placeholder>
        </w:sdtPr>
        <w:sdtEndPr/>
        <w:sdtContent>
          <w:r w:rsidR="004E4784">
            <w:t>Bad Kreuznach</w:t>
          </w:r>
        </w:sdtContent>
      </w:sdt>
      <w:r w:rsidR="00BD7929">
        <w:t>/</w:t>
      </w:r>
      <w:sdt>
        <w:sdtPr>
          <w:id w:val="765271979"/>
          <w:placeholder>
            <w:docPart w:val="F22741CAF91A43B79102C486A7B6768A"/>
          </w:placeholder>
          <w:date w:fullDate="2024-10-08T00:00:00Z">
            <w:dateFormat w:val="dd.MM.yyyy"/>
            <w:lid w:val="de-DE"/>
            <w:storeMappedDataAs w:val="dateTime"/>
            <w:calendar w:val="gregorian"/>
          </w:date>
        </w:sdtPr>
        <w:sdtEndPr/>
        <w:sdtContent>
          <w:r w:rsidR="004E4784">
            <w:t>08.10.2024</w:t>
          </w:r>
        </w:sdtContent>
      </w:sdt>
      <w:r w:rsidR="00BD7929">
        <w:t xml:space="preserve"> - </w:t>
      </w:r>
      <w:r w:rsidR="00E23B90" w:rsidRPr="00E23B90">
        <w:t xml:space="preserve">Kaufmann </w:t>
      </w:r>
      <w:r w:rsidR="004E4784">
        <w:t>Ludwig Boßler</w:t>
      </w:r>
      <w:r w:rsidR="00E23B90" w:rsidRPr="00E23B90">
        <w:t xml:space="preserve"> wird neuer Betreiber des </w:t>
      </w:r>
      <w:r w:rsidR="00E23B90">
        <w:t xml:space="preserve">E-Centers in der </w:t>
      </w:r>
      <w:r w:rsidR="004E4784">
        <w:t>Bosenheimer Straße 287 in Bad Kreuznach</w:t>
      </w:r>
      <w:r w:rsidR="00E23B90" w:rsidRPr="00E23B90">
        <w:t xml:space="preserve">. Das Lebensmittelgeschäft öffnet unter neuer Führung am </w:t>
      </w:r>
      <w:r w:rsidR="00E23B90">
        <w:t xml:space="preserve">Dienstag, </w:t>
      </w:r>
      <w:r w:rsidR="004E4784">
        <w:t>15. Oktober</w:t>
      </w:r>
      <w:r w:rsidR="00E23B90">
        <w:t xml:space="preserve"> 2024</w:t>
      </w:r>
      <w:r w:rsidR="00E23B90" w:rsidRPr="00E23B90">
        <w:t>.</w:t>
      </w:r>
    </w:p>
    <w:p w14:paraId="092C73B8" w14:textId="3317C1D8" w:rsidR="00810B78" w:rsidRDefault="00E23B90" w:rsidP="00E23B90">
      <w:pPr>
        <w:pStyle w:val="Flietext"/>
      </w:pPr>
      <w:r>
        <w:t>„</w:t>
      </w:r>
      <w:r w:rsidR="004E4784">
        <w:t>Wir sind gerne für Sie da</w:t>
      </w:r>
      <w:r>
        <w:t xml:space="preserve">“, dieses Motto ist dem </w:t>
      </w:r>
      <w:r w:rsidR="00F96742">
        <w:t>Edeka-Kaufmann</w:t>
      </w:r>
      <w:r>
        <w:t xml:space="preserve"> besonders wichtig. </w:t>
      </w:r>
      <w:r w:rsidR="00205EA7">
        <w:t>Insgesamt 20 Jahre arbeitete er für Edeka Südwest, bevor er sich im Jahr 2000 selbstständig machte und seinen</w:t>
      </w:r>
      <w:r>
        <w:t xml:space="preserve"> </w:t>
      </w:r>
      <w:r w:rsidR="00205EA7">
        <w:t xml:space="preserve">ersten </w:t>
      </w:r>
      <w:r>
        <w:t xml:space="preserve">eigenen </w:t>
      </w:r>
      <w:r w:rsidR="00205EA7">
        <w:t>Edeka-</w:t>
      </w:r>
      <w:r>
        <w:t xml:space="preserve">Markt </w:t>
      </w:r>
      <w:r w:rsidR="00205EA7">
        <w:t xml:space="preserve">übernahm. Neben </w:t>
      </w:r>
      <w:r w:rsidR="00C36255">
        <w:t>einem trinkgut- und einem Edeka-Markt</w:t>
      </w:r>
      <w:r w:rsidR="00DD6753">
        <w:t xml:space="preserve"> in Rüsselsheim </w:t>
      </w:r>
      <w:r w:rsidR="00C36255">
        <w:t>sowie einem weiteren Edeka-Markt</w:t>
      </w:r>
      <w:r w:rsidR="007122E9">
        <w:t xml:space="preserve"> in </w:t>
      </w:r>
      <w:r w:rsidR="00DD6753">
        <w:t xml:space="preserve">Nauheim </w:t>
      </w:r>
      <w:r w:rsidR="007122E9">
        <w:t xml:space="preserve">ist das E-Center in Bad Kreuznach nun sein vierter und auch größter Markt. </w:t>
      </w:r>
      <w:r w:rsidR="00C36255">
        <w:t xml:space="preserve">Hier möchte Ludwig Boßler gemeinsam mit Marktleiterin Silvia Thon und den 100 </w:t>
      </w:r>
      <w:r w:rsidR="00C36255" w:rsidRPr="00C36255">
        <w:t xml:space="preserve">Mitarbeitenden </w:t>
      </w:r>
      <w:r w:rsidRPr="00C36255">
        <w:t>den Fokus auf Regionalität, Bio-Lebensmittel und auch die Eigenherstellung verschiedener Produkte legen. „Wir bieten unseren Kundinnen und Kunden hier die ganze Bandbreite an – von Markenartikeln sowie Edeka-Eigenmarken- und Artikeln auf Discountpreisniveau über eine große Auswahl an Bio-Produkten, internationalen Spezialitäten, an gluten-, laktosefreien und veganen Produkten sowie einer Vielzahl an Erzeugnissen aus der Region“, zählt der Kaufmann auf</w:t>
      </w:r>
      <w:r w:rsidR="00C36255">
        <w:t xml:space="preserve"> und ergänzt: </w:t>
      </w:r>
      <w:r w:rsidR="00810B78">
        <w:t xml:space="preserve">„Zudem ist es uns wichtig, dass der Markt energieeffizient ist </w:t>
      </w:r>
      <w:r w:rsidR="00C36255">
        <w:t>mit CO</w:t>
      </w:r>
      <w:r w:rsidR="00C36255" w:rsidRPr="00CE754E">
        <w:rPr>
          <w:vertAlign w:val="subscript"/>
        </w:rPr>
        <w:t>2</w:t>
      </w:r>
      <w:r w:rsidR="00C36255">
        <w:t>-Kälteanlage, Wärmerückgewinnung, LED-Beleuchtung und Kühlregale mit Glastüre</w:t>
      </w:r>
      <w:r w:rsidR="00810B78">
        <w:t>n</w:t>
      </w:r>
      <w:r w:rsidR="00C36255">
        <w:t xml:space="preserve">, </w:t>
      </w:r>
      <w:r w:rsidR="0042459F">
        <w:t xml:space="preserve">sowie </w:t>
      </w:r>
      <w:r w:rsidR="00C36255">
        <w:t>kundenfreundlich</w:t>
      </w:r>
      <w:r w:rsidR="00810B78">
        <w:t xml:space="preserve"> mit breiten Gängen, einer barrierefreien </w:t>
      </w:r>
      <w:r w:rsidR="00C36255">
        <w:t>Einrichtung und eine</w:t>
      </w:r>
      <w:r w:rsidR="00810B78">
        <w:t>r</w:t>
      </w:r>
      <w:r w:rsidR="00C36255">
        <w:t xml:space="preserve"> angenehme</w:t>
      </w:r>
      <w:r w:rsidR="00810B78">
        <w:t>n</w:t>
      </w:r>
      <w:r w:rsidR="00C36255">
        <w:t xml:space="preserve"> Marktatmosphäre</w:t>
      </w:r>
      <w:r w:rsidR="00810B78">
        <w:t>.“</w:t>
      </w:r>
    </w:p>
    <w:p w14:paraId="465BC3E8" w14:textId="77777777" w:rsidR="00810B78" w:rsidRDefault="00810B78" w:rsidP="00E23B90">
      <w:pPr>
        <w:pStyle w:val="Flietext"/>
      </w:pPr>
    </w:p>
    <w:p w14:paraId="5643D777" w14:textId="49777E43" w:rsidR="00E23B90" w:rsidRPr="00C36255" w:rsidRDefault="00E23B90" w:rsidP="00E23B90">
      <w:pPr>
        <w:pStyle w:val="Flietext"/>
      </w:pPr>
      <w:r w:rsidRPr="00C36255">
        <w:t xml:space="preserve">Vor dem Markt, der montags bis samstags von </w:t>
      </w:r>
      <w:r w:rsidR="00C36255" w:rsidRPr="00C36255">
        <w:t>7</w:t>
      </w:r>
      <w:r w:rsidRPr="00C36255">
        <w:t xml:space="preserve"> bis 2</w:t>
      </w:r>
      <w:r w:rsidR="00C36255" w:rsidRPr="00C36255">
        <w:t>1</w:t>
      </w:r>
      <w:r w:rsidRPr="00C36255">
        <w:t xml:space="preserve"> Uhr geöffnet hat, stehen den Kundinnen und Kunden </w:t>
      </w:r>
      <w:r w:rsidR="00C36255" w:rsidRPr="00C36255">
        <w:t>330</w:t>
      </w:r>
      <w:r w:rsidRPr="00C36255">
        <w:t xml:space="preserve"> Parkplätze zur Verfügung. Frisches Brot, Brötchen, süße </w:t>
      </w:r>
      <w:r w:rsidRPr="00C36255">
        <w:lastRenderedPageBreak/>
        <w:t xml:space="preserve">Teilchen </w:t>
      </w:r>
      <w:r w:rsidR="00BB03F9" w:rsidRPr="00C36255">
        <w:t xml:space="preserve">sowie </w:t>
      </w:r>
      <w:r w:rsidRPr="00C36255">
        <w:t xml:space="preserve">Snacks gibt es </w:t>
      </w:r>
      <w:r w:rsidR="00C36255" w:rsidRPr="00C36255">
        <w:t xml:space="preserve">im Selbstbedienungs-Backshop im Markt sowie </w:t>
      </w:r>
      <w:r w:rsidR="00BB03F9" w:rsidRPr="00C36255">
        <w:t xml:space="preserve">an der Theke der </w:t>
      </w:r>
      <w:r w:rsidR="00C36255" w:rsidRPr="00C36255">
        <w:t xml:space="preserve">eigenen </w:t>
      </w:r>
      <w:r w:rsidRPr="00C36255">
        <w:t>Marktbäckerei im Eingangsbereich</w:t>
      </w:r>
      <w:r w:rsidR="00BB03F9" w:rsidRPr="00C36255">
        <w:t>. Dort laden</w:t>
      </w:r>
      <w:r w:rsidRPr="00C36255">
        <w:t xml:space="preserve"> </w:t>
      </w:r>
      <w:r w:rsidR="00BB03F9" w:rsidRPr="00C36255">
        <w:t>gemütliche Sitzplätze zum Verweilen ein.</w:t>
      </w:r>
    </w:p>
    <w:p w14:paraId="03ADC7FA" w14:textId="77777777" w:rsidR="00E23B90" w:rsidRPr="007122E9" w:rsidRDefault="00E23B90" w:rsidP="00E23B90">
      <w:pPr>
        <w:pStyle w:val="Flietext"/>
        <w:rPr>
          <w:highlight w:val="yellow"/>
        </w:rPr>
      </w:pPr>
    </w:p>
    <w:p w14:paraId="3CDD69D5" w14:textId="77777777" w:rsidR="00E23B90" w:rsidRDefault="00E23B90" w:rsidP="00E23B90">
      <w:pPr>
        <w:pStyle w:val="Flietext"/>
        <w:rPr>
          <w:b/>
          <w:bCs/>
        </w:rPr>
      </w:pPr>
      <w:r w:rsidRPr="00C36255">
        <w:rPr>
          <w:b/>
          <w:bCs/>
        </w:rPr>
        <w:t>Wochenmarktflair mit Frischetheken und Beratung</w:t>
      </w:r>
    </w:p>
    <w:p w14:paraId="40C6DBE0" w14:textId="77777777" w:rsidR="00810B78" w:rsidRPr="00C36255" w:rsidRDefault="00810B78" w:rsidP="00E23B90">
      <w:pPr>
        <w:pStyle w:val="Flietext"/>
        <w:rPr>
          <w:b/>
          <w:bCs/>
        </w:rPr>
      </w:pPr>
    </w:p>
    <w:p w14:paraId="1531EA12" w14:textId="59DA93D6" w:rsidR="00E23B90" w:rsidRPr="00C36255" w:rsidRDefault="00E23B90" w:rsidP="00E23B90">
      <w:pPr>
        <w:pStyle w:val="Flietext"/>
      </w:pPr>
      <w:r w:rsidRPr="00C36255">
        <w:t>Begrüßt werden die Marktbesucherinnen und Marktbesucher von einer großen Aus-wahl an frischem Obst und Gemüse. An den Bedientheken für Fleisch, Wurst, Käse und frischem Fisch finden sie zahlreiche Spezialitäten, darunter auch hausgemachte Frischkäsezubereitungen. Die Mitarbeitenden geben gerne Auskunft zur Herkunft der Produkte und verraten Tipps und Tricks zur Zubereitung. Das umfangreiche Lebens-mittelangebot wird ergänzt durch eine Getränkeabteilung mit großer Weinauswahl.</w:t>
      </w:r>
      <w:r w:rsidR="0042459F">
        <w:t xml:space="preserve"> Eine Besonderheit des Sortiments ist außerdem die Budni-Beautybox mit einer großzügigen Auswahl an Drogerie- und Kosmetikprodukten in ansprechender Atmosphäre.</w:t>
      </w:r>
    </w:p>
    <w:p w14:paraId="36ED7846" w14:textId="77777777" w:rsidR="00E23B90" w:rsidRPr="007122E9" w:rsidRDefault="00E23B90" w:rsidP="00E23B90">
      <w:pPr>
        <w:pStyle w:val="Flietext"/>
        <w:rPr>
          <w:highlight w:val="yellow"/>
        </w:rPr>
      </w:pPr>
    </w:p>
    <w:p w14:paraId="4F2BF710" w14:textId="77777777" w:rsidR="00E23B90" w:rsidRPr="00C36255" w:rsidRDefault="00E23B90" w:rsidP="00E23B90">
      <w:pPr>
        <w:pStyle w:val="Flietext"/>
        <w:rPr>
          <w:b/>
          <w:bCs/>
        </w:rPr>
      </w:pPr>
      <w:r w:rsidRPr="00C36255">
        <w:rPr>
          <w:b/>
          <w:bCs/>
        </w:rPr>
        <w:t>Bonusprogramm und Bezahlen per Smartphone</w:t>
      </w:r>
    </w:p>
    <w:p w14:paraId="79B277D4" w14:textId="77777777" w:rsidR="00C36255" w:rsidRPr="007122E9" w:rsidRDefault="00C36255" w:rsidP="00E23B90">
      <w:pPr>
        <w:pStyle w:val="Flietext"/>
        <w:rPr>
          <w:b/>
          <w:bCs/>
          <w:highlight w:val="yellow"/>
        </w:rPr>
      </w:pPr>
    </w:p>
    <w:p w14:paraId="28040B18" w14:textId="73FFABC0" w:rsidR="00EF79AA" w:rsidRDefault="00810B78" w:rsidP="00E23B90">
      <w:pPr>
        <w:pStyle w:val="Flietext"/>
      </w:pPr>
      <w:r>
        <w:t>A</w:t>
      </w:r>
      <w:r w:rsidR="00E23B90" w:rsidRPr="00810B78">
        <w:t xml:space="preserve">uch in Sachen Kundenservice bieten der neue Kaufmann </w:t>
      </w:r>
      <w:r w:rsidR="00C36255" w:rsidRPr="00810B78">
        <w:t>Ludwig Boßler</w:t>
      </w:r>
      <w:r w:rsidR="00E23B90" w:rsidRPr="00810B78">
        <w:t xml:space="preserve"> und sein Team viele Leistungen – angefangen beim Vorbereiten von Wurst- und Käseplat</w:t>
      </w:r>
      <w:r w:rsidR="008D3667" w:rsidRPr="00810B78">
        <w:t>t</w:t>
      </w:r>
      <w:r w:rsidR="00E23B90" w:rsidRPr="00810B78">
        <w:t>en, dem Zusammenstellen von Geschenkkörben über Geschenkgutscheine,</w:t>
      </w:r>
      <w:r w:rsidRPr="00810B78">
        <w:t xml:space="preserve"> einem Abholservice</w:t>
      </w:r>
      <w:r w:rsidR="00E23B90" w:rsidRPr="00810B78">
        <w:t xml:space="preserve"> bis hin zu kostenlosem WLAN. </w:t>
      </w:r>
      <w:r w:rsidR="00E954AD" w:rsidRPr="00810B78">
        <w:t>Für eine kurze Pause zwischendurch gibt es Sitzgelegenheiten, f</w:t>
      </w:r>
      <w:r w:rsidR="008D3667" w:rsidRPr="00810B78">
        <w:t>ür Eltern mit Babys eine Wickelstation</w:t>
      </w:r>
      <w:r w:rsidR="00C36255" w:rsidRPr="00810B78">
        <w:t xml:space="preserve"> und für Fragen aller Art eine Infotheke</w:t>
      </w:r>
      <w:r w:rsidR="008D3667" w:rsidRPr="00810B78">
        <w:t xml:space="preserve">. </w:t>
      </w:r>
      <w:r w:rsidR="00E23B90" w:rsidRPr="00810B78">
        <w:t>Mit der Edeka-App können die Marktbesucherinnen und -besucher nicht nur Treuepunkte sammeln und Coupons einlösen, sondern ihre Einkäufe vor Ort auch mit dem Smartphone bezahlen. Zudem nimmt der Markt am Deutschland Card-Bonusprogramm teil.</w:t>
      </w:r>
    </w:p>
    <w:p w14:paraId="3E2A57DC" w14:textId="77777777" w:rsidR="00EF79AA" w:rsidRPr="00EF79AA" w:rsidRDefault="0042459F" w:rsidP="00EF79AA">
      <w:pPr>
        <w:pStyle w:val="Zusatzinformation-berschrift"/>
      </w:pPr>
      <w:sdt>
        <w:sdtPr>
          <w:id w:val="-1061561099"/>
          <w:placeholder>
            <w:docPart w:val="2FA2FA08783D41D49A0F1E0C1C2B9AEC"/>
          </w:placeholder>
        </w:sdtPr>
        <w:sdtEndPr/>
        <w:sdtContent>
          <w:r w:rsidR="00E30C1E" w:rsidRPr="00E30C1E">
            <w:t>Zusatzinformation</w:t>
          </w:r>
          <w:r w:rsidR="009D76BD">
            <w:t xml:space="preserve"> – </w:t>
          </w:r>
          <w:r w:rsidR="00E30C1E" w:rsidRPr="00E30C1E">
            <w:t>Edeka Südwest</w:t>
          </w:r>
        </w:sdtContent>
      </w:sdt>
    </w:p>
    <w:p w14:paraId="797958FA" w14:textId="77777777" w:rsidR="0043781B" w:rsidRPr="006D08E3" w:rsidRDefault="0042459F" w:rsidP="006D08E3">
      <w:pPr>
        <w:pStyle w:val="Zusatzinformation-Text"/>
      </w:pPr>
      <w:sdt>
        <w:sdtPr>
          <w:id w:val="-746034625"/>
          <w:placeholder>
            <w:docPart w:val="3B974422197047D189EA1DB4E8170842"/>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w:t>
          </w:r>
          <w:r w:rsidR="005B7A36" w:rsidRPr="00E30C1E">
            <w:lastRenderedPageBreak/>
            <w:t xml:space="preserve">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C246" w14:textId="77777777" w:rsidR="00060132" w:rsidRDefault="00060132" w:rsidP="000B64B7">
      <w:r>
        <w:separator/>
      </w:r>
    </w:p>
  </w:endnote>
  <w:endnote w:type="continuationSeparator" w:id="0">
    <w:p w14:paraId="65FEDBE0" w14:textId="77777777" w:rsidR="00060132" w:rsidRDefault="00060132"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16B11B1AB0EB4488BD153CB1E830DE0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16B11B1AB0EB4488BD153CB1E830DE0B"/>
            </w:placeholder>
          </w:sdtPr>
          <w:sdtEndPr>
            <w:rPr>
              <w:b/>
              <w:bCs/>
              <w:color w:val="1D1D1B" w:themeColor="text2"/>
              <w:sz w:val="18"/>
              <w:szCs w:val="18"/>
            </w:rPr>
          </w:sdtEndPr>
          <w:sdtContent>
            <w:tr w:rsidR="00BE785A" w14:paraId="74238A95" w14:textId="77777777" w:rsidTr="00503BFF">
              <w:trPr>
                <w:trHeight w:hRule="exact" w:val="227"/>
              </w:trPr>
              <w:tc>
                <w:tcPr>
                  <w:tcW w:w="9071" w:type="dxa"/>
                </w:tcPr>
                <w:p w14:paraId="00E1DE8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16B11B1AB0EB4488BD153CB1E830DE0B"/>
            </w:placeholder>
          </w:sdtPr>
          <w:sdtEndPr/>
          <w:sdtContent>
            <w:sdt>
              <w:sdtPr>
                <w:id w:val="-79604635"/>
                <w:lock w:val="sdtContentLocked"/>
                <w:placeholder>
                  <w:docPart w:val="1A6A52961824438EB3DAB07065EEFA63"/>
                </w:placeholder>
              </w:sdtPr>
              <w:sdtEndPr/>
              <w:sdtContent>
                <w:tr w:rsidR="00503BFF" w14:paraId="0EB60563" w14:textId="77777777" w:rsidTr="00B31928">
                  <w:trPr>
                    <w:trHeight w:hRule="exact" w:val="1361"/>
                  </w:trPr>
                  <w:tc>
                    <w:tcPr>
                      <w:tcW w:w="9071" w:type="dxa"/>
                    </w:tcPr>
                    <w:p w14:paraId="12885B49"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1422C6C8" w14:textId="77777777" w:rsidR="00B31928" w:rsidRDefault="00B31928" w:rsidP="00B31928">
                      <w:pPr>
                        <w:pStyle w:val="Fuzeilentext"/>
                      </w:pPr>
                      <w:r>
                        <w:t>Edekastraße 1 • 77656 Offenburg</w:t>
                      </w:r>
                    </w:p>
                    <w:p w14:paraId="1530902B" w14:textId="77777777" w:rsidR="00B31928" w:rsidRDefault="00B31928" w:rsidP="00B31928">
                      <w:pPr>
                        <w:pStyle w:val="Fuzeilentext"/>
                      </w:pPr>
                      <w:r>
                        <w:t>Telefon: 0781 502-661</w:t>
                      </w:r>
                      <w:r w:rsidR="00C600CE">
                        <w:t>0</w:t>
                      </w:r>
                      <w:r>
                        <w:t xml:space="preserve"> • Fax: 0781 502-6180</w:t>
                      </w:r>
                    </w:p>
                    <w:p w14:paraId="03178D3A" w14:textId="77777777" w:rsidR="00B31928" w:rsidRDefault="00B31928" w:rsidP="00B31928">
                      <w:pPr>
                        <w:pStyle w:val="Fuzeilentext"/>
                      </w:pPr>
                      <w:r>
                        <w:t xml:space="preserve">E-Mail: presse@edeka-suedwest.de </w:t>
                      </w:r>
                    </w:p>
                    <w:p w14:paraId="3991A81D" w14:textId="77777777" w:rsidR="00B31928" w:rsidRDefault="00B31928" w:rsidP="00B31928">
                      <w:pPr>
                        <w:pStyle w:val="Fuzeilentext"/>
                      </w:pPr>
                      <w:r>
                        <w:t>https://verbund.edeka/südwest • www.edeka.de/suedwest</w:t>
                      </w:r>
                    </w:p>
                    <w:p w14:paraId="23EB234D" w14:textId="77777777" w:rsidR="00503BFF" w:rsidRPr="00B31928" w:rsidRDefault="00B31928" w:rsidP="00B31928">
                      <w:pPr>
                        <w:pStyle w:val="Fuzeilentext"/>
                      </w:pPr>
                      <w:r>
                        <w:t>www.xing.com/company/edekasuedwest • www.linkedin.com/company/edekasuedwest</w:t>
                      </w:r>
                    </w:p>
                  </w:tc>
                </w:tr>
              </w:sdtContent>
            </w:sdt>
          </w:sdtContent>
        </w:sdt>
      </w:tbl>
      <w:p w14:paraId="77F95438"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21C26D9" wp14:editId="4D0B3237">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5B74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1924A96" wp14:editId="244437D5">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9BA3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BD9E" w14:textId="77777777" w:rsidR="00060132" w:rsidRDefault="00060132" w:rsidP="000B64B7">
      <w:r>
        <w:separator/>
      </w:r>
    </w:p>
  </w:footnote>
  <w:footnote w:type="continuationSeparator" w:id="0">
    <w:p w14:paraId="4B527AB6" w14:textId="77777777" w:rsidR="00060132" w:rsidRDefault="00060132"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32"/>
    <w:rsid w:val="00007877"/>
    <w:rsid w:val="00007E0A"/>
    <w:rsid w:val="00011366"/>
    <w:rsid w:val="000314BC"/>
    <w:rsid w:val="0003575C"/>
    <w:rsid w:val="000401C5"/>
    <w:rsid w:val="00060132"/>
    <w:rsid w:val="00061F34"/>
    <w:rsid w:val="000731B9"/>
    <w:rsid w:val="0007721D"/>
    <w:rsid w:val="000B64B7"/>
    <w:rsid w:val="00154F99"/>
    <w:rsid w:val="001762B1"/>
    <w:rsid w:val="001A7E1B"/>
    <w:rsid w:val="001D4BAC"/>
    <w:rsid w:val="001D61AF"/>
    <w:rsid w:val="001E47DB"/>
    <w:rsid w:val="00203058"/>
    <w:rsid w:val="00203E84"/>
    <w:rsid w:val="00205EA7"/>
    <w:rsid w:val="002127BF"/>
    <w:rsid w:val="00233953"/>
    <w:rsid w:val="002601D7"/>
    <w:rsid w:val="002B1C64"/>
    <w:rsid w:val="00364984"/>
    <w:rsid w:val="00385187"/>
    <w:rsid w:val="003D421D"/>
    <w:rsid w:val="004010CB"/>
    <w:rsid w:val="0042459F"/>
    <w:rsid w:val="0043781B"/>
    <w:rsid w:val="00456265"/>
    <w:rsid w:val="00465EE8"/>
    <w:rsid w:val="004678D6"/>
    <w:rsid w:val="00474F05"/>
    <w:rsid w:val="004A487F"/>
    <w:rsid w:val="004B28AC"/>
    <w:rsid w:val="004E4784"/>
    <w:rsid w:val="00503BFF"/>
    <w:rsid w:val="0051636A"/>
    <w:rsid w:val="00541AB1"/>
    <w:rsid w:val="005526ED"/>
    <w:rsid w:val="005528EB"/>
    <w:rsid w:val="005B7A36"/>
    <w:rsid w:val="005C27B7"/>
    <w:rsid w:val="005C708D"/>
    <w:rsid w:val="005E4041"/>
    <w:rsid w:val="00606C95"/>
    <w:rsid w:val="00655B4E"/>
    <w:rsid w:val="006845CE"/>
    <w:rsid w:val="006963C2"/>
    <w:rsid w:val="006D08E3"/>
    <w:rsid w:val="006F118C"/>
    <w:rsid w:val="006F2167"/>
    <w:rsid w:val="00707356"/>
    <w:rsid w:val="00710444"/>
    <w:rsid w:val="007122E9"/>
    <w:rsid w:val="00752FB9"/>
    <w:rsid w:val="00765C93"/>
    <w:rsid w:val="00797DFD"/>
    <w:rsid w:val="007A5FAE"/>
    <w:rsid w:val="007E0322"/>
    <w:rsid w:val="00810B78"/>
    <w:rsid w:val="00840C91"/>
    <w:rsid w:val="00841822"/>
    <w:rsid w:val="0085383C"/>
    <w:rsid w:val="00865A58"/>
    <w:rsid w:val="00880966"/>
    <w:rsid w:val="008C2F79"/>
    <w:rsid w:val="008D3667"/>
    <w:rsid w:val="008E284B"/>
    <w:rsid w:val="00903E04"/>
    <w:rsid w:val="00911B5C"/>
    <w:rsid w:val="009479C9"/>
    <w:rsid w:val="009731F1"/>
    <w:rsid w:val="00973546"/>
    <w:rsid w:val="00980227"/>
    <w:rsid w:val="009B3C9B"/>
    <w:rsid w:val="009B5072"/>
    <w:rsid w:val="009D76BD"/>
    <w:rsid w:val="00A14E43"/>
    <w:rsid w:val="00A534E9"/>
    <w:rsid w:val="00AB42BD"/>
    <w:rsid w:val="00AB4ECE"/>
    <w:rsid w:val="00AE4D51"/>
    <w:rsid w:val="00B0619B"/>
    <w:rsid w:val="00B07C30"/>
    <w:rsid w:val="00B31928"/>
    <w:rsid w:val="00B44DE9"/>
    <w:rsid w:val="00B8553A"/>
    <w:rsid w:val="00BB03F9"/>
    <w:rsid w:val="00BD2F2F"/>
    <w:rsid w:val="00BD7929"/>
    <w:rsid w:val="00BE785A"/>
    <w:rsid w:val="00BF33AE"/>
    <w:rsid w:val="00C36255"/>
    <w:rsid w:val="00C44B3E"/>
    <w:rsid w:val="00C569AA"/>
    <w:rsid w:val="00C600CE"/>
    <w:rsid w:val="00C76D49"/>
    <w:rsid w:val="00D161B0"/>
    <w:rsid w:val="00D16B68"/>
    <w:rsid w:val="00D33653"/>
    <w:rsid w:val="00D748A3"/>
    <w:rsid w:val="00D85FA9"/>
    <w:rsid w:val="00DB0ADC"/>
    <w:rsid w:val="00DC3D83"/>
    <w:rsid w:val="00DD6753"/>
    <w:rsid w:val="00E01A77"/>
    <w:rsid w:val="00E100C9"/>
    <w:rsid w:val="00E23B90"/>
    <w:rsid w:val="00E30C1E"/>
    <w:rsid w:val="00E652FF"/>
    <w:rsid w:val="00E87EB6"/>
    <w:rsid w:val="00E954AD"/>
    <w:rsid w:val="00EB51D9"/>
    <w:rsid w:val="00EF5A4E"/>
    <w:rsid w:val="00EF79AA"/>
    <w:rsid w:val="00F40039"/>
    <w:rsid w:val="00F40112"/>
    <w:rsid w:val="00F46091"/>
    <w:rsid w:val="00F83F9E"/>
    <w:rsid w:val="00F9649D"/>
    <w:rsid w:val="00F96742"/>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3C6C"/>
  <w15:chartTrackingRefBased/>
  <w15:docId w15:val="{F9FC50FC-8DFF-404B-8E20-46786488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11B1AB0EB4488BD153CB1E830DE0B"/>
        <w:category>
          <w:name w:val="Allgemein"/>
          <w:gallery w:val="placeholder"/>
        </w:category>
        <w:types>
          <w:type w:val="bbPlcHdr"/>
        </w:types>
        <w:behaviors>
          <w:behavior w:val="content"/>
        </w:behaviors>
        <w:guid w:val="{E43076C7-2413-4C9B-85C7-EC216124EB72}"/>
      </w:docPartPr>
      <w:docPartBody>
        <w:p w:rsidR="00950475" w:rsidRDefault="00950475">
          <w:pPr>
            <w:pStyle w:val="16B11B1AB0EB4488BD153CB1E830DE0B"/>
          </w:pPr>
          <w:r w:rsidRPr="00523F70">
            <w:rPr>
              <w:rStyle w:val="Platzhaltertext"/>
            </w:rPr>
            <w:t>Klicken oder tippen Sie hier, um Text einzugeben.</w:t>
          </w:r>
        </w:p>
      </w:docPartBody>
    </w:docPart>
    <w:docPart>
      <w:docPartPr>
        <w:name w:val="82C7950E55F94C7EB3BCE263F425EE5D"/>
        <w:category>
          <w:name w:val="Allgemein"/>
          <w:gallery w:val="placeholder"/>
        </w:category>
        <w:types>
          <w:type w:val="bbPlcHdr"/>
        </w:types>
        <w:behaviors>
          <w:behavior w:val="content"/>
        </w:behaviors>
        <w:guid w:val="{244F920C-D4FA-4998-A7AC-1F9073CB7FF5}"/>
      </w:docPartPr>
      <w:docPartBody>
        <w:p w:rsidR="00950475" w:rsidRDefault="00950475">
          <w:pPr>
            <w:pStyle w:val="82C7950E55F94C7EB3BCE263F425EE5D"/>
          </w:pPr>
          <w:r>
            <w:rPr>
              <w:rStyle w:val="Platzhaltertext"/>
            </w:rPr>
            <w:t>titel</w:t>
          </w:r>
        </w:p>
      </w:docPartBody>
    </w:docPart>
    <w:docPart>
      <w:docPartPr>
        <w:name w:val="1A6A52961824438EB3DAB07065EEFA63"/>
        <w:category>
          <w:name w:val="Allgemein"/>
          <w:gallery w:val="placeholder"/>
        </w:category>
        <w:types>
          <w:type w:val="bbPlcHdr"/>
        </w:types>
        <w:behaviors>
          <w:behavior w:val="content"/>
        </w:behaviors>
        <w:guid w:val="{0ACE0634-C395-4080-8EFC-45274EF78DCE}"/>
      </w:docPartPr>
      <w:docPartBody>
        <w:p w:rsidR="00950475" w:rsidRDefault="00950475">
          <w:pPr>
            <w:pStyle w:val="1A6A52961824438EB3DAB07065EEFA63"/>
          </w:pPr>
          <w:r>
            <w:rPr>
              <w:rStyle w:val="Platzhaltertext"/>
            </w:rPr>
            <w:t>Headline</w:t>
          </w:r>
        </w:p>
      </w:docPartBody>
    </w:docPart>
    <w:docPart>
      <w:docPartPr>
        <w:name w:val="E36C46EF20FE4958BB31EA1E190F137B"/>
        <w:category>
          <w:name w:val="Allgemein"/>
          <w:gallery w:val="placeholder"/>
        </w:category>
        <w:types>
          <w:type w:val="bbPlcHdr"/>
        </w:types>
        <w:behaviors>
          <w:behavior w:val="content"/>
        </w:behaviors>
        <w:guid w:val="{469CDAEA-783F-430C-B892-644C7268C5AD}"/>
      </w:docPartPr>
      <w:docPartBody>
        <w:p w:rsidR="00950475" w:rsidRDefault="00950475">
          <w:pPr>
            <w:pStyle w:val="E36C46EF20FE4958BB31EA1E190F137B"/>
          </w:pPr>
          <w:r>
            <w:rPr>
              <w:rStyle w:val="Platzhaltertext"/>
              <w:lang w:val="en-US"/>
            </w:rPr>
            <w:t>Subline</w:t>
          </w:r>
        </w:p>
      </w:docPartBody>
    </w:docPart>
    <w:docPart>
      <w:docPartPr>
        <w:name w:val="D67A1A937BFE4273AC69F8E5B6C6827C"/>
        <w:category>
          <w:name w:val="Allgemein"/>
          <w:gallery w:val="placeholder"/>
        </w:category>
        <w:types>
          <w:type w:val="bbPlcHdr"/>
        </w:types>
        <w:behaviors>
          <w:behavior w:val="content"/>
        </w:behaviors>
        <w:guid w:val="{32B7E445-2139-4708-8692-1404036ACE05}"/>
      </w:docPartPr>
      <w:docPartBody>
        <w:p w:rsidR="00950475" w:rsidRDefault="00950475">
          <w:pPr>
            <w:pStyle w:val="D67A1A937BFE4273AC69F8E5B6C6827C"/>
          </w:pPr>
          <w:r>
            <w:rPr>
              <w:rStyle w:val="Platzhaltertext"/>
            </w:rPr>
            <w:t>Ort</w:t>
          </w:r>
        </w:p>
      </w:docPartBody>
    </w:docPart>
    <w:docPart>
      <w:docPartPr>
        <w:name w:val="F22741CAF91A43B79102C486A7B6768A"/>
        <w:category>
          <w:name w:val="Allgemein"/>
          <w:gallery w:val="placeholder"/>
        </w:category>
        <w:types>
          <w:type w:val="bbPlcHdr"/>
        </w:types>
        <w:behaviors>
          <w:behavior w:val="content"/>
        </w:behaviors>
        <w:guid w:val="{88F445C9-7E76-4B3E-B171-2349E1AC4DC0}"/>
      </w:docPartPr>
      <w:docPartBody>
        <w:p w:rsidR="00950475" w:rsidRDefault="00950475">
          <w:pPr>
            <w:pStyle w:val="F22741CAF91A43B79102C486A7B6768A"/>
          </w:pPr>
          <w:r w:rsidRPr="007C076F">
            <w:rPr>
              <w:rStyle w:val="Platzhaltertext"/>
            </w:rPr>
            <w:t>Datum</w:t>
          </w:r>
        </w:p>
      </w:docPartBody>
    </w:docPart>
    <w:docPart>
      <w:docPartPr>
        <w:name w:val="2FA2FA08783D41D49A0F1E0C1C2B9AEC"/>
        <w:category>
          <w:name w:val="Allgemein"/>
          <w:gallery w:val="placeholder"/>
        </w:category>
        <w:types>
          <w:type w:val="bbPlcHdr"/>
        </w:types>
        <w:behaviors>
          <w:behavior w:val="content"/>
        </w:behaviors>
        <w:guid w:val="{09A4C468-9147-49A4-B639-9C39A03B218C}"/>
      </w:docPartPr>
      <w:docPartBody>
        <w:p w:rsidR="00950475" w:rsidRDefault="00950475">
          <w:pPr>
            <w:pStyle w:val="2FA2FA08783D41D49A0F1E0C1C2B9AEC"/>
          </w:pPr>
          <w:r>
            <w:rPr>
              <w:rStyle w:val="Platzhaltertext"/>
            </w:rPr>
            <w:t>Zusatzinformation-Überschrift</w:t>
          </w:r>
        </w:p>
      </w:docPartBody>
    </w:docPart>
    <w:docPart>
      <w:docPartPr>
        <w:name w:val="3B974422197047D189EA1DB4E8170842"/>
        <w:category>
          <w:name w:val="Allgemein"/>
          <w:gallery w:val="placeholder"/>
        </w:category>
        <w:types>
          <w:type w:val="bbPlcHdr"/>
        </w:types>
        <w:behaviors>
          <w:behavior w:val="content"/>
        </w:behaviors>
        <w:guid w:val="{5DDF353B-971A-444A-AA48-131C76BE1F53}"/>
      </w:docPartPr>
      <w:docPartBody>
        <w:p w:rsidR="00950475" w:rsidRDefault="00950475">
          <w:pPr>
            <w:pStyle w:val="3B974422197047D189EA1DB4E817084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75"/>
    <w:rsid w:val="00950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6B11B1AB0EB4488BD153CB1E830DE0B">
    <w:name w:val="16B11B1AB0EB4488BD153CB1E830DE0B"/>
  </w:style>
  <w:style w:type="paragraph" w:customStyle="1" w:styleId="82C7950E55F94C7EB3BCE263F425EE5D">
    <w:name w:val="82C7950E55F94C7EB3BCE263F425EE5D"/>
  </w:style>
  <w:style w:type="paragraph" w:customStyle="1" w:styleId="1A6A52961824438EB3DAB07065EEFA63">
    <w:name w:val="1A6A52961824438EB3DAB07065EEFA63"/>
  </w:style>
  <w:style w:type="paragraph" w:customStyle="1" w:styleId="E36C46EF20FE4958BB31EA1E190F137B">
    <w:name w:val="E36C46EF20FE4958BB31EA1E190F137B"/>
  </w:style>
  <w:style w:type="paragraph" w:customStyle="1" w:styleId="D67A1A937BFE4273AC69F8E5B6C6827C">
    <w:name w:val="D67A1A937BFE4273AC69F8E5B6C6827C"/>
  </w:style>
  <w:style w:type="paragraph" w:customStyle="1" w:styleId="F22741CAF91A43B79102C486A7B6768A">
    <w:name w:val="F22741CAF91A43B79102C486A7B6768A"/>
  </w:style>
  <w:style w:type="paragraph" w:customStyle="1" w:styleId="2FA2FA08783D41D49A0F1E0C1C2B9AEC">
    <w:name w:val="2FA2FA08783D41D49A0F1E0C1C2B9AEC"/>
  </w:style>
  <w:style w:type="paragraph" w:customStyle="1" w:styleId="3B974422197047D189EA1DB4E8170842">
    <w:name w:val="3B974422197047D189EA1DB4E8170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Einzeilige_Head_Vorlage_Presse-Information_ab_2024_FINAL</Template>
  <TotalTime>0</TotalTime>
  <Pages>3</Pages>
  <Words>634</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8</cp:revision>
  <dcterms:created xsi:type="dcterms:W3CDTF">2024-09-17T10:38:00Z</dcterms:created>
  <dcterms:modified xsi:type="dcterms:W3CDTF">2024-09-23T10:26:00Z</dcterms:modified>
</cp:coreProperties>
</file>