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41" w:rsidRPr="00F5130A" w:rsidRDefault="00BC5641" w:rsidP="007E7933">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 xml:space="preserve">Luftreiniger AFG 100 </w:t>
      </w:r>
      <w:r w:rsidR="00BA1CFE">
        <w:rPr>
          <w:rFonts w:ascii="Arial" w:hAnsi="Arial"/>
          <w:kern w:val="36"/>
          <w:sz w:val="32"/>
          <w:szCs w:val="20"/>
          <w:lang w:eastAsia="de-DE"/>
        </w:rPr>
        <w:t xml:space="preserve">von Kärcher </w:t>
      </w:r>
      <w:r>
        <w:rPr>
          <w:rFonts w:ascii="Arial" w:hAnsi="Arial"/>
          <w:kern w:val="36"/>
          <w:sz w:val="32"/>
          <w:szCs w:val="20"/>
          <w:lang w:eastAsia="de-DE"/>
        </w:rPr>
        <w:t>beseitigt Verunreinigungen der Raumluft bis hin zu Viren und Bakterien</w:t>
      </w:r>
    </w:p>
    <w:p w:rsidR="00BC5641" w:rsidRPr="00063D78" w:rsidRDefault="00BC5641" w:rsidP="007E7933">
      <w:pPr>
        <w:spacing w:beforeLines="1" w:before="2" w:afterLines="1" w:after="2"/>
        <w:ind w:left="567"/>
        <w:outlineLvl w:val="0"/>
        <w:rPr>
          <w:rFonts w:ascii="Arial" w:hAnsi="Arial"/>
          <w:b/>
          <w:kern w:val="36"/>
          <w:sz w:val="36"/>
          <w:szCs w:val="20"/>
          <w:lang w:eastAsia="de-DE"/>
        </w:rPr>
      </w:pPr>
      <w:r w:rsidRPr="00F5130A">
        <w:rPr>
          <w:rFonts w:ascii="Arial" w:hAnsi="Arial"/>
          <w:b/>
          <w:kern w:val="36"/>
          <w:sz w:val="36"/>
          <w:szCs w:val="20"/>
          <w:lang w:eastAsia="de-DE"/>
        </w:rPr>
        <w:br/>
      </w:r>
      <w:r>
        <w:rPr>
          <w:rFonts w:ascii="Arial" w:hAnsi="Arial"/>
          <w:b/>
          <w:kern w:val="36"/>
          <w:sz w:val="36"/>
          <w:szCs w:val="20"/>
          <w:lang w:eastAsia="de-DE"/>
        </w:rPr>
        <w:t>Unbeschwert Atmen</w:t>
      </w:r>
    </w:p>
    <w:p w:rsidR="00BC5641" w:rsidRDefault="00BC5641" w:rsidP="00BA1CFE">
      <w:pPr>
        <w:spacing w:beforeLines="1" w:before="2" w:afterLines="1" w:after="2" w:line="460" w:lineRule="exact"/>
        <w:ind w:left="567" w:right="2121"/>
        <w:outlineLvl w:val="0"/>
        <w:rPr>
          <w:rFonts w:ascii="Arial" w:hAnsi="Arial"/>
          <w:b/>
          <w:kern w:val="36"/>
          <w:sz w:val="28"/>
          <w:szCs w:val="20"/>
          <w:lang w:eastAsia="de-DE"/>
        </w:rPr>
      </w:pPr>
    </w:p>
    <w:tbl>
      <w:tblPr>
        <w:tblpPr w:leftFromText="141" w:rightFromText="141" w:vertAnchor="text" w:horzAnchor="page" w:tblpX="8774" w:tblpY="18"/>
        <w:tblW w:w="0" w:type="auto"/>
        <w:tblLayout w:type="fixed"/>
        <w:tblLook w:val="00A0" w:firstRow="1" w:lastRow="0" w:firstColumn="1" w:lastColumn="0" w:noHBand="0" w:noVBand="0"/>
      </w:tblPr>
      <w:tblGrid>
        <w:gridCol w:w="3227"/>
      </w:tblGrid>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b/>
                <w:sz w:val="16"/>
              </w:rPr>
            </w:pPr>
            <w:r w:rsidRPr="004E2A94">
              <w:rPr>
                <w:b/>
                <w:sz w:val="16"/>
              </w:rPr>
              <w:t>Pressekontakt</w:t>
            </w: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sz w:val="16"/>
              </w:rPr>
            </w:pPr>
            <w:r>
              <w:rPr>
                <w:sz w:val="16"/>
              </w:rPr>
              <w:t>Linda Schrödter</w:t>
            </w: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sz w:val="16"/>
              </w:rPr>
            </w:pPr>
            <w:r w:rsidRPr="004E2A94">
              <w:rPr>
                <w:sz w:val="16"/>
              </w:rPr>
              <w:t>Pressereferent</w:t>
            </w:r>
            <w:r>
              <w:rPr>
                <w:sz w:val="16"/>
              </w:rPr>
              <w:t>in</w:t>
            </w:r>
          </w:p>
        </w:tc>
      </w:tr>
      <w:tr w:rsidR="00BC5641" w:rsidRPr="00A11CD2">
        <w:trPr>
          <w:trHeight w:hRule="exact" w:val="198"/>
        </w:trPr>
        <w:tc>
          <w:tcPr>
            <w:tcW w:w="3227" w:type="dxa"/>
          </w:tcPr>
          <w:p w:rsidR="00BC5641" w:rsidRPr="004E2A94" w:rsidRDefault="00BC5641" w:rsidP="004E2A94">
            <w:pPr>
              <w:pStyle w:val="Arial6pt"/>
              <w:framePr w:wrap="auto" w:vAnchor="margin" w:yAlign="inline"/>
              <w:spacing w:after="90" w:line="180" w:lineRule="exact"/>
              <w:rPr>
                <w:sz w:val="16"/>
                <w:lang w:val="en-US"/>
              </w:rPr>
            </w:pPr>
            <w:r w:rsidRPr="004E2A94">
              <w:rPr>
                <w:sz w:val="16"/>
                <w:lang w:val="en-US"/>
              </w:rPr>
              <w:t>Alfred Kärcher GmbH &amp; Co. KG</w:t>
            </w: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sz w:val="16"/>
              </w:rPr>
            </w:pPr>
            <w:r w:rsidRPr="004E2A94">
              <w:rPr>
                <w:sz w:val="16"/>
              </w:rPr>
              <w:t>Alfred-Kärcher-Str. 28-40</w:t>
            </w: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sz w:val="16"/>
              </w:rPr>
            </w:pPr>
            <w:r w:rsidRPr="004E2A94">
              <w:rPr>
                <w:sz w:val="16"/>
              </w:rPr>
              <w:t>71364 Winnenden</w:t>
            </w: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sz w:val="16"/>
              </w:rPr>
            </w:pP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sz w:val="16"/>
              </w:rPr>
            </w:pPr>
            <w:r w:rsidRPr="004E2A94">
              <w:rPr>
                <w:sz w:val="16"/>
              </w:rPr>
              <w:t>T +49 71 95 14-</w:t>
            </w:r>
            <w:r>
              <w:rPr>
                <w:sz w:val="16"/>
              </w:rPr>
              <w:t>3918</w:t>
            </w: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sz w:val="16"/>
              </w:rPr>
            </w:pP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color w:val="4F81BD"/>
                <w:sz w:val="16"/>
              </w:rPr>
            </w:pPr>
            <w:r>
              <w:rPr>
                <w:sz w:val="16"/>
              </w:rPr>
              <w:t>linda.schroedter</w:t>
            </w:r>
            <w:r w:rsidRPr="004E2A94">
              <w:rPr>
                <w:sz w:val="16"/>
              </w:rPr>
              <w:t>@de.kaercher.com</w:t>
            </w: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b/>
                <w:sz w:val="16"/>
              </w:rPr>
            </w:pP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b/>
                <w:sz w:val="16"/>
              </w:rPr>
            </w:pP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sz w:val="16"/>
              </w:rPr>
            </w:pP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sz w:val="16"/>
              </w:rPr>
            </w:pP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sz w:val="16"/>
              </w:rPr>
            </w:pP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sz w:val="16"/>
              </w:rPr>
            </w:pP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sz w:val="16"/>
              </w:rPr>
            </w:pP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sz w:val="16"/>
              </w:rPr>
            </w:pP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sz w:val="16"/>
              </w:rPr>
            </w:pPr>
          </w:p>
        </w:tc>
      </w:tr>
      <w:tr w:rsidR="00BC5641" w:rsidRPr="004E2A94">
        <w:trPr>
          <w:trHeight w:hRule="exact" w:val="198"/>
        </w:trPr>
        <w:tc>
          <w:tcPr>
            <w:tcW w:w="3227" w:type="dxa"/>
          </w:tcPr>
          <w:p w:rsidR="00BC5641" w:rsidRPr="004E2A94" w:rsidRDefault="00BC5641" w:rsidP="004E2A94">
            <w:pPr>
              <w:pStyle w:val="Arial6pt"/>
              <w:framePr w:wrap="auto" w:vAnchor="margin" w:yAlign="inline"/>
              <w:spacing w:after="90" w:line="180" w:lineRule="exact"/>
              <w:rPr>
                <w:sz w:val="16"/>
              </w:rPr>
            </w:pPr>
          </w:p>
        </w:tc>
      </w:tr>
    </w:tbl>
    <w:p w:rsidR="00BC5641" w:rsidRDefault="00BC5641" w:rsidP="00D97A08">
      <w:pPr>
        <w:pStyle w:val="StandardWeb"/>
        <w:spacing w:before="2" w:after="2" w:line="360" w:lineRule="auto"/>
        <w:ind w:left="567" w:right="-1"/>
        <w:jc w:val="both"/>
        <w:rPr>
          <w:rFonts w:ascii="Arial" w:hAnsi="Arial"/>
        </w:rPr>
      </w:pPr>
      <w:r>
        <w:rPr>
          <w:rFonts w:ascii="Arial" w:hAnsi="Arial"/>
          <w:b/>
        </w:rPr>
        <w:t xml:space="preserve">Winnenden, im Juli 2017 </w:t>
      </w:r>
      <w:r>
        <w:rPr>
          <w:rFonts w:ascii="Arial" w:hAnsi="Arial"/>
        </w:rPr>
        <w:t xml:space="preserve">– Mit dem AFG 100 stellt Kärcher ein neuartiges Gerät vor, dass die Luft in geschlossenen Räumen wirkungsvoller reinigt, als das mit HEPA-Filtersystemen möglich ist. Zentraler Baustein ist ein Plasma-Generator. Der Luftstrom wird durch das darin erzeugte Plasma geführt. Anders als </w:t>
      </w:r>
      <w:r w:rsidRPr="00FC1EDA">
        <w:rPr>
          <w:rFonts w:ascii="Arial" w:hAnsi="Arial"/>
        </w:rPr>
        <w:t>herkömmliche</w:t>
      </w:r>
      <w:r>
        <w:rPr>
          <w:rFonts w:ascii="Arial" w:hAnsi="Arial"/>
        </w:rPr>
        <w:t xml:space="preserve"> Filter nutzt das Modul die elektrostatische Aufladung kleinster Partikel wie Viren, Bakterien oder Allergene, um diese einzufangen und restlos ohne schädliche Rückstände zu zerstören. Zusammen mit dem Vorfilter für größere Partikel und einem weiteren, dreistufigen Filter, der auch Gerüche zurückhält, entfernt der AFD 100 bis zu 99,98 </w:t>
      </w:r>
      <w:r w:rsidR="00097C8D">
        <w:rPr>
          <w:rFonts w:ascii="Arial" w:hAnsi="Arial"/>
        </w:rPr>
        <w:t>%</w:t>
      </w:r>
      <w:r w:rsidR="00262914">
        <w:rPr>
          <w:rStyle w:val="Funotenzeichen"/>
          <w:rFonts w:ascii="Arial" w:hAnsi="Arial"/>
        </w:rPr>
        <w:footnoteReference w:id="1"/>
      </w:r>
      <w:r>
        <w:rPr>
          <w:rFonts w:ascii="Arial" w:hAnsi="Arial"/>
        </w:rPr>
        <w:t xml:space="preserve"> aller unerwünschten Belastungen</w:t>
      </w:r>
      <w:r w:rsidR="00975F7D">
        <w:rPr>
          <w:rFonts w:ascii="Arial" w:hAnsi="Arial"/>
        </w:rPr>
        <w:t xml:space="preserve"> </w:t>
      </w:r>
      <w:r>
        <w:rPr>
          <w:rFonts w:ascii="Arial" w:hAnsi="Arial"/>
        </w:rPr>
        <w:t>der Raumluft.</w:t>
      </w:r>
    </w:p>
    <w:p w:rsidR="00BC5641" w:rsidRDefault="00BC5641" w:rsidP="007561A2">
      <w:pPr>
        <w:pStyle w:val="StandardWeb"/>
        <w:spacing w:before="2" w:after="2" w:line="360" w:lineRule="auto"/>
        <w:ind w:left="567" w:right="-1"/>
        <w:jc w:val="both"/>
        <w:rPr>
          <w:rFonts w:ascii="Arial" w:hAnsi="Arial"/>
        </w:rPr>
      </w:pPr>
    </w:p>
    <w:p w:rsidR="00BC5641" w:rsidRDefault="00BC5641" w:rsidP="00FC1EDA">
      <w:pPr>
        <w:pStyle w:val="StandardWeb"/>
        <w:spacing w:before="2" w:after="2" w:line="360" w:lineRule="auto"/>
        <w:ind w:left="567" w:right="-1"/>
        <w:jc w:val="both"/>
        <w:rPr>
          <w:rFonts w:ascii="Arial" w:hAnsi="Arial"/>
        </w:rPr>
      </w:pPr>
      <w:r>
        <w:rPr>
          <w:rFonts w:ascii="Arial" w:hAnsi="Arial"/>
        </w:rPr>
        <w:t xml:space="preserve">Das Ergebnis ist eine wohltuend saubere und gesunde Luft, die nicht nur </w:t>
      </w:r>
      <w:r w:rsidR="00975F7D">
        <w:rPr>
          <w:rFonts w:ascii="Arial" w:hAnsi="Arial"/>
        </w:rPr>
        <w:t xml:space="preserve">Allergiker oder Asthmatiker </w:t>
      </w:r>
      <w:r>
        <w:rPr>
          <w:rFonts w:ascii="Arial" w:hAnsi="Arial"/>
        </w:rPr>
        <w:t>freier atmen lässt. Viele Beschwerden und Probleme, die durch Feinstaub, Keime und ähnliche Verunreinigungen entstehen, werden auf diese Weise wirkungsvoll reduziert</w:t>
      </w:r>
      <w:r w:rsidR="00262914">
        <w:rPr>
          <w:rStyle w:val="Funotenzeichen"/>
          <w:rFonts w:ascii="Arial" w:hAnsi="Arial"/>
        </w:rPr>
        <w:footnoteReference w:id="2"/>
      </w:r>
      <w:r>
        <w:rPr>
          <w:rFonts w:ascii="Arial" w:hAnsi="Arial"/>
        </w:rPr>
        <w:t>.</w:t>
      </w:r>
      <w:r w:rsidR="00975F7D">
        <w:rPr>
          <w:rFonts w:ascii="Arial" w:hAnsi="Arial"/>
        </w:rPr>
        <w:t xml:space="preserve"> </w:t>
      </w:r>
    </w:p>
    <w:p w:rsidR="00BC5641" w:rsidRDefault="00BC5641" w:rsidP="00201044">
      <w:pPr>
        <w:pStyle w:val="StandardWeb"/>
        <w:spacing w:before="2" w:after="2" w:line="360" w:lineRule="auto"/>
        <w:ind w:left="567" w:right="-1"/>
        <w:jc w:val="both"/>
        <w:rPr>
          <w:rFonts w:ascii="Arial" w:hAnsi="Arial"/>
        </w:rPr>
      </w:pPr>
    </w:p>
    <w:p w:rsidR="00BC5641" w:rsidRDefault="00BC5641" w:rsidP="00DB79FC">
      <w:pPr>
        <w:pStyle w:val="StandardWeb"/>
        <w:spacing w:before="2" w:after="2" w:line="360" w:lineRule="auto"/>
        <w:ind w:left="567" w:right="-1"/>
        <w:jc w:val="both"/>
        <w:rPr>
          <w:rFonts w:ascii="Arial" w:hAnsi="Arial"/>
        </w:rPr>
      </w:pPr>
      <w:r>
        <w:rPr>
          <w:rFonts w:ascii="Arial" w:hAnsi="Arial"/>
        </w:rPr>
        <w:t xml:space="preserve">Der neue Luftreiniger von Kärcher ist geeignet für Raumgrößen von bis zu 100 qm. Die Luft eines Raumes von 60 qm Größe wird innerhalb von nur einer Stunde vollständig gereinigt. Das sorgt für ein gesundes Klima wo immer dies gewünscht oder erforderlich ist, etwa in Büros, </w:t>
      </w:r>
      <w:r>
        <w:rPr>
          <w:rFonts w:ascii="Arial" w:hAnsi="Arial"/>
        </w:rPr>
        <w:lastRenderedPageBreak/>
        <w:t>Restaurants oder Bildungseinrichtungen, im Gesundheitswesen, aber auch zu Hause in den eigenen vier Wänden.</w:t>
      </w:r>
    </w:p>
    <w:p w:rsidR="00BC5641" w:rsidRDefault="00BC5641" w:rsidP="00201044">
      <w:pPr>
        <w:pStyle w:val="StandardWeb"/>
        <w:spacing w:before="2" w:after="2" w:line="360" w:lineRule="auto"/>
        <w:ind w:left="567" w:right="-1"/>
        <w:jc w:val="both"/>
        <w:rPr>
          <w:rFonts w:ascii="Arial" w:hAnsi="Arial"/>
        </w:rPr>
      </w:pPr>
    </w:p>
    <w:p w:rsidR="00BC5641" w:rsidRDefault="00BC5641" w:rsidP="00FC1EDA">
      <w:pPr>
        <w:pStyle w:val="StandardWeb"/>
        <w:spacing w:before="2" w:after="2" w:line="360" w:lineRule="auto"/>
        <w:ind w:left="567" w:right="-1"/>
        <w:jc w:val="both"/>
        <w:rPr>
          <w:rFonts w:ascii="Arial" w:hAnsi="Arial"/>
        </w:rPr>
      </w:pPr>
      <w:r>
        <w:rPr>
          <w:rFonts w:ascii="Arial" w:hAnsi="Arial"/>
        </w:rPr>
        <w:t xml:space="preserve">Das schlanke, zylinderförmige Gerät ist etwa </w:t>
      </w:r>
      <w:r w:rsidR="00975F7D">
        <w:rPr>
          <w:rFonts w:ascii="Arial" w:hAnsi="Arial"/>
        </w:rPr>
        <w:t xml:space="preserve">120 cm </w:t>
      </w:r>
      <w:r>
        <w:rPr>
          <w:rFonts w:ascii="Arial" w:hAnsi="Arial"/>
        </w:rPr>
        <w:t xml:space="preserve">hoch. Es lässt sich dezent im Raum aufstellen, wo es </w:t>
      </w:r>
      <w:r w:rsidR="00975F7D">
        <w:rPr>
          <w:rFonts w:ascii="Arial" w:hAnsi="Arial"/>
        </w:rPr>
        <w:t>sich gut in die Umgebung einfügt</w:t>
      </w:r>
      <w:r>
        <w:rPr>
          <w:rFonts w:ascii="Arial" w:hAnsi="Arial"/>
        </w:rPr>
        <w:t xml:space="preserve"> und sehr leise seinen Dienst versieht. Die Inbetriebnahme erfordert keinerlei technischen Aufwand: einfach ans Stromnetz anschließen und einschalten. Die Bedientasten und ein Infodisplay sind selbsterklärend und leicht erreichbar oben auf dem Gehäuse platziert. Eine Beleuchtung des </w:t>
      </w:r>
      <w:r w:rsidRPr="00E03D2C">
        <w:rPr>
          <w:rFonts w:ascii="Arial" w:hAnsi="Arial"/>
        </w:rPr>
        <w:t>Gerätekopfes</w:t>
      </w:r>
      <w:r>
        <w:rPr>
          <w:rFonts w:ascii="Arial" w:hAnsi="Arial"/>
        </w:rPr>
        <w:t xml:space="preserve"> kann nach Belieben in der Farbe den Räumlichkeiten angepasst oder auch deaktiviert werden.</w:t>
      </w:r>
    </w:p>
    <w:p w:rsidR="00BC5641" w:rsidRDefault="00BC5641" w:rsidP="00201044">
      <w:pPr>
        <w:pStyle w:val="StandardWeb"/>
        <w:spacing w:before="2" w:after="2" w:line="360" w:lineRule="auto"/>
        <w:ind w:left="567" w:right="-1"/>
        <w:jc w:val="both"/>
        <w:rPr>
          <w:rFonts w:ascii="Arial" w:hAnsi="Arial"/>
        </w:rPr>
      </w:pPr>
    </w:p>
    <w:p w:rsidR="00BC5641" w:rsidRDefault="00BC5641" w:rsidP="00E03D2C">
      <w:pPr>
        <w:pStyle w:val="StandardWeb"/>
        <w:spacing w:before="2" w:after="2" w:line="360" w:lineRule="auto"/>
        <w:ind w:left="567" w:right="-1"/>
        <w:jc w:val="both"/>
        <w:rPr>
          <w:rFonts w:ascii="Arial" w:hAnsi="Arial"/>
        </w:rPr>
      </w:pPr>
      <w:r>
        <w:rPr>
          <w:rFonts w:ascii="Arial" w:hAnsi="Arial"/>
        </w:rPr>
        <w:t>Der AFG 100 besitzt fünf Leistungsstufen, einen energie</w:t>
      </w:r>
      <w:r w:rsidR="002B105E">
        <w:rPr>
          <w:rFonts w:ascii="Arial" w:hAnsi="Arial"/>
        </w:rPr>
        <w:t>e</w:t>
      </w:r>
      <w:r>
        <w:rPr>
          <w:rFonts w:ascii="Arial" w:hAnsi="Arial"/>
        </w:rPr>
        <w:t xml:space="preserve">ffizienten Automatik-Modus sowie eine </w:t>
      </w:r>
      <w:proofErr w:type="spellStart"/>
      <w:r>
        <w:rPr>
          <w:rFonts w:ascii="Arial" w:hAnsi="Arial"/>
        </w:rPr>
        <w:t>Timer</w:t>
      </w:r>
      <w:proofErr w:type="spellEnd"/>
      <w:r>
        <w:rPr>
          <w:rFonts w:ascii="Arial" w:hAnsi="Arial"/>
        </w:rPr>
        <w:t xml:space="preserve">-Funktion. So kann das Gerät bestmöglich an die Umgebung und an die individuellen Einsatzbedingungen angepasst werden. Ein Sensor misst die Luftqualität. Im automatischen Betrieb wird die Leistung kontinuierlich angepasst. </w:t>
      </w:r>
    </w:p>
    <w:p w:rsidR="00BC5641" w:rsidRDefault="00BC5641" w:rsidP="00C24CEA">
      <w:pPr>
        <w:pStyle w:val="StandardWeb"/>
        <w:spacing w:before="2" w:after="2" w:line="360" w:lineRule="auto"/>
        <w:ind w:left="567" w:right="-1"/>
        <w:jc w:val="both"/>
        <w:rPr>
          <w:rFonts w:ascii="Arial" w:hAnsi="Arial"/>
        </w:rPr>
      </w:pPr>
    </w:p>
    <w:p w:rsidR="00BC5641" w:rsidRDefault="00BC5641" w:rsidP="007529DD">
      <w:pPr>
        <w:pStyle w:val="StandardWeb"/>
        <w:spacing w:before="2" w:after="2" w:line="360" w:lineRule="auto"/>
        <w:ind w:left="567" w:right="-1"/>
        <w:jc w:val="both"/>
        <w:rPr>
          <w:rFonts w:ascii="Arial" w:hAnsi="Arial"/>
        </w:rPr>
      </w:pPr>
      <w:r>
        <w:rPr>
          <w:rFonts w:ascii="Arial" w:hAnsi="Arial"/>
        </w:rPr>
        <w:t xml:space="preserve">Eine Warnlampe auf dem Display informiert, wenn die Filterwirkung nachlässt. </w:t>
      </w:r>
      <w:bookmarkStart w:id="0" w:name="_GoBack"/>
      <w:bookmarkEnd w:id="0"/>
      <w:r>
        <w:rPr>
          <w:rFonts w:ascii="Arial" w:hAnsi="Arial"/>
        </w:rPr>
        <w:t>Der dreistufige Filter wird – abhängig von den Einsatzbedingungen – etwa alle drei Jahre ersetzt.</w:t>
      </w:r>
    </w:p>
    <w:p w:rsidR="00BC5641" w:rsidRDefault="00BC5641" w:rsidP="00201044">
      <w:pPr>
        <w:pStyle w:val="StandardWeb"/>
        <w:spacing w:before="2" w:after="2" w:line="360" w:lineRule="auto"/>
        <w:ind w:left="567" w:right="-1"/>
        <w:jc w:val="both"/>
        <w:rPr>
          <w:rFonts w:ascii="Arial" w:hAnsi="Arial"/>
        </w:rPr>
      </w:pPr>
    </w:p>
    <w:p w:rsidR="007913A2" w:rsidRDefault="007913A2" w:rsidP="00201044">
      <w:pPr>
        <w:pStyle w:val="StandardWeb"/>
        <w:spacing w:before="2" w:after="2" w:line="360" w:lineRule="auto"/>
        <w:ind w:left="567" w:right="-1"/>
        <w:jc w:val="both"/>
        <w:rPr>
          <w:rFonts w:ascii="Arial" w:hAnsi="Arial"/>
        </w:rPr>
      </w:pPr>
    </w:p>
    <w:p w:rsidR="007913A2" w:rsidRDefault="007913A2" w:rsidP="00201044">
      <w:pPr>
        <w:pStyle w:val="StandardWeb"/>
        <w:spacing w:before="2" w:after="2" w:line="360" w:lineRule="auto"/>
        <w:ind w:left="567" w:right="-1"/>
        <w:jc w:val="both"/>
        <w:rPr>
          <w:rFonts w:ascii="Arial" w:hAnsi="Arial"/>
        </w:rPr>
      </w:pPr>
    </w:p>
    <w:p w:rsidR="00BC5641" w:rsidRPr="00D84610" w:rsidRDefault="00BC5641" w:rsidP="00D84610">
      <w:pPr>
        <w:spacing w:before="1" w:after="1" w:line="295" w:lineRule="exact"/>
        <w:ind w:left="567"/>
        <w:jc w:val="both"/>
        <w:rPr>
          <w:rFonts w:ascii="Arial" w:hAnsi="Arial"/>
          <w:sz w:val="20"/>
          <w:szCs w:val="20"/>
        </w:rPr>
      </w:pPr>
      <w:r>
        <w:rPr>
          <w:rFonts w:ascii="Arial" w:hAnsi="Arial"/>
          <w:sz w:val="20"/>
          <w:szCs w:val="20"/>
          <w:lang w:eastAsia="de-DE"/>
        </w:rPr>
        <w:t xml:space="preserve">Eine </w:t>
      </w:r>
      <w:r w:rsidRPr="00C9368E">
        <w:rPr>
          <w:rFonts w:ascii="Arial" w:hAnsi="Arial"/>
          <w:sz w:val="20"/>
          <w:szCs w:val="20"/>
          <w:lang w:eastAsia="de-DE"/>
        </w:rPr>
        <w:t xml:space="preserve">Word-Datei und druckfähige Bilder zu dieser Presseinformation liegen für Sie in unserem </w:t>
      </w:r>
      <w:proofErr w:type="spellStart"/>
      <w:r w:rsidRPr="00C9368E">
        <w:rPr>
          <w:rFonts w:ascii="Arial" w:hAnsi="Arial"/>
          <w:sz w:val="20"/>
          <w:szCs w:val="20"/>
          <w:lang w:eastAsia="de-DE"/>
        </w:rPr>
        <w:t>Newsroom</w:t>
      </w:r>
      <w:proofErr w:type="spellEnd"/>
      <w:r w:rsidR="00C9536F">
        <w:rPr>
          <w:rFonts w:ascii="Arial" w:hAnsi="Arial"/>
          <w:sz w:val="20"/>
          <w:szCs w:val="20"/>
          <w:lang w:eastAsia="de-DE"/>
        </w:rPr>
        <w:t xml:space="preserve"> </w:t>
      </w:r>
      <w:hyperlink r:id="rId8" w:history="1">
        <w:r w:rsidRPr="00C9368E">
          <w:rPr>
            <w:rStyle w:val="Hyperlink"/>
            <w:rFonts w:ascii="Arial" w:hAnsi="Arial"/>
            <w:sz w:val="20"/>
            <w:szCs w:val="20"/>
            <w:lang w:eastAsia="de-DE"/>
          </w:rPr>
          <w:t>https://www.kaercher.com/presse</w:t>
        </w:r>
      </w:hyperlink>
      <w:r w:rsidRPr="00C9368E">
        <w:rPr>
          <w:rFonts w:ascii="Arial" w:hAnsi="Arial"/>
          <w:sz w:val="20"/>
          <w:szCs w:val="20"/>
          <w:lang w:eastAsia="de-DE"/>
        </w:rPr>
        <w:t xml:space="preserve"> zum Download bereit</w:t>
      </w:r>
      <w:r>
        <w:rPr>
          <w:rFonts w:ascii="Arial" w:hAnsi="Arial"/>
          <w:sz w:val="20"/>
          <w:szCs w:val="20"/>
          <w:lang w:eastAsia="de-DE"/>
        </w:rPr>
        <w:t>.</w:t>
      </w:r>
    </w:p>
    <w:p w:rsidR="00BC5641" w:rsidRDefault="00BC5641" w:rsidP="00C42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right="2121"/>
        <w:rPr>
          <w:rFonts w:ascii="Arial" w:hAnsi="Arial" w:cs="Courier"/>
          <w:sz w:val="20"/>
          <w:szCs w:val="20"/>
          <w:lang w:eastAsia="de-DE"/>
        </w:rPr>
      </w:pPr>
    </w:p>
    <w:p w:rsidR="00BC5641" w:rsidRDefault="00A11CD2"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20"/>
          <w:szCs w:val="20"/>
          <w:lang w:eastAsia="de-DE"/>
        </w:rPr>
      </w:pPr>
      <w:r>
        <w:fldChar w:fldCharType="begin"/>
      </w:r>
      <w:r>
        <w:instrText xml:space="preserve"> FILENAME   \* MERGEFORMAT </w:instrText>
      </w:r>
      <w:r>
        <w:fldChar w:fldCharType="separate"/>
      </w:r>
      <w:r w:rsidR="00113C26" w:rsidRPr="00113C26">
        <w:rPr>
          <w:rFonts w:ascii="Arial" w:hAnsi="Arial" w:cs="Courier"/>
          <w:noProof/>
          <w:sz w:val="16"/>
          <w:szCs w:val="16"/>
          <w:lang w:eastAsia="de-DE"/>
        </w:rPr>
        <w:t>Kaercher_AFG_100_de</w:t>
      </w:r>
      <w:r w:rsidR="00113C26">
        <w:rPr>
          <w:noProof/>
        </w:rPr>
        <w:t>.</w:t>
      </w:r>
      <w:r w:rsidR="00113C26" w:rsidRPr="00113C26">
        <w:rPr>
          <w:noProof/>
          <w:sz w:val="16"/>
          <w:szCs w:val="16"/>
        </w:rPr>
        <w:t>docx</w:t>
      </w:r>
      <w:r>
        <w:rPr>
          <w:noProof/>
          <w:sz w:val="16"/>
          <w:szCs w:val="16"/>
        </w:rPr>
        <w:fldChar w:fldCharType="end"/>
      </w:r>
    </w:p>
    <w:p w:rsidR="00BC5641" w:rsidRDefault="00BC5641">
      <w:pPr>
        <w:rPr>
          <w:rFonts w:ascii="Arial" w:hAnsi="Arial" w:cs="Courier"/>
          <w:sz w:val="20"/>
          <w:szCs w:val="20"/>
          <w:lang w:eastAsia="de-DE"/>
        </w:rPr>
      </w:pPr>
    </w:p>
    <w:sdt>
      <w:sdtPr>
        <w:rPr>
          <w:rFonts w:ascii="Arial" w:hAnsi="Arial"/>
          <w:sz w:val="20"/>
          <w:szCs w:val="20"/>
        </w:rPr>
        <w:id w:val="1070158254"/>
        <w:picture/>
      </w:sdtPr>
      <w:sdtEndPr/>
      <w:sdtContent>
        <w:p w:rsidR="00BC5641" w:rsidRPr="007913A2" w:rsidRDefault="007913A2" w:rsidP="007913A2">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42ACDBB5" wp14:editId="7C758FA2">
                <wp:extent cx="2238375" cy="5460715"/>
                <wp:effectExtent l="0" t="0" r="0" b="698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2237288" cy="5458064"/>
                        </a:xfrm>
                        <a:prstGeom prst="rect">
                          <a:avLst/>
                        </a:prstGeom>
                        <a:noFill/>
                        <a:ln>
                          <a:noFill/>
                        </a:ln>
                      </pic:spPr>
                    </pic:pic>
                  </a:graphicData>
                </a:graphic>
              </wp:inline>
            </w:drawing>
          </w:r>
        </w:p>
      </w:sdtContent>
    </w:sdt>
    <w:p w:rsidR="007913A2" w:rsidRDefault="00BC5641" w:rsidP="007913A2">
      <w:pPr>
        <w:spacing w:line="360" w:lineRule="auto"/>
        <w:ind w:left="567"/>
        <w:rPr>
          <w:rFonts w:ascii="Arial" w:hAnsi="Arial"/>
          <w:i/>
          <w:sz w:val="20"/>
          <w:szCs w:val="20"/>
        </w:rPr>
      </w:pPr>
      <w:r>
        <w:rPr>
          <w:rFonts w:ascii="Arial" w:hAnsi="Arial"/>
          <w:i/>
          <w:sz w:val="20"/>
          <w:szCs w:val="20"/>
        </w:rPr>
        <w:t xml:space="preserve">Der Luftreiniger AFG 100 sorgt in geschlossenen Räumen für gesunde, saubere Luft. Mit seinem Plasma-Filter entfernt er bis zu 99,98 </w:t>
      </w:r>
      <w:r w:rsidR="008203AA">
        <w:rPr>
          <w:rFonts w:ascii="Arial" w:hAnsi="Arial"/>
          <w:i/>
          <w:sz w:val="20"/>
          <w:szCs w:val="20"/>
        </w:rPr>
        <w:t xml:space="preserve">% </w:t>
      </w:r>
      <w:r>
        <w:rPr>
          <w:rFonts w:ascii="Arial" w:hAnsi="Arial"/>
          <w:i/>
          <w:sz w:val="20"/>
          <w:szCs w:val="20"/>
        </w:rPr>
        <w:t>aller Verunreinigungen, Belastungen und Geruchspartikel.</w:t>
      </w:r>
    </w:p>
    <w:p w:rsidR="00546924" w:rsidRDefault="00546924" w:rsidP="007913A2">
      <w:pPr>
        <w:spacing w:line="360" w:lineRule="auto"/>
        <w:ind w:left="567"/>
        <w:rPr>
          <w:rFonts w:ascii="Arial" w:hAnsi="Arial"/>
          <w:i/>
          <w:sz w:val="20"/>
          <w:szCs w:val="20"/>
        </w:rPr>
      </w:pPr>
    </w:p>
    <w:p w:rsidR="00546924" w:rsidRDefault="00546924" w:rsidP="007913A2">
      <w:pPr>
        <w:spacing w:line="360" w:lineRule="auto"/>
        <w:ind w:left="567"/>
        <w:rPr>
          <w:rFonts w:ascii="Arial" w:hAnsi="Arial"/>
          <w:i/>
          <w:sz w:val="20"/>
          <w:szCs w:val="20"/>
        </w:rPr>
      </w:pPr>
    </w:p>
    <w:sdt>
      <w:sdtPr>
        <w:rPr>
          <w:rFonts w:ascii="Arial" w:hAnsi="Arial"/>
          <w:sz w:val="20"/>
          <w:szCs w:val="20"/>
        </w:rPr>
        <w:id w:val="1461079911"/>
        <w:picture/>
      </w:sdtPr>
      <w:sdtEndPr/>
      <w:sdtContent>
        <w:p w:rsidR="00546924" w:rsidRDefault="00546924" w:rsidP="00113C26">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50D20F9D" wp14:editId="25ADD899">
                <wp:extent cx="3933825" cy="2608821"/>
                <wp:effectExtent l="0" t="0" r="0" b="127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3931915" cy="2607554"/>
                        </a:xfrm>
                        <a:prstGeom prst="rect">
                          <a:avLst/>
                        </a:prstGeom>
                        <a:noFill/>
                        <a:ln>
                          <a:noFill/>
                        </a:ln>
                      </pic:spPr>
                    </pic:pic>
                  </a:graphicData>
                </a:graphic>
              </wp:inline>
            </w:drawing>
          </w:r>
        </w:p>
      </w:sdtContent>
    </w:sdt>
    <w:p w:rsidR="00546924" w:rsidRDefault="00113C26" w:rsidP="007913A2">
      <w:pPr>
        <w:spacing w:line="360" w:lineRule="auto"/>
        <w:ind w:left="567"/>
        <w:rPr>
          <w:rFonts w:ascii="Arial" w:hAnsi="Arial"/>
          <w:sz w:val="20"/>
          <w:szCs w:val="20"/>
        </w:rPr>
      </w:pPr>
      <w:r w:rsidRPr="00113C26">
        <w:rPr>
          <w:rFonts w:ascii="Arial" w:hAnsi="Arial"/>
          <w:i/>
          <w:sz w:val="20"/>
          <w:szCs w:val="20"/>
        </w:rPr>
        <w:t xml:space="preserve">Der neue Luftreiniger von Kärcher ist geeignet für Raumgrößen von bis zu 100 qm. </w:t>
      </w:r>
    </w:p>
    <w:p w:rsidR="00546924" w:rsidRDefault="00546924" w:rsidP="007913A2">
      <w:pPr>
        <w:spacing w:line="360" w:lineRule="auto"/>
        <w:ind w:left="567"/>
        <w:rPr>
          <w:rFonts w:ascii="Arial" w:hAnsi="Arial"/>
          <w:sz w:val="20"/>
          <w:szCs w:val="20"/>
        </w:rPr>
      </w:pPr>
    </w:p>
    <w:sdt>
      <w:sdtPr>
        <w:rPr>
          <w:rFonts w:ascii="Arial" w:hAnsi="Arial"/>
          <w:sz w:val="20"/>
          <w:szCs w:val="20"/>
        </w:rPr>
        <w:id w:val="1502314475"/>
        <w:picture/>
      </w:sdtPr>
      <w:sdtEndPr/>
      <w:sdtContent>
        <w:p w:rsidR="00546924" w:rsidRDefault="00546924" w:rsidP="00113C26">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611268D1" wp14:editId="1A4C127D">
                <wp:extent cx="3933825" cy="2622550"/>
                <wp:effectExtent l="0" t="0" r="9525" b="635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3931915" cy="2621276"/>
                        </a:xfrm>
                        <a:prstGeom prst="rect">
                          <a:avLst/>
                        </a:prstGeom>
                        <a:noFill/>
                        <a:ln>
                          <a:noFill/>
                        </a:ln>
                      </pic:spPr>
                    </pic:pic>
                  </a:graphicData>
                </a:graphic>
              </wp:inline>
            </w:drawing>
          </w:r>
        </w:p>
      </w:sdtContent>
    </w:sdt>
    <w:p w:rsidR="00546924" w:rsidRPr="00113C26" w:rsidRDefault="00113C26" w:rsidP="00113C26">
      <w:pPr>
        <w:spacing w:line="360" w:lineRule="auto"/>
        <w:ind w:left="567"/>
        <w:rPr>
          <w:rFonts w:ascii="Arial" w:hAnsi="Arial"/>
          <w:i/>
          <w:sz w:val="20"/>
          <w:szCs w:val="20"/>
        </w:rPr>
      </w:pPr>
      <w:r w:rsidRPr="00113C26">
        <w:rPr>
          <w:rFonts w:ascii="Arial" w:hAnsi="Arial"/>
          <w:i/>
          <w:sz w:val="20"/>
          <w:szCs w:val="20"/>
        </w:rPr>
        <w:t>Das schlanke, zylinderförmige Gerät ist etwa 120 cm hoch. Es lässt sich dezent im Raum aufstellen, wo es sich gut in die Umgebung einfügt und sehr leise seinen Dienst versieht.</w:t>
      </w:r>
    </w:p>
    <w:sectPr w:rsidR="00546924" w:rsidRPr="00113C26" w:rsidSect="009D0AB0">
      <w:headerReference w:type="default" r:id="rId12"/>
      <w:footerReference w:type="default" r:id="rId13"/>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00" w:rsidRDefault="009D3A00" w:rsidP="00A65C3D">
      <w:r>
        <w:separator/>
      </w:r>
    </w:p>
  </w:endnote>
  <w:endnote w:type="continuationSeparator" w:id="0">
    <w:p w:rsidR="009D3A00" w:rsidRDefault="009D3A00"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41" w:rsidRDefault="007E7933">
    <w:pPr>
      <w:pStyle w:val="Fuzeile"/>
    </w:pPr>
    <w:r>
      <w:rPr>
        <w:noProof/>
        <w:lang w:eastAsia="de-DE"/>
      </w:rPr>
      <w:drawing>
        <wp:anchor distT="0" distB="0" distL="114300" distR="114300" simplePos="0" relativeHeight="251657216" behindDoc="0" locked="0" layoutInCell="1" allowOverlap="1">
          <wp:simplePos x="0" y="0"/>
          <wp:positionH relativeFrom="column">
            <wp:posOffset>1957070</wp:posOffset>
          </wp:positionH>
          <wp:positionV relativeFrom="margin">
            <wp:posOffset>8072755</wp:posOffset>
          </wp:positionV>
          <wp:extent cx="1858645" cy="779780"/>
          <wp:effectExtent l="0" t="0" r="8255" b="127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779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00" w:rsidRDefault="009D3A00" w:rsidP="00A65C3D">
      <w:r>
        <w:separator/>
      </w:r>
    </w:p>
  </w:footnote>
  <w:footnote w:type="continuationSeparator" w:id="0">
    <w:p w:rsidR="009D3A00" w:rsidRDefault="009D3A00" w:rsidP="00A65C3D">
      <w:r>
        <w:continuationSeparator/>
      </w:r>
    </w:p>
  </w:footnote>
  <w:footnote w:id="1">
    <w:p w:rsidR="00262914" w:rsidRDefault="00262914">
      <w:pPr>
        <w:pStyle w:val="Funotentext"/>
      </w:pPr>
      <w:r>
        <w:rPr>
          <w:rStyle w:val="Funotenzeichen"/>
        </w:rPr>
        <w:footnoteRef/>
      </w:r>
      <w:r>
        <w:t xml:space="preserve"> DMT-Prüfstelle für Lufthygiene</w:t>
      </w:r>
    </w:p>
    <w:p w:rsidR="00262914" w:rsidRDefault="00262914">
      <w:pPr>
        <w:pStyle w:val="Funotentext"/>
      </w:pPr>
      <w:r>
        <w:t xml:space="preserve">Prüfbericht Nr.: GS 3 00 043 15 vom 1.7.2015: „Prüfung eines Luftreinigers auf </w:t>
      </w:r>
      <w:proofErr w:type="spellStart"/>
      <w:r>
        <w:t>Allergikerfreundlichkeit</w:t>
      </w:r>
      <w:proofErr w:type="spellEnd"/>
      <w:r>
        <w:t xml:space="preserve">“ </w:t>
      </w:r>
    </w:p>
    <w:p w:rsidR="00262914" w:rsidRDefault="00262914">
      <w:pPr>
        <w:pStyle w:val="Funotentext"/>
      </w:pPr>
    </w:p>
  </w:footnote>
  <w:footnote w:id="2">
    <w:p w:rsidR="00262914" w:rsidRDefault="00262914">
      <w:pPr>
        <w:pStyle w:val="Funotentext"/>
      </w:pPr>
      <w:r>
        <w:rPr>
          <w:rStyle w:val="Funotenzeichen"/>
        </w:rPr>
        <w:footnoteRef/>
      </w:r>
      <w:r>
        <w:t xml:space="preserve"> ECARF-Zertifikat: Abscheideleistung gegen Pollen / Feinstaub: 98,8 %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41" w:rsidRDefault="007E7933" w:rsidP="008B6021">
    <w:pPr>
      <w:ind w:left="567"/>
      <w:rPr>
        <w:rFonts w:ascii="Arial" w:hAnsi="Arial"/>
        <w:spacing w:val="14"/>
        <w:szCs w:val="44"/>
        <w:lang w:eastAsia="de-DE"/>
      </w:rPr>
    </w:pPr>
    <w:r>
      <w:rPr>
        <w:noProof/>
        <w:lang w:eastAsia="de-DE"/>
      </w:rPr>
      <mc:AlternateContent>
        <mc:Choice Requires="wps">
          <w:drawing>
            <wp:anchor distT="0" distB="0" distL="114300" distR="114300" simplePos="0" relativeHeight="251658240" behindDoc="1" locked="0" layoutInCell="1" allowOverlap="1">
              <wp:simplePos x="0" y="0"/>
              <wp:positionH relativeFrom="column">
                <wp:posOffset>-948055</wp:posOffset>
              </wp:positionH>
              <wp:positionV relativeFrom="paragraph">
                <wp:posOffset>-488315</wp:posOffset>
              </wp:positionV>
              <wp:extent cx="7658735" cy="1603375"/>
              <wp:effectExtent l="4445" t="0" r="444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5" cy="1603375"/>
                      </a:xfrm>
                      <a:prstGeom prst="rect">
                        <a:avLst/>
                      </a:prstGeom>
                      <a:solidFill>
                        <a:srgbClr val="FFE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641" w:rsidRPr="00A63422" w:rsidRDefault="00BC5641">
                          <w:pPr>
                            <w:rPr>
                              <w:color w:val="FFEC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" fillcolor="#ffec00" stroked="f">
              <v:textbox>
                <w:txbxContent>
                  <w:p w:rsidR="00BC5641" w:rsidRPr="00A63422" w:rsidRDefault="00BC5641">
                    <w:pPr>
                      <w:rPr>
                        <w:color w:val="FFEC00"/>
                      </w:rPr>
                    </w:pPr>
                  </w:p>
                </w:txbxContent>
              </v:textbox>
            </v:shape>
          </w:pict>
        </mc:Fallback>
      </mc:AlternateContent>
    </w:r>
  </w:p>
  <w:p w:rsidR="00BC5641" w:rsidRPr="006644BA" w:rsidRDefault="00BC5641" w:rsidP="008B6021">
    <w:pPr>
      <w:ind w:left="567"/>
      <w:rPr>
        <w:rFonts w:ascii="Arial" w:hAnsi="Arial"/>
        <w:spacing w:val="14"/>
        <w:sz w:val="44"/>
        <w:szCs w:val="44"/>
        <w:lang w:eastAsia="de-DE"/>
      </w:rPr>
    </w:pPr>
    <w:r w:rsidRPr="006644BA">
      <w:rPr>
        <w:rFonts w:ascii="Arial" w:hAnsi="Arial"/>
        <w:spacing w:val="14"/>
        <w:sz w:val="44"/>
        <w:szCs w:val="44"/>
        <w:lang w:eastAsia="de-DE"/>
      </w:rPr>
      <w:t>PRESSEMITTEILUNG</w:t>
    </w:r>
  </w:p>
  <w:p w:rsidR="00BC5641" w:rsidRPr="00B0222E" w:rsidRDefault="00BC5641" w:rsidP="006332E1">
    <w:pPr>
      <w:pStyle w:val="Kopfzeile"/>
      <w:ind w:left="567"/>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6A"/>
    <w:rsid w:val="00004257"/>
    <w:rsid w:val="00004B38"/>
    <w:rsid w:val="00007A42"/>
    <w:rsid w:val="00010FD8"/>
    <w:rsid w:val="00014C2F"/>
    <w:rsid w:val="0002296B"/>
    <w:rsid w:val="00031F8B"/>
    <w:rsid w:val="000346AF"/>
    <w:rsid w:val="0003625A"/>
    <w:rsid w:val="000404E4"/>
    <w:rsid w:val="00053AFB"/>
    <w:rsid w:val="00063D78"/>
    <w:rsid w:val="000842A3"/>
    <w:rsid w:val="000933A9"/>
    <w:rsid w:val="000941C5"/>
    <w:rsid w:val="00097C8D"/>
    <w:rsid w:val="000A548E"/>
    <w:rsid w:val="000B2861"/>
    <w:rsid w:val="000B4FCA"/>
    <w:rsid w:val="000D0EA9"/>
    <w:rsid w:val="0011321B"/>
    <w:rsid w:val="00113876"/>
    <w:rsid w:val="00113C26"/>
    <w:rsid w:val="00116C7D"/>
    <w:rsid w:val="001220EF"/>
    <w:rsid w:val="00123E26"/>
    <w:rsid w:val="00125ECB"/>
    <w:rsid w:val="00135466"/>
    <w:rsid w:val="00137F5F"/>
    <w:rsid w:val="001423DB"/>
    <w:rsid w:val="00151AFF"/>
    <w:rsid w:val="00186D40"/>
    <w:rsid w:val="001A7AAC"/>
    <w:rsid w:val="001B37AB"/>
    <w:rsid w:val="001B5B17"/>
    <w:rsid w:val="001B609A"/>
    <w:rsid w:val="001C15DB"/>
    <w:rsid w:val="001D6E10"/>
    <w:rsid w:val="001E00AA"/>
    <w:rsid w:val="001E0909"/>
    <w:rsid w:val="001E6937"/>
    <w:rsid w:val="001F166B"/>
    <w:rsid w:val="00201044"/>
    <w:rsid w:val="002101AF"/>
    <w:rsid w:val="00211CF4"/>
    <w:rsid w:val="002129DC"/>
    <w:rsid w:val="00222602"/>
    <w:rsid w:val="00225EBE"/>
    <w:rsid w:val="00242814"/>
    <w:rsid w:val="00244F8E"/>
    <w:rsid w:val="00246D4E"/>
    <w:rsid w:val="00257512"/>
    <w:rsid w:val="00262914"/>
    <w:rsid w:val="0026490B"/>
    <w:rsid w:val="00264D96"/>
    <w:rsid w:val="0026503F"/>
    <w:rsid w:val="002725AB"/>
    <w:rsid w:val="002809B2"/>
    <w:rsid w:val="00282C1A"/>
    <w:rsid w:val="00293FF5"/>
    <w:rsid w:val="002B105E"/>
    <w:rsid w:val="002C712E"/>
    <w:rsid w:val="002F24ED"/>
    <w:rsid w:val="002F55B1"/>
    <w:rsid w:val="00303C61"/>
    <w:rsid w:val="00306066"/>
    <w:rsid w:val="00314112"/>
    <w:rsid w:val="00322B24"/>
    <w:rsid w:val="0032340B"/>
    <w:rsid w:val="003234ED"/>
    <w:rsid w:val="0032619B"/>
    <w:rsid w:val="00357694"/>
    <w:rsid w:val="00362DBF"/>
    <w:rsid w:val="00373FA8"/>
    <w:rsid w:val="0038037B"/>
    <w:rsid w:val="00386C22"/>
    <w:rsid w:val="003913B2"/>
    <w:rsid w:val="00391C24"/>
    <w:rsid w:val="00397302"/>
    <w:rsid w:val="003975F6"/>
    <w:rsid w:val="003A1DA4"/>
    <w:rsid w:val="003A6880"/>
    <w:rsid w:val="003B516E"/>
    <w:rsid w:val="003F23BA"/>
    <w:rsid w:val="003F2917"/>
    <w:rsid w:val="003F7F45"/>
    <w:rsid w:val="004041B5"/>
    <w:rsid w:val="00417294"/>
    <w:rsid w:val="00417665"/>
    <w:rsid w:val="00426862"/>
    <w:rsid w:val="004323B5"/>
    <w:rsid w:val="00432A6A"/>
    <w:rsid w:val="004339F8"/>
    <w:rsid w:val="004452E0"/>
    <w:rsid w:val="00460C85"/>
    <w:rsid w:val="00465653"/>
    <w:rsid w:val="00473259"/>
    <w:rsid w:val="00474AA3"/>
    <w:rsid w:val="004B1638"/>
    <w:rsid w:val="004B3F92"/>
    <w:rsid w:val="004B65D1"/>
    <w:rsid w:val="004C0999"/>
    <w:rsid w:val="004D6A56"/>
    <w:rsid w:val="004E2A94"/>
    <w:rsid w:val="004E4D03"/>
    <w:rsid w:val="004F3737"/>
    <w:rsid w:val="004F7DC6"/>
    <w:rsid w:val="00513EF8"/>
    <w:rsid w:val="00516167"/>
    <w:rsid w:val="00524ECE"/>
    <w:rsid w:val="00532BA9"/>
    <w:rsid w:val="00533DF7"/>
    <w:rsid w:val="00535D05"/>
    <w:rsid w:val="00536046"/>
    <w:rsid w:val="005414BE"/>
    <w:rsid w:val="00546924"/>
    <w:rsid w:val="005503B6"/>
    <w:rsid w:val="00550FB9"/>
    <w:rsid w:val="00557D81"/>
    <w:rsid w:val="00575520"/>
    <w:rsid w:val="00583E93"/>
    <w:rsid w:val="005870B2"/>
    <w:rsid w:val="00592BD3"/>
    <w:rsid w:val="00592D51"/>
    <w:rsid w:val="005A0E2A"/>
    <w:rsid w:val="005D1220"/>
    <w:rsid w:val="005D7729"/>
    <w:rsid w:val="005E07E0"/>
    <w:rsid w:val="005F48E5"/>
    <w:rsid w:val="005F730C"/>
    <w:rsid w:val="006114E1"/>
    <w:rsid w:val="00611926"/>
    <w:rsid w:val="00612D4D"/>
    <w:rsid w:val="00623E1F"/>
    <w:rsid w:val="00624AFD"/>
    <w:rsid w:val="006332E1"/>
    <w:rsid w:val="0063494A"/>
    <w:rsid w:val="006411DD"/>
    <w:rsid w:val="006644BA"/>
    <w:rsid w:val="00665ECC"/>
    <w:rsid w:val="00667317"/>
    <w:rsid w:val="00672364"/>
    <w:rsid w:val="00672DA1"/>
    <w:rsid w:val="00682BC8"/>
    <w:rsid w:val="006A093F"/>
    <w:rsid w:val="006C1496"/>
    <w:rsid w:val="006D0A35"/>
    <w:rsid w:val="006D1E6B"/>
    <w:rsid w:val="006F43F5"/>
    <w:rsid w:val="00706BA9"/>
    <w:rsid w:val="00713C63"/>
    <w:rsid w:val="0072045B"/>
    <w:rsid w:val="00725196"/>
    <w:rsid w:val="007269E1"/>
    <w:rsid w:val="00737576"/>
    <w:rsid w:val="00740287"/>
    <w:rsid w:val="007500B8"/>
    <w:rsid w:val="00750D41"/>
    <w:rsid w:val="00752934"/>
    <w:rsid w:val="007529DD"/>
    <w:rsid w:val="007561A2"/>
    <w:rsid w:val="00772018"/>
    <w:rsid w:val="007721CB"/>
    <w:rsid w:val="0077626B"/>
    <w:rsid w:val="007868BA"/>
    <w:rsid w:val="007913A2"/>
    <w:rsid w:val="007A0689"/>
    <w:rsid w:val="007A1EBC"/>
    <w:rsid w:val="007A4CEC"/>
    <w:rsid w:val="007C5548"/>
    <w:rsid w:val="007C5AA4"/>
    <w:rsid w:val="007E47C5"/>
    <w:rsid w:val="007E7933"/>
    <w:rsid w:val="00815FA3"/>
    <w:rsid w:val="00816718"/>
    <w:rsid w:val="00816F77"/>
    <w:rsid w:val="008203AA"/>
    <w:rsid w:val="008304E3"/>
    <w:rsid w:val="00842BFC"/>
    <w:rsid w:val="00842DF2"/>
    <w:rsid w:val="00843BA2"/>
    <w:rsid w:val="00854ECA"/>
    <w:rsid w:val="0085583C"/>
    <w:rsid w:val="00867C14"/>
    <w:rsid w:val="00877EDE"/>
    <w:rsid w:val="00885A31"/>
    <w:rsid w:val="008A2C10"/>
    <w:rsid w:val="008A530A"/>
    <w:rsid w:val="008B4E6A"/>
    <w:rsid w:val="008B4F6C"/>
    <w:rsid w:val="008B6021"/>
    <w:rsid w:val="008B7BAE"/>
    <w:rsid w:val="008E0430"/>
    <w:rsid w:val="008E05F2"/>
    <w:rsid w:val="008E2D29"/>
    <w:rsid w:val="008E3F61"/>
    <w:rsid w:val="008F51F5"/>
    <w:rsid w:val="00934D90"/>
    <w:rsid w:val="00940710"/>
    <w:rsid w:val="00945089"/>
    <w:rsid w:val="00975F7D"/>
    <w:rsid w:val="00981E18"/>
    <w:rsid w:val="00995B96"/>
    <w:rsid w:val="00996DE5"/>
    <w:rsid w:val="009A3F8F"/>
    <w:rsid w:val="009A4D2A"/>
    <w:rsid w:val="009A69EA"/>
    <w:rsid w:val="009A7771"/>
    <w:rsid w:val="009B60CA"/>
    <w:rsid w:val="009D0AB0"/>
    <w:rsid w:val="009D18DC"/>
    <w:rsid w:val="009D3A00"/>
    <w:rsid w:val="009D4DDB"/>
    <w:rsid w:val="009E1844"/>
    <w:rsid w:val="009E6D85"/>
    <w:rsid w:val="009E763F"/>
    <w:rsid w:val="009F1274"/>
    <w:rsid w:val="00A11CD2"/>
    <w:rsid w:val="00A15369"/>
    <w:rsid w:val="00A273C7"/>
    <w:rsid w:val="00A309EB"/>
    <w:rsid w:val="00A34DEB"/>
    <w:rsid w:val="00A46B9A"/>
    <w:rsid w:val="00A47545"/>
    <w:rsid w:val="00A555EB"/>
    <w:rsid w:val="00A56A9D"/>
    <w:rsid w:val="00A63422"/>
    <w:rsid w:val="00A65C3D"/>
    <w:rsid w:val="00A8116C"/>
    <w:rsid w:val="00AB4FE6"/>
    <w:rsid w:val="00AB756F"/>
    <w:rsid w:val="00AD26F3"/>
    <w:rsid w:val="00AE03C6"/>
    <w:rsid w:val="00B0222E"/>
    <w:rsid w:val="00B05A5B"/>
    <w:rsid w:val="00B064B8"/>
    <w:rsid w:val="00B320E2"/>
    <w:rsid w:val="00B6754D"/>
    <w:rsid w:val="00B740A5"/>
    <w:rsid w:val="00B847AD"/>
    <w:rsid w:val="00B873AA"/>
    <w:rsid w:val="00B905C1"/>
    <w:rsid w:val="00B9538E"/>
    <w:rsid w:val="00BA1CFE"/>
    <w:rsid w:val="00BA6519"/>
    <w:rsid w:val="00BB1EE7"/>
    <w:rsid w:val="00BB5C39"/>
    <w:rsid w:val="00BC5641"/>
    <w:rsid w:val="00BD595F"/>
    <w:rsid w:val="00BE0205"/>
    <w:rsid w:val="00BE0672"/>
    <w:rsid w:val="00BF115E"/>
    <w:rsid w:val="00C00A7E"/>
    <w:rsid w:val="00C24115"/>
    <w:rsid w:val="00C24CEA"/>
    <w:rsid w:val="00C4082E"/>
    <w:rsid w:val="00C42E79"/>
    <w:rsid w:val="00C4598A"/>
    <w:rsid w:val="00C54C4E"/>
    <w:rsid w:val="00C57761"/>
    <w:rsid w:val="00C7097B"/>
    <w:rsid w:val="00C9368E"/>
    <w:rsid w:val="00C949A9"/>
    <w:rsid w:val="00C9536F"/>
    <w:rsid w:val="00C967F1"/>
    <w:rsid w:val="00CB09CB"/>
    <w:rsid w:val="00CB1250"/>
    <w:rsid w:val="00CC0989"/>
    <w:rsid w:val="00CC6BF4"/>
    <w:rsid w:val="00CD4275"/>
    <w:rsid w:val="00CD68F3"/>
    <w:rsid w:val="00D01B5B"/>
    <w:rsid w:val="00D1043A"/>
    <w:rsid w:val="00D24783"/>
    <w:rsid w:val="00D26959"/>
    <w:rsid w:val="00D436EB"/>
    <w:rsid w:val="00D54093"/>
    <w:rsid w:val="00D56683"/>
    <w:rsid w:val="00D6162B"/>
    <w:rsid w:val="00D71E25"/>
    <w:rsid w:val="00D733D4"/>
    <w:rsid w:val="00D76AFA"/>
    <w:rsid w:val="00D774C3"/>
    <w:rsid w:val="00D84610"/>
    <w:rsid w:val="00D8518F"/>
    <w:rsid w:val="00D958E2"/>
    <w:rsid w:val="00D97A08"/>
    <w:rsid w:val="00DA1C28"/>
    <w:rsid w:val="00DB79FC"/>
    <w:rsid w:val="00DC1310"/>
    <w:rsid w:val="00DC1D25"/>
    <w:rsid w:val="00DC2756"/>
    <w:rsid w:val="00DD107B"/>
    <w:rsid w:val="00DE247D"/>
    <w:rsid w:val="00DF1194"/>
    <w:rsid w:val="00DF7A90"/>
    <w:rsid w:val="00E02A42"/>
    <w:rsid w:val="00E03D2C"/>
    <w:rsid w:val="00E22C1C"/>
    <w:rsid w:val="00E40CC8"/>
    <w:rsid w:val="00E443E7"/>
    <w:rsid w:val="00E4513B"/>
    <w:rsid w:val="00E57DCE"/>
    <w:rsid w:val="00E808DE"/>
    <w:rsid w:val="00E81B82"/>
    <w:rsid w:val="00E8220D"/>
    <w:rsid w:val="00E86240"/>
    <w:rsid w:val="00EA0ED9"/>
    <w:rsid w:val="00EC09B8"/>
    <w:rsid w:val="00EC40FD"/>
    <w:rsid w:val="00ED32F2"/>
    <w:rsid w:val="00ED45A1"/>
    <w:rsid w:val="00ED4749"/>
    <w:rsid w:val="00EE026E"/>
    <w:rsid w:val="00EE3403"/>
    <w:rsid w:val="00EF2E3A"/>
    <w:rsid w:val="00F1203F"/>
    <w:rsid w:val="00F12937"/>
    <w:rsid w:val="00F135B4"/>
    <w:rsid w:val="00F16710"/>
    <w:rsid w:val="00F37C45"/>
    <w:rsid w:val="00F5130A"/>
    <w:rsid w:val="00F52BBC"/>
    <w:rsid w:val="00F7409A"/>
    <w:rsid w:val="00F749B7"/>
    <w:rsid w:val="00F77175"/>
    <w:rsid w:val="00F85DB4"/>
    <w:rsid w:val="00F91F92"/>
    <w:rsid w:val="00F96897"/>
    <w:rsid w:val="00FB181E"/>
    <w:rsid w:val="00FC1EDA"/>
    <w:rsid w:val="00FC649B"/>
    <w:rsid w:val="00FC7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21CB"/>
    <w:rPr>
      <w:sz w:val="24"/>
      <w:szCs w:val="24"/>
      <w:lang w:eastAsia="en-US"/>
    </w:rPr>
  </w:style>
  <w:style w:type="paragraph" w:styleId="berschrift1">
    <w:name w:val="heading 1"/>
    <w:basedOn w:val="Standard"/>
    <w:link w:val="berschrift1Zchn"/>
    <w:uiPriority w:val="99"/>
    <w:qFormat/>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9"/>
    <w:qFormat/>
    <w:rsid w:val="00D24783"/>
    <w:pPr>
      <w:keepNext/>
      <w:keepLines/>
      <w:spacing w:before="200"/>
      <w:outlineLvl w:val="4"/>
    </w:pPr>
    <w:rPr>
      <w:rFonts w:ascii="Calibri" w:eastAsia="Times New Roman" w:hAnsi="Calibri"/>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23E1F"/>
    <w:rPr>
      <w:rFonts w:ascii="Times" w:hAnsi="Times" w:cs="Times New Roman"/>
      <w:b/>
      <w:kern w:val="36"/>
      <w:sz w:val="20"/>
      <w:szCs w:val="20"/>
      <w:lang w:eastAsia="de-DE"/>
    </w:rPr>
  </w:style>
  <w:style w:type="character" w:customStyle="1" w:styleId="berschrift5Zchn">
    <w:name w:val="Überschrift 5 Zchn"/>
    <w:basedOn w:val="Absatz-Standardschriftart"/>
    <w:link w:val="berschrift5"/>
    <w:uiPriority w:val="99"/>
    <w:semiHidden/>
    <w:rsid w:val="00D24783"/>
    <w:rPr>
      <w:rFonts w:ascii="Calibri" w:hAnsi="Calibri" w:cs="Times New Roman"/>
      <w:color w:val="243F60"/>
    </w:rPr>
  </w:style>
  <w:style w:type="paragraph" w:styleId="StandardWeb">
    <w:name w:val="Normal (Web)"/>
    <w:basedOn w:val="Standard"/>
    <w:uiPriority w:val="99"/>
    <w:rsid w:val="00623E1F"/>
    <w:pPr>
      <w:spacing w:beforeLines="1" w:afterLines="1"/>
    </w:pPr>
    <w:rPr>
      <w:rFonts w:ascii="Times" w:hAnsi="Times"/>
      <w:sz w:val="20"/>
      <w:szCs w:val="20"/>
      <w:lang w:eastAsia="de-DE"/>
    </w:rPr>
  </w:style>
  <w:style w:type="character" w:styleId="Hyperlink">
    <w:name w:val="Hyperlink"/>
    <w:basedOn w:val="Absatz-Standardschriftart"/>
    <w:uiPriority w:val="99"/>
    <w:rsid w:val="00623E1F"/>
    <w:rPr>
      <w:rFonts w:cs="Times New Roman"/>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paragraph" w:styleId="Kopfzeile">
    <w:name w:val="header"/>
    <w:basedOn w:val="Standard"/>
    <w:link w:val="KopfzeileZchn"/>
    <w:uiPriority w:val="99"/>
    <w:rsid w:val="003913B2"/>
    <w:pPr>
      <w:tabs>
        <w:tab w:val="center" w:pos="4536"/>
        <w:tab w:val="right" w:pos="9072"/>
      </w:tabs>
    </w:pPr>
  </w:style>
  <w:style w:type="character" w:customStyle="1" w:styleId="KopfzeileZchn">
    <w:name w:val="Kopfzeile Zchn"/>
    <w:basedOn w:val="Absatz-Standardschriftart"/>
    <w:link w:val="Kopfzeile"/>
    <w:uiPriority w:val="99"/>
    <w:rsid w:val="003913B2"/>
    <w:rPr>
      <w:rFonts w:cs="Times New Roman"/>
    </w:rPr>
  </w:style>
  <w:style w:type="paragraph" w:styleId="Fuzeile">
    <w:name w:val="footer"/>
    <w:basedOn w:val="Standard"/>
    <w:link w:val="FuzeileZchn"/>
    <w:uiPriority w:val="99"/>
    <w:rsid w:val="003913B2"/>
    <w:pPr>
      <w:tabs>
        <w:tab w:val="center" w:pos="4536"/>
        <w:tab w:val="right" w:pos="9072"/>
      </w:tabs>
    </w:pPr>
  </w:style>
  <w:style w:type="character" w:customStyle="1" w:styleId="FuzeileZchn">
    <w:name w:val="Fußzeile Zchn"/>
    <w:basedOn w:val="Absatz-Standardschriftart"/>
    <w:link w:val="Fuzeile"/>
    <w:uiPriority w:val="99"/>
    <w:rsid w:val="003913B2"/>
    <w:rPr>
      <w:rFonts w:cs="Times New Roman"/>
    </w:rPr>
  </w:style>
  <w:style w:type="table" w:styleId="Tabellenraster">
    <w:name w:val="Table Grid"/>
    <w:basedOn w:val="NormaleTabelle"/>
    <w:uiPriority w:val="99"/>
    <w:rsid w:val="003913B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rsid w:val="00E8220D"/>
    <w:rPr>
      <w:sz w:val="20"/>
      <w:szCs w:val="20"/>
    </w:rPr>
  </w:style>
  <w:style w:type="character" w:customStyle="1" w:styleId="FunotentextZchn">
    <w:name w:val="Fußnotentext Zchn"/>
    <w:basedOn w:val="Absatz-Standardschriftart"/>
    <w:link w:val="Funotentext"/>
    <w:uiPriority w:val="99"/>
    <w:semiHidden/>
    <w:rsid w:val="00E8220D"/>
    <w:rPr>
      <w:rFonts w:cs="Times New Roman"/>
      <w:sz w:val="20"/>
      <w:szCs w:val="20"/>
    </w:rPr>
  </w:style>
  <w:style w:type="character" w:styleId="Funotenzeichen">
    <w:name w:val="footnote reference"/>
    <w:basedOn w:val="Absatz-Standardschriftart"/>
    <w:uiPriority w:val="99"/>
    <w:semiHidden/>
    <w:rsid w:val="00E8220D"/>
    <w:rPr>
      <w:rFonts w:cs="Times New Roman"/>
      <w:vertAlign w:val="superscript"/>
    </w:rPr>
  </w:style>
  <w:style w:type="character" w:styleId="Platzhaltertext">
    <w:name w:val="Placeholder Text"/>
    <w:basedOn w:val="Absatz-Standardschriftart"/>
    <w:uiPriority w:val="99"/>
    <w:semiHidden/>
    <w:rsid w:val="00A56A9D"/>
    <w:rPr>
      <w:rFonts w:cs="Times New Roman"/>
      <w:color w:val="808080"/>
    </w:rPr>
  </w:style>
  <w:style w:type="paragraph" w:styleId="Beschriftung">
    <w:name w:val="caption"/>
    <w:basedOn w:val="Standard"/>
    <w:next w:val="Standard"/>
    <w:uiPriority w:val="99"/>
    <w:qFormat/>
    <w:rsid w:val="00474AA3"/>
    <w:pPr>
      <w:spacing w:after="200"/>
    </w:pPr>
    <w:rPr>
      <w:b/>
      <w:bCs/>
      <w:color w:val="4F81BD"/>
      <w:sz w:val="18"/>
      <w:szCs w:val="18"/>
    </w:rPr>
  </w:style>
  <w:style w:type="paragraph" w:customStyle="1" w:styleId="Arial6pt">
    <w:name w:val="_Arial_6pt"/>
    <w:basedOn w:val="Standard"/>
    <w:uiPriority w:val="99"/>
    <w:rsid w:val="00D01B5B"/>
    <w:pPr>
      <w:framePr w:wrap="auto" w:vAnchor="text" w:hAnchor="text" w:y="1"/>
      <w:spacing w:line="260" w:lineRule="exact"/>
    </w:pPr>
    <w:rPr>
      <w:rFonts w:ascii="Arial" w:hAnsi="Arial"/>
      <w:sz w:val="12"/>
      <w:szCs w:val="22"/>
    </w:rPr>
  </w:style>
  <w:style w:type="character" w:customStyle="1" w:styleId="Adresse">
    <w:name w:val="Adresse"/>
    <w:basedOn w:val="Absatz-Standardschriftart"/>
    <w:uiPriority w:val="99"/>
    <w:rsid w:val="009A7771"/>
    <w:rPr>
      <w:rFonts w:ascii="Arial" w:hAnsi="Arial" w:cs="Times New Roman"/>
      <w:color w:val="auto"/>
      <w:sz w:val="16"/>
    </w:rPr>
  </w:style>
  <w:style w:type="character" w:styleId="Kommentarzeichen">
    <w:name w:val="annotation reference"/>
    <w:basedOn w:val="Absatz-Standardschriftart"/>
    <w:uiPriority w:val="99"/>
    <w:semiHidden/>
    <w:rsid w:val="00211CF4"/>
    <w:rPr>
      <w:rFonts w:cs="Times New Roman"/>
      <w:sz w:val="16"/>
      <w:szCs w:val="16"/>
    </w:rPr>
  </w:style>
  <w:style w:type="paragraph" w:styleId="Kommentartext">
    <w:name w:val="annotation text"/>
    <w:basedOn w:val="Standard"/>
    <w:link w:val="KommentartextZchn"/>
    <w:uiPriority w:val="99"/>
    <w:semiHidden/>
    <w:rsid w:val="00211CF4"/>
    <w:rPr>
      <w:sz w:val="20"/>
      <w:szCs w:val="20"/>
    </w:rPr>
  </w:style>
  <w:style w:type="character" w:customStyle="1" w:styleId="KommentartextZchn">
    <w:name w:val="Kommentartext Zchn"/>
    <w:basedOn w:val="Absatz-Standardschriftart"/>
    <w:link w:val="Kommentartext"/>
    <w:uiPriority w:val="99"/>
    <w:semiHidden/>
    <w:rsid w:val="00211CF4"/>
    <w:rPr>
      <w:rFonts w:cs="Times New Roman"/>
      <w:sz w:val="20"/>
      <w:szCs w:val="20"/>
      <w:lang w:eastAsia="en-US"/>
    </w:rPr>
  </w:style>
  <w:style w:type="paragraph" w:styleId="Kommentarthema">
    <w:name w:val="annotation subject"/>
    <w:basedOn w:val="Kommentartext"/>
    <w:next w:val="Kommentartext"/>
    <w:link w:val="KommentarthemaZchn"/>
    <w:uiPriority w:val="99"/>
    <w:semiHidden/>
    <w:rsid w:val="00211CF4"/>
    <w:rPr>
      <w:b/>
      <w:bCs/>
    </w:rPr>
  </w:style>
  <w:style w:type="character" w:customStyle="1" w:styleId="KommentarthemaZchn">
    <w:name w:val="Kommentarthema Zchn"/>
    <w:basedOn w:val="KommentartextZchn"/>
    <w:link w:val="Kommentarthema"/>
    <w:uiPriority w:val="99"/>
    <w:semiHidden/>
    <w:rsid w:val="00211CF4"/>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21CB"/>
    <w:rPr>
      <w:sz w:val="24"/>
      <w:szCs w:val="24"/>
      <w:lang w:eastAsia="en-US"/>
    </w:rPr>
  </w:style>
  <w:style w:type="paragraph" w:styleId="berschrift1">
    <w:name w:val="heading 1"/>
    <w:basedOn w:val="Standard"/>
    <w:link w:val="berschrift1Zchn"/>
    <w:uiPriority w:val="99"/>
    <w:qFormat/>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9"/>
    <w:qFormat/>
    <w:rsid w:val="00D24783"/>
    <w:pPr>
      <w:keepNext/>
      <w:keepLines/>
      <w:spacing w:before="200"/>
      <w:outlineLvl w:val="4"/>
    </w:pPr>
    <w:rPr>
      <w:rFonts w:ascii="Calibri" w:eastAsia="Times New Roman" w:hAnsi="Calibri"/>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23E1F"/>
    <w:rPr>
      <w:rFonts w:ascii="Times" w:hAnsi="Times" w:cs="Times New Roman"/>
      <w:b/>
      <w:kern w:val="36"/>
      <w:sz w:val="20"/>
      <w:szCs w:val="20"/>
      <w:lang w:eastAsia="de-DE"/>
    </w:rPr>
  </w:style>
  <w:style w:type="character" w:customStyle="1" w:styleId="berschrift5Zchn">
    <w:name w:val="Überschrift 5 Zchn"/>
    <w:basedOn w:val="Absatz-Standardschriftart"/>
    <w:link w:val="berschrift5"/>
    <w:uiPriority w:val="99"/>
    <w:semiHidden/>
    <w:rsid w:val="00D24783"/>
    <w:rPr>
      <w:rFonts w:ascii="Calibri" w:hAnsi="Calibri" w:cs="Times New Roman"/>
      <w:color w:val="243F60"/>
    </w:rPr>
  </w:style>
  <w:style w:type="paragraph" w:styleId="StandardWeb">
    <w:name w:val="Normal (Web)"/>
    <w:basedOn w:val="Standard"/>
    <w:uiPriority w:val="99"/>
    <w:rsid w:val="00623E1F"/>
    <w:pPr>
      <w:spacing w:beforeLines="1" w:afterLines="1"/>
    </w:pPr>
    <w:rPr>
      <w:rFonts w:ascii="Times" w:hAnsi="Times"/>
      <w:sz w:val="20"/>
      <w:szCs w:val="20"/>
      <w:lang w:eastAsia="de-DE"/>
    </w:rPr>
  </w:style>
  <w:style w:type="character" w:styleId="Hyperlink">
    <w:name w:val="Hyperlink"/>
    <w:basedOn w:val="Absatz-Standardschriftart"/>
    <w:uiPriority w:val="99"/>
    <w:rsid w:val="00623E1F"/>
    <w:rPr>
      <w:rFonts w:cs="Times New Roman"/>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paragraph" w:styleId="Kopfzeile">
    <w:name w:val="header"/>
    <w:basedOn w:val="Standard"/>
    <w:link w:val="KopfzeileZchn"/>
    <w:uiPriority w:val="99"/>
    <w:rsid w:val="003913B2"/>
    <w:pPr>
      <w:tabs>
        <w:tab w:val="center" w:pos="4536"/>
        <w:tab w:val="right" w:pos="9072"/>
      </w:tabs>
    </w:pPr>
  </w:style>
  <w:style w:type="character" w:customStyle="1" w:styleId="KopfzeileZchn">
    <w:name w:val="Kopfzeile Zchn"/>
    <w:basedOn w:val="Absatz-Standardschriftart"/>
    <w:link w:val="Kopfzeile"/>
    <w:uiPriority w:val="99"/>
    <w:rsid w:val="003913B2"/>
    <w:rPr>
      <w:rFonts w:cs="Times New Roman"/>
    </w:rPr>
  </w:style>
  <w:style w:type="paragraph" w:styleId="Fuzeile">
    <w:name w:val="footer"/>
    <w:basedOn w:val="Standard"/>
    <w:link w:val="FuzeileZchn"/>
    <w:uiPriority w:val="99"/>
    <w:rsid w:val="003913B2"/>
    <w:pPr>
      <w:tabs>
        <w:tab w:val="center" w:pos="4536"/>
        <w:tab w:val="right" w:pos="9072"/>
      </w:tabs>
    </w:pPr>
  </w:style>
  <w:style w:type="character" w:customStyle="1" w:styleId="FuzeileZchn">
    <w:name w:val="Fußzeile Zchn"/>
    <w:basedOn w:val="Absatz-Standardschriftart"/>
    <w:link w:val="Fuzeile"/>
    <w:uiPriority w:val="99"/>
    <w:rsid w:val="003913B2"/>
    <w:rPr>
      <w:rFonts w:cs="Times New Roman"/>
    </w:rPr>
  </w:style>
  <w:style w:type="table" w:styleId="Tabellenraster">
    <w:name w:val="Table Grid"/>
    <w:basedOn w:val="NormaleTabelle"/>
    <w:uiPriority w:val="99"/>
    <w:rsid w:val="003913B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rsid w:val="00E8220D"/>
    <w:rPr>
      <w:sz w:val="20"/>
      <w:szCs w:val="20"/>
    </w:rPr>
  </w:style>
  <w:style w:type="character" w:customStyle="1" w:styleId="FunotentextZchn">
    <w:name w:val="Fußnotentext Zchn"/>
    <w:basedOn w:val="Absatz-Standardschriftart"/>
    <w:link w:val="Funotentext"/>
    <w:uiPriority w:val="99"/>
    <w:semiHidden/>
    <w:rsid w:val="00E8220D"/>
    <w:rPr>
      <w:rFonts w:cs="Times New Roman"/>
      <w:sz w:val="20"/>
      <w:szCs w:val="20"/>
    </w:rPr>
  </w:style>
  <w:style w:type="character" w:styleId="Funotenzeichen">
    <w:name w:val="footnote reference"/>
    <w:basedOn w:val="Absatz-Standardschriftart"/>
    <w:uiPriority w:val="99"/>
    <w:semiHidden/>
    <w:rsid w:val="00E8220D"/>
    <w:rPr>
      <w:rFonts w:cs="Times New Roman"/>
      <w:vertAlign w:val="superscript"/>
    </w:rPr>
  </w:style>
  <w:style w:type="character" w:styleId="Platzhaltertext">
    <w:name w:val="Placeholder Text"/>
    <w:basedOn w:val="Absatz-Standardschriftart"/>
    <w:uiPriority w:val="99"/>
    <w:semiHidden/>
    <w:rsid w:val="00A56A9D"/>
    <w:rPr>
      <w:rFonts w:cs="Times New Roman"/>
      <w:color w:val="808080"/>
    </w:rPr>
  </w:style>
  <w:style w:type="paragraph" w:styleId="Beschriftung">
    <w:name w:val="caption"/>
    <w:basedOn w:val="Standard"/>
    <w:next w:val="Standard"/>
    <w:uiPriority w:val="99"/>
    <w:qFormat/>
    <w:rsid w:val="00474AA3"/>
    <w:pPr>
      <w:spacing w:after="200"/>
    </w:pPr>
    <w:rPr>
      <w:b/>
      <w:bCs/>
      <w:color w:val="4F81BD"/>
      <w:sz w:val="18"/>
      <w:szCs w:val="18"/>
    </w:rPr>
  </w:style>
  <w:style w:type="paragraph" w:customStyle="1" w:styleId="Arial6pt">
    <w:name w:val="_Arial_6pt"/>
    <w:basedOn w:val="Standard"/>
    <w:uiPriority w:val="99"/>
    <w:rsid w:val="00D01B5B"/>
    <w:pPr>
      <w:framePr w:wrap="auto" w:vAnchor="text" w:hAnchor="text" w:y="1"/>
      <w:spacing w:line="260" w:lineRule="exact"/>
    </w:pPr>
    <w:rPr>
      <w:rFonts w:ascii="Arial" w:hAnsi="Arial"/>
      <w:sz w:val="12"/>
      <w:szCs w:val="22"/>
    </w:rPr>
  </w:style>
  <w:style w:type="character" w:customStyle="1" w:styleId="Adresse">
    <w:name w:val="Adresse"/>
    <w:basedOn w:val="Absatz-Standardschriftart"/>
    <w:uiPriority w:val="99"/>
    <w:rsid w:val="009A7771"/>
    <w:rPr>
      <w:rFonts w:ascii="Arial" w:hAnsi="Arial" w:cs="Times New Roman"/>
      <w:color w:val="auto"/>
      <w:sz w:val="16"/>
    </w:rPr>
  </w:style>
  <w:style w:type="character" w:styleId="Kommentarzeichen">
    <w:name w:val="annotation reference"/>
    <w:basedOn w:val="Absatz-Standardschriftart"/>
    <w:uiPriority w:val="99"/>
    <w:semiHidden/>
    <w:rsid w:val="00211CF4"/>
    <w:rPr>
      <w:rFonts w:cs="Times New Roman"/>
      <w:sz w:val="16"/>
      <w:szCs w:val="16"/>
    </w:rPr>
  </w:style>
  <w:style w:type="paragraph" w:styleId="Kommentartext">
    <w:name w:val="annotation text"/>
    <w:basedOn w:val="Standard"/>
    <w:link w:val="KommentartextZchn"/>
    <w:uiPriority w:val="99"/>
    <w:semiHidden/>
    <w:rsid w:val="00211CF4"/>
    <w:rPr>
      <w:sz w:val="20"/>
      <w:szCs w:val="20"/>
    </w:rPr>
  </w:style>
  <w:style w:type="character" w:customStyle="1" w:styleId="KommentartextZchn">
    <w:name w:val="Kommentartext Zchn"/>
    <w:basedOn w:val="Absatz-Standardschriftart"/>
    <w:link w:val="Kommentartext"/>
    <w:uiPriority w:val="99"/>
    <w:semiHidden/>
    <w:rsid w:val="00211CF4"/>
    <w:rPr>
      <w:rFonts w:cs="Times New Roman"/>
      <w:sz w:val="20"/>
      <w:szCs w:val="20"/>
      <w:lang w:eastAsia="en-US"/>
    </w:rPr>
  </w:style>
  <w:style w:type="paragraph" w:styleId="Kommentarthema">
    <w:name w:val="annotation subject"/>
    <w:basedOn w:val="Kommentartext"/>
    <w:next w:val="Kommentartext"/>
    <w:link w:val="KommentarthemaZchn"/>
    <w:uiPriority w:val="99"/>
    <w:semiHidden/>
    <w:rsid w:val="00211CF4"/>
    <w:rPr>
      <w:b/>
      <w:bCs/>
    </w:rPr>
  </w:style>
  <w:style w:type="character" w:customStyle="1" w:styleId="KommentarthemaZchn">
    <w:name w:val="Kommentarthema Zchn"/>
    <w:basedOn w:val="KommentartextZchn"/>
    <w:link w:val="Kommentarthema"/>
    <w:uiPriority w:val="99"/>
    <w:semiHidden/>
    <w:rsid w:val="00211CF4"/>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442118">
      <w:marLeft w:val="0"/>
      <w:marRight w:val="0"/>
      <w:marTop w:val="0"/>
      <w:marBottom w:val="0"/>
      <w:divBdr>
        <w:top w:val="none" w:sz="0" w:space="0" w:color="auto"/>
        <w:left w:val="none" w:sz="0" w:space="0" w:color="auto"/>
        <w:bottom w:val="none" w:sz="0" w:space="0" w:color="auto"/>
        <w:right w:val="none" w:sz="0" w:space="0" w:color="auto"/>
      </w:divBdr>
    </w:div>
    <w:div w:id="2115442119">
      <w:marLeft w:val="0"/>
      <w:marRight w:val="0"/>
      <w:marTop w:val="0"/>
      <w:marBottom w:val="0"/>
      <w:divBdr>
        <w:top w:val="none" w:sz="0" w:space="0" w:color="auto"/>
        <w:left w:val="none" w:sz="0" w:space="0" w:color="auto"/>
        <w:bottom w:val="none" w:sz="0" w:space="0" w:color="auto"/>
        <w:right w:val="none" w:sz="0" w:space="0" w:color="auto"/>
      </w:divBdr>
    </w:div>
    <w:div w:id="2115442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ercher.com/pres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34A69-E785-4668-AC50-FDB90C03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Zeit- und bedarfsabhängige Steuerung der Bewässerung</vt:lpstr>
    </vt:vector>
  </TitlesOfParts>
  <Company>Alfred Kärcher GmbH &amp; Co. KG</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 und bedarfsabhängige Steuerung der Bewässerung</dc:title>
  <dc:creator>aw14563</dc:creator>
  <cp:lastModifiedBy>aw14563</cp:lastModifiedBy>
  <cp:revision>6</cp:revision>
  <cp:lastPrinted>2016-05-12T09:44:00Z</cp:lastPrinted>
  <dcterms:created xsi:type="dcterms:W3CDTF">2017-07-24T11:29:00Z</dcterms:created>
  <dcterms:modified xsi:type="dcterms:W3CDTF">2017-11-14T15:21:00Z</dcterms:modified>
</cp:coreProperties>
</file>