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C71" w:rsidRPr="00BA2931" w:rsidRDefault="00732C71" w:rsidP="00944EFE">
      <w:pPr>
        <w:pStyle w:val="Titel"/>
        <w:spacing w:line="300" w:lineRule="atLeast"/>
        <w:rPr>
          <w:color w:val="000000" w:themeColor="text1"/>
        </w:rPr>
      </w:pPr>
      <w:bookmarkStart w:id="0" w:name="_Hlk87972859"/>
      <w:r w:rsidRPr="00BA2931">
        <w:rPr>
          <w:noProof/>
          <w:color w:val="000000" w:themeColor="text1"/>
        </w:rPr>
        <mc:AlternateContent>
          <mc:Choice Requires="wps">
            <w:drawing>
              <wp:anchor distT="0" distB="0" distL="114300" distR="114300" simplePos="0" relativeHeight="251659264" behindDoc="0" locked="0" layoutInCell="1" allowOverlap="1" wp14:anchorId="7790A8FB" wp14:editId="03AF94E8">
                <wp:simplePos x="0" y="0"/>
                <wp:positionH relativeFrom="column">
                  <wp:posOffset>4650581</wp:posOffset>
                </wp:positionH>
                <wp:positionV relativeFrom="paragraph">
                  <wp:posOffset>513080</wp:posOffset>
                </wp:positionV>
                <wp:extent cx="1622425" cy="33083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0835"/>
                        </a:xfrm>
                        <a:prstGeom prst="rect">
                          <a:avLst/>
                        </a:prstGeom>
                        <a:solidFill>
                          <a:srgbClr val="FFFFFF"/>
                        </a:solidFill>
                        <a:ln w="9525">
                          <a:noFill/>
                          <a:miter lim="800000"/>
                          <a:headEnd/>
                          <a:tailEnd/>
                        </a:ln>
                      </wps:spPr>
                      <wps:txbx>
                        <w:txbxContent>
                          <w:p w:rsidR="00732C71" w:rsidRDefault="007D5B22" w:rsidP="00732C71">
                            <w:r>
                              <w:t>29</w:t>
                            </w:r>
                            <w:r w:rsidR="00732C71">
                              <w:t xml:space="preserve">. </w:t>
                            </w:r>
                            <w:r w:rsidR="00885FC3">
                              <w:t>November</w:t>
                            </w:r>
                            <w:r w:rsidR="00732C71">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0A8FB" id="_x0000_t202" coordsize="21600,21600" o:spt="202" path="m,l,21600r21600,l21600,xe">
                <v:stroke joinstyle="miter"/>
                <v:path gradientshapeok="t" o:connecttype="rect"/>
              </v:shapetype>
              <v:shape id="Textfeld 2" o:spid="_x0000_s1026" type="#_x0000_t202" style="position:absolute;left:0;text-align:left;margin-left:366.2pt;margin-top:40.4pt;width:127.7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" stroked="f">
                <v:textbox>
                  <w:txbxContent>
                    <w:p w:rsidR="00732C71" w:rsidRDefault="007D5B22" w:rsidP="00732C71">
                      <w:r>
                        <w:t>29</w:t>
                      </w:r>
                      <w:r w:rsidR="00732C71">
                        <w:t xml:space="preserve">. </w:t>
                      </w:r>
                      <w:r w:rsidR="00885FC3">
                        <w:t>November</w:t>
                      </w:r>
                      <w:r w:rsidR="00732C71">
                        <w:t xml:space="preserve"> 2021</w:t>
                      </w:r>
                    </w:p>
                  </w:txbxContent>
                </v:textbox>
              </v:shape>
            </w:pict>
          </mc:Fallback>
        </mc:AlternateContent>
      </w:r>
      <w:r w:rsidR="006914C4" w:rsidRPr="00BA2931">
        <w:rPr>
          <w:noProof/>
          <w:color w:val="000000" w:themeColor="text1"/>
        </w:rPr>
        <w:drawing>
          <wp:anchor distT="0" distB="0" distL="114300" distR="114300" simplePos="0" relativeHeight="251661312" behindDoc="0" locked="0" layoutInCell="1" allowOverlap="1" wp14:anchorId="01F0352B" wp14:editId="77345E87">
            <wp:simplePos x="0" y="0"/>
            <wp:positionH relativeFrom="column">
              <wp:posOffset>4737576</wp:posOffset>
            </wp:positionH>
            <wp:positionV relativeFrom="paragraph">
              <wp:posOffset>-711835</wp:posOffset>
            </wp:positionV>
            <wp:extent cx="1076325" cy="82867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logo_4c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828675"/>
                    </a:xfrm>
                    <a:prstGeom prst="rect">
                      <a:avLst/>
                    </a:prstGeom>
                  </pic:spPr>
                </pic:pic>
              </a:graphicData>
            </a:graphic>
            <wp14:sizeRelH relativeFrom="page">
              <wp14:pctWidth>0</wp14:pctWidth>
            </wp14:sizeRelH>
            <wp14:sizeRelV relativeFrom="page">
              <wp14:pctHeight>0</wp14:pctHeight>
            </wp14:sizeRelV>
          </wp:anchor>
        </w:drawing>
      </w:r>
      <w:r w:rsidR="00B95A39" w:rsidRPr="00BA2931">
        <w:rPr>
          <w:color w:val="000000" w:themeColor="text1"/>
        </w:rPr>
        <w:t xml:space="preserve">Wie </w:t>
      </w:r>
      <w:r w:rsidR="003E3D42" w:rsidRPr="00BA2931">
        <w:rPr>
          <w:color w:val="000000" w:themeColor="text1"/>
        </w:rPr>
        <w:t xml:space="preserve">künstliche </w:t>
      </w:r>
      <w:r w:rsidR="00B95A39" w:rsidRPr="00BA2931">
        <w:rPr>
          <w:color w:val="000000" w:themeColor="text1"/>
        </w:rPr>
        <w:t>Intelligenz</w:t>
      </w:r>
      <w:r w:rsidR="00441655" w:rsidRPr="00BA2931">
        <w:rPr>
          <w:color w:val="000000" w:themeColor="text1"/>
        </w:rPr>
        <w:t xml:space="preserve"> der Umwelt </w:t>
      </w:r>
      <w:r w:rsidR="001265FA" w:rsidRPr="00BA2931">
        <w:rPr>
          <w:color w:val="000000" w:themeColor="text1"/>
        </w:rPr>
        <w:t>zugutekommt</w:t>
      </w:r>
    </w:p>
    <w:p w:rsidR="00732C71" w:rsidRPr="00BA2931" w:rsidRDefault="00A41C2C" w:rsidP="00944EFE">
      <w:pPr>
        <w:pStyle w:val="2bold"/>
        <w:spacing w:line="300" w:lineRule="atLeast"/>
        <w:rPr>
          <w:rStyle w:val="TitelZchn"/>
          <w:b/>
          <w:bCs w:val="0"/>
          <w:color w:val="000000" w:themeColor="text1"/>
          <w:sz w:val="20"/>
        </w:rPr>
      </w:pPr>
      <w:r w:rsidRPr="00BA2931">
        <w:rPr>
          <w:color w:val="000000" w:themeColor="text1"/>
        </w:rPr>
        <w:t>Green Start-up</w:t>
      </w:r>
      <w:r w:rsidR="003E3D42" w:rsidRPr="00BA2931">
        <w:rPr>
          <w:color w:val="000000" w:themeColor="text1"/>
        </w:rPr>
        <w:t>-</w:t>
      </w:r>
      <w:r w:rsidRPr="00BA2931">
        <w:rPr>
          <w:color w:val="000000" w:themeColor="text1"/>
        </w:rPr>
        <w:t>Programm: DBU fördert vier Unternehmen</w:t>
      </w:r>
    </w:p>
    <w:p w:rsidR="00732C71" w:rsidRPr="00BA2931" w:rsidRDefault="00732C71" w:rsidP="00732C71">
      <w:pPr>
        <w:pStyle w:val="Default"/>
        <w:rPr>
          <w:color w:val="000000" w:themeColor="text1"/>
        </w:rPr>
      </w:pPr>
    </w:p>
    <w:p w:rsidR="00B72A5D" w:rsidRPr="00BA2931" w:rsidRDefault="00732C71" w:rsidP="00B72A5D">
      <w:pPr>
        <w:pStyle w:val="Textbold"/>
        <w:rPr>
          <w:color w:val="000000" w:themeColor="text1"/>
        </w:rPr>
      </w:pPr>
      <w:r w:rsidRPr="00BA2931">
        <w:rPr>
          <w:noProof/>
          <w:color w:val="000000" w:themeColor="text1"/>
        </w:rPr>
        <mc:AlternateContent>
          <mc:Choice Requires="wps">
            <w:drawing>
              <wp:anchor distT="0" distB="0" distL="114300" distR="114300" simplePos="0" relativeHeight="251660288" behindDoc="0" locked="1" layoutInCell="0" allowOverlap="0" wp14:anchorId="2F1B4BD2" wp14:editId="45387B8C">
                <wp:simplePos x="0" y="0"/>
                <wp:positionH relativeFrom="column">
                  <wp:posOffset>-1048862</wp:posOffset>
                </wp:positionH>
                <wp:positionV relativeFrom="page">
                  <wp:posOffset>335122</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rsidR="00732C71" w:rsidRPr="00732C71" w:rsidRDefault="00732C71" w:rsidP="00732C71">
                            <w:pPr>
                              <w:spacing w:after="0" w:line="240" w:lineRule="auto"/>
                              <w:rPr>
                                <w:b/>
                                <w:sz w:val="54"/>
                                <w:szCs w:val="54"/>
                              </w:rPr>
                            </w:pPr>
                            <w:r w:rsidRPr="00732C71">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B4BD2" id="_x0000_s1027" type="#_x0000_t202" style="position:absolute;margin-left:-82.6pt;margin-top:26.4pt;width:189.35pt;height:50.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" o:allowincell="f" o:allowoverlap="f" fillcolor="white [3212]" stroked="f">
                <v:textbox>
                  <w:txbxContent>
                    <w:p w:rsidR="00732C71" w:rsidRPr="00732C71" w:rsidRDefault="00732C71" w:rsidP="00732C71">
                      <w:pPr>
                        <w:spacing w:after="0" w:line="240" w:lineRule="auto"/>
                        <w:rPr>
                          <w:b/>
                          <w:sz w:val="54"/>
                          <w:szCs w:val="54"/>
                        </w:rPr>
                      </w:pPr>
                      <w:r w:rsidRPr="00732C71">
                        <w:rPr>
                          <w:b/>
                          <w:sz w:val="54"/>
                          <w:szCs w:val="54"/>
                        </w:rPr>
                        <w:t>Presse</w:t>
                      </w:r>
                    </w:p>
                  </w:txbxContent>
                </v:textbox>
                <w10:wrap anchory="page"/>
                <w10:anchorlock/>
              </v:shape>
            </w:pict>
          </mc:Fallback>
        </mc:AlternateContent>
      </w:r>
      <w:r w:rsidR="00A41C2C" w:rsidRPr="00BA2931">
        <w:rPr>
          <w:color w:val="000000" w:themeColor="text1"/>
        </w:rPr>
        <w:t>Berlin/Freiburg/Karlsruhe</w:t>
      </w:r>
      <w:r w:rsidR="00B72A5D" w:rsidRPr="00BA2931">
        <w:rPr>
          <w:color w:val="000000" w:themeColor="text1"/>
        </w:rPr>
        <w:t xml:space="preserve">. </w:t>
      </w:r>
      <w:r w:rsidR="00A41C2C" w:rsidRPr="00BA2931">
        <w:rPr>
          <w:color w:val="000000" w:themeColor="text1"/>
        </w:rPr>
        <w:t>Mit digitalen Lösungen</w:t>
      </w:r>
      <w:r w:rsidR="003E3D42" w:rsidRPr="00BA2931">
        <w:rPr>
          <w:color w:val="000000" w:themeColor="text1"/>
        </w:rPr>
        <w:t xml:space="preserve"> wollen </w:t>
      </w:r>
      <w:r w:rsidR="00A41C2C" w:rsidRPr="00BA2931">
        <w:rPr>
          <w:color w:val="000000" w:themeColor="text1"/>
        </w:rPr>
        <w:t>sie die Welt ein</w:t>
      </w:r>
      <w:r w:rsidR="003E3D42" w:rsidRPr="00BA2931">
        <w:rPr>
          <w:color w:val="000000" w:themeColor="text1"/>
        </w:rPr>
        <w:t xml:space="preserve"> </w:t>
      </w:r>
      <w:r w:rsidR="00F61AE4" w:rsidRPr="00BA2931">
        <w:rPr>
          <w:color w:val="000000" w:themeColor="text1"/>
        </w:rPr>
        <w:t>Stück nachhaltiger</w:t>
      </w:r>
      <w:r w:rsidR="00A41C2C" w:rsidRPr="00BA2931">
        <w:rPr>
          <w:color w:val="000000" w:themeColor="text1"/>
        </w:rPr>
        <w:t xml:space="preserve"> machen:</w:t>
      </w:r>
      <w:r w:rsidR="003E3D42" w:rsidRPr="00BA2931">
        <w:rPr>
          <w:color w:val="000000" w:themeColor="text1"/>
        </w:rPr>
        <w:t xml:space="preserve"> vier </w:t>
      </w:r>
      <w:r w:rsidR="0097617B" w:rsidRPr="00BA2931">
        <w:rPr>
          <w:color w:val="000000" w:themeColor="text1"/>
        </w:rPr>
        <w:t>junge</w:t>
      </w:r>
      <w:r w:rsidR="003C6151" w:rsidRPr="00BA2931">
        <w:rPr>
          <w:color w:val="000000" w:themeColor="text1"/>
        </w:rPr>
        <w:t xml:space="preserve"> Unternehmen, die die Jury des Green Start-up-Programms der Deutschen Bundesstiftung Umwelt (DBU) überzeugt haben</w:t>
      </w:r>
      <w:r w:rsidR="00EA4B10" w:rsidRPr="00BA2931">
        <w:rPr>
          <w:color w:val="000000" w:themeColor="text1"/>
        </w:rPr>
        <w:t>.</w:t>
      </w:r>
      <w:r w:rsidR="003E3D42" w:rsidRPr="00BA2931">
        <w:rPr>
          <w:color w:val="000000" w:themeColor="text1"/>
        </w:rPr>
        <w:t xml:space="preserve"> Deren Ideen: </w:t>
      </w:r>
      <w:r w:rsidR="0086470E" w:rsidRPr="00BA2931">
        <w:rPr>
          <w:color w:val="000000" w:themeColor="text1"/>
        </w:rPr>
        <w:t xml:space="preserve">eine Software für </w:t>
      </w:r>
      <w:r w:rsidR="004C7263" w:rsidRPr="00BA2931">
        <w:rPr>
          <w:color w:val="000000" w:themeColor="text1"/>
        </w:rPr>
        <w:t xml:space="preserve">weniger </w:t>
      </w:r>
      <w:r w:rsidR="00A41C2C" w:rsidRPr="00BA2931">
        <w:rPr>
          <w:color w:val="000000" w:themeColor="text1"/>
        </w:rPr>
        <w:t xml:space="preserve">Lebensmittelabfälle in Bäckereien, </w:t>
      </w:r>
      <w:r w:rsidR="0086470E" w:rsidRPr="00BA2931">
        <w:rPr>
          <w:color w:val="000000" w:themeColor="text1"/>
        </w:rPr>
        <w:t xml:space="preserve">passgenaue E-Auto-Ladestationen für Mehrfamilienhäuser, </w:t>
      </w:r>
      <w:r w:rsidR="0097617B" w:rsidRPr="00BA2931">
        <w:rPr>
          <w:color w:val="000000" w:themeColor="text1"/>
        </w:rPr>
        <w:t>digitale Hilfestellung für den Nachhaltigkeitsbericht</w:t>
      </w:r>
      <w:r w:rsidR="00A41C2C" w:rsidRPr="00BA2931">
        <w:rPr>
          <w:color w:val="000000" w:themeColor="text1"/>
        </w:rPr>
        <w:t xml:space="preserve"> und </w:t>
      </w:r>
      <w:r w:rsidR="0097617B" w:rsidRPr="00BA2931">
        <w:rPr>
          <w:color w:val="000000" w:themeColor="text1"/>
        </w:rPr>
        <w:t xml:space="preserve">ein </w:t>
      </w:r>
      <w:r w:rsidR="001125CB" w:rsidRPr="00BA2931">
        <w:rPr>
          <w:color w:val="000000" w:themeColor="text1"/>
        </w:rPr>
        <w:t xml:space="preserve">Planungstool für </w:t>
      </w:r>
      <w:r w:rsidR="00A41C2C" w:rsidRPr="00BA2931">
        <w:rPr>
          <w:color w:val="000000" w:themeColor="text1"/>
        </w:rPr>
        <w:t>mehrgeschossige</w:t>
      </w:r>
      <w:r w:rsidR="008A5755" w:rsidRPr="00BA2931">
        <w:rPr>
          <w:color w:val="000000" w:themeColor="text1"/>
        </w:rPr>
        <w:t>n</w:t>
      </w:r>
      <w:r w:rsidR="00A41C2C" w:rsidRPr="00BA2931">
        <w:rPr>
          <w:color w:val="000000" w:themeColor="text1"/>
        </w:rPr>
        <w:t xml:space="preserve"> Holzbau</w:t>
      </w:r>
      <w:r w:rsidR="003E3D42" w:rsidRPr="00BA2931">
        <w:rPr>
          <w:color w:val="000000" w:themeColor="text1"/>
        </w:rPr>
        <w:t>. Die DBU fördert diese Vorhaben</w:t>
      </w:r>
      <w:r w:rsidR="00F61AE4" w:rsidRPr="00BA2931">
        <w:rPr>
          <w:color w:val="000000" w:themeColor="text1"/>
        </w:rPr>
        <w:t xml:space="preserve"> </w:t>
      </w:r>
      <w:r w:rsidR="003C6151" w:rsidRPr="00BA2931">
        <w:rPr>
          <w:color w:val="000000" w:themeColor="text1"/>
        </w:rPr>
        <w:t xml:space="preserve">zwei Jahre </w:t>
      </w:r>
      <w:r w:rsidR="00B95A39" w:rsidRPr="00BA2931">
        <w:rPr>
          <w:color w:val="000000" w:themeColor="text1"/>
        </w:rPr>
        <w:t xml:space="preserve">lang </w:t>
      </w:r>
      <w:r w:rsidR="003E3D42" w:rsidRPr="00BA2931">
        <w:rPr>
          <w:color w:val="000000" w:themeColor="text1"/>
        </w:rPr>
        <w:t>fachlich</w:t>
      </w:r>
      <w:r w:rsidR="00F61AE4" w:rsidRPr="00BA2931">
        <w:rPr>
          <w:color w:val="000000" w:themeColor="text1"/>
        </w:rPr>
        <w:t xml:space="preserve"> </w:t>
      </w:r>
      <w:r w:rsidR="003E3D42" w:rsidRPr="00BA2931">
        <w:rPr>
          <w:color w:val="000000" w:themeColor="text1"/>
        </w:rPr>
        <w:t>und finanziell</w:t>
      </w:r>
      <w:r w:rsidR="00A41C2C" w:rsidRPr="00BA2931">
        <w:rPr>
          <w:color w:val="000000" w:themeColor="text1"/>
        </w:rPr>
        <w:t xml:space="preserve"> </w:t>
      </w:r>
      <w:r w:rsidR="003E3D42" w:rsidRPr="00BA2931">
        <w:rPr>
          <w:color w:val="000000" w:themeColor="text1"/>
        </w:rPr>
        <w:t xml:space="preserve">mit </w:t>
      </w:r>
      <w:r w:rsidR="00A41C2C" w:rsidRPr="00BA2931">
        <w:rPr>
          <w:color w:val="000000" w:themeColor="text1"/>
        </w:rPr>
        <w:t>je rund 125.000 Euro.</w:t>
      </w:r>
    </w:p>
    <w:bookmarkEnd w:id="0"/>
    <w:p w:rsidR="00500EB8" w:rsidRPr="00BA2931" w:rsidRDefault="00500EB8" w:rsidP="00500EB8">
      <w:pPr>
        <w:pStyle w:val="KeinLeerraum"/>
        <w:rPr>
          <w:color w:val="000000" w:themeColor="text1"/>
        </w:rPr>
      </w:pPr>
      <w:r w:rsidRPr="00BA2931">
        <w:rPr>
          <w:color w:val="000000" w:themeColor="text1"/>
        </w:rPr>
        <w:t xml:space="preserve">Traditionelles Bäcker- und </w:t>
      </w:r>
      <w:proofErr w:type="spellStart"/>
      <w:r w:rsidRPr="00BA2931">
        <w:rPr>
          <w:color w:val="000000" w:themeColor="text1"/>
        </w:rPr>
        <w:t>Konditorenhandwerk</w:t>
      </w:r>
      <w:proofErr w:type="spellEnd"/>
      <w:r w:rsidRPr="00BA2931">
        <w:rPr>
          <w:color w:val="000000" w:themeColor="text1"/>
        </w:rPr>
        <w:t xml:space="preserve"> konkurrenzfähig machen</w:t>
      </w:r>
    </w:p>
    <w:p w:rsidR="00500EB8" w:rsidRPr="00BA2931" w:rsidRDefault="00500EB8" w:rsidP="00500EB8">
      <w:pPr>
        <w:pStyle w:val="KeinLeerraum"/>
        <w:rPr>
          <w:i w:val="0"/>
          <w:color w:val="000000" w:themeColor="text1"/>
        </w:rPr>
      </w:pPr>
      <w:r w:rsidRPr="00BA2931">
        <w:rPr>
          <w:i w:val="0"/>
          <w:color w:val="000000" w:themeColor="text1"/>
        </w:rPr>
        <w:t xml:space="preserve">Laut der Umweltorganisation WWF landen im deutschen Bäckerhandwerk jährlich schätzungsweise 600.000 Tonnen Brot- und Backwaren in der Tonne. Mit digitalen Lösungen möchte das Berliner Start-up </w:t>
      </w:r>
      <w:r w:rsidRPr="00BA2931">
        <w:rPr>
          <w:color w:val="000000" w:themeColor="text1"/>
        </w:rPr>
        <w:t xml:space="preserve">Backdigital </w:t>
      </w:r>
      <w:r w:rsidRPr="00BA2931">
        <w:rPr>
          <w:i w:val="0"/>
          <w:color w:val="000000" w:themeColor="text1"/>
        </w:rPr>
        <w:t xml:space="preserve">die Lebensmittelverschwendung in der Back- und Konditoreibranche erheblich verringern. „Unsere Softwarelösung </w:t>
      </w:r>
      <w:proofErr w:type="spellStart"/>
      <w:r w:rsidRPr="00BA2931">
        <w:rPr>
          <w:color w:val="000000" w:themeColor="text1"/>
        </w:rPr>
        <w:t>BackPlan</w:t>
      </w:r>
      <w:proofErr w:type="spellEnd"/>
      <w:r w:rsidRPr="00BA2931">
        <w:rPr>
          <w:i w:val="0"/>
          <w:color w:val="000000" w:themeColor="text1"/>
        </w:rPr>
        <w:t xml:space="preserve"> soll eine intelligente Absatzprognose anbieten“, sagt Gründer Malte Pfahl</w:t>
      </w:r>
      <w:r w:rsidR="00204345">
        <w:rPr>
          <w:i w:val="0"/>
          <w:color w:val="000000" w:themeColor="text1"/>
        </w:rPr>
        <w:t>, der selbst aus einer Bäckerfamilie stammt</w:t>
      </w:r>
      <w:r w:rsidRPr="00BA2931">
        <w:rPr>
          <w:i w:val="0"/>
          <w:color w:val="000000" w:themeColor="text1"/>
        </w:rPr>
        <w:t xml:space="preserve">. „Auf Basis von diversen Einflussfaktoren wie historischen Absatzdaten, dem Wetter, Wochentags- und Feiertagsdaten und </w:t>
      </w:r>
      <w:proofErr w:type="spellStart"/>
      <w:r w:rsidRPr="00BA2931">
        <w:rPr>
          <w:i w:val="0"/>
          <w:color w:val="000000" w:themeColor="text1"/>
        </w:rPr>
        <w:t>Marketing-Aktivitäten</w:t>
      </w:r>
      <w:proofErr w:type="spellEnd"/>
      <w:r w:rsidRPr="00BA2931">
        <w:rPr>
          <w:i w:val="0"/>
          <w:color w:val="000000" w:themeColor="text1"/>
        </w:rPr>
        <w:t xml:space="preserve"> berechnet das Tool den konkreten Bedarf an Backwaren.“ Das sorgt nach Pfahls Worten „für bis zu 20 Prozent weniger Retouren – also Backwaren, die am Ende des Tages unverkauft </w:t>
      </w:r>
      <w:proofErr w:type="gramStart"/>
      <w:r w:rsidRPr="00BA2931">
        <w:rPr>
          <w:i w:val="0"/>
          <w:color w:val="000000" w:themeColor="text1"/>
        </w:rPr>
        <w:t>übrig bleiben</w:t>
      </w:r>
      <w:proofErr w:type="gramEnd"/>
      <w:r w:rsidRPr="00BA2931">
        <w:rPr>
          <w:i w:val="0"/>
          <w:color w:val="000000" w:themeColor="text1"/>
        </w:rPr>
        <w:t xml:space="preserve">.“ Zudem möchte das Start-up traditionelle Betriebe am Markt konkurrenzfähig und digital zukunftsfähig machen. Dafür berät es Bäckereien und Konditoreien zur digitalen Gesamtstrategie und entwickelt unter anderem Webshops mit nachhaltigen Absatzmöglichkeiten wie der Produktion auf Nachfrage. </w:t>
      </w:r>
    </w:p>
    <w:p w:rsidR="00732C71" w:rsidRPr="00BA2931" w:rsidRDefault="002630A4" w:rsidP="00944EFE">
      <w:pPr>
        <w:pStyle w:val="Textklein"/>
        <w:spacing w:after="240" w:line="300" w:lineRule="atLeast"/>
        <w:rPr>
          <w:i/>
          <w:color w:val="000000" w:themeColor="text1"/>
          <w:sz w:val="18"/>
        </w:rPr>
      </w:pPr>
      <w:r w:rsidRPr="00BA2931">
        <w:rPr>
          <w:i/>
          <w:color w:val="000000" w:themeColor="text1"/>
          <w:sz w:val="18"/>
        </w:rPr>
        <w:t>Mobilitätswende</w:t>
      </w:r>
      <w:r w:rsidR="004C7263" w:rsidRPr="00BA2931">
        <w:rPr>
          <w:i/>
          <w:color w:val="000000" w:themeColor="text1"/>
          <w:sz w:val="18"/>
        </w:rPr>
        <w:t xml:space="preserve"> vorantreiben – intelligente Ladeboxen für Mehrfamilienhäuser</w:t>
      </w:r>
    </w:p>
    <w:p w:rsidR="002630A4" w:rsidRPr="00BA2931" w:rsidRDefault="002630A4" w:rsidP="00855B53">
      <w:pPr>
        <w:pStyle w:val="Textklein"/>
        <w:spacing w:after="240" w:line="300" w:lineRule="atLeast"/>
        <w:rPr>
          <w:color w:val="000000" w:themeColor="text1"/>
          <w:sz w:val="18"/>
        </w:rPr>
      </w:pPr>
      <w:r w:rsidRPr="00BA2931">
        <w:rPr>
          <w:color w:val="000000" w:themeColor="text1"/>
          <w:sz w:val="18"/>
        </w:rPr>
        <w:t>„Eine Lademöglichkeit zu Hause ist für viele eine Voraussetzung für den Wechsel vom Verbrenner</w:t>
      </w:r>
      <w:r w:rsidR="00E908F8" w:rsidRPr="00BA2931">
        <w:rPr>
          <w:color w:val="000000" w:themeColor="text1"/>
          <w:sz w:val="18"/>
        </w:rPr>
        <w:t>-</w:t>
      </w:r>
      <w:r w:rsidRPr="00BA2931">
        <w:rPr>
          <w:color w:val="000000" w:themeColor="text1"/>
          <w:sz w:val="18"/>
        </w:rPr>
        <w:t xml:space="preserve"> zum Elektroauto“, </w:t>
      </w:r>
      <w:r w:rsidR="00E908F8" w:rsidRPr="00BA2931">
        <w:rPr>
          <w:color w:val="000000" w:themeColor="text1"/>
          <w:sz w:val="18"/>
        </w:rPr>
        <w:t xml:space="preserve">sagt </w:t>
      </w:r>
      <w:r w:rsidRPr="00BA2931">
        <w:rPr>
          <w:color w:val="000000" w:themeColor="text1"/>
          <w:sz w:val="18"/>
        </w:rPr>
        <w:t xml:space="preserve">Jonas Schumacher, Gründer des Start-ups </w:t>
      </w:r>
      <w:proofErr w:type="spellStart"/>
      <w:r w:rsidRPr="00BA2931">
        <w:rPr>
          <w:i/>
          <w:color w:val="000000" w:themeColor="text1"/>
          <w:sz w:val="18"/>
        </w:rPr>
        <w:t>Chargetic</w:t>
      </w:r>
      <w:proofErr w:type="spellEnd"/>
      <w:r w:rsidRPr="00BA2931">
        <w:rPr>
          <w:color w:val="000000" w:themeColor="text1"/>
          <w:sz w:val="18"/>
        </w:rPr>
        <w:t xml:space="preserve">. Das </w:t>
      </w:r>
      <w:r w:rsidR="005904F3" w:rsidRPr="00BA2931">
        <w:rPr>
          <w:color w:val="000000" w:themeColor="text1"/>
          <w:sz w:val="18"/>
        </w:rPr>
        <w:t>Karlsruhe</w:t>
      </w:r>
      <w:r w:rsidRPr="00BA2931">
        <w:rPr>
          <w:color w:val="000000" w:themeColor="text1"/>
          <w:sz w:val="18"/>
        </w:rPr>
        <w:t xml:space="preserve">r </w:t>
      </w:r>
      <w:r w:rsidRPr="00BA2931">
        <w:rPr>
          <w:color w:val="000000" w:themeColor="text1"/>
          <w:sz w:val="18"/>
        </w:rPr>
        <w:lastRenderedPageBreak/>
        <w:t>Unternehmen</w:t>
      </w:r>
      <w:r w:rsidR="005904F3" w:rsidRPr="00BA2931">
        <w:rPr>
          <w:color w:val="000000" w:themeColor="text1"/>
          <w:sz w:val="18"/>
        </w:rPr>
        <w:t xml:space="preserve"> </w:t>
      </w:r>
      <w:r w:rsidR="00C22793" w:rsidRPr="00BA2931">
        <w:rPr>
          <w:color w:val="000000" w:themeColor="text1"/>
          <w:sz w:val="18"/>
        </w:rPr>
        <w:t>möchte di</w:t>
      </w:r>
      <w:r w:rsidRPr="00BA2931">
        <w:rPr>
          <w:color w:val="000000" w:themeColor="text1"/>
          <w:sz w:val="18"/>
        </w:rPr>
        <w:t>e</w:t>
      </w:r>
      <w:r w:rsidR="00C22793" w:rsidRPr="00BA2931">
        <w:rPr>
          <w:color w:val="000000" w:themeColor="text1"/>
          <w:sz w:val="18"/>
        </w:rPr>
        <w:t xml:space="preserve"> </w:t>
      </w:r>
      <w:r w:rsidRPr="00BA2931">
        <w:rPr>
          <w:color w:val="000000" w:themeColor="text1"/>
          <w:sz w:val="18"/>
        </w:rPr>
        <w:t>Mobilitäts</w:t>
      </w:r>
      <w:r w:rsidR="00C22793" w:rsidRPr="00BA2931">
        <w:rPr>
          <w:color w:val="000000" w:themeColor="text1"/>
          <w:sz w:val="18"/>
        </w:rPr>
        <w:t xml:space="preserve">wende beschleunigen und </w:t>
      </w:r>
      <w:r w:rsidR="008A5755" w:rsidRPr="00BA2931">
        <w:rPr>
          <w:color w:val="000000" w:themeColor="text1"/>
          <w:sz w:val="18"/>
        </w:rPr>
        <w:t>für Mehrfamilienhäuser passgenaue</w:t>
      </w:r>
      <w:r w:rsidR="00C22793" w:rsidRPr="00BA2931">
        <w:rPr>
          <w:color w:val="000000" w:themeColor="text1"/>
          <w:sz w:val="18"/>
        </w:rPr>
        <w:t xml:space="preserve"> </w:t>
      </w:r>
      <w:r w:rsidR="00E908F8" w:rsidRPr="00BA2931">
        <w:rPr>
          <w:color w:val="000000" w:themeColor="text1"/>
          <w:sz w:val="18"/>
        </w:rPr>
        <w:t>sogenannte „</w:t>
      </w:r>
      <w:r w:rsidR="00C22793" w:rsidRPr="00BA2931">
        <w:rPr>
          <w:color w:val="000000" w:themeColor="text1"/>
          <w:sz w:val="18"/>
        </w:rPr>
        <w:t>Wallboxen</w:t>
      </w:r>
      <w:r w:rsidR="00E908F8" w:rsidRPr="00BA2931">
        <w:rPr>
          <w:color w:val="000000" w:themeColor="text1"/>
          <w:sz w:val="18"/>
        </w:rPr>
        <w:t>“ (nach dem englischen „Wall“ für „Mauer“)</w:t>
      </w:r>
      <w:r w:rsidR="008A5755" w:rsidRPr="00BA2931">
        <w:rPr>
          <w:color w:val="000000" w:themeColor="text1"/>
          <w:sz w:val="18"/>
        </w:rPr>
        <w:t xml:space="preserve"> anbieten</w:t>
      </w:r>
      <w:r w:rsidR="00E908F8" w:rsidRPr="00BA2931">
        <w:rPr>
          <w:color w:val="000000" w:themeColor="text1"/>
          <w:sz w:val="18"/>
        </w:rPr>
        <w:t>:</w:t>
      </w:r>
      <w:r w:rsidR="00F61AE4" w:rsidRPr="00BA2931">
        <w:rPr>
          <w:color w:val="000000" w:themeColor="text1"/>
          <w:sz w:val="18"/>
        </w:rPr>
        <w:t xml:space="preserve"> </w:t>
      </w:r>
      <w:r w:rsidR="00C22793" w:rsidRPr="00BA2931">
        <w:rPr>
          <w:color w:val="000000" w:themeColor="text1"/>
          <w:sz w:val="18"/>
        </w:rPr>
        <w:t xml:space="preserve">Ladestationen für Elektroautos, die an der </w:t>
      </w:r>
      <w:r w:rsidR="00885FC3" w:rsidRPr="00BA2931">
        <w:rPr>
          <w:color w:val="000000" w:themeColor="text1"/>
          <w:sz w:val="18"/>
        </w:rPr>
        <w:t>Hausw</w:t>
      </w:r>
      <w:r w:rsidR="00C22793" w:rsidRPr="00BA2931">
        <w:rPr>
          <w:color w:val="000000" w:themeColor="text1"/>
          <w:sz w:val="18"/>
        </w:rPr>
        <w:t>and befestigt werden</w:t>
      </w:r>
      <w:r w:rsidR="008A5755" w:rsidRPr="00BA2931">
        <w:rPr>
          <w:color w:val="000000" w:themeColor="text1"/>
          <w:sz w:val="18"/>
        </w:rPr>
        <w:t>.</w:t>
      </w:r>
      <w:r w:rsidRPr="00BA2931">
        <w:rPr>
          <w:color w:val="000000" w:themeColor="text1"/>
          <w:sz w:val="18"/>
        </w:rPr>
        <w:t xml:space="preserve"> „</w:t>
      </w:r>
      <w:r w:rsidR="0086470E" w:rsidRPr="00BA2931">
        <w:rPr>
          <w:color w:val="000000" w:themeColor="text1"/>
          <w:sz w:val="18"/>
        </w:rPr>
        <w:t>Für Mehrfamilienhäuser ist diese Thematik oft völlig neu und die Anforderungen sind gleichzeitig sehr hoch</w:t>
      </w:r>
      <w:r w:rsidRPr="00BA2931">
        <w:rPr>
          <w:color w:val="000000" w:themeColor="text1"/>
          <w:sz w:val="18"/>
        </w:rPr>
        <w:t xml:space="preserve">“, so Schumacher. </w:t>
      </w:r>
      <w:proofErr w:type="spellStart"/>
      <w:r w:rsidRPr="00BA2931">
        <w:rPr>
          <w:i/>
          <w:color w:val="000000" w:themeColor="text1"/>
          <w:sz w:val="18"/>
        </w:rPr>
        <w:t>Chargetic</w:t>
      </w:r>
      <w:proofErr w:type="spellEnd"/>
      <w:r w:rsidRPr="00BA2931">
        <w:rPr>
          <w:color w:val="000000" w:themeColor="text1"/>
          <w:sz w:val="18"/>
        </w:rPr>
        <w:t xml:space="preserve"> biet</w:t>
      </w:r>
      <w:r w:rsidR="00885FC3" w:rsidRPr="00BA2931">
        <w:rPr>
          <w:color w:val="000000" w:themeColor="text1"/>
          <w:sz w:val="18"/>
        </w:rPr>
        <w:t>e</w:t>
      </w:r>
      <w:r w:rsidRPr="00BA2931">
        <w:rPr>
          <w:color w:val="000000" w:themeColor="text1"/>
          <w:sz w:val="18"/>
        </w:rPr>
        <w:t xml:space="preserve"> daher ein Gesamtkonzept von der Beratung und Bedarfsanalyse bis zur Installation der geeigneten Wallbox-Technik</w:t>
      </w:r>
      <w:r w:rsidR="00441655" w:rsidRPr="00BA2931">
        <w:rPr>
          <w:color w:val="000000" w:themeColor="text1"/>
          <w:sz w:val="18"/>
        </w:rPr>
        <w:t>. D</w:t>
      </w:r>
      <w:r w:rsidRPr="00BA2931">
        <w:rPr>
          <w:color w:val="000000" w:themeColor="text1"/>
          <w:sz w:val="18"/>
        </w:rPr>
        <w:t>ie</w:t>
      </w:r>
      <w:r w:rsidR="00E908F8" w:rsidRPr="00BA2931">
        <w:rPr>
          <w:color w:val="000000" w:themeColor="text1"/>
          <w:sz w:val="18"/>
        </w:rPr>
        <w:t>se</w:t>
      </w:r>
      <w:r w:rsidR="00441655" w:rsidRPr="00BA2931">
        <w:rPr>
          <w:color w:val="000000" w:themeColor="text1"/>
          <w:sz w:val="18"/>
        </w:rPr>
        <w:t xml:space="preserve"> können</w:t>
      </w:r>
      <w:r w:rsidRPr="00BA2931">
        <w:rPr>
          <w:color w:val="000000" w:themeColor="text1"/>
          <w:sz w:val="18"/>
        </w:rPr>
        <w:t xml:space="preserve"> sich mehrere Hausparteien teilen und</w:t>
      </w:r>
      <w:r w:rsidR="0086470E" w:rsidRPr="00BA2931">
        <w:rPr>
          <w:color w:val="000000" w:themeColor="text1"/>
          <w:sz w:val="18"/>
        </w:rPr>
        <w:t xml:space="preserve"> das System</w:t>
      </w:r>
      <w:r w:rsidRPr="00BA2931">
        <w:rPr>
          <w:color w:val="000000" w:themeColor="text1"/>
          <w:sz w:val="18"/>
        </w:rPr>
        <w:t xml:space="preserve"> </w:t>
      </w:r>
      <w:r w:rsidR="00441655" w:rsidRPr="00BA2931">
        <w:rPr>
          <w:color w:val="000000" w:themeColor="text1"/>
          <w:sz w:val="18"/>
        </w:rPr>
        <w:t>l</w:t>
      </w:r>
      <w:r w:rsidR="00885FC3" w:rsidRPr="00BA2931">
        <w:rPr>
          <w:color w:val="000000" w:themeColor="text1"/>
          <w:sz w:val="18"/>
        </w:rPr>
        <w:t>ässt</w:t>
      </w:r>
      <w:r w:rsidR="00441655" w:rsidRPr="00BA2931">
        <w:rPr>
          <w:color w:val="000000" w:themeColor="text1"/>
          <w:sz w:val="18"/>
        </w:rPr>
        <w:t xml:space="preserve"> </w:t>
      </w:r>
      <w:r w:rsidRPr="00BA2931">
        <w:rPr>
          <w:color w:val="000000" w:themeColor="text1"/>
          <w:sz w:val="18"/>
        </w:rPr>
        <w:t xml:space="preserve">sich nachträglich um weitere Ladestationen erweitern. </w:t>
      </w:r>
      <w:r w:rsidR="008A5755" w:rsidRPr="00BA2931">
        <w:rPr>
          <w:color w:val="000000" w:themeColor="text1"/>
          <w:sz w:val="18"/>
        </w:rPr>
        <w:t xml:space="preserve">Das Besondere: Die </w:t>
      </w:r>
      <w:r w:rsidR="002E740A" w:rsidRPr="00BA2931">
        <w:rPr>
          <w:color w:val="000000" w:themeColor="text1"/>
          <w:sz w:val="18"/>
        </w:rPr>
        <w:t xml:space="preserve">integrierte </w:t>
      </w:r>
      <w:r w:rsidR="008A5755" w:rsidRPr="00BA2931">
        <w:rPr>
          <w:color w:val="000000" w:themeColor="text1"/>
          <w:sz w:val="18"/>
        </w:rPr>
        <w:t>Software erlern</w:t>
      </w:r>
      <w:r w:rsidR="00885FC3" w:rsidRPr="00BA2931">
        <w:rPr>
          <w:color w:val="000000" w:themeColor="text1"/>
          <w:sz w:val="18"/>
        </w:rPr>
        <w:t>t</w:t>
      </w:r>
      <w:r w:rsidR="008A5755" w:rsidRPr="00BA2931">
        <w:rPr>
          <w:color w:val="000000" w:themeColor="text1"/>
          <w:sz w:val="18"/>
        </w:rPr>
        <w:t xml:space="preserve"> das Ladeverhalten der Bewohnerinnen und Bewohner. So k</w:t>
      </w:r>
      <w:r w:rsidR="00142E00" w:rsidRPr="00BA2931">
        <w:rPr>
          <w:color w:val="000000" w:themeColor="text1"/>
          <w:sz w:val="18"/>
        </w:rPr>
        <w:t>ann</w:t>
      </w:r>
      <w:r w:rsidR="008A5755" w:rsidRPr="00BA2931">
        <w:rPr>
          <w:color w:val="000000" w:themeColor="text1"/>
          <w:sz w:val="18"/>
        </w:rPr>
        <w:t xml:space="preserve"> sie die Ladeleistung bedarfsgerecht an die verschiedenen Elektrofahrzeuge verteilen. </w:t>
      </w:r>
      <w:r w:rsidR="00855B53" w:rsidRPr="00BA2931">
        <w:rPr>
          <w:color w:val="000000" w:themeColor="text1"/>
          <w:sz w:val="18"/>
        </w:rPr>
        <w:t xml:space="preserve">Auch die Kosten für die Wallbox sowie den Strom können so </w:t>
      </w:r>
      <w:r w:rsidR="009C213B" w:rsidRPr="00BA2931">
        <w:rPr>
          <w:color w:val="000000" w:themeColor="text1"/>
          <w:sz w:val="18"/>
        </w:rPr>
        <w:t>genau</w:t>
      </w:r>
      <w:r w:rsidR="00855B53" w:rsidRPr="00BA2931">
        <w:rPr>
          <w:color w:val="000000" w:themeColor="text1"/>
          <w:sz w:val="18"/>
        </w:rPr>
        <w:t xml:space="preserve"> auf die einzelnen </w:t>
      </w:r>
      <w:r w:rsidR="00F52FA9" w:rsidRPr="00BA2931">
        <w:rPr>
          <w:color w:val="000000" w:themeColor="text1"/>
          <w:sz w:val="18"/>
        </w:rPr>
        <w:t>Nutzerinnen und Nutzer</w:t>
      </w:r>
      <w:r w:rsidR="00855B53" w:rsidRPr="00BA2931">
        <w:rPr>
          <w:color w:val="000000" w:themeColor="text1"/>
          <w:sz w:val="18"/>
        </w:rPr>
        <w:t xml:space="preserve"> umgelegt werden. </w:t>
      </w:r>
    </w:p>
    <w:p w:rsidR="005904F3" w:rsidRPr="00BA2931" w:rsidRDefault="00B93282" w:rsidP="00855B53">
      <w:pPr>
        <w:pStyle w:val="Textklein"/>
        <w:spacing w:after="240" w:line="300" w:lineRule="atLeast"/>
        <w:rPr>
          <w:i/>
          <w:color w:val="000000" w:themeColor="text1"/>
          <w:sz w:val="18"/>
        </w:rPr>
      </w:pPr>
      <w:bookmarkStart w:id="1" w:name="_Hlk87976259"/>
      <w:r w:rsidRPr="00BA2931">
        <w:rPr>
          <w:i/>
          <w:color w:val="000000" w:themeColor="text1"/>
          <w:sz w:val="18"/>
        </w:rPr>
        <w:t>Digitale Hilfestellung für den Nachhaltigkeitsbericht</w:t>
      </w:r>
    </w:p>
    <w:bookmarkEnd w:id="1"/>
    <w:p w:rsidR="005C5872" w:rsidRPr="00BA2931" w:rsidRDefault="005C5872" w:rsidP="005C5872">
      <w:pPr>
        <w:pStyle w:val="Textklein"/>
        <w:spacing w:after="240" w:line="300" w:lineRule="atLeast"/>
        <w:rPr>
          <w:color w:val="000000" w:themeColor="text1"/>
          <w:sz w:val="18"/>
        </w:rPr>
      </w:pPr>
      <w:r w:rsidRPr="00BA2931">
        <w:rPr>
          <w:color w:val="000000" w:themeColor="text1"/>
          <w:sz w:val="18"/>
        </w:rPr>
        <w:t xml:space="preserve">Immer mehr Firmen möchten einen Nachhaltigkeitsbericht erstellen. Das Freiburger Start-up </w:t>
      </w:r>
      <w:proofErr w:type="spellStart"/>
      <w:r w:rsidRPr="00BA2931">
        <w:rPr>
          <w:i/>
          <w:color w:val="000000" w:themeColor="text1"/>
          <w:sz w:val="18"/>
        </w:rPr>
        <w:t>silberzebra</w:t>
      </w:r>
      <w:proofErr w:type="spellEnd"/>
      <w:r w:rsidRPr="00BA2931">
        <w:rPr>
          <w:color w:val="000000" w:themeColor="text1"/>
          <w:sz w:val="18"/>
        </w:rPr>
        <w:t xml:space="preserve"> hat dafür die Online-Plattform </w:t>
      </w:r>
      <w:proofErr w:type="spellStart"/>
      <w:r w:rsidRPr="00BA2931">
        <w:rPr>
          <w:i/>
          <w:color w:val="000000" w:themeColor="text1"/>
          <w:sz w:val="18"/>
        </w:rPr>
        <w:t>goodbalancer</w:t>
      </w:r>
      <w:proofErr w:type="spellEnd"/>
      <w:r w:rsidRPr="00BA2931">
        <w:rPr>
          <w:color w:val="000000" w:themeColor="text1"/>
          <w:sz w:val="18"/>
        </w:rPr>
        <w:t xml:space="preserve"> entwickelt. Sie hilft Unternehmen dabei, ihr Handeln in allen relevanten Nachhaltigkeitsdimensionen rund um Ökologie, Wirtschaft und Soziales zu erfassen, zu managen, zu verbessern und darüber zu berichten. Sie bauen dabei auf der Idee der Gemeinwohl-Ökonomie auf. Darunter versteht man eine Wirtschaftsreformbewegung, die das Wirtschaften am Wohl </w:t>
      </w:r>
      <w:proofErr w:type="gramStart"/>
      <w:r w:rsidRPr="00BA2931">
        <w:rPr>
          <w:color w:val="000000" w:themeColor="text1"/>
          <w:sz w:val="18"/>
        </w:rPr>
        <w:t>von Mensch</w:t>
      </w:r>
      <w:proofErr w:type="gramEnd"/>
      <w:r w:rsidRPr="00BA2931">
        <w:rPr>
          <w:color w:val="000000" w:themeColor="text1"/>
          <w:sz w:val="18"/>
        </w:rPr>
        <w:t xml:space="preserve"> und Umwelt orientiert: „Ein umfassender und anerkannter Nachhaltigkeits-Standard. Doch wer ihn anwenden möchte, muss ein 114-seitiges Arbeitsbuch durcharbeiten“, sagt Start-up-Gründerin Veronika Sharonova. „Mit der Online-Plattform möchten wir nach und nach das gesamte Nachhaltigkeitsmanagement für Unternehmen niederschwellig gestalten und so eine nachhaltige Wirtschaftsweise einfacher </w:t>
      </w:r>
      <w:r w:rsidR="00BA2931" w:rsidRPr="00BA2931">
        <w:rPr>
          <w:color w:val="000000" w:themeColor="text1"/>
          <w:sz w:val="18"/>
        </w:rPr>
        <w:t xml:space="preserve">zugänglich </w:t>
      </w:r>
      <w:r w:rsidRPr="00BA2931">
        <w:rPr>
          <w:color w:val="000000" w:themeColor="text1"/>
          <w:sz w:val="18"/>
        </w:rPr>
        <w:t xml:space="preserve">machen.“ Mehrere Mitarbeitende können gleichzeitig daran arbeiten und mit Hilfe von Kommentaren und Änderungshistorien die Arbeit untereinander aufteilen. Die Plattform erklärt dabei die einzelnen Schritte, gibt Ausfüllhilfen und soll zukünftig auch Vergleichsdaten anderer Unternehmen nennen, um so </w:t>
      </w:r>
      <w:r w:rsidR="00BA2931" w:rsidRPr="00BA2931">
        <w:rPr>
          <w:color w:val="000000" w:themeColor="text1"/>
          <w:sz w:val="18"/>
        </w:rPr>
        <w:t xml:space="preserve">in der eigenen Firma </w:t>
      </w:r>
      <w:r w:rsidRPr="00BA2931">
        <w:rPr>
          <w:color w:val="000000" w:themeColor="text1"/>
          <w:sz w:val="18"/>
        </w:rPr>
        <w:t xml:space="preserve">Verbesserungspotenziale anzuzeigen. Schrittweise wollen die Gründer die Plattform ausbauen. </w:t>
      </w:r>
    </w:p>
    <w:p w:rsidR="00DD38E5" w:rsidRPr="00BA2931" w:rsidRDefault="00DD38E5" w:rsidP="00DD38E5">
      <w:pPr>
        <w:pStyle w:val="Textklein"/>
        <w:spacing w:after="240" w:line="300" w:lineRule="atLeast"/>
        <w:rPr>
          <w:i/>
          <w:color w:val="000000" w:themeColor="text1"/>
          <w:sz w:val="18"/>
        </w:rPr>
      </w:pPr>
      <w:r w:rsidRPr="00BA2931">
        <w:rPr>
          <w:i/>
          <w:color w:val="000000" w:themeColor="text1"/>
          <w:sz w:val="18"/>
        </w:rPr>
        <w:t>Planungstool für den mehrgeschossigen Holzbau</w:t>
      </w:r>
    </w:p>
    <w:p w:rsidR="00DD38E5" w:rsidRPr="00BA2931" w:rsidRDefault="00DD38E5" w:rsidP="00DD38E5">
      <w:pPr>
        <w:pStyle w:val="Textklein"/>
        <w:spacing w:after="240" w:line="300" w:lineRule="atLeast"/>
        <w:rPr>
          <w:color w:val="000000" w:themeColor="text1"/>
          <w:sz w:val="18"/>
        </w:rPr>
      </w:pPr>
      <w:r w:rsidRPr="00BA2931">
        <w:rPr>
          <w:color w:val="000000" w:themeColor="text1"/>
          <w:sz w:val="18"/>
        </w:rPr>
        <w:t>Nachhaltigen Wohnraum zu schaffen, ist derzeit eine zentrale Herausforderung. Holz als Baustoff bietet eine Alternative zu umweltbelastendem Beton. Dessen Bindemittel Zement benötigt in der Herstellung viel Energie. Zudem verursacht der Abbau des Hauptbestandteils Sand Umweltschäden. Holz hingegen speichert im Wachstumsprozess des Baumes das klimaschädliche Gas Kohlenstoffdioxid (CO</w:t>
      </w:r>
      <w:r w:rsidRPr="00BA2931">
        <w:rPr>
          <w:color w:val="000000" w:themeColor="text1"/>
          <w:sz w:val="18"/>
          <w:vertAlign w:val="subscript"/>
        </w:rPr>
        <w:t>2</w:t>
      </w:r>
      <w:r w:rsidRPr="00BA2931">
        <w:rPr>
          <w:color w:val="000000" w:themeColor="text1"/>
          <w:sz w:val="18"/>
        </w:rPr>
        <w:t xml:space="preserve">). Das Karlsruher Start-up </w:t>
      </w:r>
      <w:proofErr w:type="spellStart"/>
      <w:r w:rsidRPr="00BA2931">
        <w:rPr>
          <w:i/>
          <w:color w:val="000000" w:themeColor="text1"/>
          <w:sz w:val="18"/>
        </w:rPr>
        <w:t>ModuGen</w:t>
      </w:r>
      <w:proofErr w:type="spellEnd"/>
      <w:r w:rsidRPr="00BA2931">
        <w:rPr>
          <w:color w:val="000000" w:themeColor="text1"/>
          <w:sz w:val="18"/>
        </w:rPr>
        <w:t xml:space="preserve"> entwickelt einen digitalen Planungsassistenten speziell für den mehrgeschossigen Wohn- und Bürobau aus Holz. Das Innovative: Das Programm liest die 3D-Architekturzeichnung ein, erstellt ein Analyse-Modell des Holzgebäudes und berechnet die Statik. Den planenden Holzbauingenieurinnen und -ingenieuren spare das viel Zeit, da sie ihre Daten nicht händisch in </w:t>
      </w:r>
      <w:proofErr w:type="spellStart"/>
      <w:r w:rsidRPr="00BA2931">
        <w:rPr>
          <w:color w:val="000000" w:themeColor="text1"/>
          <w:sz w:val="18"/>
        </w:rPr>
        <w:t>Statikprogramme</w:t>
      </w:r>
      <w:proofErr w:type="spellEnd"/>
      <w:r w:rsidRPr="00BA2931">
        <w:rPr>
          <w:color w:val="000000" w:themeColor="text1"/>
          <w:sz w:val="18"/>
        </w:rPr>
        <w:t xml:space="preserve"> eintragen müssen, heißt es seitens des Start-ups. Gründer Maximilian Franz: „Durch die </w:t>
      </w:r>
      <w:r w:rsidRPr="00BA2931">
        <w:rPr>
          <w:color w:val="000000" w:themeColor="text1"/>
          <w:sz w:val="18"/>
          <w:szCs w:val="22"/>
        </w:rPr>
        <w:t xml:space="preserve">schnelle Bearbeitung lassen sich </w:t>
      </w:r>
      <w:r w:rsidRPr="00BA2931">
        <w:rPr>
          <w:color w:val="000000" w:themeColor="text1"/>
          <w:sz w:val="18"/>
          <w:szCs w:val="22"/>
        </w:rPr>
        <w:lastRenderedPageBreak/>
        <w:t>mehrere Varianten eines Tragwerks mit verschiedenen Baustoffen und Tragstrukturen miteinander vergleichen.“ Eine weitere Funktion des Planungstools: „Auch andere Gebäudemerkmale lassen sich planen und gegenüberstellen wie etwa der Brand- und Schallschutz, die Materialherkunft, der CO</w:t>
      </w:r>
      <w:r w:rsidRPr="00BA2931">
        <w:rPr>
          <w:color w:val="000000" w:themeColor="text1"/>
          <w:sz w:val="18"/>
          <w:szCs w:val="22"/>
          <w:vertAlign w:val="subscript"/>
        </w:rPr>
        <w:t>2</w:t>
      </w:r>
      <w:r w:rsidRPr="00BA2931">
        <w:rPr>
          <w:color w:val="000000" w:themeColor="text1"/>
          <w:sz w:val="18"/>
          <w:szCs w:val="22"/>
        </w:rPr>
        <w:t xml:space="preserve">-Fußabdruck, die Kosten sowie der Fertigungsaufwand“, so Gründer Franz. </w:t>
      </w:r>
    </w:p>
    <w:p w:rsidR="0090308D" w:rsidRPr="00BA2931" w:rsidRDefault="00AB1826" w:rsidP="00944EFE">
      <w:pPr>
        <w:pStyle w:val="Textklein"/>
        <w:spacing w:after="240" w:line="300" w:lineRule="atLeast"/>
        <w:rPr>
          <w:i/>
          <w:color w:val="000000" w:themeColor="text1"/>
          <w:sz w:val="18"/>
        </w:rPr>
      </w:pPr>
      <w:r w:rsidRPr="00BA2931">
        <w:rPr>
          <w:i/>
          <w:color w:val="000000" w:themeColor="text1"/>
          <w:sz w:val="18"/>
        </w:rPr>
        <w:t xml:space="preserve">Bereits </w:t>
      </w:r>
      <w:r w:rsidR="001125CB" w:rsidRPr="00BA2931">
        <w:rPr>
          <w:i/>
          <w:color w:val="000000" w:themeColor="text1"/>
          <w:sz w:val="18"/>
        </w:rPr>
        <w:t>33</w:t>
      </w:r>
      <w:r w:rsidRPr="00BA2931">
        <w:rPr>
          <w:i/>
          <w:color w:val="000000" w:themeColor="text1"/>
          <w:sz w:val="18"/>
        </w:rPr>
        <w:t xml:space="preserve"> grüne Start-up-Teams gefördert </w:t>
      </w:r>
      <w:bookmarkStart w:id="2" w:name="_Hlk87616293"/>
    </w:p>
    <w:p w:rsidR="00AB1826" w:rsidRPr="00BA2931" w:rsidRDefault="00AB1826" w:rsidP="00944EFE">
      <w:pPr>
        <w:pStyle w:val="Textklein"/>
        <w:spacing w:after="240" w:line="300" w:lineRule="atLeast"/>
        <w:rPr>
          <w:i/>
          <w:color w:val="000000" w:themeColor="text1"/>
          <w:sz w:val="18"/>
        </w:rPr>
      </w:pPr>
      <w:r w:rsidRPr="00BA2931">
        <w:rPr>
          <w:color w:val="000000" w:themeColor="text1"/>
          <w:sz w:val="18"/>
        </w:rPr>
        <w:t xml:space="preserve">Die </w:t>
      </w:r>
      <w:r w:rsidR="00C41533" w:rsidRPr="00BA2931">
        <w:rPr>
          <w:color w:val="000000" w:themeColor="text1"/>
          <w:sz w:val="18"/>
        </w:rPr>
        <w:t>vier</w:t>
      </w:r>
      <w:r w:rsidRPr="00BA2931">
        <w:rPr>
          <w:color w:val="000000" w:themeColor="text1"/>
          <w:sz w:val="18"/>
        </w:rPr>
        <w:t xml:space="preserve"> Start-ups</w:t>
      </w:r>
      <w:r w:rsidR="00E908F8" w:rsidRPr="00BA2931">
        <w:rPr>
          <w:color w:val="000000" w:themeColor="text1"/>
          <w:sz w:val="18"/>
        </w:rPr>
        <w:t xml:space="preserve"> sind </w:t>
      </w:r>
      <w:r w:rsidRPr="00BA2931">
        <w:rPr>
          <w:color w:val="000000" w:themeColor="text1"/>
          <w:sz w:val="18"/>
        </w:rPr>
        <w:t>aus einer großen Gruppe von Bewerber</w:t>
      </w:r>
      <w:r w:rsidR="00142E00" w:rsidRPr="00BA2931">
        <w:rPr>
          <w:color w:val="000000" w:themeColor="text1"/>
          <w:sz w:val="18"/>
        </w:rPr>
        <w:t>innen und Bewerbern</w:t>
      </w:r>
      <w:r w:rsidRPr="00BA2931">
        <w:rPr>
          <w:color w:val="000000" w:themeColor="text1"/>
          <w:sz w:val="18"/>
        </w:rPr>
        <w:t xml:space="preserve"> ausgesucht</w:t>
      </w:r>
      <w:r w:rsidR="00E908F8" w:rsidRPr="00BA2931">
        <w:rPr>
          <w:color w:val="000000" w:themeColor="text1"/>
          <w:sz w:val="18"/>
        </w:rPr>
        <w:t xml:space="preserve"> worden</w:t>
      </w:r>
      <w:r w:rsidRPr="00BA2931">
        <w:rPr>
          <w:color w:val="000000" w:themeColor="text1"/>
          <w:sz w:val="18"/>
        </w:rPr>
        <w:t xml:space="preserve">. </w:t>
      </w:r>
      <w:r w:rsidR="007B0A1A" w:rsidRPr="00BA2931">
        <w:rPr>
          <w:color w:val="000000" w:themeColor="text1"/>
          <w:sz w:val="18"/>
          <w:szCs w:val="18"/>
        </w:rPr>
        <w:t xml:space="preserve">„DBU-interne und externe Expertinnen und Experten verschiedener Fachrichtungen haben die eingegangenen Anträge auf Kriterien wie Innovations- und Marktpotenzial, Umsetzungsfähigkeit sowie Nachhaltigkeit geprüft“, erläutert Dr. Jörg Lefèvre </w:t>
      </w:r>
      <w:r w:rsidR="00B80E85" w:rsidRPr="00C100FA">
        <w:rPr>
          <w:color w:val="000000" w:themeColor="text1"/>
          <w:sz w:val="18"/>
          <w:szCs w:val="18"/>
        </w:rPr>
        <w:t xml:space="preserve">aus dem DBU-Team </w:t>
      </w:r>
      <w:r w:rsidR="00BA2931" w:rsidRPr="00C100FA">
        <w:rPr>
          <w:color w:val="000000" w:themeColor="text1"/>
          <w:sz w:val="18"/>
          <w:szCs w:val="18"/>
        </w:rPr>
        <w:t xml:space="preserve">Green </w:t>
      </w:r>
      <w:r w:rsidR="00B80E85" w:rsidRPr="00C100FA">
        <w:rPr>
          <w:color w:val="000000" w:themeColor="text1"/>
          <w:sz w:val="18"/>
          <w:szCs w:val="18"/>
        </w:rPr>
        <w:t>Start-up</w:t>
      </w:r>
      <w:r w:rsidR="00C100FA">
        <w:rPr>
          <w:color w:val="000000" w:themeColor="text1"/>
          <w:sz w:val="18"/>
          <w:szCs w:val="18"/>
        </w:rPr>
        <w:t>.</w:t>
      </w:r>
      <w:r w:rsidR="007B0A1A" w:rsidRPr="00BA2931">
        <w:rPr>
          <w:color w:val="000000" w:themeColor="text1"/>
          <w:sz w:val="18"/>
          <w:szCs w:val="18"/>
        </w:rPr>
        <w:t xml:space="preserve"> „Erst dann werden die ausgewählten Antragstellerinnen und Antragsteller zur Präsentation eingeladen.“ </w:t>
      </w:r>
    </w:p>
    <w:bookmarkEnd w:id="2"/>
    <w:p w:rsidR="00732C71" w:rsidRPr="00BA2931" w:rsidRDefault="00732C71" w:rsidP="00732C71">
      <w:pPr>
        <w:pStyle w:val="Textklein"/>
        <w:spacing w:before="360"/>
        <w:rPr>
          <w:b/>
          <w:bCs/>
          <w:color w:val="000000" w:themeColor="text1"/>
        </w:rPr>
      </w:pPr>
      <w:r w:rsidRPr="00BA2931">
        <w:rPr>
          <w:b/>
          <w:bCs/>
          <w:color w:val="000000" w:themeColor="text1"/>
        </w:rPr>
        <w:t xml:space="preserve">Fotos nach IPTC-Standard zur kostenfreien Veröffentlichung unter www.dbu.de </w:t>
      </w:r>
    </w:p>
    <w:p w:rsidR="00FE76E8" w:rsidRPr="00BA2931" w:rsidRDefault="00732C71" w:rsidP="00732C71">
      <w:pPr>
        <w:pStyle w:val="Textklein"/>
        <w:rPr>
          <w:color w:val="000000" w:themeColor="text1"/>
        </w:rPr>
      </w:pPr>
      <w:r w:rsidRPr="00BA2931">
        <w:rPr>
          <w:color w:val="000000" w:themeColor="text1"/>
        </w:rPr>
        <w:t>Wann immer das generische Maskulinum verwendet wird, dient dies lediglich der besseren Lesbarkeit. Gemeint sein können aber alle Geschlechter.</w:t>
      </w:r>
    </w:p>
    <w:p w:rsidR="009776D4" w:rsidRPr="00BA2931" w:rsidRDefault="009776D4" w:rsidP="00732C71">
      <w:pPr>
        <w:pStyle w:val="Textklein"/>
        <w:rPr>
          <w:color w:val="000000" w:themeColor="text1"/>
        </w:rPr>
      </w:pPr>
      <w:bookmarkStart w:id="3" w:name="_GoBack"/>
      <w:bookmarkEnd w:id="3"/>
    </w:p>
    <w:sectPr w:rsidR="009776D4" w:rsidRPr="00BA2931" w:rsidSect="00EB3A26">
      <w:headerReference w:type="default" r:id="rId7"/>
      <w:footerReference w:type="default" r:id="rId8"/>
      <w:pgSz w:w="11906" w:h="16838"/>
      <w:pgMar w:top="1701" w:right="1418" w:bottom="3119" w:left="1304"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293" w:rsidRDefault="00E01293" w:rsidP="00732C71">
      <w:pPr>
        <w:spacing w:after="0" w:line="240" w:lineRule="auto"/>
      </w:pPr>
      <w:r>
        <w:separator/>
      </w:r>
    </w:p>
  </w:endnote>
  <w:endnote w:type="continuationSeparator" w:id="0">
    <w:p w:rsidR="00E01293" w:rsidRDefault="00E01293" w:rsidP="0073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C71" w:rsidRDefault="00732C71">
    <w:pPr>
      <w:pStyle w:val="Fuzeile"/>
    </w:pPr>
    <w:r>
      <w:rPr>
        <w:noProof/>
        <w:lang w:eastAsia="de-DE"/>
      </w:rPr>
      <mc:AlternateContent>
        <mc:Choice Requires="wps">
          <w:drawing>
            <wp:anchor distT="0" distB="0" distL="114300" distR="114300" simplePos="0" relativeHeight="251659264" behindDoc="0" locked="0" layoutInCell="1" allowOverlap="1" wp14:anchorId="3E3D1CE7" wp14:editId="498A95AC">
              <wp:simplePos x="0" y="0"/>
              <wp:positionH relativeFrom="page">
                <wp:posOffset>724159</wp:posOffset>
              </wp:positionH>
              <wp:positionV relativeFrom="paragraph">
                <wp:posOffset>-1575802</wp:posOffset>
              </wp:positionV>
              <wp:extent cx="6734175" cy="253174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531745"/>
                      </a:xfrm>
                      <a:prstGeom prst="rect">
                        <a:avLst/>
                      </a:prstGeom>
                      <a:noFill/>
                      <a:ln w="9525">
                        <a:noFill/>
                        <a:miter lim="800000"/>
                        <a:headEnd/>
                        <a:tailEnd/>
                      </a:ln>
                    </wps:spPr>
                    <wps:txbx>
                      <w:txbxContent>
                        <w:tbl>
                          <w:tblPr>
                            <w:tblStyle w:val="Tabellenraster"/>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49"/>
                            <w:gridCol w:w="1276"/>
                            <w:gridCol w:w="2693"/>
                            <w:gridCol w:w="2693"/>
                          </w:tblGrid>
                          <w:tr w:rsidR="00EB3A26" w:rsidTr="00EB3A26">
                            <w:tc>
                              <w:tcPr>
                                <w:tcW w:w="2549" w:type="dxa"/>
                              </w:tcPr>
                              <w:p w:rsidR="00EB3A26" w:rsidRDefault="00EB3A26" w:rsidP="00EB3A26">
                                <w:pPr>
                                  <w:tabs>
                                    <w:tab w:val="left" w:pos="1168"/>
                                  </w:tabs>
                                  <w:spacing w:before="120"/>
                                  <w:rPr>
                                    <w:b/>
                                    <w:sz w:val="12"/>
                                    <w:szCs w:val="12"/>
                                  </w:rPr>
                                </w:pPr>
                                <w:r w:rsidRPr="00732C71">
                                  <w:rPr>
                                    <w:b/>
                                    <w:sz w:val="12"/>
                                    <w:szCs w:val="12"/>
                                  </w:rPr>
                                  <w:t xml:space="preserve">Nr. </w:t>
                                </w:r>
                                <w:r w:rsidR="0057501E">
                                  <w:rPr>
                                    <w:b/>
                                    <w:sz w:val="12"/>
                                    <w:szCs w:val="12"/>
                                  </w:rPr>
                                  <w:t>126</w:t>
                                </w:r>
                                <w:r w:rsidRPr="00732C71">
                                  <w:rPr>
                                    <w:b/>
                                    <w:sz w:val="12"/>
                                    <w:szCs w:val="12"/>
                                  </w:rPr>
                                  <w:t>/2021</w:t>
                                </w:r>
                                <w:r>
                                  <w:rPr>
                                    <w:b/>
                                    <w:sz w:val="12"/>
                                    <w:szCs w:val="12"/>
                                  </w:rPr>
                                  <w:t xml:space="preserve">        </w:t>
                                </w:r>
                              </w:p>
                              <w:p w:rsidR="00EB3A26" w:rsidRDefault="00EB3A26" w:rsidP="00EB3A26">
                                <w:pPr>
                                  <w:tabs>
                                    <w:tab w:val="left" w:pos="1168"/>
                                  </w:tabs>
                                  <w:rPr>
                                    <w:b/>
                                    <w:sz w:val="12"/>
                                    <w:szCs w:val="12"/>
                                  </w:rPr>
                                </w:pPr>
                                <w:r>
                                  <w:rPr>
                                    <w:b/>
                                    <w:sz w:val="12"/>
                                    <w:szCs w:val="12"/>
                                  </w:rPr>
                                  <w:t xml:space="preserve">                              </w:t>
                                </w:r>
                              </w:p>
                              <w:p w:rsidR="00EB3A26" w:rsidRPr="00EB3A26" w:rsidRDefault="00EB3A26" w:rsidP="00BA2931">
                                <w:pPr>
                                  <w:tabs>
                                    <w:tab w:val="left" w:pos="1168"/>
                                  </w:tabs>
                                  <w:rPr>
                                    <w:b/>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rsidR="00EB3A26" w:rsidRDefault="00EB3A26" w:rsidP="00EB3A26">
                                <w:pPr>
                                  <w:tabs>
                                    <w:tab w:val="left" w:pos="743"/>
                                  </w:tabs>
                                  <w:rPr>
                                    <w:sz w:val="12"/>
                                    <w:szCs w:val="12"/>
                                  </w:rPr>
                                </w:pPr>
                                <w:r w:rsidRPr="00732C71">
                                  <w:rPr>
                                    <w:sz w:val="12"/>
                                    <w:szCs w:val="12"/>
                                  </w:rPr>
                                  <w:t>Telefon</w:t>
                                </w:r>
                                <w:r w:rsidRPr="00732C71">
                                  <w:rPr>
                                    <w:sz w:val="12"/>
                                    <w:szCs w:val="12"/>
                                  </w:rPr>
                                  <w:tab/>
                                  <w:t>+49 541 9633-521</w:t>
                                </w:r>
                              </w:p>
                              <w:p w:rsidR="00EB3A26" w:rsidRPr="00732C71" w:rsidRDefault="00EB3A26" w:rsidP="00EB3A26">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 w:history="1">
                                  <w:r w:rsidRPr="00732C71">
                                    <w:rPr>
                                      <w:rStyle w:val="Hyperlink"/>
                                      <w:sz w:val="12"/>
                                      <w:szCs w:val="12"/>
                                    </w:rPr>
                                    <w:t>presse@dbu.de</w:t>
                                  </w:r>
                                </w:hyperlink>
                              </w:p>
                              <w:p w:rsidR="00EB3A26" w:rsidRPr="00EB3A26" w:rsidRDefault="0057501E" w:rsidP="00EB3A26">
                                <w:pPr>
                                  <w:pStyle w:val="Fuzeile"/>
                                  <w:rPr>
                                    <w:color w:val="0000FF"/>
                                    <w:sz w:val="12"/>
                                    <w:szCs w:val="12"/>
                                    <w:u w:val="single"/>
                                  </w:rPr>
                                </w:pPr>
                                <w:hyperlink r:id="rId2" w:history="1">
                                  <w:r w:rsidR="00EB3A26" w:rsidRPr="00732C71">
                                    <w:rPr>
                                      <w:rStyle w:val="Hyperlink"/>
                                      <w:sz w:val="12"/>
                                      <w:szCs w:val="12"/>
                                    </w:rPr>
                                    <w:t>www.dbu.de</w:t>
                                  </w:r>
                                </w:hyperlink>
                                <w:r w:rsidR="00EB3A26" w:rsidRPr="00732C71">
                                  <w:rPr>
                                    <w:b/>
                                    <w:sz w:val="12"/>
                                    <w:szCs w:val="12"/>
                                  </w:rPr>
                                  <w:tab/>
                                </w:r>
                                <w:r w:rsidR="00EB3A26" w:rsidRPr="00732C71">
                                  <w:rPr>
                                    <w:b/>
                                    <w:sz w:val="12"/>
                                    <w:szCs w:val="12"/>
                                  </w:rPr>
                                  <w:br/>
                                  <w:t xml:space="preserve">  </w:t>
                                </w:r>
                              </w:p>
                              <w:p w:rsidR="00EB3A26" w:rsidRDefault="00EB3A26" w:rsidP="00EB3A26">
                                <w:pPr>
                                  <w:pStyle w:val="Fuzeile"/>
                                  <w:rPr>
                                    <w:sz w:val="12"/>
                                    <w:szCs w:val="12"/>
                                  </w:rPr>
                                </w:pPr>
                                <w:r w:rsidRPr="00732C71">
                                  <w:rPr>
                                    <w:sz w:val="12"/>
                                    <w:szCs w:val="12"/>
                                  </w:rPr>
                                  <w:t>Klaus Jongebloed</w:t>
                                </w:r>
                                <w:r w:rsidRPr="00732C71">
                                  <w:rPr>
                                    <w:sz w:val="12"/>
                                    <w:szCs w:val="12"/>
                                  </w:rPr>
                                  <w:br/>
                                </w:r>
                                <w:r>
                                  <w:rPr>
                                    <w:sz w:val="12"/>
                                    <w:szCs w:val="12"/>
                                  </w:rPr>
                                  <w:t>Michelle Liedtke</w:t>
                                </w:r>
                              </w:p>
                              <w:p w:rsidR="00EB3A26" w:rsidRPr="00732C71" w:rsidRDefault="00EB3A26" w:rsidP="00EB3A26">
                                <w:pPr>
                                  <w:pStyle w:val="Fuzeile"/>
                                  <w:spacing w:after="120"/>
                                </w:pPr>
                                <w:r>
                                  <w:rPr>
                                    <w:sz w:val="12"/>
                                    <w:szCs w:val="12"/>
                                  </w:rPr>
                                  <w:t>Lea Kessens</w:t>
                                </w:r>
                              </w:p>
                            </w:tc>
                            <w:tc>
                              <w:tcPr>
                                <w:tcW w:w="1276" w:type="dxa"/>
                              </w:tcPr>
                              <w:p w:rsidR="00EB3A26" w:rsidRDefault="00EB3A26" w:rsidP="00EB3A26">
                                <w:pPr>
                                  <w:tabs>
                                    <w:tab w:val="left" w:pos="601"/>
                                    <w:tab w:val="left" w:pos="1168"/>
                                  </w:tabs>
                                  <w:spacing w:before="120" w:after="100"/>
                                  <w:rPr>
                                    <w:sz w:val="12"/>
                                    <w:szCs w:val="12"/>
                                  </w:rPr>
                                </w:pPr>
                                <w:r w:rsidRPr="00732C71">
                                  <w:rPr>
                                    <w:noProof/>
                                    <w:sz w:val="12"/>
                                    <w:szCs w:val="12"/>
                                    <w:lang w:eastAsia="de-DE"/>
                                  </w:rPr>
                                  <w:drawing>
                                    <wp:inline distT="0" distB="0" distL="0" distR="0" wp14:anchorId="4D4E46D5" wp14:editId="4F004011">
                                      <wp:extent cx="168275" cy="168275"/>
                                      <wp:effectExtent l="0" t="0" r="3175" b="3175"/>
                                      <wp:docPr id="2" name="Grafik 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p>
                              <w:p w:rsidR="00EB3A26" w:rsidRPr="00732C71" w:rsidRDefault="00EB3A26" w:rsidP="00EB3A26">
                                <w:pPr>
                                  <w:tabs>
                                    <w:tab w:val="left" w:pos="601"/>
                                    <w:tab w:val="left" w:pos="1168"/>
                                  </w:tabs>
                                  <w:spacing w:before="120" w:after="100"/>
                                  <w:rPr>
                                    <w:sz w:val="12"/>
                                    <w:szCs w:val="12"/>
                                  </w:rPr>
                                </w:pPr>
                                <w:r w:rsidRPr="00732C71">
                                  <w:rPr>
                                    <w:noProof/>
                                    <w:sz w:val="12"/>
                                    <w:szCs w:val="12"/>
                                    <w:lang w:eastAsia="de-DE"/>
                                  </w:rPr>
                                  <w:drawing>
                                    <wp:inline distT="0" distB="0" distL="0" distR="0" wp14:anchorId="57A6B6DF" wp14:editId="31C27C07">
                                      <wp:extent cx="160641" cy="130175"/>
                                      <wp:effectExtent l="0" t="0" r="0" b="3175"/>
                                      <wp:docPr id="3" name="Grafik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0D1CEB6B" wp14:editId="2980174D">
                                      <wp:extent cx="519259" cy="115824"/>
                                      <wp:effectExtent l="0" t="0" r="0" b="0"/>
                                      <wp:docPr id="4" name="Grafik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EB3A26" w:rsidRDefault="00EB3A26" w:rsidP="00EB3A26">
                                <w:pPr>
                                  <w:tabs>
                                    <w:tab w:val="left" w:pos="601"/>
                                    <w:tab w:val="left" w:pos="1168"/>
                                  </w:tabs>
                                  <w:spacing w:before="120" w:after="60"/>
                                  <w:rPr>
                                    <w:sz w:val="12"/>
                                    <w:szCs w:val="12"/>
                                  </w:rPr>
                                </w:pPr>
                                <w:r w:rsidRPr="00732C71">
                                  <w:rPr>
                                    <w:noProof/>
                                    <w:sz w:val="12"/>
                                    <w:szCs w:val="12"/>
                                    <w:lang w:eastAsia="de-DE"/>
                                  </w:rPr>
                                  <w:drawing>
                                    <wp:inline distT="0" distB="0" distL="0" distR="0" wp14:anchorId="320ABDFD" wp14:editId="612764A8">
                                      <wp:extent cx="178777" cy="178777"/>
                                      <wp:effectExtent l="0" t="0" r="0" b="0"/>
                                      <wp:docPr id="5" name="Grafik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p>
                              <w:p w:rsidR="00EB3A26" w:rsidRPr="00732C71" w:rsidRDefault="00EB3A26" w:rsidP="00EB3A26">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3CFB592C" wp14:editId="1198BD89">
                                      <wp:extent cx="206375" cy="175500"/>
                                      <wp:effectExtent l="0" t="0" r="3175" b="0"/>
                                      <wp:docPr id="8" name="Grafik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Pr>
                                    <w:sz w:val="12"/>
                                    <w:szCs w:val="12"/>
                                  </w:rPr>
                                  <w:t xml:space="preserve"> </w:t>
                                </w:r>
                                <w:r>
                                  <w:t xml:space="preserve">    </w:t>
                                </w:r>
                                <w:r w:rsidRPr="00732C71">
                                  <w:rPr>
                                    <w:sz w:val="12"/>
                                    <w:szCs w:val="12"/>
                                  </w:rPr>
                                  <w:tab/>
                                </w:r>
                                <w:r w:rsidRPr="00732C71">
                                  <w:rPr>
                                    <w:sz w:val="12"/>
                                    <w:szCs w:val="12"/>
                                  </w:rPr>
                                  <w:tab/>
                                </w:r>
                              </w:p>
                            </w:tc>
                            <w:tc>
                              <w:tcPr>
                                <w:tcW w:w="2693" w:type="dxa"/>
                              </w:tcPr>
                              <w:p w:rsidR="00EB3A26" w:rsidRPr="00DC454A" w:rsidRDefault="00EB3A26" w:rsidP="00EB3A26">
                                <w:pPr>
                                  <w:spacing w:before="120"/>
                                  <w:rPr>
                                    <w:b/>
                                    <w:bCs/>
                                    <w:sz w:val="12"/>
                                    <w:szCs w:val="12"/>
                                  </w:rPr>
                                </w:pPr>
                                <w:r w:rsidRPr="00DC454A">
                                  <w:rPr>
                                    <w:b/>
                                    <w:bCs/>
                                    <w:sz w:val="12"/>
                                    <w:szCs w:val="12"/>
                                  </w:rPr>
                                  <w:t xml:space="preserve">Projektleitung Backdigital GmbH </w:t>
                                </w:r>
                                <w:r w:rsidR="00BA2931">
                                  <w:rPr>
                                    <w:b/>
                                    <w:bCs/>
                                    <w:sz w:val="12"/>
                                    <w:szCs w:val="12"/>
                                  </w:rPr>
                                  <w:t xml:space="preserve">         </w:t>
                                </w:r>
                              </w:p>
                              <w:p w:rsidR="00EB3A26" w:rsidRPr="00DC454A" w:rsidRDefault="00EB3A26" w:rsidP="00EB3A26">
                                <w:pPr>
                                  <w:rPr>
                                    <w:bCs/>
                                    <w:sz w:val="12"/>
                                    <w:szCs w:val="12"/>
                                  </w:rPr>
                                </w:pPr>
                                <w:r w:rsidRPr="00DC454A">
                                  <w:rPr>
                                    <w:bCs/>
                                    <w:sz w:val="12"/>
                                    <w:szCs w:val="12"/>
                                  </w:rPr>
                                  <w:t>Malte Pfahl</w:t>
                                </w:r>
                              </w:p>
                              <w:p w:rsidR="00EB3A26" w:rsidRPr="00DC454A" w:rsidRDefault="00EB3A26" w:rsidP="00EB3A26">
                                <w:pPr>
                                  <w:rPr>
                                    <w:bCs/>
                                    <w:sz w:val="12"/>
                                    <w:szCs w:val="12"/>
                                  </w:rPr>
                                </w:pPr>
                                <w:r w:rsidRPr="00DC454A">
                                  <w:rPr>
                                    <w:bCs/>
                                    <w:sz w:val="12"/>
                                    <w:szCs w:val="12"/>
                                  </w:rPr>
                                  <w:t>Telefon + 49 178 141 23 76</w:t>
                                </w:r>
                              </w:p>
                              <w:p w:rsidR="00EB3A26" w:rsidRPr="00DC454A" w:rsidRDefault="0057501E" w:rsidP="00EB3A26">
                                <w:pPr>
                                  <w:rPr>
                                    <w:bCs/>
                                    <w:sz w:val="12"/>
                                    <w:szCs w:val="12"/>
                                  </w:rPr>
                                </w:pPr>
                                <w:hyperlink r:id="rId13" w:history="1">
                                  <w:r w:rsidR="00EB3A26" w:rsidRPr="00DC454A">
                                    <w:rPr>
                                      <w:rStyle w:val="Hyperlink"/>
                                      <w:bCs/>
                                      <w:sz w:val="12"/>
                                      <w:szCs w:val="12"/>
                                    </w:rPr>
                                    <w:t>mpfahl@backdigital.de</w:t>
                                  </w:r>
                                </w:hyperlink>
                                <w:r w:rsidR="00EB3A26" w:rsidRPr="00DC454A">
                                  <w:rPr>
                                    <w:bCs/>
                                    <w:sz w:val="12"/>
                                    <w:szCs w:val="12"/>
                                  </w:rPr>
                                  <w:t xml:space="preserve"> </w:t>
                                </w:r>
                              </w:p>
                              <w:p w:rsidR="00EB3A26" w:rsidRDefault="0057501E" w:rsidP="00EB3A26">
                                <w:pPr>
                                  <w:rPr>
                                    <w:bCs/>
                                    <w:sz w:val="12"/>
                                    <w:szCs w:val="12"/>
                                  </w:rPr>
                                </w:pPr>
                                <w:hyperlink r:id="rId14" w:history="1">
                                  <w:r w:rsidR="00EB3A26" w:rsidRPr="00DC454A">
                                    <w:rPr>
                                      <w:rStyle w:val="Hyperlink"/>
                                      <w:bCs/>
                                      <w:sz w:val="12"/>
                                      <w:szCs w:val="12"/>
                                    </w:rPr>
                                    <w:t>www.backdigital.de</w:t>
                                  </w:r>
                                </w:hyperlink>
                                <w:r w:rsidR="00EB3A26" w:rsidRPr="00DC454A">
                                  <w:rPr>
                                    <w:bCs/>
                                    <w:sz w:val="12"/>
                                    <w:szCs w:val="12"/>
                                  </w:rPr>
                                  <w:t xml:space="preserve"> </w:t>
                                </w:r>
                              </w:p>
                              <w:p w:rsidR="00BA2931" w:rsidRPr="00BA2931" w:rsidRDefault="00BA2931" w:rsidP="00EB3A26">
                                <w:pPr>
                                  <w:rPr>
                                    <w:bCs/>
                                    <w:sz w:val="12"/>
                                    <w:szCs w:val="12"/>
                                  </w:rPr>
                                </w:pPr>
                                <w:r w:rsidRPr="00BA2931">
                                  <w:rPr>
                                    <w:sz w:val="12"/>
                                    <w:szCs w:val="12"/>
                                  </w:rPr>
                                  <w:t>AZ 35502/65</w:t>
                                </w:r>
                              </w:p>
                              <w:p w:rsidR="00EB3A26" w:rsidRDefault="00EB3A26" w:rsidP="00EB3A26">
                                <w:pPr>
                                  <w:rPr>
                                    <w:bCs/>
                                    <w:sz w:val="12"/>
                                    <w:szCs w:val="12"/>
                                  </w:rPr>
                                </w:pPr>
                              </w:p>
                              <w:p w:rsidR="00EB3A26" w:rsidRPr="0086470E" w:rsidRDefault="00EB3A26" w:rsidP="00EB3A26">
                                <w:pPr>
                                  <w:rPr>
                                    <w:b/>
                                    <w:bCs/>
                                    <w:sz w:val="12"/>
                                    <w:szCs w:val="12"/>
                                  </w:rPr>
                                </w:pPr>
                                <w:r w:rsidRPr="0086470E">
                                  <w:rPr>
                                    <w:b/>
                                    <w:bCs/>
                                    <w:sz w:val="12"/>
                                    <w:szCs w:val="12"/>
                                  </w:rPr>
                                  <w:t xml:space="preserve">Projektleitung </w:t>
                                </w:r>
                                <w:proofErr w:type="spellStart"/>
                                <w:r w:rsidRPr="0086470E">
                                  <w:rPr>
                                    <w:b/>
                                    <w:bCs/>
                                    <w:sz w:val="12"/>
                                    <w:szCs w:val="12"/>
                                  </w:rPr>
                                  <w:t>Chargetic</w:t>
                                </w:r>
                                <w:proofErr w:type="spellEnd"/>
                                <w:r w:rsidRPr="0086470E">
                                  <w:rPr>
                                    <w:b/>
                                    <w:bCs/>
                                    <w:sz w:val="12"/>
                                    <w:szCs w:val="12"/>
                                  </w:rPr>
                                  <w:t xml:space="preserve"> GmbH </w:t>
                                </w:r>
                              </w:p>
                              <w:p w:rsidR="00EB3A26" w:rsidRPr="0086470E" w:rsidRDefault="00EB3A26" w:rsidP="00EB3A26">
                                <w:pPr>
                                  <w:rPr>
                                    <w:bCs/>
                                    <w:sz w:val="12"/>
                                    <w:szCs w:val="12"/>
                                  </w:rPr>
                                </w:pPr>
                                <w:r w:rsidRPr="0086470E">
                                  <w:rPr>
                                    <w:bCs/>
                                    <w:sz w:val="12"/>
                                    <w:szCs w:val="12"/>
                                  </w:rPr>
                                  <w:t>Jonas Schumacher</w:t>
                                </w:r>
                              </w:p>
                              <w:p w:rsidR="00EB3A26" w:rsidRPr="0086470E" w:rsidRDefault="00EB3A26" w:rsidP="00EB3A26">
                                <w:pPr>
                                  <w:rPr>
                                    <w:bCs/>
                                    <w:sz w:val="12"/>
                                    <w:szCs w:val="12"/>
                                  </w:rPr>
                                </w:pPr>
                                <w:r w:rsidRPr="0086470E">
                                  <w:rPr>
                                    <w:bCs/>
                                    <w:sz w:val="12"/>
                                    <w:szCs w:val="12"/>
                                  </w:rPr>
                                  <w:t>Telefon +49 1783740819</w:t>
                                </w:r>
                              </w:p>
                              <w:p w:rsidR="00EB3A26" w:rsidRPr="0086470E" w:rsidRDefault="0057501E" w:rsidP="00EB3A26">
                                <w:pPr>
                                  <w:rPr>
                                    <w:bCs/>
                                    <w:sz w:val="12"/>
                                    <w:szCs w:val="12"/>
                                  </w:rPr>
                                </w:pPr>
                                <w:hyperlink r:id="rId15" w:history="1">
                                  <w:r w:rsidR="00EB3A26" w:rsidRPr="0086470E">
                                    <w:rPr>
                                      <w:rStyle w:val="Hyperlink"/>
                                      <w:bCs/>
                                      <w:sz w:val="12"/>
                                      <w:szCs w:val="12"/>
                                    </w:rPr>
                                    <w:t>jonas.schumacher@chargetic.de</w:t>
                                  </w:r>
                                </w:hyperlink>
                                <w:r w:rsidR="00EB3A26" w:rsidRPr="0086470E">
                                  <w:rPr>
                                    <w:bCs/>
                                    <w:sz w:val="12"/>
                                    <w:szCs w:val="12"/>
                                  </w:rPr>
                                  <w:t xml:space="preserve"> </w:t>
                                </w:r>
                              </w:p>
                              <w:p w:rsidR="00EB3A26" w:rsidRDefault="0057501E" w:rsidP="00EB3A26">
                                <w:pPr>
                                  <w:rPr>
                                    <w:bCs/>
                                    <w:sz w:val="12"/>
                                    <w:szCs w:val="12"/>
                                  </w:rPr>
                                </w:pPr>
                                <w:hyperlink r:id="rId16" w:history="1">
                                  <w:r w:rsidR="00EB3A26" w:rsidRPr="0086470E">
                                    <w:rPr>
                                      <w:rStyle w:val="Hyperlink"/>
                                      <w:bCs/>
                                      <w:sz w:val="12"/>
                                      <w:szCs w:val="12"/>
                                    </w:rPr>
                                    <w:t>www.chargetic.de</w:t>
                                  </w:r>
                                </w:hyperlink>
                                <w:r w:rsidR="00EB3A26" w:rsidRPr="0086470E">
                                  <w:rPr>
                                    <w:bCs/>
                                    <w:sz w:val="12"/>
                                    <w:szCs w:val="12"/>
                                  </w:rPr>
                                  <w:t xml:space="preserve"> </w:t>
                                </w:r>
                              </w:p>
                              <w:p w:rsidR="00EB3A26" w:rsidRPr="00BA2931" w:rsidRDefault="00BA2931" w:rsidP="00EB3A26">
                                <w:pPr>
                                  <w:pStyle w:val="Fuzeile"/>
                                </w:pPr>
                                <w:r w:rsidRPr="00BA2931">
                                  <w:rPr>
                                    <w:sz w:val="12"/>
                                    <w:szCs w:val="12"/>
                                  </w:rPr>
                                  <w:t>AZ 35503/24</w:t>
                                </w:r>
                              </w:p>
                            </w:tc>
                            <w:tc>
                              <w:tcPr>
                                <w:tcW w:w="2693" w:type="dxa"/>
                              </w:tcPr>
                              <w:p w:rsidR="00BA2931" w:rsidRDefault="00BA2931" w:rsidP="00BA2931">
                                <w:pPr>
                                  <w:spacing w:before="120"/>
                                  <w:rPr>
                                    <w:b/>
                                    <w:bCs/>
                                    <w:sz w:val="12"/>
                                  </w:rPr>
                                </w:pPr>
                                <w:r w:rsidRPr="00EB3A26">
                                  <w:rPr>
                                    <w:b/>
                                    <w:bCs/>
                                    <w:sz w:val="12"/>
                                  </w:rPr>
                                  <w:t xml:space="preserve">Projektleitung </w:t>
                                </w:r>
                                <w:proofErr w:type="spellStart"/>
                                <w:r w:rsidRPr="00EB3A26">
                                  <w:rPr>
                                    <w:b/>
                                    <w:bCs/>
                                    <w:sz w:val="12"/>
                                  </w:rPr>
                                  <w:t>silberzebra</w:t>
                                </w:r>
                                <w:proofErr w:type="spellEnd"/>
                                <w:r w:rsidRPr="00EB3A26">
                                  <w:rPr>
                                    <w:b/>
                                    <w:bCs/>
                                    <w:sz w:val="12"/>
                                  </w:rPr>
                                  <w:t xml:space="preserve"> </w:t>
                                </w:r>
                                <w:proofErr w:type="spellStart"/>
                                <w:r w:rsidRPr="00EB3A26">
                                  <w:rPr>
                                    <w:b/>
                                    <w:bCs/>
                                    <w:sz w:val="12"/>
                                  </w:rPr>
                                  <w:t>gmbh</w:t>
                                </w:r>
                                <w:proofErr w:type="spellEnd"/>
                                <w:r w:rsidRPr="00EB3A26">
                                  <w:rPr>
                                    <w:b/>
                                    <w:bCs/>
                                    <w:sz w:val="12"/>
                                  </w:rPr>
                                  <w:t xml:space="preserve"> </w:t>
                                </w:r>
                              </w:p>
                              <w:p w:rsidR="00BA2931" w:rsidRPr="00EB3A26" w:rsidRDefault="00BA2931" w:rsidP="00BA2931">
                                <w:pPr>
                                  <w:rPr>
                                    <w:sz w:val="12"/>
                                  </w:rPr>
                                </w:pPr>
                                <w:r w:rsidRPr="00EB3A26">
                                  <w:rPr>
                                    <w:sz w:val="12"/>
                                  </w:rPr>
                                  <w:t>Veronika Sharonova</w:t>
                                </w:r>
                              </w:p>
                              <w:p w:rsidR="00BA2931" w:rsidRPr="00EB3A26" w:rsidRDefault="00BA2931" w:rsidP="00BA2931">
                                <w:pPr>
                                  <w:rPr>
                                    <w:sz w:val="12"/>
                                  </w:rPr>
                                </w:pPr>
                                <w:r w:rsidRPr="00EB3A26">
                                  <w:rPr>
                                    <w:sz w:val="12"/>
                                  </w:rPr>
                                  <w:t>Telefon +49 761 55724946</w:t>
                                </w:r>
                              </w:p>
                              <w:p w:rsidR="00BA2931" w:rsidRPr="00EB3A26" w:rsidRDefault="0057501E" w:rsidP="00BA2931">
                                <w:pPr>
                                  <w:rPr>
                                    <w:sz w:val="12"/>
                                  </w:rPr>
                                </w:pPr>
                                <w:hyperlink r:id="rId17" w:history="1">
                                  <w:r w:rsidR="00BA2931" w:rsidRPr="00C74159">
                                    <w:rPr>
                                      <w:rStyle w:val="Hyperlink"/>
                                      <w:sz w:val="12"/>
                                    </w:rPr>
                                    <w:t>veronika.sharonova@silberzebra.de</w:t>
                                  </w:r>
                                </w:hyperlink>
                                <w:r w:rsidR="00BA2931">
                                  <w:rPr>
                                    <w:sz w:val="12"/>
                                  </w:rPr>
                                  <w:t xml:space="preserve"> </w:t>
                                </w:r>
                              </w:p>
                              <w:p w:rsidR="00BA2931" w:rsidRPr="00EB3A26" w:rsidRDefault="0057501E" w:rsidP="00BA2931">
                                <w:pPr>
                                  <w:rPr>
                                    <w:sz w:val="12"/>
                                  </w:rPr>
                                </w:pPr>
                                <w:hyperlink r:id="rId18" w:history="1">
                                  <w:r w:rsidR="00BA2931" w:rsidRPr="00EB3A26">
                                    <w:rPr>
                                      <w:rStyle w:val="Hyperlink"/>
                                      <w:sz w:val="12"/>
                                    </w:rPr>
                                    <w:t>www.goodbalancer.org</w:t>
                                  </w:r>
                                </w:hyperlink>
                                <w:r w:rsidR="00BA2931" w:rsidRPr="00EB3A26">
                                  <w:rPr>
                                    <w:sz w:val="12"/>
                                  </w:rPr>
                                  <w:t xml:space="preserve"> </w:t>
                                </w:r>
                              </w:p>
                              <w:p w:rsidR="00BA2931" w:rsidRPr="00BA2931" w:rsidRDefault="00BA2931" w:rsidP="00BA2931">
                                <w:pPr>
                                  <w:rPr>
                                    <w:sz w:val="12"/>
                                    <w:szCs w:val="12"/>
                                  </w:rPr>
                                </w:pPr>
                                <w:r w:rsidRPr="00BA2931">
                                  <w:rPr>
                                    <w:sz w:val="12"/>
                                    <w:szCs w:val="12"/>
                                  </w:rPr>
                                  <w:t>AZ 35502/77</w:t>
                                </w:r>
                              </w:p>
                              <w:p w:rsidR="00BA2931" w:rsidRDefault="00BA2931" w:rsidP="00BA2931">
                                <w:pPr>
                                  <w:rPr>
                                    <w:bCs/>
                                    <w:sz w:val="12"/>
                                    <w:szCs w:val="12"/>
                                  </w:rPr>
                                </w:pPr>
                              </w:p>
                              <w:p w:rsidR="00BA2931" w:rsidRPr="00DD38E5" w:rsidRDefault="00BA2931" w:rsidP="00BA2931">
                                <w:pPr>
                                  <w:rPr>
                                    <w:b/>
                                    <w:bCs/>
                                    <w:sz w:val="12"/>
                                    <w:szCs w:val="12"/>
                                  </w:rPr>
                                </w:pPr>
                                <w:r w:rsidRPr="00DD38E5">
                                  <w:rPr>
                                    <w:b/>
                                    <w:bCs/>
                                    <w:sz w:val="12"/>
                                    <w:szCs w:val="12"/>
                                  </w:rPr>
                                  <w:t xml:space="preserve">Projektleitung </w:t>
                                </w:r>
                                <w:proofErr w:type="spellStart"/>
                                <w:r w:rsidRPr="00DD38E5">
                                  <w:rPr>
                                    <w:b/>
                                    <w:bCs/>
                                    <w:sz w:val="12"/>
                                    <w:szCs w:val="12"/>
                                  </w:rPr>
                                  <w:t>ModuGen</w:t>
                                </w:r>
                                <w:proofErr w:type="spellEnd"/>
                                <w:r w:rsidRPr="00DD38E5">
                                  <w:rPr>
                                    <w:b/>
                                    <w:bCs/>
                                    <w:sz w:val="12"/>
                                    <w:szCs w:val="12"/>
                                  </w:rPr>
                                  <w:t xml:space="preserve"> GmbH </w:t>
                                </w:r>
                              </w:p>
                              <w:p w:rsidR="00BA2931" w:rsidRPr="00DD38E5" w:rsidRDefault="00BA2931" w:rsidP="00BA2931">
                                <w:pPr>
                                  <w:rPr>
                                    <w:bCs/>
                                    <w:sz w:val="12"/>
                                    <w:szCs w:val="12"/>
                                  </w:rPr>
                                </w:pPr>
                                <w:r w:rsidRPr="00DD38E5">
                                  <w:rPr>
                                    <w:bCs/>
                                    <w:sz w:val="12"/>
                                    <w:szCs w:val="12"/>
                                  </w:rPr>
                                  <w:t>Maximilian Franz</w:t>
                                </w:r>
                              </w:p>
                              <w:p w:rsidR="00BA2931" w:rsidRPr="00DD38E5" w:rsidRDefault="00BA2931" w:rsidP="00BA2931">
                                <w:pPr>
                                  <w:rPr>
                                    <w:bCs/>
                                    <w:sz w:val="12"/>
                                    <w:szCs w:val="12"/>
                                  </w:rPr>
                                </w:pPr>
                                <w:r w:rsidRPr="00DD38E5">
                                  <w:rPr>
                                    <w:bCs/>
                                    <w:sz w:val="12"/>
                                    <w:szCs w:val="12"/>
                                  </w:rPr>
                                  <w:t>Telefon + 49 157 5441 3083</w:t>
                                </w:r>
                              </w:p>
                              <w:p w:rsidR="00BA2931" w:rsidRPr="00DD38E5" w:rsidRDefault="0057501E" w:rsidP="00BA2931">
                                <w:pPr>
                                  <w:rPr>
                                    <w:bCs/>
                                    <w:sz w:val="12"/>
                                    <w:szCs w:val="12"/>
                                  </w:rPr>
                                </w:pPr>
                                <w:hyperlink r:id="rId19" w:history="1">
                                  <w:r w:rsidR="00BA2931" w:rsidRPr="00DD38E5">
                                    <w:rPr>
                                      <w:rStyle w:val="Hyperlink"/>
                                      <w:bCs/>
                                      <w:sz w:val="12"/>
                                      <w:szCs w:val="12"/>
                                    </w:rPr>
                                    <w:t>max@modugen.de</w:t>
                                  </w:r>
                                </w:hyperlink>
                              </w:p>
                              <w:p w:rsidR="00BA2931" w:rsidRPr="00DD38E5" w:rsidRDefault="0057501E" w:rsidP="00BA2931">
                                <w:pPr>
                                  <w:rPr>
                                    <w:bCs/>
                                    <w:sz w:val="12"/>
                                    <w:szCs w:val="12"/>
                                  </w:rPr>
                                </w:pPr>
                                <w:hyperlink r:id="rId20" w:history="1">
                                  <w:r w:rsidR="00BA2931" w:rsidRPr="00DD38E5">
                                    <w:rPr>
                                      <w:rStyle w:val="Hyperlink"/>
                                      <w:bCs/>
                                      <w:sz w:val="12"/>
                                      <w:szCs w:val="12"/>
                                    </w:rPr>
                                    <w:t>www.modugen.de</w:t>
                                  </w:r>
                                </w:hyperlink>
                                <w:r w:rsidR="00BA2931" w:rsidRPr="00DD38E5">
                                  <w:rPr>
                                    <w:bCs/>
                                    <w:sz w:val="12"/>
                                    <w:szCs w:val="12"/>
                                  </w:rPr>
                                  <w:t xml:space="preserve"> </w:t>
                                </w:r>
                              </w:p>
                              <w:p w:rsidR="00EB3A26" w:rsidRPr="00BA2931" w:rsidRDefault="00BA2931" w:rsidP="00EB3A26">
                                <w:pPr>
                                  <w:rPr>
                                    <w:bCs/>
                                    <w:sz w:val="12"/>
                                    <w:szCs w:val="12"/>
                                  </w:rPr>
                                </w:pPr>
                                <w:r w:rsidRPr="00BA2931">
                                  <w:rPr>
                                    <w:sz w:val="12"/>
                                    <w:szCs w:val="12"/>
                                  </w:rPr>
                                  <w:t>AZ 35503/03</w:t>
                                </w:r>
                              </w:p>
                              <w:p w:rsidR="00EB3A26" w:rsidRPr="0097617B" w:rsidRDefault="00EB3A26" w:rsidP="00BA2931">
                                <w:pPr>
                                  <w:spacing w:before="120"/>
                                  <w:rPr>
                                    <w:b/>
                                    <w:bCs/>
                                    <w:sz w:val="12"/>
                                    <w:szCs w:val="12"/>
                                  </w:rPr>
                                </w:pPr>
                              </w:p>
                            </w:tc>
                          </w:tr>
                        </w:tbl>
                        <w:p w:rsidR="00732C71" w:rsidRDefault="00732C71" w:rsidP="00732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D1CE7" id="_x0000_t202" coordsize="21600,21600" o:spt="202" path="m,l,21600r21600,l21600,xe">
              <v:stroke joinstyle="miter"/>
              <v:path gradientshapeok="t" o:connecttype="rect"/>
            </v:shapetype>
            <v:shape id="_x0000_s1028" type="#_x0000_t202" style="position:absolute;margin-left:57pt;margin-top:-124.1pt;width:530.25pt;height:19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" filled="f" stroked="f">
              <v:textbox>
                <w:txbxContent>
                  <w:tbl>
                    <w:tblPr>
                      <w:tblStyle w:val="Tabellenraster"/>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49"/>
                      <w:gridCol w:w="1276"/>
                      <w:gridCol w:w="2693"/>
                      <w:gridCol w:w="2693"/>
                    </w:tblGrid>
                    <w:tr w:rsidR="00EB3A26" w:rsidTr="00EB3A26">
                      <w:tc>
                        <w:tcPr>
                          <w:tcW w:w="2549" w:type="dxa"/>
                        </w:tcPr>
                        <w:p w:rsidR="00EB3A26" w:rsidRDefault="00EB3A26" w:rsidP="00EB3A26">
                          <w:pPr>
                            <w:tabs>
                              <w:tab w:val="left" w:pos="1168"/>
                            </w:tabs>
                            <w:spacing w:before="120"/>
                            <w:rPr>
                              <w:b/>
                              <w:sz w:val="12"/>
                              <w:szCs w:val="12"/>
                            </w:rPr>
                          </w:pPr>
                          <w:r w:rsidRPr="00732C71">
                            <w:rPr>
                              <w:b/>
                              <w:sz w:val="12"/>
                              <w:szCs w:val="12"/>
                            </w:rPr>
                            <w:t xml:space="preserve">Nr. </w:t>
                          </w:r>
                          <w:r w:rsidR="0057501E">
                            <w:rPr>
                              <w:b/>
                              <w:sz w:val="12"/>
                              <w:szCs w:val="12"/>
                            </w:rPr>
                            <w:t>126</w:t>
                          </w:r>
                          <w:r w:rsidRPr="00732C71">
                            <w:rPr>
                              <w:b/>
                              <w:sz w:val="12"/>
                              <w:szCs w:val="12"/>
                            </w:rPr>
                            <w:t>/2021</w:t>
                          </w:r>
                          <w:r>
                            <w:rPr>
                              <w:b/>
                              <w:sz w:val="12"/>
                              <w:szCs w:val="12"/>
                            </w:rPr>
                            <w:t xml:space="preserve">        </w:t>
                          </w:r>
                        </w:p>
                        <w:p w:rsidR="00EB3A26" w:rsidRDefault="00EB3A26" w:rsidP="00EB3A26">
                          <w:pPr>
                            <w:tabs>
                              <w:tab w:val="left" w:pos="1168"/>
                            </w:tabs>
                            <w:rPr>
                              <w:b/>
                              <w:sz w:val="12"/>
                              <w:szCs w:val="12"/>
                            </w:rPr>
                          </w:pPr>
                          <w:r>
                            <w:rPr>
                              <w:b/>
                              <w:sz w:val="12"/>
                              <w:szCs w:val="12"/>
                            </w:rPr>
                            <w:t xml:space="preserve">                              </w:t>
                          </w:r>
                        </w:p>
                        <w:p w:rsidR="00EB3A26" w:rsidRPr="00EB3A26" w:rsidRDefault="00EB3A26" w:rsidP="00BA2931">
                          <w:pPr>
                            <w:tabs>
                              <w:tab w:val="left" w:pos="1168"/>
                            </w:tabs>
                            <w:rPr>
                              <w:b/>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rsidR="00EB3A26" w:rsidRDefault="00EB3A26" w:rsidP="00EB3A26">
                          <w:pPr>
                            <w:tabs>
                              <w:tab w:val="left" w:pos="743"/>
                            </w:tabs>
                            <w:rPr>
                              <w:sz w:val="12"/>
                              <w:szCs w:val="12"/>
                            </w:rPr>
                          </w:pPr>
                          <w:r w:rsidRPr="00732C71">
                            <w:rPr>
                              <w:sz w:val="12"/>
                              <w:szCs w:val="12"/>
                            </w:rPr>
                            <w:t>Telefon</w:t>
                          </w:r>
                          <w:r w:rsidRPr="00732C71">
                            <w:rPr>
                              <w:sz w:val="12"/>
                              <w:szCs w:val="12"/>
                            </w:rPr>
                            <w:tab/>
                            <w:t>+49 541 9633-521</w:t>
                          </w:r>
                        </w:p>
                        <w:p w:rsidR="00EB3A26" w:rsidRPr="00732C71" w:rsidRDefault="00EB3A26" w:rsidP="00EB3A26">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21" w:history="1">
                            <w:r w:rsidRPr="00732C71">
                              <w:rPr>
                                <w:rStyle w:val="Hyperlink"/>
                                <w:sz w:val="12"/>
                                <w:szCs w:val="12"/>
                              </w:rPr>
                              <w:t>presse@dbu.de</w:t>
                            </w:r>
                          </w:hyperlink>
                        </w:p>
                        <w:p w:rsidR="00EB3A26" w:rsidRPr="00EB3A26" w:rsidRDefault="0057501E" w:rsidP="00EB3A26">
                          <w:pPr>
                            <w:pStyle w:val="Fuzeile"/>
                            <w:rPr>
                              <w:color w:val="0000FF"/>
                              <w:sz w:val="12"/>
                              <w:szCs w:val="12"/>
                              <w:u w:val="single"/>
                            </w:rPr>
                          </w:pPr>
                          <w:hyperlink r:id="rId22" w:history="1">
                            <w:r w:rsidR="00EB3A26" w:rsidRPr="00732C71">
                              <w:rPr>
                                <w:rStyle w:val="Hyperlink"/>
                                <w:sz w:val="12"/>
                                <w:szCs w:val="12"/>
                              </w:rPr>
                              <w:t>www.dbu.de</w:t>
                            </w:r>
                          </w:hyperlink>
                          <w:r w:rsidR="00EB3A26" w:rsidRPr="00732C71">
                            <w:rPr>
                              <w:b/>
                              <w:sz w:val="12"/>
                              <w:szCs w:val="12"/>
                            </w:rPr>
                            <w:tab/>
                          </w:r>
                          <w:r w:rsidR="00EB3A26" w:rsidRPr="00732C71">
                            <w:rPr>
                              <w:b/>
                              <w:sz w:val="12"/>
                              <w:szCs w:val="12"/>
                            </w:rPr>
                            <w:br/>
                            <w:t xml:space="preserve">  </w:t>
                          </w:r>
                        </w:p>
                        <w:p w:rsidR="00EB3A26" w:rsidRDefault="00EB3A26" w:rsidP="00EB3A26">
                          <w:pPr>
                            <w:pStyle w:val="Fuzeile"/>
                            <w:rPr>
                              <w:sz w:val="12"/>
                              <w:szCs w:val="12"/>
                            </w:rPr>
                          </w:pPr>
                          <w:r w:rsidRPr="00732C71">
                            <w:rPr>
                              <w:sz w:val="12"/>
                              <w:szCs w:val="12"/>
                            </w:rPr>
                            <w:t>Klaus Jongebloed</w:t>
                          </w:r>
                          <w:r w:rsidRPr="00732C71">
                            <w:rPr>
                              <w:sz w:val="12"/>
                              <w:szCs w:val="12"/>
                            </w:rPr>
                            <w:br/>
                          </w:r>
                          <w:r>
                            <w:rPr>
                              <w:sz w:val="12"/>
                              <w:szCs w:val="12"/>
                            </w:rPr>
                            <w:t>Michelle Liedtke</w:t>
                          </w:r>
                        </w:p>
                        <w:p w:rsidR="00EB3A26" w:rsidRPr="00732C71" w:rsidRDefault="00EB3A26" w:rsidP="00EB3A26">
                          <w:pPr>
                            <w:pStyle w:val="Fuzeile"/>
                            <w:spacing w:after="120"/>
                          </w:pPr>
                          <w:r>
                            <w:rPr>
                              <w:sz w:val="12"/>
                              <w:szCs w:val="12"/>
                            </w:rPr>
                            <w:t>Lea Kessens</w:t>
                          </w:r>
                        </w:p>
                      </w:tc>
                      <w:tc>
                        <w:tcPr>
                          <w:tcW w:w="1276" w:type="dxa"/>
                        </w:tcPr>
                        <w:p w:rsidR="00EB3A26" w:rsidRDefault="00EB3A26" w:rsidP="00EB3A26">
                          <w:pPr>
                            <w:tabs>
                              <w:tab w:val="left" w:pos="601"/>
                              <w:tab w:val="left" w:pos="1168"/>
                            </w:tabs>
                            <w:spacing w:before="120" w:after="100"/>
                            <w:rPr>
                              <w:sz w:val="12"/>
                              <w:szCs w:val="12"/>
                            </w:rPr>
                          </w:pPr>
                          <w:r w:rsidRPr="00732C71">
                            <w:rPr>
                              <w:noProof/>
                              <w:sz w:val="12"/>
                              <w:szCs w:val="12"/>
                              <w:lang w:eastAsia="de-DE"/>
                            </w:rPr>
                            <w:drawing>
                              <wp:inline distT="0" distB="0" distL="0" distR="0" wp14:anchorId="4D4E46D5" wp14:editId="4F004011">
                                <wp:extent cx="168275" cy="168275"/>
                                <wp:effectExtent l="0" t="0" r="3175" b="3175"/>
                                <wp:docPr id="2" name="Grafik 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p>
                        <w:p w:rsidR="00EB3A26" w:rsidRPr="00732C71" w:rsidRDefault="00EB3A26" w:rsidP="00EB3A26">
                          <w:pPr>
                            <w:tabs>
                              <w:tab w:val="left" w:pos="601"/>
                              <w:tab w:val="left" w:pos="1168"/>
                            </w:tabs>
                            <w:spacing w:before="120" w:after="100"/>
                            <w:rPr>
                              <w:sz w:val="12"/>
                              <w:szCs w:val="12"/>
                            </w:rPr>
                          </w:pPr>
                          <w:r w:rsidRPr="00732C71">
                            <w:rPr>
                              <w:noProof/>
                              <w:sz w:val="12"/>
                              <w:szCs w:val="12"/>
                              <w:lang w:eastAsia="de-DE"/>
                            </w:rPr>
                            <w:drawing>
                              <wp:inline distT="0" distB="0" distL="0" distR="0" wp14:anchorId="57A6B6DF" wp14:editId="31C27C07">
                                <wp:extent cx="160641" cy="130175"/>
                                <wp:effectExtent l="0" t="0" r="0" b="3175"/>
                                <wp:docPr id="3" name="Grafik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0D1CEB6B" wp14:editId="2980174D">
                                <wp:extent cx="519259" cy="115824"/>
                                <wp:effectExtent l="0" t="0" r="0" b="0"/>
                                <wp:docPr id="4" name="Grafik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EB3A26" w:rsidRDefault="00EB3A26" w:rsidP="00EB3A26">
                          <w:pPr>
                            <w:tabs>
                              <w:tab w:val="left" w:pos="601"/>
                              <w:tab w:val="left" w:pos="1168"/>
                            </w:tabs>
                            <w:spacing w:before="120" w:after="60"/>
                            <w:rPr>
                              <w:sz w:val="12"/>
                              <w:szCs w:val="12"/>
                            </w:rPr>
                          </w:pPr>
                          <w:r w:rsidRPr="00732C71">
                            <w:rPr>
                              <w:noProof/>
                              <w:sz w:val="12"/>
                              <w:szCs w:val="12"/>
                              <w:lang w:eastAsia="de-DE"/>
                            </w:rPr>
                            <w:drawing>
                              <wp:inline distT="0" distB="0" distL="0" distR="0" wp14:anchorId="320ABDFD" wp14:editId="612764A8">
                                <wp:extent cx="178777" cy="178777"/>
                                <wp:effectExtent l="0" t="0" r="0" b="0"/>
                                <wp:docPr id="5" name="Grafik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p>
                        <w:p w:rsidR="00EB3A26" w:rsidRPr="00732C71" w:rsidRDefault="00EB3A26" w:rsidP="00EB3A26">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3CFB592C" wp14:editId="1198BD89">
                                <wp:extent cx="206375" cy="175500"/>
                                <wp:effectExtent l="0" t="0" r="3175" b="0"/>
                                <wp:docPr id="8" name="Grafik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Pr>
                              <w:sz w:val="12"/>
                              <w:szCs w:val="12"/>
                            </w:rPr>
                            <w:t xml:space="preserve"> </w:t>
                          </w:r>
                          <w:r>
                            <w:t xml:space="preserve">    </w:t>
                          </w:r>
                          <w:r w:rsidRPr="00732C71">
                            <w:rPr>
                              <w:sz w:val="12"/>
                              <w:szCs w:val="12"/>
                            </w:rPr>
                            <w:tab/>
                          </w:r>
                          <w:r w:rsidRPr="00732C71">
                            <w:rPr>
                              <w:sz w:val="12"/>
                              <w:szCs w:val="12"/>
                            </w:rPr>
                            <w:tab/>
                          </w:r>
                        </w:p>
                      </w:tc>
                      <w:tc>
                        <w:tcPr>
                          <w:tcW w:w="2693" w:type="dxa"/>
                        </w:tcPr>
                        <w:p w:rsidR="00EB3A26" w:rsidRPr="00DC454A" w:rsidRDefault="00EB3A26" w:rsidP="00EB3A26">
                          <w:pPr>
                            <w:spacing w:before="120"/>
                            <w:rPr>
                              <w:b/>
                              <w:bCs/>
                              <w:sz w:val="12"/>
                              <w:szCs w:val="12"/>
                            </w:rPr>
                          </w:pPr>
                          <w:r w:rsidRPr="00DC454A">
                            <w:rPr>
                              <w:b/>
                              <w:bCs/>
                              <w:sz w:val="12"/>
                              <w:szCs w:val="12"/>
                            </w:rPr>
                            <w:t xml:space="preserve">Projektleitung Backdigital GmbH </w:t>
                          </w:r>
                          <w:r w:rsidR="00BA2931">
                            <w:rPr>
                              <w:b/>
                              <w:bCs/>
                              <w:sz w:val="12"/>
                              <w:szCs w:val="12"/>
                            </w:rPr>
                            <w:t xml:space="preserve">         </w:t>
                          </w:r>
                        </w:p>
                        <w:p w:rsidR="00EB3A26" w:rsidRPr="00DC454A" w:rsidRDefault="00EB3A26" w:rsidP="00EB3A26">
                          <w:pPr>
                            <w:rPr>
                              <w:bCs/>
                              <w:sz w:val="12"/>
                              <w:szCs w:val="12"/>
                            </w:rPr>
                          </w:pPr>
                          <w:r w:rsidRPr="00DC454A">
                            <w:rPr>
                              <w:bCs/>
                              <w:sz w:val="12"/>
                              <w:szCs w:val="12"/>
                            </w:rPr>
                            <w:t>Malte Pfahl</w:t>
                          </w:r>
                        </w:p>
                        <w:p w:rsidR="00EB3A26" w:rsidRPr="00DC454A" w:rsidRDefault="00EB3A26" w:rsidP="00EB3A26">
                          <w:pPr>
                            <w:rPr>
                              <w:bCs/>
                              <w:sz w:val="12"/>
                              <w:szCs w:val="12"/>
                            </w:rPr>
                          </w:pPr>
                          <w:r w:rsidRPr="00DC454A">
                            <w:rPr>
                              <w:bCs/>
                              <w:sz w:val="12"/>
                              <w:szCs w:val="12"/>
                            </w:rPr>
                            <w:t>Telefon + 49 178 141 23 76</w:t>
                          </w:r>
                        </w:p>
                        <w:p w:rsidR="00EB3A26" w:rsidRPr="00DC454A" w:rsidRDefault="0057501E" w:rsidP="00EB3A26">
                          <w:pPr>
                            <w:rPr>
                              <w:bCs/>
                              <w:sz w:val="12"/>
                              <w:szCs w:val="12"/>
                            </w:rPr>
                          </w:pPr>
                          <w:hyperlink r:id="rId23" w:history="1">
                            <w:r w:rsidR="00EB3A26" w:rsidRPr="00DC454A">
                              <w:rPr>
                                <w:rStyle w:val="Hyperlink"/>
                                <w:bCs/>
                                <w:sz w:val="12"/>
                                <w:szCs w:val="12"/>
                              </w:rPr>
                              <w:t>mpfahl@backdigital.de</w:t>
                            </w:r>
                          </w:hyperlink>
                          <w:r w:rsidR="00EB3A26" w:rsidRPr="00DC454A">
                            <w:rPr>
                              <w:bCs/>
                              <w:sz w:val="12"/>
                              <w:szCs w:val="12"/>
                            </w:rPr>
                            <w:t xml:space="preserve"> </w:t>
                          </w:r>
                        </w:p>
                        <w:p w:rsidR="00EB3A26" w:rsidRDefault="0057501E" w:rsidP="00EB3A26">
                          <w:pPr>
                            <w:rPr>
                              <w:bCs/>
                              <w:sz w:val="12"/>
                              <w:szCs w:val="12"/>
                            </w:rPr>
                          </w:pPr>
                          <w:hyperlink r:id="rId24" w:history="1">
                            <w:r w:rsidR="00EB3A26" w:rsidRPr="00DC454A">
                              <w:rPr>
                                <w:rStyle w:val="Hyperlink"/>
                                <w:bCs/>
                                <w:sz w:val="12"/>
                                <w:szCs w:val="12"/>
                              </w:rPr>
                              <w:t>www.backdigital.de</w:t>
                            </w:r>
                          </w:hyperlink>
                          <w:r w:rsidR="00EB3A26" w:rsidRPr="00DC454A">
                            <w:rPr>
                              <w:bCs/>
                              <w:sz w:val="12"/>
                              <w:szCs w:val="12"/>
                            </w:rPr>
                            <w:t xml:space="preserve"> </w:t>
                          </w:r>
                        </w:p>
                        <w:p w:rsidR="00BA2931" w:rsidRPr="00BA2931" w:rsidRDefault="00BA2931" w:rsidP="00EB3A26">
                          <w:pPr>
                            <w:rPr>
                              <w:bCs/>
                              <w:sz w:val="12"/>
                              <w:szCs w:val="12"/>
                            </w:rPr>
                          </w:pPr>
                          <w:r w:rsidRPr="00BA2931">
                            <w:rPr>
                              <w:sz w:val="12"/>
                              <w:szCs w:val="12"/>
                            </w:rPr>
                            <w:t>AZ 35502/65</w:t>
                          </w:r>
                        </w:p>
                        <w:p w:rsidR="00EB3A26" w:rsidRDefault="00EB3A26" w:rsidP="00EB3A26">
                          <w:pPr>
                            <w:rPr>
                              <w:bCs/>
                              <w:sz w:val="12"/>
                              <w:szCs w:val="12"/>
                            </w:rPr>
                          </w:pPr>
                        </w:p>
                        <w:p w:rsidR="00EB3A26" w:rsidRPr="0086470E" w:rsidRDefault="00EB3A26" w:rsidP="00EB3A26">
                          <w:pPr>
                            <w:rPr>
                              <w:b/>
                              <w:bCs/>
                              <w:sz w:val="12"/>
                              <w:szCs w:val="12"/>
                            </w:rPr>
                          </w:pPr>
                          <w:r w:rsidRPr="0086470E">
                            <w:rPr>
                              <w:b/>
                              <w:bCs/>
                              <w:sz w:val="12"/>
                              <w:szCs w:val="12"/>
                            </w:rPr>
                            <w:t xml:space="preserve">Projektleitung </w:t>
                          </w:r>
                          <w:proofErr w:type="spellStart"/>
                          <w:r w:rsidRPr="0086470E">
                            <w:rPr>
                              <w:b/>
                              <w:bCs/>
                              <w:sz w:val="12"/>
                              <w:szCs w:val="12"/>
                            </w:rPr>
                            <w:t>Chargetic</w:t>
                          </w:r>
                          <w:proofErr w:type="spellEnd"/>
                          <w:r w:rsidRPr="0086470E">
                            <w:rPr>
                              <w:b/>
                              <w:bCs/>
                              <w:sz w:val="12"/>
                              <w:szCs w:val="12"/>
                            </w:rPr>
                            <w:t xml:space="preserve"> GmbH </w:t>
                          </w:r>
                        </w:p>
                        <w:p w:rsidR="00EB3A26" w:rsidRPr="0086470E" w:rsidRDefault="00EB3A26" w:rsidP="00EB3A26">
                          <w:pPr>
                            <w:rPr>
                              <w:bCs/>
                              <w:sz w:val="12"/>
                              <w:szCs w:val="12"/>
                            </w:rPr>
                          </w:pPr>
                          <w:r w:rsidRPr="0086470E">
                            <w:rPr>
                              <w:bCs/>
                              <w:sz w:val="12"/>
                              <w:szCs w:val="12"/>
                            </w:rPr>
                            <w:t>Jonas Schumacher</w:t>
                          </w:r>
                        </w:p>
                        <w:p w:rsidR="00EB3A26" w:rsidRPr="0086470E" w:rsidRDefault="00EB3A26" w:rsidP="00EB3A26">
                          <w:pPr>
                            <w:rPr>
                              <w:bCs/>
                              <w:sz w:val="12"/>
                              <w:szCs w:val="12"/>
                            </w:rPr>
                          </w:pPr>
                          <w:r w:rsidRPr="0086470E">
                            <w:rPr>
                              <w:bCs/>
                              <w:sz w:val="12"/>
                              <w:szCs w:val="12"/>
                            </w:rPr>
                            <w:t>Telefon +49 1783740819</w:t>
                          </w:r>
                        </w:p>
                        <w:p w:rsidR="00EB3A26" w:rsidRPr="0086470E" w:rsidRDefault="0057501E" w:rsidP="00EB3A26">
                          <w:pPr>
                            <w:rPr>
                              <w:bCs/>
                              <w:sz w:val="12"/>
                              <w:szCs w:val="12"/>
                            </w:rPr>
                          </w:pPr>
                          <w:hyperlink r:id="rId25" w:history="1">
                            <w:r w:rsidR="00EB3A26" w:rsidRPr="0086470E">
                              <w:rPr>
                                <w:rStyle w:val="Hyperlink"/>
                                <w:bCs/>
                                <w:sz w:val="12"/>
                                <w:szCs w:val="12"/>
                              </w:rPr>
                              <w:t>jonas.schumacher@chargetic.de</w:t>
                            </w:r>
                          </w:hyperlink>
                          <w:r w:rsidR="00EB3A26" w:rsidRPr="0086470E">
                            <w:rPr>
                              <w:bCs/>
                              <w:sz w:val="12"/>
                              <w:szCs w:val="12"/>
                            </w:rPr>
                            <w:t xml:space="preserve"> </w:t>
                          </w:r>
                        </w:p>
                        <w:p w:rsidR="00EB3A26" w:rsidRDefault="0057501E" w:rsidP="00EB3A26">
                          <w:pPr>
                            <w:rPr>
                              <w:bCs/>
                              <w:sz w:val="12"/>
                              <w:szCs w:val="12"/>
                            </w:rPr>
                          </w:pPr>
                          <w:hyperlink r:id="rId26" w:history="1">
                            <w:r w:rsidR="00EB3A26" w:rsidRPr="0086470E">
                              <w:rPr>
                                <w:rStyle w:val="Hyperlink"/>
                                <w:bCs/>
                                <w:sz w:val="12"/>
                                <w:szCs w:val="12"/>
                              </w:rPr>
                              <w:t>www.chargetic.de</w:t>
                            </w:r>
                          </w:hyperlink>
                          <w:r w:rsidR="00EB3A26" w:rsidRPr="0086470E">
                            <w:rPr>
                              <w:bCs/>
                              <w:sz w:val="12"/>
                              <w:szCs w:val="12"/>
                            </w:rPr>
                            <w:t xml:space="preserve"> </w:t>
                          </w:r>
                        </w:p>
                        <w:p w:rsidR="00EB3A26" w:rsidRPr="00BA2931" w:rsidRDefault="00BA2931" w:rsidP="00EB3A26">
                          <w:pPr>
                            <w:pStyle w:val="Fuzeile"/>
                          </w:pPr>
                          <w:r w:rsidRPr="00BA2931">
                            <w:rPr>
                              <w:sz w:val="12"/>
                              <w:szCs w:val="12"/>
                            </w:rPr>
                            <w:t>AZ 35503/24</w:t>
                          </w:r>
                        </w:p>
                      </w:tc>
                      <w:tc>
                        <w:tcPr>
                          <w:tcW w:w="2693" w:type="dxa"/>
                        </w:tcPr>
                        <w:p w:rsidR="00BA2931" w:rsidRDefault="00BA2931" w:rsidP="00BA2931">
                          <w:pPr>
                            <w:spacing w:before="120"/>
                            <w:rPr>
                              <w:b/>
                              <w:bCs/>
                              <w:sz w:val="12"/>
                            </w:rPr>
                          </w:pPr>
                          <w:r w:rsidRPr="00EB3A26">
                            <w:rPr>
                              <w:b/>
                              <w:bCs/>
                              <w:sz w:val="12"/>
                            </w:rPr>
                            <w:t xml:space="preserve">Projektleitung </w:t>
                          </w:r>
                          <w:proofErr w:type="spellStart"/>
                          <w:r w:rsidRPr="00EB3A26">
                            <w:rPr>
                              <w:b/>
                              <w:bCs/>
                              <w:sz w:val="12"/>
                            </w:rPr>
                            <w:t>silberzebra</w:t>
                          </w:r>
                          <w:proofErr w:type="spellEnd"/>
                          <w:r w:rsidRPr="00EB3A26">
                            <w:rPr>
                              <w:b/>
                              <w:bCs/>
                              <w:sz w:val="12"/>
                            </w:rPr>
                            <w:t xml:space="preserve"> </w:t>
                          </w:r>
                          <w:proofErr w:type="spellStart"/>
                          <w:r w:rsidRPr="00EB3A26">
                            <w:rPr>
                              <w:b/>
                              <w:bCs/>
                              <w:sz w:val="12"/>
                            </w:rPr>
                            <w:t>gmbh</w:t>
                          </w:r>
                          <w:proofErr w:type="spellEnd"/>
                          <w:r w:rsidRPr="00EB3A26">
                            <w:rPr>
                              <w:b/>
                              <w:bCs/>
                              <w:sz w:val="12"/>
                            </w:rPr>
                            <w:t xml:space="preserve"> </w:t>
                          </w:r>
                        </w:p>
                        <w:p w:rsidR="00BA2931" w:rsidRPr="00EB3A26" w:rsidRDefault="00BA2931" w:rsidP="00BA2931">
                          <w:pPr>
                            <w:rPr>
                              <w:sz w:val="12"/>
                            </w:rPr>
                          </w:pPr>
                          <w:r w:rsidRPr="00EB3A26">
                            <w:rPr>
                              <w:sz w:val="12"/>
                            </w:rPr>
                            <w:t>Veronika Sharonova</w:t>
                          </w:r>
                        </w:p>
                        <w:p w:rsidR="00BA2931" w:rsidRPr="00EB3A26" w:rsidRDefault="00BA2931" w:rsidP="00BA2931">
                          <w:pPr>
                            <w:rPr>
                              <w:sz w:val="12"/>
                            </w:rPr>
                          </w:pPr>
                          <w:r w:rsidRPr="00EB3A26">
                            <w:rPr>
                              <w:sz w:val="12"/>
                            </w:rPr>
                            <w:t>Telefon +49 761 55724946</w:t>
                          </w:r>
                        </w:p>
                        <w:p w:rsidR="00BA2931" w:rsidRPr="00EB3A26" w:rsidRDefault="0057501E" w:rsidP="00BA2931">
                          <w:pPr>
                            <w:rPr>
                              <w:sz w:val="12"/>
                            </w:rPr>
                          </w:pPr>
                          <w:hyperlink r:id="rId27" w:history="1">
                            <w:r w:rsidR="00BA2931" w:rsidRPr="00C74159">
                              <w:rPr>
                                <w:rStyle w:val="Hyperlink"/>
                                <w:sz w:val="12"/>
                              </w:rPr>
                              <w:t>veronika.sharonova@silberzebra.de</w:t>
                            </w:r>
                          </w:hyperlink>
                          <w:r w:rsidR="00BA2931">
                            <w:rPr>
                              <w:sz w:val="12"/>
                            </w:rPr>
                            <w:t xml:space="preserve"> </w:t>
                          </w:r>
                        </w:p>
                        <w:p w:rsidR="00BA2931" w:rsidRPr="00EB3A26" w:rsidRDefault="0057501E" w:rsidP="00BA2931">
                          <w:pPr>
                            <w:rPr>
                              <w:sz w:val="12"/>
                            </w:rPr>
                          </w:pPr>
                          <w:hyperlink r:id="rId28" w:history="1">
                            <w:r w:rsidR="00BA2931" w:rsidRPr="00EB3A26">
                              <w:rPr>
                                <w:rStyle w:val="Hyperlink"/>
                                <w:sz w:val="12"/>
                              </w:rPr>
                              <w:t>www.goodbalancer.org</w:t>
                            </w:r>
                          </w:hyperlink>
                          <w:r w:rsidR="00BA2931" w:rsidRPr="00EB3A26">
                            <w:rPr>
                              <w:sz w:val="12"/>
                            </w:rPr>
                            <w:t xml:space="preserve"> </w:t>
                          </w:r>
                        </w:p>
                        <w:p w:rsidR="00BA2931" w:rsidRPr="00BA2931" w:rsidRDefault="00BA2931" w:rsidP="00BA2931">
                          <w:pPr>
                            <w:rPr>
                              <w:sz w:val="12"/>
                              <w:szCs w:val="12"/>
                            </w:rPr>
                          </w:pPr>
                          <w:r w:rsidRPr="00BA2931">
                            <w:rPr>
                              <w:sz w:val="12"/>
                              <w:szCs w:val="12"/>
                            </w:rPr>
                            <w:t>AZ 35502/77</w:t>
                          </w:r>
                        </w:p>
                        <w:p w:rsidR="00BA2931" w:rsidRDefault="00BA2931" w:rsidP="00BA2931">
                          <w:pPr>
                            <w:rPr>
                              <w:bCs/>
                              <w:sz w:val="12"/>
                              <w:szCs w:val="12"/>
                            </w:rPr>
                          </w:pPr>
                        </w:p>
                        <w:p w:rsidR="00BA2931" w:rsidRPr="00DD38E5" w:rsidRDefault="00BA2931" w:rsidP="00BA2931">
                          <w:pPr>
                            <w:rPr>
                              <w:b/>
                              <w:bCs/>
                              <w:sz w:val="12"/>
                              <w:szCs w:val="12"/>
                            </w:rPr>
                          </w:pPr>
                          <w:r w:rsidRPr="00DD38E5">
                            <w:rPr>
                              <w:b/>
                              <w:bCs/>
                              <w:sz w:val="12"/>
                              <w:szCs w:val="12"/>
                            </w:rPr>
                            <w:t xml:space="preserve">Projektleitung </w:t>
                          </w:r>
                          <w:proofErr w:type="spellStart"/>
                          <w:r w:rsidRPr="00DD38E5">
                            <w:rPr>
                              <w:b/>
                              <w:bCs/>
                              <w:sz w:val="12"/>
                              <w:szCs w:val="12"/>
                            </w:rPr>
                            <w:t>ModuGen</w:t>
                          </w:r>
                          <w:proofErr w:type="spellEnd"/>
                          <w:r w:rsidRPr="00DD38E5">
                            <w:rPr>
                              <w:b/>
                              <w:bCs/>
                              <w:sz w:val="12"/>
                              <w:szCs w:val="12"/>
                            </w:rPr>
                            <w:t xml:space="preserve"> GmbH </w:t>
                          </w:r>
                        </w:p>
                        <w:p w:rsidR="00BA2931" w:rsidRPr="00DD38E5" w:rsidRDefault="00BA2931" w:rsidP="00BA2931">
                          <w:pPr>
                            <w:rPr>
                              <w:bCs/>
                              <w:sz w:val="12"/>
                              <w:szCs w:val="12"/>
                            </w:rPr>
                          </w:pPr>
                          <w:r w:rsidRPr="00DD38E5">
                            <w:rPr>
                              <w:bCs/>
                              <w:sz w:val="12"/>
                              <w:szCs w:val="12"/>
                            </w:rPr>
                            <w:t>Maximilian Franz</w:t>
                          </w:r>
                        </w:p>
                        <w:p w:rsidR="00BA2931" w:rsidRPr="00DD38E5" w:rsidRDefault="00BA2931" w:rsidP="00BA2931">
                          <w:pPr>
                            <w:rPr>
                              <w:bCs/>
                              <w:sz w:val="12"/>
                              <w:szCs w:val="12"/>
                            </w:rPr>
                          </w:pPr>
                          <w:r w:rsidRPr="00DD38E5">
                            <w:rPr>
                              <w:bCs/>
                              <w:sz w:val="12"/>
                              <w:szCs w:val="12"/>
                            </w:rPr>
                            <w:t>Telefon + 49 157 5441 3083</w:t>
                          </w:r>
                        </w:p>
                        <w:p w:rsidR="00BA2931" w:rsidRPr="00DD38E5" w:rsidRDefault="0057501E" w:rsidP="00BA2931">
                          <w:pPr>
                            <w:rPr>
                              <w:bCs/>
                              <w:sz w:val="12"/>
                              <w:szCs w:val="12"/>
                            </w:rPr>
                          </w:pPr>
                          <w:hyperlink r:id="rId29" w:history="1">
                            <w:r w:rsidR="00BA2931" w:rsidRPr="00DD38E5">
                              <w:rPr>
                                <w:rStyle w:val="Hyperlink"/>
                                <w:bCs/>
                                <w:sz w:val="12"/>
                                <w:szCs w:val="12"/>
                              </w:rPr>
                              <w:t>max@modugen.de</w:t>
                            </w:r>
                          </w:hyperlink>
                        </w:p>
                        <w:p w:rsidR="00BA2931" w:rsidRPr="00DD38E5" w:rsidRDefault="0057501E" w:rsidP="00BA2931">
                          <w:pPr>
                            <w:rPr>
                              <w:bCs/>
                              <w:sz w:val="12"/>
                              <w:szCs w:val="12"/>
                            </w:rPr>
                          </w:pPr>
                          <w:hyperlink r:id="rId30" w:history="1">
                            <w:r w:rsidR="00BA2931" w:rsidRPr="00DD38E5">
                              <w:rPr>
                                <w:rStyle w:val="Hyperlink"/>
                                <w:bCs/>
                                <w:sz w:val="12"/>
                                <w:szCs w:val="12"/>
                              </w:rPr>
                              <w:t>www.modugen.de</w:t>
                            </w:r>
                          </w:hyperlink>
                          <w:r w:rsidR="00BA2931" w:rsidRPr="00DD38E5">
                            <w:rPr>
                              <w:bCs/>
                              <w:sz w:val="12"/>
                              <w:szCs w:val="12"/>
                            </w:rPr>
                            <w:t xml:space="preserve"> </w:t>
                          </w:r>
                        </w:p>
                        <w:p w:rsidR="00EB3A26" w:rsidRPr="00BA2931" w:rsidRDefault="00BA2931" w:rsidP="00EB3A26">
                          <w:pPr>
                            <w:rPr>
                              <w:bCs/>
                              <w:sz w:val="12"/>
                              <w:szCs w:val="12"/>
                            </w:rPr>
                          </w:pPr>
                          <w:r w:rsidRPr="00BA2931">
                            <w:rPr>
                              <w:sz w:val="12"/>
                              <w:szCs w:val="12"/>
                            </w:rPr>
                            <w:t>AZ 35503/03</w:t>
                          </w:r>
                        </w:p>
                        <w:p w:rsidR="00EB3A26" w:rsidRPr="0097617B" w:rsidRDefault="00EB3A26" w:rsidP="00BA2931">
                          <w:pPr>
                            <w:spacing w:before="120"/>
                            <w:rPr>
                              <w:b/>
                              <w:bCs/>
                              <w:sz w:val="12"/>
                              <w:szCs w:val="12"/>
                            </w:rPr>
                          </w:pPr>
                        </w:p>
                      </w:tc>
                    </w:tr>
                  </w:tbl>
                  <w:p w:rsidR="00732C71" w:rsidRDefault="00732C71" w:rsidP="00732C71"/>
                </w:txbxContent>
              </v:textbox>
              <w10:wrap anchorx="page"/>
            </v:shape>
          </w:pict>
        </mc:Fallback>
      </mc:AlternateContent>
    </w:r>
  </w:p>
  <w:p w:rsidR="00732C71" w:rsidRDefault="00732C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293" w:rsidRDefault="00E01293" w:rsidP="00732C71">
      <w:pPr>
        <w:spacing w:after="0" w:line="240" w:lineRule="auto"/>
      </w:pPr>
      <w:r>
        <w:separator/>
      </w:r>
    </w:p>
  </w:footnote>
  <w:footnote w:type="continuationSeparator" w:id="0">
    <w:p w:rsidR="00E01293" w:rsidRDefault="00E01293" w:rsidP="0073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02780"/>
      <w:docPartObj>
        <w:docPartGallery w:val="Page Numbers (Top of Page)"/>
        <w:docPartUnique/>
      </w:docPartObj>
    </w:sdtPr>
    <w:sdtEndPr/>
    <w:sdtContent>
      <w:p w:rsidR="00732C71" w:rsidRDefault="00732C71">
        <w:pPr>
          <w:pStyle w:val="Kopfzeile"/>
        </w:pPr>
        <w:r>
          <w:fldChar w:fldCharType="begin"/>
        </w:r>
        <w:r>
          <w:instrText>PAGE   \* MERGEFORMAT</w:instrText>
        </w:r>
        <w:r>
          <w:fldChar w:fldCharType="separate"/>
        </w:r>
        <w:r w:rsidR="00A12465">
          <w:rPr>
            <w:noProof/>
          </w:rPr>
          <w:t>1</w:t>
        </w:r>
        <w:r>
          <w:fldChar w:fldCharType="end"/>
        </w:r>
      </w:p>
    </w:sdtContent>
  </w:sdt>
  <w:p w:rsidR="00732C71" w:rsidRDefault="00732C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2C"/>
    <w:rsid w:val="00111323"/>
    <w:rsid w:val="001125CB"/>
    <w:rsid w:val="001265FA"/>
    <w:rsid w:val="00131EE0"/>
    <w:rsid w:val="00142E00"/>
    <w:rsid w:val="001C40D0"/>
    <w:rsid w:val="001C7037"/>
    <w:rsid w:val="00204345"/>
    <w:rsid w:val="00255398"/>
    <w:rsid w:val="002630A4"/>
    <w:rsid w:val="00293610"/>
    <w:rsid w:val="00293DF9"/>
    <w:rsid w:val="002E4B24"/>
    <w:rsid w:val="002E740A"/>
    <w:rsid w:val="00331CE3"/>
    <w:rsid w:val="003510CF"/>
    <w:rsid w:val="00360142"/>
    <w:rsid w:val="003C6151"/>
    <w:rsid w:val="003E3D42"/>
    <w:rsid w:val="00441655"/>
    <w:rsid w:val="00455413"/>
    <w:rsid w:val="004C7263"/>
    <w:rsid w:val="00500EB8"/>
    <w:rsid w:val="0057501E"/>
    <w:rsid w:val="005904F3"/>
    <w:rsid w:val="005C5872"/>
    <w:rsid w:val="005E1ED3"/>
    <w:rsid w:val="00602EB6"/>
    <w:rsid w:val="0062409D"/>
    <w:rsid w:val="00631FD8"/>
    <w:rsid w:val="006528F3"/>
    <w:rsid w:val="00677425"/>
    <w:rsid w:val="00686764"/>
    <w:rsid w:val="006914C4"/>
    <w:rsid w:val="006A69D5"/>
    <w:rsid w:val="006E2A9E"/>
    <w:rsid w:val="00732C71"/>
    <w:rsid w:val="00765A09"/>
    <w:rsid w:val="007B0A1A"/>
    <w:rsid w:val="007D5B22"/>
    <w:rsid w:val="00801169"/>
    <w:rsid w:val="00802672"/>
    <w:rsid w:val="008108E3"/>
    <w:rsid w:val="00855B53"/>
    <w:rsid w:val="00860C26"/>
    <w:rsid w:val="0086470E"/>
    <w:rsid w:val="00885FC3"/>
    <w:rsid w:val="008A5755"/>
    <w:rsid w:val="008B18B0"/>
    <w:rsid w:val="008B7E5B"/>
    <w:rsid w:val="008C355F"/>
    <w:rsid w:val="0090308D"/>
    <w:rsid w:val="00903ABD"/>
    <w:rsid w:val="00944EFE"/>
    <w:rsid w:val="00956733"/>
    <w:rsid w:val="009713C2"/>
    <w:rsid w:val="0097617B"/>
    <w:rsid w:val="009776D4"/>
    <w:rsid w:val="00996A71"/>
    <w:rsid w:val="009C213B"/>
    <w:rsid w:val="009D7697"/>
    <w:rsid w:val="009E2E45"/>
    <w:rsid w:val="00A12465"/>
    <w:rsid w:val="00A41C2C"/>
    <w:rsid w:val="00A72640"/>
    <w:rsid w:val="00A8075A"/>
    <w:rsid w:val="00AA32EC"/>
    <w:rsid w:val="00AA7FE5"/>
    <w:rsid w:val="00AB1826"/>
    <w:rsid w:val="00AC5A32"/>
    <w:rsid w:val="00B22E9A"/>
    <w:rsid w:val="00B72A5D"/>
    <w:rsid w:val="00B80E85"/>
    <w:rsid w:val="00B93282"/>
    <w:rsid w:val="00B95A39"/>
    <w:rsid w:val="00BA2931"/>
    <w:rsid w:val="00BC6BBA"/>
    <w:rsid w:val="00C100FA"/>
    <w:rsid w:val="00C224DB"/>
    <w:rsid w:val="00C22793"/>
    <w:rsid w:val="00C256C3"/>
    <w:rsid w:val="00C27D1A"/>
    <w:rsid w:val="00C41533"/>
    <w:rsid w:val="00CC02D3"/>
    <w:rsid w:val="00CF7FE4"/>
    <w:rsid w:val="00D72F7F"/>
    <w:rsid w:val="00D86F97"/>
    <w:rsid w:val="00DC454A"/>
    <w:rsid w:val="00DD38E5"/>
    <w:rsid w:val="00DE1D7C"/>
    <w:rsid w:val="00E01293"/>
    <w:rsid w:val="00E908F8"/>
    <w:rsid w:val="00EA4B10"/>
    <w:rsid w:val="00EB3A26"/>
    <w:rsid w:val="00ED7E69"/>
    <w:rsid w:val="00F24A39"/>
    <w:rsid w:val="00F43C2D"/>
    <w:rsid w:val="00F52399"/>
    <w:rsid w:val="00F52FA9"/>
    <w:rsid w:val="00F61AE4"/>
    <w:rsid w:val="00FF6E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8045DD"/>
  <w15:docId w15:val="{C1666FEC-0DB1-46A2-BF9E-951F11CD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A5D"/>
    <w:rPr>
      <w:rFonts w:ascii="Verdana" w:hAnsi="Verdana"/>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2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C71"/>
  </w:style>
  <w:style w:type="paragraph" w:styleId="Fuzeile">
    <w:name w:val="footer"/>
    <w:basedOn w:val="Standard"/>
    <w:link w:val="FuzeileZchn"/>
    <w:uiPriority w:val="99"/>
    <w:unhideWhenUsed/>
    <w:rsid w:val="00732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C71"/>
  </w:style>
  <w:style w:type="paragraph" w:styleId="Titel">
    <w:name w:val="Title"/>
    <w:aliases w:val="Ü1 bold"/>
    <w:basedOn w:val="Standard"/>
    <w:next w:val="Standard"/>
    <w:link w:val="TitelZchn"/>
    <w:qFormat/>
    <w:rsid w:val="00732C71"/>
    <w:pPr>
      <w:spacing w:before="1680" w:after="240" w:line="240" w:lineRule="auto"/>
      <w:jc w:val="center"/>
      <w:textboxTightWrap w:val="allLines"/>
      <w:outlineLvl w:val="0"/>
    </w:pPr>
    <w:rPr>
      <w:rFonts w:eastAsiaTheme="majorEastAsia" w:cstheme="majorBidi"/>
      <w:b/>
      <w:bCs/>
      <w:kern w:val="28"/>
      <w:sz w:val="44"/>
      <w:szCs w:val="32"/>
      <w:lang w:eastAsia="de-DE"/>
    </w:rPr>
  </w:style>
  <w:style w:type="character" w:customStyle="1" w:styleId="TitelZchn">
    <w:name w:val="Titel Zchn"/>
    <w:aliases w:val="Ü1 bold Zchn"/>
    <w:basedOn w:val="Absatz-Standardschriftart"/>
    <w:link w:val="Titel"/>
    <w:rsid w:val="00732C71"/>
    <w:rPr>
      <w:rFonts w:ascii="Verdana" w:eastAsiaTheme="majorEastAsia" w:hAnsi="Verdana" w:cstheme="majorBidi"/>
      <w:b/>
      <w:bCs/>
      <w:kern w:val="28"/>
      <w:sz w:val="44"/>
      <w:szCs w:val="32"/>
      <w:lang w:eastAsia="de-DE"/>
    </w:rPr>
  </w:style>
  <w:style w:type="paragraph" w:customStyle="1" w:styleId="Textklein">
    <w:name w:val="Text klein"/>
    <w:qFormat/>
    <w:rsid w:val="00732C71"/>
    <w:pPr>
      <w:spacing w:after="0" w:line="288" w:lineRule="auto"/>
    </w:pPr>
    <w:rPr>
      <w:rFonts w:ascii="Verdana" w:eastAsia="Times New Roman" w:hAnsi="Verdana" w:cs="Times New Roman"/>
      <w:color w:val="000000"/>
      <w:sz w:val="14"/>
      <w:szCs w:val="20"/>
      <w:lang w:eastAsia="de-DE"/>
    </w:rPr>
  </w:style>
  <w:style w:type="paragraph" w:customStyle="1" w:styleId="Textbold">
    <w:name w:val="Text bold"/>
    <w:qFormat/>
    <w:rsid w:val="00732C71"/>
    <w:pPr>
      <w:spacing w:after="240" w:line="300" w:lineRule="atLeast"/>
    </w:pPr>
    <w:rPr>
      <w:rFonts w:ascii="Verdana" w:eastAsia="Times New Roman" w:hAnsi="Verdana" w:cs="Times New Roman"/>
      <w:b/>
      <w:sz w:val="18"/>
      <w:szCs w:val="20"/>
      <w:lang w:eastAsia="de-DE"/>
    </w:rPr>
  </w:style>
  <w:style w:type="paragraph" w:customStyle="1" w:styleId="2bold">
    <w:name w:val="Ü2 bold"/>
    <w:basedOn w:val="Standard"/>
    <w:qFormat/>
    <w:rsid w:val="00732C71"/>
    <w:pPr>
      <w:spacing w:after="240" w:line="240" w:lineRule="auto"/>
      <w:jc w:val="center"/>
      <w:textboxTightWrap w:val="allLines"/>
    </w:pPr>
    <w:rPr>
      <w:rFonts w:eastAsia="Times New Roman" w:cs="Times New Roman"/>
      <w:b/>
      <w:sz w:val="28"/>
      <w:szCs w:val="20"/>
      <w:lang w:eastAsia="de-DE"/>
    </w:rPr>
  </w:style>
  <w:style w:type="paragraph" w:customStyle="1" w:styleId="Default">
    <w:name w:val="Default"/>
    <w:rsid w:val="00732C71"/>
    <w:pPr>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styleId="KeinLeerraum">
    <w:name w:val="No Spacing"/>
    <w:aliases w:val="Ü3 kursiv"/>
    <w:uiPriority w:val="1"/>
    <w:qFormat/>
    <w:rsid w:val="00732C71"/>
    <w:pPr>
      <w:spacing w:after="240" w:line="300" w:lineRule="atLeast"/>
      <w:textboxTightWrap w:val="allLines"/>
    </w:pPr>
    <w:rPr>
      <w:rFonts w:ascii="Verdana" w:eastAsia="Times New Roman" w:hAnsi="Verdana" w:cs="Times New Roman"/>
      <w:i/>
      <w:sz w:val="18"/>
      <w:szCs w:val="20"/>
      <w:lang w:eastAsia="de-DE"/>
    </w:rPr>
  </w:style>
  <w:style w:type="paragraph" w:styleId="Sprechblasentext">
    <w:name w:val="Balloon Text"/>
    <w:basedOn w:val="Standard"/>
    <w:link w:val="SprechblasentextZchn"/>
    <w:uiPriority w:val="99"/>
    <w:semiHidden/>
    <w:unhideWhenUsed/>
    <w:rsid w:val="00732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C71"/>
    <w:rPr>
      <w:rFonts w:ascii="Tahoma" w:hAnsi="Tahoma" w:cs="Tahoma"/>
      <w:sz w:val="16"/>
      <w:szCs w:val="16"/>
    </w:rPr>
  </w:style>
  <w:style w:type="table" w:styleId="Tabellenraster">
    <w:name w:val="Table Grid"/>
    <w:basedOn w:val="NormaleTabelle"/>
    <w:uiPriority w:val="59"/>
    <w:rsid w:val="0073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2C71"/>
    <w:rPr>
      <w:color w:val="0000FF"/>
      <w:u w:val="single"/>
    </w:rPr>
  </w:style>
  <w:style w:type="character" w:styleId="NichtaufgelsteErwhnung">
    <w:name w:val="Unresolved Mention"/>
    <w:basedOn w:val="Absatz-Standardschriftart"/>
    <w:uiPriority w:val="99"/>
    <w:semiHidden/>
    <w:unhideWhenUsed/>
    <w:rsid w:val="00DC4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57471">
      <w:bodyDiv w:val="1"/>
      <w:marLeft w:val="0"/>
      <w:marRight w:val="0"/>
      <w:marTop w:val="0"/>
      <w:marBottom w:val="0"/>
      <w:divBdr>
        <w:top w:val="none" w:sz="0" w:space="0" w:color="auto"/>
        <w:left w:val="none" w:sz="0" w:space="0" w:color="auto"/>
        <w:bottom w:val="none" w:sz="0" w:space="0" w:color="auto"/>
        <w:right w:val="none" w:sz="0" w:space="0" w:color="auto"/>
      </w:divBdr>
    </w:div>
    <w:div w:id="577441036">
      <w:bodyDiv w:val="1"/>
      <w:marLeft w:val="0"/>
      <w:marRight w:val="0"/>
      <w:marTop w:val="0"/>
      <w:marBottom w:val="0"/>
      <w:divBdr>
        <w:top w:val="none" w:sz="0" w:space="0" w:color="auto"/>
        <w:left w:val="none" w:sz="0" w:space="0" w:color="auto"/>
        <w:bottom w:val="none" w:sz="0" w:space="0" w:color="auto"/>
        <w:right w:val="none" w:sz="0" w:space="0" w:color="auto"/>
      </w:divBdr>
    </w:div>
    <w:div w:id="681736932">
      <w:bodyDiv w:val="1"/>
      <w:marLeft w:val="0"/>
      <w:marRight w:val="0"/>
      <w:marTop w:val="0"/>
      <w:marBottom w:val="0"/>
      <w:divBdr>
        <w:top w:val="none" w:sz="0" w:space="0" w:color="auto"/>
        <w:left w:val="none" w:sz="0" w:space="0" w:color="auto"/>
        <w:bottom w:val="none" w:sz="0" w:space="0" w:color="auto"/>
        <w:right w:val="none" w:sz="0" w:space="0" w:color="auto"/>
      </w:divBdr>
    </w:div>
    <w:div w:id="734934070">
      <w:bodyDiv w:val="1"/>
      <w:marLeft w:val="0"/>
      <w:marRight w:val="0"/>
      <w:marTop w:val="0"/>
      <w:marBottom w:val="0"/>
      <w:divBdr>
        <w:top w:val="none" w:sz="0" w:space="0" w:color="auto"/>
        <w:left w:val="none" w:sz="0" w:space="0" w:color="auto"/>
        <w:bottom w:val="none" w:sz="0" w:space="0" w:color="auto"/>
        <w:right w:val="none" w:sz="0" w:space="0" w:color="auto"/>
      </w:divBdr>
    </w:div>
    <w:div w:id="917524303">
      <w:bodyDiv w:val="1"/>
      <w:marLeft w:val="0"/>
      <w:marRight w:val="0"/>
      <w:marTop w:val="0"/>
      <w:marBottom w:val="0"/>
      <w:divBdr>
        <w:top w:val="none" w:sz="0" w:space="0" w:color="auto"/>
        <w:left w:val="none" w:sz="0" w:space="0" w:color="auto"/>
        <w:bottom w:val="none" w:sz="0" w:space="0" w:color="auto"/>
        <w:right w:val="none" w:sz="0" w:space="0" w:color="auto"/>
      </w:divBdr>
    </w:div>
    <w:div w:id="1377316070">
      <w:bodyDiv w:val="1"/>
      <w:marLeft w:val="0"/>
      <w:marRight w:val="0"/>
      <w:marTop w:val="0"/>
      <w:marBottom w:val="0"/>
      <w:divBdr>
        <w:top w:val="none" w:sz="0" w:space="0" w:color="auto"/>
        <w:left w:val="none" w:sz="0" w:space="0" w:color="auto"/>
        <w:bottom w:val="none" w:sz="0" w:space="0" w:color="auto"/>
        <w:right w:val="none" w:sz="0" w:space="0" w:color="auto"/>
      </w:divBdr>
    </w:div>
    <w:div w:id="186918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mpfahl@backdigital.de" TargetMode="External"/><Relationship Id="rId18" Type="http://schemas.openxmlformats.org/officeDocument/2006/relationships/hyperlink" Target="http://www.goodbalancer.org" TargetMode="External"/><Relationship Id="rId26" Type="http://schemas.openxmlformats.org/officeDocument/2006/relationships/hyperlink" Target="http://www.chargetic.de" TargetMode="External"/><Relationship Id="rId3" Type="http://schemas.openxmlformats.org/officeDocument/2006/relationships/hyperlink" Target="https://www.facebook.com/DeutscheBundesstiftungUmwelt" TargetMode="External"/><Relationship Id="rId21" Type="http://schemas.openxmlformats.org/officeDocument/2006/relationships/hyperlink" Target="mailto:presse@dbu.de" TargetMode="External"/><Relationship Id="rId7" Type="http://schemas.openxmlformats.org/officeDocument/2006/relationships/hyperlink" Target="https://www.youtube.com/user/BundesstiftungUmwelt" TargetMode="External"/><Relationship Id="rId12" Type="http://schemas.openxmlformats.org/officeDocument/2006/relationships/image" Target="media/image6.png"/><Relationship Id="rId17" Type="http://schemas.openxmlformats.org/officeDocument/2006/relationships/hyperlink" Target="mailto:veronika.sharonova@silberzebra.de" TargetMode="External"/><Relationship Id="rId25" Type="http://schemas.openxmlformats.org/officeDocument/2006/relationships/hyperlink" Target="mailto:jonas.schumacher@chargetic.de" TargetMode="External"/><Relationship Id="rId2" Type="http://schemas.openxmlformats.org/officeDocument/2006/relationships/hyperlink" Target="http://www.dbu.de" TargetMode="External"/><Relationship Id="rId16" Type="http://schemas.openxmlformats.org/officeDocument/2006/relationships/hyperlink" Target="http://www.chargetic.de" TargetMode="External"/><Relationship Id="rId20" Type="http://schemas.openxmlformats.org/officeDocument/2006/relationships/hyperlink" Target="http://www.modugen.de/" TargetMode="External"/><Relationship Id="rId29" Type="http://schemas.openxmlformats.org/officeDocument/2006/relationships/hyperlink" Target="mailto:max@modugen.de" TargetMode="External"/><Relationship Id="rId1" Type="http://schemas.openxmlformats.org/officeDocument/2006/relationships/hyperlink" Target="mailto:presse@dbu.de" TargetMode="External"/><Relationship Id="rId6" Type="http://schemas.openxmlformats.org/officeDocument/2006/relationships/image" Target="media/image3.jpeg"/><Relationship Id="rId11" Type="http://schemas.openxmlformats.org/officeDocument/2006/relationships/hyperlink" Target="https://de.linkedin.com/company/deutsche-bundesstiftung-umwelt" TargetMode="External"/><Relationship Id="rId24" Type="http://schemas.openxmlformats.org/officeDocument/2006/relationships/hyperlink" Target="http://www.backdigital.de" TargetMode="External"/><Relationship Id="rId5" Type="http://schemas.openxmlformats.org/officeDocument/2006/relationships/hyperlink" Target="https://twitter.com/umweltstiftung" TargetMode="External"/><Relationship Id="rId15" Type="http://schemas.openxmlformats.org/officeDocument/2006/relationships/hyperlink" Target="mailto:jonas.schumacher@chargetic.de" TargetMode="External"/><Relationship Id="rId23" Type="http://schemas.openxmlformats.org/officeDocument/2006/relationships/hyperlink" Target="mailto:mpfahl@backdigital.de" TargetMode="External"/><Relationship Id="rId28" Type="http://schemas.openxmlformats.org/officeDocument/2006/relationships/hyperlink" Target="http://www.goodbalancer.org" TargetMode="External"/><Relationship Id="rId10" Type="http://schemas.openxmlformats.org/officeDocument/2006/relationships/image" Target="media/image5.png"/><Relationship Id="rId19" Type="http://schemas.openxmlformats.org/officeDocument/2006/relationships/hyperlink" Target="mailto:max@modugen.de" TargetMode="External"/><Relationship Id="rId4" Type="http://schemas.openxmlformats.org/officeDocument/2006/relationships/image" Target="media/image2.jpeg"/><Relationship Id="rId9" Type="http://schemas.openxmlformats.org/officeDocument/2006/relationships/hyperlink" Target="https://www.instagram.com/deutsche.bundesstiftung.umwelt/" TargetMode="External"/><Relationship Id="rId14" Type="http://schemas.openxmlformats.org/officeDocument/2006/relationships/hyperlink" Target="http://www.backdigital.de" TargetMode="External"/><Relationship Id="rId22" Type="http://schemas.openxmlformats.org/officeDocument/2006/relationships/hyperlink" Target="http://www.dbu.de" TargetMode="External"/><Relationship Id="rId27" Type="http://schemas.openxmlformats.org/officeDocument/2006/relationships/hyperlink" Target="mailto:veronika.sharonova@silberzebra.de" TargetMode="External"/><Relationship Id="rId30" Type="http://schemas.openxmlformats.org/officeDocument/2006/relationships/hyperlink" Target="http://www.modug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5538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Deutsche Bundesstiftung Umwelt</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Liedtke, Michelle</dc:creator>
  <cp:lastModifiedBy>Kessens, Lea</cp:lastModifiedBy>
  <cp:revision>4</cp:revision>
  <dcterms:created xsi:type="dcterms:W3CDTF">2021-11-25T12:34:00Z</dcterms:created>
  <dcterms:modified xsi:type="dcterms:W3CDTF">2021-11-25T13:51:00Z</dcterms:modified>
</cp:coreProperties>
</file>