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C432" w14:textId="289C0775" w:rsidR="00EA2723" w:rsidRDefault="004F0872">
      <w:pPr>
        <w:pStyle w:val="NummerDatum"/>
        <w:rPr>
          <w:rFonts w:cs="Arial"/>
        </w:rPr>
      </w:pPr>
      <w:r>
        <w:rPr>
          <w:rFonts w:cs="Arial"/>
        </w:rPr>
        <w:t>00</w:t>
      </w:r>
      <w:r w:rsidR="000E0381">
        <w:rPr>
          <w:rFonts w:cs="Arial"/>
        </w:rPr>
        <w:t>9</w:t>
      </w:r>
      <w:r w:rsidR="00B75EFB">
        <w:rPr>
          <w:rFonts w:cs="Arial"/>
        </w:rPr>
        <w:t>/202</w:t>
      </w:r>
      <w:r>
        <w:rPr>
          <w:rFonts w:cs="Arial"/>
        </w:rPr>
        <w:t>6</w:t>
      </w:r>
      <w:r w:rsidR="00B75EFB">
        <w:rPr>
          <w:rFonts w:cs="Arial"/>
        </w:rPr>
        <w:tab/>
      </w:r>
      <w:r w:rsidR="00832F69">
        <w:rPr>
          <w:rFonts w:cs="Arial"/>
        </w:rPr>
        <w:t>2</w:t>
      </w:r>
      <w:r w:rsidR="000E0381">
        <w:rPr>
          <w:rFonts w:cs="Arial"/>
        </w:rPr>
        <w:t>2</w:t>
      </w:r>
      <w:r w:rsidR="00B75EFB">
        <w:rPr>
          <w:rFonts w:cs="Arial"/>
        </w:rPr>
        <w:t>.1.202</w:t>
      </w:r>
      <w:r>
        <w:rPr>
          <w:rFonts w:cs="Arial"/>
        </w:rPr>
        <w:t>6</w:t>
      </w:r>
    </w:p>
    <w:p w14:paraId="76BA2723" w14:textId="0EA049BA" w:rsidR="006C1AAF" w:rsidRDefault="006C1AAF" w:rsidP="006C1AAF">
      <w:pPr>
        <w:suppressAutoHyphens w:val="0"/>
        <w:spacing w:after="0" w:line="240" w:lineRule="auto"/>
        <w:rPr>
          <w:rFonts w:ascii="ArialMT" w:hAnsi="ArialMT"/>
          <w:color w:val="000000"/>
          <w:spacing w:val="0"/>
          <w:sz w:val="27"/>
          <w:szCs w:val="27"/>
        </w:rPr>
      </w:pPr>
      <w:bookmarkStart w:id="0" w:name="_Hlk250322"/>
      <w:bookmarkStart w:id="1" w:name="_Ref249518438"/>
      <w:bookmarkEnd w:id="0"/>
      <w:bookmarkEnd w:id="1"/>
      <w:proofErr w:type="spellStart"/>
      <w:r w:rsidRPr="006C1AAF">
        <w:rPr>
          <w:rFonts w:ascii="ArialMT" w:hAnsi="ArialMT"/>
          <w:b/>
          <w:bCs/>
          <w:color w:val="000000"/>
          <w:spacing w:val="0"/>
          <w:sz w:val="32"/>
          <w:szCs w:val="32"/>
        </w:rPr>
        <w:t>Cognitive</w:t>
      </w:r>
      <w:proofErr w:type="spellEnd"/>
      <w:r w:rsidRPr="006C1AAF">
        <w:rPr>
          <w:rFonts w:ascii="ArialMT" w:hAnsi="ArialMT"/>
          <w:b/>
          <w:bCs/>
          <w:color w:val="000000"/>
          <w:spacing w:val="0"/>
          <w:sz w:val="32"/>
          <w:szCs w:val="32"/>
        </w:rPr>
        <w:t xml:space="preserve"> Science</w:t>
      </w:r>
      <w:r w:rsidR="00E841B0">
        <w:rPr>
          <w:rFonts w:ascii="ArialMT" w:hAnsi="ArialMT"/>
          <w:b/>
          <w:bCs/>
          <w:color w:val="000000"/>
          <w:spacing w:val="0"/>
          <w:sz w:val="32"/>
          <w:szCs w:val="32"/>
        </w:rPr>
        <w:t>-Studium</w:t>
      </w:r>
      <w:r w:rsidRPr="006C1AAF">
        <w:rPr>
          <w:rFonts w:ascii="ArialMT" w:hAnsi="ArialMT"/>
          <w:b/>
          <w:bCs/>
          <w:color w:val="000000"/>
          <w:spacing w:val="0"/>
          <w:sz w:val="32"/>
          <w:szCs w:val="32"/>
        </w:rPr>
        <w:t xml:space="preserve">: Von </w:t>
      </w:r>
      <w:r w:rsidR="00832F69">
        <w:rPr>
          <w:rFonts w:ascii="ArialMT" w:hAnsi="ArialMT"/>
          <w:b/>
          <w:bCs/>
          <w:color w:val="000000"/>
          <w:spacing w:val="0"/>
          <w:sz w:val="32"/>
          <w:szCs w:val="32"/>
        </w:rPr>
        <w:t xml:space="preserve">der </w:t>
      </w:r>
      <w:r w:rsidRPr="006C1AAF">
        <w:rPr>
          <w:rFonts w:ascii="ArialMT" w:hAnsi="ArialMT"/>
          <w:b/>
          <w:bCs/>
          <w:color w:val="000000"/>
          <w:spacing w:val="0"/>
          <w:sz w:val="32"/>
          <w:szCs w:val="32"/>
        </w:rPr>
        <w:t>Nische zu</w:t>
      </w:r>
      <w:r w:rsidR="00832F69">
        <w:rPr>
          <w:rFonts w:ascii="ArialMT" w:hAnsi="ArialMT"/>
          <w:b/>
          <w:bCs/>
          <w:color w:val="000000"/>
          <w:spacing w:val="0"/>
          <w:sz w:val="32"/>
          <w:szCs w:val="32"/>
        </w:rPr>
        <w:t xml:space="preserve">m </w:t>
      </w:r>
      <w:r w:rsidRPr="006C1AAF">
        <w:rPr>
          <w:rFonts w:ascii="ArialMT" w:hAnsi="ArialMT"/>
          <w:b/>
          <w:bCs/>
          <w:color w:val="000000"/>
          <w:spacing w:val="0"/>
          <w:sz w:val="32"/>
          <w:szCs w:val="32"/>
        </w:rPr>
        <w:t xml:space="preserve">Spitzenreiter </w:t>
      </w:r>
      <w:r w:rsidRPr="006C1AAF">
        <w:rPr>
          <w:rFonts w:ascii="ArialMT" w:hAnsi="ArialMT"/>
          <w:b/>
          <w:bCs/>
          <w:color w:val="000000"/>
          <w:spacing w:val="0"/>
          <w:sz w:val="32"/>
          <w:szCs w:val="32"/>
        </w:rPr>
        <w:br/>
      </w:r>
      <w:r w:rsidR="00832F69">
        <w:rPr>
          <w:rFonts w:ascii="ArialMT" w:hAnsi="ArialMT"/>
          <w:b/>
          <w:bCs/>
          <w:color w:val="000000"/>
          <w:spacing w:val="0"/>
        </w:rPr>
        <w:t>Rund</w:t>
      </w:r>
      <w:r w:rsidRPr="006C1AAF">
        <w:rPr>
          <w:rFonts w:ascii="ArialMT" w:hAnsi="ArialMT"/>
          <w:b/>
          <w:bCs/>
          <w:color w:val="000000"/>
          <w:spacing w:val="0"/>
        </w:rPr>
        <w:t> 1</w:t>
      </w:r>
      <w:r>
        <w:rPr>
          <w:rFonts w:ascii="ArialMT" w:hAnsi="ArialMT"/>
          <w:b/>
          <w:bCs/>
          <w:color w:val="000000"/>
          <w:spacing w:val="0"/>
        </w:rPr>
        <w:t>.</w:t>
      </w:r>
      <w:r w:rsidRPr="006C1AAF">
        <w:rPr>
          <w:rFonts w:ascii="ArialMT" w:hAnsi="ArialMT"/>
          <w:b/>
          <w:bCs/>
          <w:color w:val="000000"/>
          <w:spacing w:val="0"/>
        </w:rPr>
        <w:t>000 </w:t>
      </w:r>
      <w:r w:rsidR="008914A4">
        <w:rPr>
          <w:rFonts w:ascii="ArialMT" w:hAnsi="ArialMT"/>
          <w:b/>
          <w:bCs/>
          <w:color w:val="000000"/>
          <w:spacing w:val="0"/>
        </w:rPr>
        <w:t>“</w:t>
      </w:r>
      <w:proofErr w:type="spellStart"/>
      <w:r w:rsidR="008914A4">
        <w:rPr>
          <w:rFonts w:ascii="ArialMT" w:hAnsi="ArialMT"/>
          <w:b/>
          <w:bCs/>
          <w:color w:val="000000"/>
          <w:spacing w:val="0"/>
        </w:rPr>
        <w:t>Coxi</w:t>
      </w:r>
      <w:proofErr w:type="spellEnd"/>
      <w:r w:rsidR="008914A4">
        <w:rPr>
          <w:rFonts w:ascii="ArialMT" w:hAnsi="ArialMT"/>
          <w:b/>
          <w:bCs/>
          <w:color w:val="000000"/>
          <w:spacing w:val="0"/>
        </w:rPr>
        <w:t>“</w:t>
      </w:r>
      <w:r w:rsidR="0045739F">
        <w:rPr>
          <w:rFonts w:ascii="ArialMT" w:hAnsi="ArialMT"/>
          <w:b/>
          <w:bCs/>
          <w:color w:val="000000"/>
          <w:spacing w:val="0"/>
        </w:rPr>
        <w:t>-</w:t>
      </w:r>
      <w:r w:rsidRPr="006C1AAF">
        <w:rPr>
          <w:rFonts w:ascii="ArialMT" w:hAnsi="ArialMT"/>
          <w:b/>
          <w:bCs/>
          <w:color w:val="000000"/>
          <w:spacing w:val="0"/>
        </w:rPr>
        <w:t>Studierende an der Uni Osnabrück eingeschrieben</w:t>
      </w:r>
      <w:r w:rsidRPr="006C1AAF">
        <w:rPr>
          <w:rFonts w:ascii="ArialMT" w:hAnsi="ArialMT"/>
          <w:color w:val="000000"/>
          <w:spacing w:val="0"/>
          <w:sz w:val="27"/>
          <w:szCs w:val="27"/>
        </w:rPr>
        <w:br/>
      </w:r>
    </w:p>
    <w:p w14:paraId="693F99C2" w14:textId="50B6E50B" w:rsidR="006C1AAF" w:rsidRPr="006C1AAF" w:rsidRDefault="006C1AAF" w:rsidP="006C1AAF">
      <w:pPr>
        <w:suppressAutoHyphens w:val="0"/>
        <w:spacing w:after="0" w:line="360" w:lineRule="auto"/>
        <w:rPr>
          <w:rFonts w:ascii="ArialMT" w:hAnsi="ArialMT"/>
          <w:color w:val="000000"/>
          <w:spacing w:val="0"/>
        </w:rPr>
      </w:pPr>
      <w:r w:rsidRPr="006C1AAF">
        <w:rPr>
          <w:rFonts w:ascii="ArialMT" w:hAnsi="ArialMT"/>
          <w:color w:val="000000"/>
          <w:spacing w:val="0"/>
        </w:rPr>
        <w:t>D</w:t>
      </w:r>
      <w:r w:rsidR="00BC7426">
        <w:rPr>
          <w:rFonts w:ascii="ArialMT" w:hAnsi="ArialMT"/>
          <w:color w:val="000000"/>
          <w:spacing w:val="0"/>
        </w:rPr>
        <w:t>ie</w:t>
      </w:r>
      <w:r w:rsidRPr="006C1AAF">
        <w:rPr>
          <w:rFonts w:ascii="ArialMT" w:hAnsi="ArialMT"/>
          <w:color w:val="000000"/>
          <w:spacing w:val="0"/>
        </w:rPr>
        <w:t xml:space="preserve"> englischsprachige</w:t>
      </w:r>
      <w:r w:rsidR="00BC7426">
        <w:rPr>
          <w:rFonts w:ascii="ArialMT" w:hAnsi="ArialMT"/>
          <w:color w:val="000000"/>
          <w:spacing w:val="0"/>
        </w:rPr>
        <w:t>n</w:t>
      </w:r>
      <w:r w:rsidRPr="006C1AAF">
        <w:rPr>
          <w:rFonts w:ascii="ArialMT" w:hAnsi="ArialMT"/>
          <w:color w:val="000000"/>
          <w:spacing w:val="0"/>
        </w:rPr>
        <w:t>, interdisziplinäre</w:t>
      </w:r>
      <w:r w:rsidR="00BC7426">
        <w:rPr>
          <w:rFonts w:ascii="ArialMT" w:hAnsi="ArialMT"/>
          <w:color w:val="000000"/>
          <w:spacing w:val="0"/>
        </w:rPr>
        <w:t>n</w:t>
      </w:r>
      <w:r w:rsidRPr="006C1AAF">
        <w:rPr>
          <w:rFonts w:ascii="ArialMT" w:hAnsi="ArialMT"/>
          <w:color w:val="000000"/>
          <w:spacing w:val="0"/>
        </w:rPr>
        <w:t xml:space="preserve"> Studieng</w:t>
      </w:r>
      <w:r w:rsidR="00BC7426">
        <w:rPr>
          <w:rFonts w:ascii="ArialMT" w:hAnsi="ArialMT"/>
          <w:color w:val="000000"/>
          <w:spacing w:val="0"/>
        </w:rPr>
        <w:t>ä</w:t>
      </w:r>
      <w:r w:rsidRPr="006C1AAF">
        <w:rPr>
          <w:rFonts w:ascii="ArialMT" w:hAnsi="ArialMT"/>
          <w:color w:val="000000"/>
          <w:spacing w:val="0"/>
        </w:rPr>
        <w:t>ng</w:t>
      </w:r>
      <w:r w:rsidR="00BC7426">
        <w:rPr>
          <w:rFonts w:ascii="ArialMT" w:hAnsi="ArialMT"/>
          <w:color w:val="000000"/>
          <w:spacing w:val="0"/>
        </w:rPr>
        <w:t>e</w:t>
      </w:r>
      <w:r w:rsidRPr="006C1AAF">
        <w:rPr>
          <w:rFonts w:ascii="ArialMT" w:hAnsi="ArialMT"/>
          <w:color w:val="000000"/>
          <w:spacing w:val="0"/>
        </w:rPr>
        <w:t xml:space="preserve"> </w:t>
      </w:r>
      <w:proofErr w:type="spellStart"/>
      <w:r w:rsidRPr="006C1AAF">
        <w:rPr>
          <w:rFonts w:ascii="ArialMT" w:hAnsi="ArialMT"/>
          <w:color w:val="000000"/>
          <w:spacing w:val="0"/>
        </w:rPr>
        <w:t>Cognitive</w:t>
      </w:r>
      <w:proofErr w:type="spellEnd"/>
      <w:r w:rsidRPr="006C1AAF">
        <w:rPr>
          <w:rFonts w:ascii="ArialMT" w:hAnsi="ArialMT"/>
          <w:color w:val="000000"/>
          <w:spacing w:val="0"/>
        </w:rPr>
        <w:t xml:space="preserve"> Science an der Uni Osnabrück ha</w:t>
      </w:r>
      <w:r w:rsidR="00BC7426">
        <w:rPr>
          <w:rFonts w:ascii="ArialMT" w:hAnsi="ArialMT"/>
          <w:color w:val="000000"/>
          <w:spacing w:val="0"/>
        </w:rPr>
        <w:t>ben</w:t>
      </w:r>
      <w:r w:rsidRPr="006C1AAF">
        <w:rPr>
          <w:rFonts w:ascii="ArialMT" w:hAnsi="ArialMT"/>
          <w:color w:val="000000"/>
          <w:spacing w:val="0"/>
        </w:rPr>
        <w:t xml:space="preserve"> erstmals </w:t>
      </w:r>
      <w:r w:rsidR="00BC7426">
        <w:rPr>
          <w:rFonts w:ascii="ArialMT" w:hAnsi="ArialMT"/>
          <w:color w:val="000000"/>
          <w:spacing w:val="0"/>
        </w:rPr>
        <w:t xml:space="preserve">rund </w:t>
      </w:r>
      <w:r w:rsidRPr="006C1AAF">
        <w:rPr>
          <w:rFonts w:ascii="ArialMT" w:hAnsi="ArialMT"/>
          <w:color w:val="000000"/>
          <w:spacing w:val="0"/>
        </w:rPr>
        <w:t xml:space="preserve">1.000 </w:t>
      </w:r>
      <w:r w:rsidR="00E841B0">
        <w:rPr>
          <w:rFonts w:ascii="ArialMT" w:hAnsi="ArialMT"/>
          <w:color w:val="000000"/>
          <w:spacing w:val="0"/>
        </w:rPr>
        <w:t>zur</w:t>
      </w:r>
      <w:r w:rsidR="00832F69">
        <w:rPr>
          <w:rFonts w:ascii="ArialMT" w:hAnsi="ArialMT"/>
          <w:color w:val="000000"/>
          <w:spacing w:val="0"/>
        </w:rPr>
        <w:t>z</w:t>
      </w:r>
      <w:r w:rsidR="00E841B0">
        <w:rPr>
          <w:rFonts w:ascii="ArialMT" w:hAnsi="ArialMT"/>
          <w:color w:val="000000"/>
          <w:spacing w:val="0"/>
        </w:rPr>
        <w:t xml:space="preserve">eit </w:t>
      </w:r>
      <w:r w:rsidRPr="006C1AAF">
        <w:rPr>
          <w:rFonts w:ascii="ArialMT" w:hAnsi="ArialMT"/>
          <w:color w:val="000000"/>
          <w:spacing w:val="0"/>
        </w:rPr>
        <w:t xml:space="preserve">eingeschriebene </w:t>
      </w:r>
      <w:r w:rsidR="00832F69">
        <w:rPr>
          <w:rFonts w:ascii="ArialMT" w:hAnsi="ArialMT"/>
          <w:color w:val="000000"/>
          <w:spacing w:val="0"/>
        </w:rPr>
        <w:t>Bachelor-, Master- und Promotions-</w:t>
      </w:r>
      <w:r w:rsidRPr="006C1AAF">
        <w:rPr>
          <w:rFonts w:ascii="ArialMT" w:hAnsi="ArialMT"/>
          <w:color w:val="000000"/>
          <w:spacing w:val="0"/>
        </w:rPr>
        <w:t xml:space="preserve">Studierende. </w:t>
      </w:r>
    </w:p>
    <w:p w14:paraId="6E4ECDE6" w14:textId="77777777" w:rsidR="006C1AAF" w:rsidRPr="006C1AAF" w:rsidRDefault="006C1AAF" w:rsidP="006C1AAF">
      <w:pPr>
        <w:suppressAutoHyphens w:val="0"/>
        <w:spacing w:after="0" w:line="360" w:lineRule="auto"/>
        <w:rPr>
          <w:rFonts w:ascii="ArialMT" w:hAnsi="ArialMT"/>
          <w:color w:val="000000"/>
          <w:spacing w:val="0"/>
        </w:rPr>
      </w:pPr>
    </w:p>
    <w:p w14:paraId="6EA9A3D4" w14:textId="4003ACB1" w:rsidR="006C1AAF" w:rsidRPr="006C1AAF" w:rsidRDefault="006C1AAF" w:rsidP="006C1AAF">
      <w:pPr>
        <w:suppressAutoHyphens w:val="0"/>
        <w:spacing w:after="0" w:line="360" w:lineRule="auto"/>
        <w:rPr>
          <w:rFonts w:ascii="ArialMT" w:hAnsi="ArialMT"/>
          <w:color w:val="000000"/>
          <w:spacing w:val="0"/>
        </w:rPr>
      </w:pPr>
      <w:r w:rsidRPr="006C1AAF">
        <w:rPr>
          <w:rFonts w:ascii="ArialMT" w:hAnsi="ArialMT"/>
          <w:color w:val="000000"/>
          <w:spacing w:val="0"/>
        </w:rPr>
        <w:t>Erfreut</w:t>
      </w:r>
      <w:r w:rsidR="00832F69">
        <w:rPr>
          <w:rFonts w:ascii="ArialMT" w:hAnsi="ArialMT"/>
          <w:color w:val="000000"/>
          <w:spacing w:val="0"/>
        </w:rPr>
        <w:t xml:space="preserve"> darüber </w:t>
      </w:r>
      <w:r w:rsidRPr="006C1AAF">
        <w:rPr>
          <w:rFonts w:ascii="ArialMT" w:hAnsi="ArialMT"/>
          <w:color w:val="000000"/>
          <w:spacing w:val="0"/>
        </w:rPr>
        <w:t xml:space="preserve">zeigt sich </w:t>
      </w:r>
      <w:r w:rsidR="00E841B0">
        <w:rPr>
          <w:rFonts w:ascii="ArialMT" w:hAnsi="ArialMT"/>
          <w:color w:val="000000"/>
          <w:spacing w:val="0"/>
        </w:rPr>
        <w:t xml:space="preserve">auch </w:t>
      </w:r>
      <w:r w:rsidRPr="006C1AAF">
        <w:rPr>
          <w:rFonts w:ascii="ArialMT" w:hAnsi="ArialMT"/>
          <w:color w:val="000000"/>
          <w:spacing w:val="0"/>
        </w:rPr>
        <w:t xml:space="preserve">der Vizepräsident für Studium und Lehre, Prof. Dr. Jochen </w:t>
      </w:r>
      <w:proofErr w:type="spellStart"/>
      <w:r w:rsidRPr="006C1AAF">
        <w:rPr>
          <w:rFonts w:ascii="ArialMT" w:hAnsi="ArialMT"/>
          <w:color w:val="000000"/>
          <w:spacing w:val="0"/>
        </w:rPr>
        <w:t>Oltmer</w:t>
      </w:r>
      <w:proofErr w:type="spellEnd"/>
      <w:r w:rsidRPr="006C1AAF">
        <w:rPr>
          <w:rFonts w:ascii="ArialMT" w:hAnsi="ArialMT"/>
          <w:color w:val="000000"/>
          <w:spacing w:val="0"/>
        </w:rPr>
        <w:t>: „Als der Studiengang</w:t>
      </w:r>
      <w:r w:rsidR="00DE7AC3">
        <w:rPr>
          <w:rFonts w:ascii="ArialMT" w:hAnsi="ArialMT"/>
          <w:color w:val="000000"/>
          <w:spacing w:val="0"/>
        </w:rPr>
        <w:t xml:space="preserve"> </w:t>
      </w:r>
      <w:r w:rsidRPr="006C1AAF">
        <w:rPr>
          <w:rFonts w:ascii="ArialMT" w:hAnsi="ArialMT"/>
          <w:color w:val="000000"/>
          <w:spacing w:val="0"/>
        </w:rPr>
        <w:t xml:space="preserve">mit knapp 50 Studierenden </w:t>
      </w:r>
      <w:r w:rsidR="00DE7AC3">
        <w:rPr>
          <w:rFonts w:ascii="ArialMT" w:hAnsi="ArialMT"/>
          <w:color w:val="000000"/>
          <w:spacing w:val="0"/>
        </w:rPr>
        <w:t>an den Start ging</w:t>
      </w:r>
      <w:r w:rsidRPr="006C1AAF">
        <w:rPr>
          <w:rFonts w:ascii="ArialMT" w:hAnsi="ArialMT"/>
          <w:color w:val="000000"/>
          <w:spacing w:val="0"/>
        </w:rPr>
        <w:t>, hätte kaum jemand diesen Erfolg vorhergesehen</w:t>
      </w:r>
      <w:r w:rsidR="00832F69">
        <w:rPr>
          <w:rFonts w:ascii="ArialMT" w:hAnsi="ArialMT"/>
          <w:color w:val="000000"/>
          <w:spacing w:val="0"/>
        </w:rPr>
        <w:t xml:space="preserve">, galt </w:t>
      </w:r>
      <w:r w:rsidR="0045739F">
        <w:rPr>
          <w:rFonts w:ascii="ArialMT" w:hAnsi="ArialMT"/>
          <w:color w:val="000000"/>
          <w:spacing w:val="0"/>
        </w:rPr>
        <w:t>er</w:t>
      </w:r>
      <w:r w:rsidR="00832F69">
        <w:rPr>
          <w:rFonts w:ascii="ArialMT" w:hAnsi="ArialMT"/>
          <w:color w:val="000000"/>
          <w:spacing w:val="0"/>
        </w:rPr>
        <w:t xml:space="preserve"> doch als Nischenfach. M</w:t>
      </w:r>
      <w:r w:rsidRPr="006C1AAF">
        <w:rPr>
          <w:rFonts w:ascii="ArialMT" w:hAnsi="ArialMT"/>
          <w:color w:val="000000"/>
          <w:spacing w:val="0"/>
        </w:rPr>
        <w:t xml:space="preserve">ittlerweile </w:t>
      </w:r>
      <w:r w:rsidR="00832F69">
        <w:rPr>
          <w:rFonts w:ascii="ArialMT" w:hAnsi="ArialMT"/>
          <w:color w:val="000000"/>
          <w:spacing w:val="0"/>
        </w:rPr>
        <w:t xml:space="preserve">aber </w:t>
      </w:r>
      <w:r w:rsidRPr="006C1AAF">
        <w:rPr>
          <w:rFonts w:ascii="ArialMT" w:hAnsi="ArialMT"/>
          <w:color w:val="000000"/>
          <w:spacing w:val="0"/>
        </w:rPr>
        <w:t xml:space="preserve">sind wir national und international </w:t>
      </w:r>
      <w:r w:rsidR="00832F69">
        <w:rPr>
          <w:rFonts w:ascii="ArialMT" w:hAnsi="ArialMT"/>
          <w:color w:val="000000"/>
          <w:spacing w:val="0"/>
        </w:rPr>
        <w:t xml:space="preserve">als </w:t>
      </w:r>
      <w:r w:rsidR="00DE7AC3">
        <w:rPr>
          <w:rFonts w:ascii="ArialMT" w:hAnsi="ArialMT"/>
          <w:color w:val="000000"/>
          <w:spacing w:val="0"/>
        </w:rPr>
        <w:t xml:space="preserve">überaus </w:t>
      </w:r>
      <w:r w:rsidR="00832F69">
        <w:rPr>
          <w:rFonts w:ascii="ArialMT" w:hAnsi="ArialMT"/>
          <w:color w:val="000000"/>
          <w:spacing w:val="0"/>
        </w:rPr>
        <w:t>forschungsstarker</w:t>
      </w:r>
      <w:r w:rsidR="00DE7AC3">
        <w:rPr>
          <w:rFonts w:ascii="ArialMT" w:hAnsi="ArialMT"/>
          <w:color w:val="000000"/>
          <w:spacing w:val="0"/>
        </w:rPr>
        <w:t xml:space="preserve"> und renommierter </w:t>
      </w:r>
      <w:r w:rsidR="00832F69">
        <w:rPr>
          <w:rFonts w:ascii="ArialMT" w:hAnsi="ArialMT"/>
          <w:color w:val="000000"/>
          <w:spacing w:val="0"/>
        </w:rPr>
        <w:t xml:space="preserve">Standort für </w:t>
      </w:r>
      <w:r w:rsidRPr="006C1AAF">
        <w:rPr>
          <w:rFonts w:ascii="ArialMT" w:hAnsi="ArialMT"/>
          <w:color w:val="000000"/>
          <w:spacing w:val="0"/>
        </w:rPr>
        <w:t xml:space="preserve">Kognitionswissenschaft bekannt.“ </w:t>
      </w:r>
    </w:p>
    <w:p w14:paraId="696E2E14" w14:textId="77777777" w:rsidR="006C1AAF" w:rsidRPr="006C1AAF" w:rsidRDefault="006C1AAF" w:rsidP="006C1AAF">
      <w:pPr>
        <w:suppressAutoHyphens w:val="0"/>
        <w:spacing w:after="0" w:line="360" w:lineRule="auto"/>
        <w:rPr>
          <w:rFonts w:ascii="ArialMT" w:hAnsi="ArialMT"/>
          <w:color w:val="000000"/>
          <w:spacing w:val="0"/>
        </w:rPr>
      </w:pPr>
    </w:p>
    <w:p w14:paraId="371D0C97" w14:textId="77777777" w:rsidR="000E0381" w:rsidRDefault="00DE7AC3" w:rsidP="006C1AAF">
      <w:pPr>
        <w:suppressAutoHyphens w:val="0"/>
        <w:spacing w:after="0" w:line="360" w:lineRule="auto"/>
        <w:rPr>
          <w:rFonts w:ascii="ArialMT" w:hAnsi="ArialMT"/>
          <w:color w:val="000000"/>
          <w:spacing w:val="0"/>
        </w:rPr>
      </w:pPr>
      <w:r>
        <w:rPr>
          <w:rFonts w:ascii="ArialMT" w:hAnsi="ArialMT"/>
          <w:color w:val="000000"/>
          <w:spacing w:val="0"/>
        </w:rPr>
        <w:t>D</w:t>
      </w:r>
      <w:r w:rsidR="006C1AAF" w:rsidRPr="006C1AAF">
        <w:rPr>
          <w:rFonts w:ascii="ArialMT" w:hAnsi="ArialMT"/>
          <w:color w:val="000000"/>
          <w:spacing w:val="0"/>
        </w:rPr>
        <w:t xml:space="preserve">ie Zahl </w:t>
      </w:r>
      <w:r>
        <w:rPr>
          <w:rFonts w:ascii="ArialMT" w:hAnsi="ArialMT"/>
          <w:color w:val="000000"/>
          <w:spacing w:val="0"/>
        </w:rPr>
        <w:t xml:space="preserve">belegt darüber hinaus </w:t>
      </w:r>
      <w:r w:rsidR="006C1AAF" w:rsidRPr="006C1AAF">
        <w:rPr>
          <w:rFonts w:ascii="ArialMT" w:hAnsi="ArialMT"/>
          <w:color w:val="000000"/>
          <w:spacing w:val="0"/>
        </w:rPr>
        <w:t xml:space="preserve">die wachsende Nachfrage nach ganzheitlichen Ansätzen zur Erforschung natürlicher und künstlicher Intelligenz: Forschung an den Schnittstellen von Psychologie, Informatik, Linguistik und Neurowissenschaften. „Besonders bemerkenswert: Unsere Studierenden kommen nicht nur aus ganz Deutschland, sondern </w:t>
      </w:r>
      <w:r w:rsidR="000E0381">
        <w:rPr>
          <w:rFonts w:ascii="ArialMT" w:hAnsi="ArialMT"/>
          <w:color w:val="000000"/>
          <w:spacing w:val="0"/>
        </w:rPr>
        <w:t>von</w:t>
      </w:r>
      <w:r w:rsidR="006C1AAF" w:rsidRPr="006C1AAF">
        <w:rPr>
          <w:rFonts w:ascii="ArialMT" w:hAnsi="ArialMT"/>
          <w:color w:val="000000"/>
          <w:spacing w:val="0"/>
        </w:rPr>
        <w:t xml:space="preserve"> </w:t>
      </w:r>
      <w:r w:rsidR="00EE7A06">
        <w:rPr>
          <w:rFonts w:ascii="ArialMT" w:hAnsi="ArialMT"/>
          <w:color w:val="000000"/>
          <w:spacing w:val="0"/>
        </w:rPr>
        <w:t>allen Kontinenten (bis auf die Antarktis)</w:t>
      </w:r>
      <w:r w:rsidR="006C1AAF" w:rsidRPr="006C1AAF">
        <w:rPr>
          <w:rFonts w:ascii="ArialMT" w:hAnsi="ArialMT"/>
          <w:color w:val="000000"/>
          <w:spacing w:val="0"/>
        </w:rPr>
        <w:t xml:space="preserve">, was ebenfalls die internationale Attraktivität des Programms eindrucksvoll unterstreicht“, so </w:t>
      </w:r>
      <w:r w:rsidR="00EE7A06">
        <w:rPr>
          <w:rFonts w:ascii="ArialMT" w:hAnsi="ArialMT"/>
          <w:color w:val="000000"/>
          <w:spacing w:val="0"/>
        </w:rPr>
        <w:t>Prof. Dr. Gordon Pipa, der Direktor des Institute</w:t>
      </w:r>
      <w:r w:rsidR="0045739F">
        <w:rPr>
          <w:rFonts w:ascii="ArialMT" w:hAnsi="ArialMT"/>
          <w:color w:val="000000"/>
          <w:spacing w:val="0"/>
        </w:rPr>
        <w:t>s.</w:t>
      </w:r>
      <w:r w:rsidR="006C1AAF" w:rsidRPr="006C1AAF">
        <w:rPr>
          <w:rFonts w:ascii="ArialMT" w:hAnsi="ArialMT"/>
          <w:color w:val="000000"/>
          <w:spacing w:val="0"/>
        </w:rPr>
        <w:t xml:space="preserve"> Und </w:t>
      </w:r>
      <w:r w:rsidR="0045739F">
        <w:rPr>
          <w:rFonts w:ascii="ArialMT" w:hAnsi="ArialMT"/>
          <w:color w:val="000000"/>
          <w:spacing w:val="0"/>
        </w:rPr>
        <w:t>der Geschäftsführer des Instituts für Kognitionsw</w:t>
      </w:r>
      <w:r w:rsidR="00A937C9">
        <w:rPr>
          <w:rFonts w:ascii="ArialMT" w:hAnsi="ArialMT"/>
          <w:color w:val="000000"/>
          <w:spacing w:val="0"/>
        </w:rPr>
        <w:t>i</w:t>
      </w:r>
      <w:r w:rsidR="0045739F">
        <w:rPr>
          <w:rFonts w:ascii="ArialMT" w:hAnsi="ArialMT"/>
          <w:color w:val="000000"/>
          <w:spacing w:val="0"/>
        </w:rPr>
        <w:t>ss</w:t>
      </w:r>
      <w:r w:rsidR="00BC7426">
        <w:rPr>
          <w:rFonts w:ascii="ArialMT" w:hAnsi="ArialMT"/>
          <w:color w:val="000000"/>
          <w:spacing w:val="0"/>
        </w:rPr>
        <w:t>en</w:t>
      </w:r>
      <w:r w:rsidR="0045739F">
        <w:rPr>
          <w:rFonts w:ascii="ArialMT" w:hAnsi="ArialMT"/>
          <w:color w:val="000000"/>
          <w:spacing w:val="0"/>
        </w:rPr>
        <w:t>schaft, Dr. Tobias Thelen,</w:t>
      </w:r>
      <w:r w:rsidR="0045739F" w:rsidRPr="006C1AAF">
        <w:rPr>
          <w:rFonts w:ascii="ArialMT" w:hAnsi="ArialMT"/>
          <w:color w:val="000000"/>
          <w:spacing w:val="0"/>
        </w:rPr>
        <w:t xml:space="preserve"> </w:t>
      </w:r>
      <w:r w:rsidR="006C1AAF" w:rsidRPr="006C1AAF">
        <w:rPr>
          <w:rFonts w:ascii="ArialMT" w:hAnsi="ArialMT"/>
          <w:color w:val="000000"/>
          <w:spacing w:val="0"/>
        </w:rPr>
        <w:t xml:space="preserve">ergänzt: „Passend dazu feiert </w:t>
      </w:r>
      <w:r w:rsidR="008B00C3">
        <w:rPr>
          <w:rFonts w:ascii="ArialMT" w:hAnsi="ArialMT"/>
          <w:color w:val="000000"/>
          <w:spacing w:val="0"/>
        </w:rPr>
        <w:t>unsere Einrichtung</w:t>
      </w:r>
      <w:r w:rsidR="006C1AAF" w:rsidRPr="006C1AAF">
        <w:rPr>
          <w:rFonts w:ascii="ArialMT" w:hAnsi="ArialMT"/>
          <w:color w:val="000000"/>
          <w:spacing w:val="0"/>
        </w:rPr>
        <w:t xml:space="preserve"> in diesem Jahr sein </w:t>
      </w:r>
    </w:p>
    <w:p w14:paraId="18236923" w14:textId="56AC9D58" w:rsidR="006C1AAF" w:rsidRPr="006C1AAF" w:rsidRDefault="006C1AAF" w:rsidP="006C1AAF">
      <w:pPr>
        <w:suppressAutoHyphens w:val="0"/>
        <w:spacing w:after="0" w:line="360" w:lineRule="auto"/>
        <w:rPr>
          <w:rFonts w:ascii="Times New Roman" w:hAnsi="Times New Roman"/>
          <w:spacing w:val="0"/>
        </w:rPr>
      </w:pPr>
      <w:r w:rsidRPr="006C1AAF">
        <w:rPr>
          <w:rFonts w:ascii="ArialMT" w:hAnsi="ArialMT"/>
          <w:color w:val="000000"/>
          <w:spacing w:val="0"/>
        </w:rPr>
        <w:lastRenderedPageBreak/>
        <w:t>25</w:t>
      </w:r>
      <w:r w:rsidRPr="006C1AAF">
        <w:rPr>
          <w:rFonts w:ascii="ArialMT" w:hAnsi="ArialMT"/>
          <w:color w:val="000000"/>
          <w:spacing w:val="0"/>
        </w:rPr>
        <w:noBreakHyphen/>
        <w:t>jähriges Jubiläum – Ein schönes Beispiel dafür, wie die enge Verzahnung von exzellenter Forschung und herausragender Studierende</w:t>
      </w:r>
      <w:r w:rsidR="00832F69">
        <w:rPr>
          <w:rFonts w:ascii="ArialMT" w:hAnsi="ArialMT"/>
          <w:color w:val="000000"/>
          <w:spacing w:val="0"/>
        </w:rPr>
        <w:t xml:space="preserve">r </w:t>
      </w:r>
      <w:r w:rsidRPr="006C1AAF">
        <w:rPr>
          <w:rFonts w:ascii="ArialMT" w:hAnsi="ArialMT"/>
          <w:color w:val="000000"/>
          <w:spacing w:val="0"/>
        </w:rPr>
        <w:t>den Erfolg der Kognitionsforschung in Osnabrück maßgeblich prägt.“</w:t>
      </w:r>
    </w:p>
    <w:p w14:paraId="392251A7" w14:textId="77777777" w:rsidR="006C1AAF" w:rsidRPr="006C1AAF" w:rsidRDefault="006C1AAF" w:rsidP="00250333">
      <w:pPr>
        <w:spacing w:line="240" w:lineRule="auto"/>
        <w:rPr>
          <w:b/>
          <w:bCs/>
        </w:rPr>
      </w:pPr>
    </w:p>
    <w:p w14:paraId="2DC73F2A" w14:textId="104D2A1F" w:rsidR="00413485" w:rsidRPr="00250333" w:rsidRDefault="00413485" w:rsidP="00E841B0">
      <w:pPr>
        <w:spacing w:line="240" w:lineRule="auto"/>
      </w:pPr>
      <w:r>
        <w:rPr>
          <w:b/>
          <w:bCs/>
        </w:rPr>
        <w:t>Weitere Informationen für die Redaktionen:</w:t>
      </w:r>
      <w:r>
        <w:rPr>
          <w:b/>
          <w:bCs/>
        </w:rPr>
        <w:br/>
      </w:r>
      <w:r w:rsidRPr="00690F4C">
        <w:t xml:space="preserve">Dr. </w:t>
      </w:r>
      <w:r w:rsidR="00E841B0">
        <w:t>Tobia</w:t>
      </w:r>
      <w:r w:rsidR="00832F69">
        <w:t>s</w:t>
      </w:r>
      <w:r w:rsidR="00E841B0">
        <w:t xml:space="preserve"> Thelen</w:t>
      </w:r>
      <w:r w:rsidRPr="00690F4C">
        <w:t>, Universität Osnabrück</w:t>
      </w:r>
      <w:r>
        <w:rPr>
          <w:b/>
          <w:bCs/>
        </w:rPr>
        <w:br/>
      </w:r>
      <w:r>
        <w:t xml:space="preserve">Institut für </w:t>
      </w:r>
      <w:r w:rsidR="00E841B0">
        <w:t>Kognitionswissenschaft</w:t>
      </w:r>
      <w:r w:rsidR="00E841B0">
        <w:br/>
      </w:r>
      <w:r w:rsidRPr="00250333">
        <w:t xml:space="preserve">E-Mail: </w:t>
      </w:r>
      <w:r w:rsidR="00E841B0">
        <w:t>tobias.thelen@uos</w:t>
      </w:r>
      <w:r w:rsidRPr="00250333">
        <w:t>.de</w:t>
      </w:r>
    </w:p>
    <w:p w14:paraId="419D18A4" w14:textId="77777777" w:rsidR="00EA2723" w:rsidRDefault="00EA2723"/>
    <w:sectPr w:rsidR="00EA2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C811" w14:textId="77777777" w:rsidR="004A35C2" w:rsidRDefault="004A35C2">
      <w:pPr>
        <w:spacing w:after="0" w:line="240" w:lineRule="auto"/>
      </w:pPr>
      <w:r>
        <w:separator/>
      </w:r>
    </w:p>
  </w:endnote>
  <w:endnote w:type="continuationSeparator" w:id="0">
    <w:p w14:paraId="67F1B1C0" w14:textId="77777777" w:rsidR="004A35C2" w:rsidRDefault="004A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Noto Sans CJK SC Regular"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Neue Montreal">
    <w:altName w:val="Cambria"/>
    <w:panose1 w:val="020B0604020202020204"/>
    <w:charset w:val="00"/>
    <w:family w:val="roman"/>
    <w:pitch w:val="variable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F53F" w14:textId="77777777" w:rsidR="00EA2723" w:rsidRDefault="00EA27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91EC" w14:textId="77777777" w:rsidR="00EA2723" w:rsidRDefault="00EA27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4290" w14:textId="77777777" w:rsidR="00EA2723" w:rsidRDefault="00B75EFB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 w:rsidR="00EA2723"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 w:rsidR="00EA2723"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3C35" w14:textId="77777777" w:rsidR="004A35C2" w:rsidRDefault="004A35C2">
      <w:pPr>
        <w:spacing w:after="0" w:line="240" w:lineRule="auto"/>
      </w:pPr>
      <w:r>
        <w:separator/>
      </w:r>
    </w:p>
  </w:footnote>
  <w:footnote w:type="continuationSeparator" w:id="0">
    <w:p w14:paraId="59DE0716" w14:textId="77777777" w:rsidR="004A35C2" w:rsidRDefault="004A3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4A12" w14:textId="77777777" w:rsidR="00EA2723" w:rsidRDefault="00EA27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607D" w14:textId="77777777" w:rsidR="00EA2723" w:rsidRDefault="00B75EFB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0B24092E" wp14:editId="0080DED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23D76F" w14:textId="54DC1F11" w:rsidR="00EA2723" w:rsidRDefault="00B75EFB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="00FE7452">
                            <w:rPr>
                              <w:noProof/>
                            </w:rPr>
                            <w:fldChar w:fldCharType="begin"/>
                          </w:r>
                          <w:r w:rsidR="00FE7452">
                            <w:rPr>
                              <w:noProof/>
                            </w:rPr>
                            <w:instrText xml:space="preserve"> STYLEREF "Nummer / Datum" </w:instrText>
                          </w:r>
                          <w:r w:rsidR="00FE7452">
                            <w:rPr>
                              <w:noProof/>
                            </w:rPr>
                            <w:fldChar w:fldCharType="separate"/>
                          </w:r>
                          <w:r w:rsidR="000E0381">
                            <w:rPr>
                              <w:noProof/>
                            </w:rPr>
                            <w:instrText>009/2026</w:instrText>
                          </w:r>
                          <w:r w:rsidR="000E0381">
                            <w:rPr>
                              <w:noProof/>
                            </w:rPr>
                            <w:tab/>
                            <w:instrText>22.1.2026</w:instrText>
                          </w:r>
                          <w:r w:rsidR="00FE7452"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B24092E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" o:allowincell="f" filled="f" stroked="f" strokeweight="0">
              <v:textbox style="mso-fit-shape-to-text:t" inset="0,0,0,0">
                <w:txbxContent>
                  <w:p w14:paraId="7B23D76F" w14:textId="54DC1F11" w:rsidR="00EA2723" w:rsidRDefault="00B75EFB">
                    <w:pPr>
                      <w:pStyle w:val="Kopfzeile"/>
                    </w:pPr>
                    <w:r>
                      <w:fldChar w:fldCharType="begin"/>
                    </w:r>
                    <w:r w:rsidR="00FE7452">
                      <w:rPr>
                        <w:noProof/>
                      </w:rPr>
                      <w:fldChar w:fldCharType="begin"/>
                    </w:r>
                    <w:r w:rsidR="00FE7452">
                      <w:rPr>
                        <w:noProof/>
                      </w:rPr>
                      <w:instrText xml:space="preserve"> STYLEREF "Nummer / Datum" </w:instrText>
                    </w:r>
                    <w:r w:rsidR="00FE7452">
                      <w:rPr>
                        <w:noProof/>
                      </w:rPr>
                      <w:fldChar w:fldCharType="separate"/>
                    </w:r>
                    <w:r w:rsidR="000E0381">
                      <w:rPr>
                        <w:noProof/>
                      </w:rPr>
                      <w:instrText>009/2026</w:instrText>
                    </w:r>
                    <w:r w:rsidR="000E0381">
                      <w:rPr>
                        <w:noProof/>
                      </w:rPr>
                      <w:tab/>
                      <w:instrText>22.1.2026</w:instrText>
                    </w:r>
                    <w:r w:rsidR="00FE7452"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F398" w14:textId="77777777" w:rsidR="00EA2723" w:rsidRDefault="00B75EFB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6AF18943" wp14:editId="4F2BC12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5C9DFD9C" wp14:editId="341740F5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EA2723"/>
    <w:rsid w:val="00033978"/>
    <w:rsid w:val="00035E9D"/>
    <w:rsid w:val="0004103A"/>
    <w:rsid w:val="000560E6"/>
    <w:rsid w:val="00056BE3"/>
    <w:rsid w:val="000636F3"/>
    <w:rsid w:val="000A1027"/>
    <w:rsid w:val="000A5823"/>
    <w:rsid w:val="000E0381"/>
    <w:rsid w:val="0013386E"/>
    <w:rsid w:val="001C20FC"/>
    <w:rsid w:val="001C6A56"/>
    <w:rsid w:val="001D3A92"/>
    <w:rsid w:val="001E11C5"/>
    <w:rsid w:val="001F6C3E"/>
    <w:rsid w:val="00250333"/>
    <w:rsid w:val="00251F2E"/>
    <w:rsid w:val="002636C5"/>
    <w:rsid w:val="00263A18"/>
    <w:rsid w:val="002738EB"/>
    <w:rsid w:val="00277BC6"/>
    <w:rsid w:val="002A62EC"/>
    <w:rsid w:val="00304E12"/>
    <w:rsid w:val="003077A0"/>
    <w:rsid w:val="00332BAF"/>
    <w:rsid w:val="0033737F"/>
    <w:rsid w:val="00364F70"/>
    <w:rsid w:val="00382404"/>
    <w:rsid w:val="00395D5B"/>
    <w:rsid w:val="00397DE6"/>
    <w:rsid w:val="003A2027"/>
    <w:rsid w:val="003A5ADE"/>
    <w:rsid w:val="003C626C"/>
    <w:rsid w:val="003E7A0B"/>
    <w:rsid w:val="003F4475"/>
    <w:rsid w:val="00407099"/>
    <w:rsid w:val="00413485"/>
    <w:rsid w:val="00435BB8"/>
    <w:rsid w:val="00451F79"/>
    <w:rsid w:val="004560A3"/>
    <w:rsid w:val="0045739F"/>
    <w:rsid w:val="00466050"/>
    <w:rsid w:val="004665ED"/>
    <w:rsid w:val="004A35C2"/>
    <w:rsid w:val="004A7F06"/>
    <w:rsid w:val="004D715F"/>
    <w:rsid w:val="004F0872"/>
    <w:rsid w:val="004F1822"/>
    <w:rsid w:val="0053472C"/>
    <w:rsid w:val="0054594F"/>
    <w:rsid w:val="0055521A"/>
    <w:rsid w:val="00597C1F"/>
    <w:rsid w:val="005B0BEF"/>
    <w:rsid w:val="005D6EC6"/>
    <w:rsid w:val="005E74AA"/>
    <w:rsid w:val="005F0B5A"/>
    <w:rsid w:val="00607E3B"/>
    <w:rsid w:val="00615498"/>
    <w:rsid w:val="00633630"/>
    <w:rsid w:val="00646472"/>
    <w:rsid w:val="00665556"/>
    <w:rsid w:val="00675843"/>
    <w:rsid w:val="006A2484"/>
    <w:rsid w:val="006C1AAF"/>
    <w:rsid w:val="006D128E"/>
    <w:rsid w:val="0070363B"/>
    <w:rsid w:val="00707EA2"/>
    <w:rsid w:val="00730C09"/>
    <w:rsid w:val="00752A5D"/>
    <w:rsid w:val="00757E48"/>
    <w:rsid w:val="0078440A"/>
    <w:rsid w:val="007A0E4E"/>
    <w:rsid w:val="007B1388"/>
    <w:rsid w:val="00832F69"/>
    <w:rsid w:val="00833C37"/>
    <w:rsid w:val="00841D8A"/>
    <w:rsid w:val="00855E91"/>
    <w:rsid w:val="00864ABD"/>
    <w:rsid w:val="0087225D"/>
    <w:rsid w:val="008914A4"/>
    <w:rsid w:val="008B00C3"/>
    <w:rsid w:val="008C79D5"/>
    <w:rsid w:val="008D3A3D"/>
    <w:rsid w:val="008E3F06"/>
    <w:rsid w:val="00900099"/>
    <w:rsid w:val="00902BBA"/>
    <w:rsid w:val="009073DB"/>
    <w:rsid w:val="0093242A"/>
    <w:rsid w:val="00932EDF"/>
    <w:rsid w:val="00937405"/>
    <w:rsid w:val="00992F71"/>
    <w:rsid w:val="009A053A"/>
    <w:rsid w:val="009A2F50"/>
    <w:rsid w:val="009A4522"/>
    <w:rsid w:val="009B5C03"/>
    <w:rsid w:val="009C418A"/>
    <w:rsid w:val="009D7359"/>
    <w:rsid w:val="009F195C"/>
    <w:rsid w:val="00A141A9"/>
    <w:rsid w:val="00A36C81"/>
    <w:rsid w:val="00A3758B"/>
    <w:rsid w:val="00A44D90"/>
    <w:rsid w:val="00A537DD"/>
    <w:rsid w:val="00A61ACF"/>
    <w:rsid w:val="00A73F2E"/>
    <w:rsid w:val="00A937C9"/>
    <w:rsid w:val="00AA1F84"/>
    <w:rsid w:val="00AD1A6E"/>
    <w:rsid w:val="00AD38FF"/>
    <w:rsid w:val="00AD47B8"/>
    <w:rsid w:val="00AE454E"/>
    <w:rsid w:val="00B10EC0"/>
    <w:rsid w:val="00B2064A"/>
    <w:rsid w:val="00B230FE"/>
    <w:rsid w:val="00B472CE"/>
    <w:rsid w:val="00B522B3"/>
    <w:rsid w:val="00B75EFB"/>
    <w:rsid w:val="00B9107A"/>
    <w:rsid w:val="00BA4BB5"/>
    <w:rsid w:val="00BC7426"/>
    <w:rsid w:val="00BD1A15"/>
    <w:rsid w:val="00BE2D10"/>
    <w:rsid w:val="00BE669C"/>
    <w:rsid w:val="00C1520B"/>
    <w:rsid w:val="00C249A2"/>
    <w:rsid w:val="00C24C37"/>
    <w:rsid w:val="00C349AC"/>
    <w:rsid w:val="00C575F7"/>
    <w:rsid w:val="00C60098"/>
    <w:rsid w:val="00C676CE"/>
    <w:rsid w:val="00C826F3"/>
    <w:rsid w:val="00C82B93"/>
    <w:rsid w:val="00C93BC0"/>
    <w:rsid w:val="00C97706"/>
    <w:rsid w:val="00CB404E"/>
    <w:rsid w:val="00CD40E4"/>
    <w:rsid w:val="00CF5A9B"/>
    <w:rsid w:val="00CF5BD1"/>
    <w:rsid w:val="00D131F3"/>
    <w:rsid w:val="00D13CF9"/>
    <w:rsid w:val="00D159D4"/>
    <w:rsid w:val="00D316F0"/>
    <w:rsid w:val="00D4596F"/>
    <w:rsid w:val="00D56DDE"/>
    <w:rsid w:val="00D63EEB"/>
    <w:rsid w:val="00D74D36"/>
    <w:rsid w:val="00DA3062"/>
    <w:rsid w:val="00DC6821"/>
    <w:rsid w:val="00DE4A36"/>
    <w:rsid w:val="00DE7AC3"/>
    <w:rsid w:val="00DE7E69"/>
    <w:rsid w:val="00DF15DC"/>
    <w:rsid w:val="00E05A5D"/>
    <w:rsid w:val="00E06897"/>
    <w:rsid w:val="00E372E7"/>
    <w:rsid w:val="00E41842"/>
    <w:rsid w:val="00E41F83"/>
    <w:rsid w:val="00E55081"/>
    <w:rsid w:val="00E841B0"/>
    <w:rsid w:val="00E909E4"/>
    <w:rsid w:val="00EA11F9"/>
    <w:rsid w:val="00EA2723"/>
    <w:rsid w:val="00EA7A2E"/>
    <w:rsid w:val="00EB0709"/>
    <w:rsid w:val="00EB67DB"/>
    <w:rsid w:val="00EB7EB8"/>
    <w:rsid w:val="00EC70FD"/>
    <w:rsid w:val="00EE7A06"/>
    <w:rsid w:val="00F615D2"/>
    <w:rsid w:val="00F67C55"/>
    <w:rsid w:val="00F84FD9"/>
    <w:rsid w:val="00F9651E"/>
    <w:rsid w:val="00FA2EC9"/>
    <w:rsid w:val="00FE6A3D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934B"/>
  <w15:docId w15:val="{2D067476-D1BF-2942-BF52-B48F048C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qFormat/>
    <w:rPr>
      <w:rFonts w:ascii="Courier New" w:eastAsia="Times New Roman" w:hAnsi="Courier New" w:cs="Courier New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A0229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A02292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pacing w:val="0"/>
      <w:sz w:val="20"/>
      <w:szCs w:val="20"/>
    </w:rPr>
  </w:style>
  <w:style w:type="paragraph" w:customStyle="1" w:styleId="FrameContents">
    <w:name w:val="Frame Contents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5A609-DEFB-4396-9A00-6511A266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dc:description/>
  <cp:lastModifiedBy>Oliver Schmidt</cp:lastModifiedBy>
  <cp:revision>3</cp:revision>
  <cp:lastPrinted>2025-11-27T11:44:00Z</cp:lastPrinted>
  <dcterms:created xsi:type="dcterms:W3CDTF">2026-01-21T15:56:00Z</dcterms:created>
  <dcterms:modified xsi:type="dcterms:W3CDTF">2026-01-22T08:00:00Z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