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1016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4"/>
        <w:gridCol w:w="2966"/>
      </w:tblGrid>
      <w:tr w:rsidR="007E50D3" w:rsidRPr="00A16DAE" w14:paraId="4B9DD2BE" w14:textId="77777777" w:rsidTr="00FF22A6">
        <w:trPr>
          <w:trHeight w:val="3114"/>
        </w:trPr>
        <w:tc>
          <w:tcPr>
            <w:tcW w:w="7366" w:type="dxa"/>
            <w:vMerge w:val="restart"/>
          </w:tcPr>
          <w:p w14:paraId="2A73D0B7" w14:textId="32E43739" w:rsidR="00500071" w:rsidRPr="00106A1A" w:rsidRDefault="00B31D2E" w:rsidP="00500071">
            <w:pPr>
              <w:pStyle w:val="berschrift1ohneNummer"/>
              <w:rPr>
                <w:b/>
                <w:bCs/>
              </w:rPr>
            </w:pPr>
            <w:r w:rsidRPr="00106A1A">
              <w:rPr>
                <w:b/>
                <w:bCs/>
              </w:rPr>
              <w:t>Anne Marie Jehle</w:t>
            </w:r>
            <w:r w:rsidR="00500071" w:rsidRPr="00106A1A">
              <w:rPr>
                <w:b/>
                <w:bCs/>
              </w:rPr>
              <w:br/>
            </w:r>
            <w:r w:rsidRPr="00477049">
              <w:rPr>
                <w:b/>
                <w:bCs/>
              </w:rPr>
              <w:t>Jeder Spiesser ein Diktator</w:t>
            </w:r>
          </w:p>
          <w:p w14:paraId="7D5AD3F8" w14:textId="66AE6ACD" w:rsidR="00500071" w:rsidRPr="005D591F" w:rsidRDefault="00B31D2E" w:rsidP="00B31D2E">
            <w:pPr>
              <w:pStyle w:val="berschrift2ohneNummer"/>
              <w:rPr>
                <w:sz w:val="22"/>
                <w:szCs w:val="22"/>
                <w:lang w:val="en-US"/>
              </w:rPr>
            </w:pPr>
            <w:r w:rsidRPr="005D591F">
              <w:rPr>
                <w:sz w:val="22"/>
                <w:szCs w:val="22"/>
                <w:lang w:val="en-US"/>
              </w:rPr>
              <w:t>November 9, 2024</w:t>
            </w:r>
            <w:r w:rsidR="004710ED" w:rsidRPr="005D591F">
              <w:rPr>
                <w:sz w:val="22"/>
                <w:szCs w:val="22"/>
                <w:lang w:val="en-US"/>
              </w:rPr>
              <w:t xml:space="preserve"> </w:t>
            </w:r>
            <w:r w:rsidR="00500071" w:rsidRPr="005D591F">
              <w:rPr>
                <w:sz w:val="22"/>
                <w:szCs w:val="22"/>
                <w:lang w:val="en-US"/>
              </w:rPr>
              <w:t xml:space="preserve">– </w:t>
            </w:r>
            <w:r w:rsidRPr="005D591F">
              <w:rPr>
                <w:sz w:val="22"/>
                <w:szCs w:val="22"/>
                <w:lang w:val="en-US"/>
              </w:rPr>
              <w:t>March 9,</w:t>
            </w:r>
            <w:r w:rsidR="004710ED" w:rsidRPr="005D591F">
              <w:rPr>
                <w:sz w:val="22"/>
                <w:szCs w:val="22"/>
                <w:lang w:val="en-US"/>
              </w:rPr>
              <w:t xml:space="preserve"> </w:t>
            </w:r>
            <w:r w:rsidR="00500071" w:rsidRPr="005D591F">
              <w:rPr>
                <w:sz w:val="22"/>
                <w:szCs w:val="22"/>
                <w:lang w:val="en-US"/>
              </w:rPr>
              <w:t>202</w:t>
            </w:r>
            <w:r w:rsidRPr="005D591F">
              <w:rPr>
                <w:sz w:val="22"/>
                <w:szCs w:val="22"/>
                <w:lang w:val="en-US"/>
              </w:rPr>
              <w:t>5</w:t>
            </w:r>
            <w:r w:rsidR="00C94327" w:rsidRPr="005D591F">
              <w:rPr>
                <w:sz w:val="22"/>
                <w:szCs w:val="22"/>
                <w:lang w:val="en-US"/>
              </w:rPr>
              <w:t xml:space="preserve">, </w:t>
            </w:r>
            <w:r w:rsidR="00500071" w:rsidRPr="005D591F">
              <w:rPr>
                <w:sz w:val="22"/>
                <w:szCs w:val="22"/>
                <w:lang w:val="en-US"/>
              </w:rPr>
              <w:t>Kunstmuseum</w:t>
            </w:r>
            <w:r w:rsidR="00186EB7" w:rsidRPr="005D591F">
              <w:rPr>
                <w:sz w:val="22"/>
                <w:szCs w:val="22"/>
                <w:lang w:val="en-US"/>
              </w:rPr>
              <w:t xml:space="preserve"> St. Gallen</w:t>
            </w:r>
          </w:p>
          <w:p w14:paraId="4E1B1F94" w14:textId="77777777" w:rsidR="006D24D1" w:rsidRPr="00A16DAE" w:rsidRDefault="006D24D1" w:rsidP="00500071">
            <w:pPr>
              <w:rPr>
                <w:lang w:val="en-US"/>
              </w:rPr>
            </w:pPr>
          </w:p>
          <w:p w14:paraId="5428B36D" w14:textId="2950B4DF" w:rsidR="00F121AD" w:rsidRPr="00A16DAE" w:rsidRDefault="00B31D2E" w:rsidP="00500071">
            <w:pPr>
              <w:rPr>
                <w:lang w:val="en-US"/>
              </w:rPr>
            </w:pPr>
            <w:r w:rsidRPr="00A16DAE">
              <w:rPr>
                <w:noProof/>
                <w:lang w:val="en-US"/>
              </w:rPr>
              <w:drawing>
                <wp:inline distT="0" distB="0" distL="0" distR="0" wp14:anchorId="18379765" wp14:editId="27B7C300">
                  <wp:extent cx="2640621" cy="2895600"/>
                  <wp:effectExtent l="0" t="0" r="7620" b="0"/>
                  <wp:docPr id="12796520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9213" cy="2905022"/>
                          </a:xfrm>
                          <a:prstGeom prst="rect">
                            <a:avLst/>
                          </a:prstGeom>
                          <a:noFill/>
                          <a:ln>
                            <a:noFill/>
                          </a:ln>
                        </pic:spPr>
                      </pic:pic>
                    </a:graphicData>
                  </a:graphic>
                </wp:inline>
              </w:drawing>
            </w:r>
          </w:p>
          <w:p w14:paraId="387843DA" w14:textId="58233323" w:rsidR="00E35690" w:rsidRPr="00A16DAE" w:rsidRDefault="00E35690" w:rsidP="00B31D2E">
            <w:pPr>
              <w:rPr>
                <w:lang w:val="en-US"/>
              </w:rPr>
            </w:pPr>
          </w:p>
          <w:p w14:paraId="35FB085D" w14:textId="01300141" w:rsidR="00A232DD" w:rsidRPr="00A232DD" w:rsidRDefault="00A232DD" w:rsidP="00A232DD">
            <w:pPr>
              <w:rPr>
                <w:sz w:val="16"/>
                <w:szCs w:val="18"/>
              </w:rPr>
            </w:pPr>
            <w:r w:rsidRPr="00A232DD">
              <w:rPr>
                <w:sz w:val="16"/>
                <w:szCs w:val="18"/>
              </w:rPr>
              <w:t xml:space="preserve">Anne Marie Jehle (1937–2000), </w:t>
            </w:r>
            <w:r w:rsidRPr="00A232DD">
              <w:rPr>
                <w:i/>
                <w:iCs/>
                <w:sz w:val="16"/>
                <w:szCs w:val="18"/>
              </w:rPr>
              <w:t>Untitled</w:t>
            </w:r>
            <w:r w:rsidRPr="00A232DD">
              <w:rPr>
                <w:sz w:val="16"/>
                <w:szCs w:val="18"/>
              </w:rPr>
              <w:t>, undated, B/W photograph</w:t>
            </w:r>
            <w:r w:rsidR="00D1010B">
              <w:rPr>
                <w:sz w:val="16"/>
                <w:szCs w:val="18"/>
              </w:rPr>
              <w:t xml:space="preserve">, </w:t>
            </w:r>
            <w:r w:rsidRPr="00A232DD">
              <w:rPr>
                <w:sz w:val="16"/>
                <w:szCs w:val="18"/>
              </w:rPr>
              <w:t>4.9 x 4.4 cm, Kunstmuseum Liechtenstein, Vaduz, Gift by Anne Marie Jehle Stiftung © Estate of Anne Marie Jehle / Kunstmuseum Liechtenstein, Vaduz</w:t>
            </w:r>
          </w:p>
          <w:p w14:paraId="78CFC135" w14:textId="0A28E070" w:rsidR="00E35690" w:rsidRPr="00106A1A" w:rsidRDefault="00E35690" w:rsidP="00B31D2E">
            <w:pPr>
              <w:rPr>
                <w:sz w:val="16"/>
              </w:rPr>
            </w:pPr>
          </w:p>
          <w:p w14:paraId="5534053D" w14:textId="77777777" w:rsidR="00500071" w:rsidRPr="00106A1A" w:rsidRDefault="00500071" w:rsidP="00E35690">
            <w:pPr>
              <w:rPr>
                <w:sz w:val="22"/>
              </w:rPr>
            </w:pPr>
          </w:p>
          <w:p w14:paraId="0ED6CE60" w14:textId="77777777" w:rsidR="00A16DAE" w:rsidRPr="00A16DAE" w:rsidRDefault="00A16DAE" w:rsidP="00A16DAE">
            <w:pPr>
              <w:rPr>
                <w:sz w:val="22"/>
                <w:lang w:val="en-US"/>
              </w:rPr>
            </w:pPr>
            <w:r w:rsidRPr="00A16DAE">
              <w:rPr>
                <w:sz w:val="22"/>
                <w:lang w:val="en-US"/>
              </w:rPr>
              <w:t>The visionary work of the Austrian-Liechtenstein artist Anne Marie Jehle (Feldkirch, 1937–2000, Vaduz) encompasses a wide range of media including sculpture and installation, painting, drawing, photography and text. A critical examination of social structures and power dynamics, especially those concerning female identity and gender roles, lies at the core of her practice.</w:t>
            </w:r>
          </w:p>
          <w:p w14:paraId="61B7EC6D" w14:textId="77777777" w:rsidR="00A16DAE" w:rsidRPr="00A16DAE" w:rsidRDefault="00A16DAE" w:rsidP="00A16DAE">
            <w:pPr>
              <w:rPr>
                <w:sz w:val="22"/>
                <w:lang w:val="en-US"/>
              </w:rPr>
            </w:pPr>
          </w:p>
          <w:p w14:paraId="67F5EA3C" w14:textId="77777777" w:rsidR="00A16DAE" w:rsidRPr="00A16DAE" w:rsidRDefault="00A16DAE" w:rsidP="00A16DAE">
            <w:pPr>
              <w:rPr>
                <w:sz w:val="22"/>
                <w:lang w:val="en-US"/>
              </w:rPr>
            </w:pPr>
            <w:r w:rsidRPr="00A16DAE">
              <w:rPr>
                <w:sz w:val="22"/>
                <w:lang w:val="en-US"/>
              </w:rPr>
              <w:t>Jehle gained international recognition in the 1970s, when her work was situated within the context of the feminist avant-garde and the Fluxus movement. In the mid 1980s, she withdrew from public life, abruptly halting her artistic career.</w:t>
            </w:r>
          </w:p>
          <w:p w14:paraId="6027FB6D" w14:textId="77777777" w:rsidR="00A16DAE" w:rsidRPr="00A16DAE" w:rsidRDefault="00A16DAE" w:rsidP="00A16DAE">
            <w:pPr>
              <w:rPr>
                <w:sz w:val="22"/>
                <w:lang w:val="en-US"/>
              </w:rPr>
            </w:pPr>
          </w:p>
          <w:p w14:paraId="78E5798F" w14:textId="77777777" w:rsidR="00A16DAE" w:rsidRPr="00A16DAE" w:rsidRDefault="00A16DAE" w:rsidP="00A16DAE">
            <w:pPr>
              <w:rPr>
                <w:sz w:val="22"/>
                <w:lang w:val="en-US"/>
              </w:rPr>
            </w:pPr>
            <w:r w:rsidRPr="00A16DAE">
              <w:rPr>
                <w:sz w:val="22"/>
                <w:lang w:val="en-US"/>
              </w:rPr>
              <w:t xml:space="preserve">Her ability to transform everyday objects and personal experiences into powerful works of art gives her work a continued relevance, </w:t>
            </w:r>
            <w:r w:rsidRPr="00A16DAE">
              <w:rPr>
                <w:sz w:val="22"/>
                <w:lang w:val="en-US"/>
              </w:rPr>
              <w:lastRenderedPageBreak/>
              <w:t>especially amid today’s discussions on gender and self-determination in art.</w:t>
            </w:r>
          </w:p>
          <w:p w14:paraId="1675518C" w14:textId="77777777" w:rsidR="00A16DAE" w:rsidRPr="00A16DAE" w:rsidRDefault="00A16DAE" w:rsidP="00A16DAE">
            <w:pPr>
              <w:rPr>
                <w:sz w:val="22"/>
                <w:lang w:val="en-US"/>
              </w:rPr>
            </w:pPr>
          </w:p>
          <w:p w14:paraId="2DC61F3C" w14:textId="77777777" w:rsidR="00A16DAE" w:rsidRPr="00A16DAE" w:rsidRDefault="00A16DAE" w:rsidP="00A16DAE">
            <w:pPr>
              <w:rPr>
                <w:sz w:val="22"/>
                <w:lang w:val="en-US"/>
              </w:rPr>
            </w:pPr>
            <w:r w:rsidRPr="00A16DAE">
              <w:rPr>
                <w:sz w:val="22"/>
                <w:lang w:val="en-US"/>
              </w:rPr>
              <w:t>To mark a generous donation from the Anne Marie Jehle Foundation, Vaduz, in 2021, the Kunstmuseum St. Gallen is showcasing the significant oeuvre of this underrepresented artist. The exhibition has been made possible thanks to generous loans from private collections as well as from the Kunstmuseum Liechtenstein, Kunstmuseum Stuttgart, Frauenmuseum Hittisau, SAMMLUNG VERBUND, Vienna, and Kontakt Collection, Vienna.</w:t>
            </w:r>
          </w:p>
          <w:p w14:paraId="24A8FD31" w14:textId="77777777" w:rsidR="00A16DAE" w:rsidRPr="00A16DAE" w:rsidRDefault="00A16DAE" w:rsidP="00A16DAE">
            <w:pPr>
              <w:rPr>
                <w:sz w:val="22"/>
                <w:lang w:val="en-US"/>
              </w:rPr>
            </w:pPr>
          </w:p>
          <w:p w14:paraId="020603B7" w14:textId="77777777" w:rsidR="00A16DAE" w:rsidRPr="00A16DAE" w:rsidRDefault="00A16DAE" w:rsidP="00A16DAE">
            <w:pPr>
              <w:rPr>
                <w:b/>
                <w:bCs/>
                <w:sz w:val="22"/>
                <w:lang w:val="en-US"/>
              </w:rPr>
            </w:pPr>
            <w:r w:rsidRPr="00A16DAE">
              <w:rPr>
                <w:b/>
                <w:bCs/>
                <w:sz w:val="22"/>
                <w:lang w:val="en-US"/>
              </w:rPr>
              <w:t>Scenography</w:t>
            </w:r>
          </w:p>
          <w:p w14:paraId="3BC93ED3" w14:textId="77777777" w:rsidR="00A16DAE" w:rsidRPr="00A16DAE" w:rsidRDefault="00A16DAE" w:rsidP="00A16DAE">
            <w:pPr>
              <w:rPr>
                <w:sz w:val="22"/>
                <w:lang w:val="en-US"/>
              </w:rPr>
            </w:pPr>
            <w:r w:rsidRPr="00A16DAE">
              <w:rPr>
                <w:sz w:val="22"/>
                <w:lang w:val="en-US"/>
              </w:rPr>
              <w:t>The exhibition was conceived and designed in collaboration with the internationally renowned scenography studio chezweitz | museale und urbane Szenografie, Berlin.</w:t>
            </w:r>
          </w:p>
          <w:p w14:paraId="327BF91A" w14:textId="77777777" w:rsidR="00A16DAE" w:rsidRPr="00A16DAE" w:rsidRDefault="00A16DAE" w:rsidP="00A16DAE">
            <w:pPr>
              <w:rPr>
                <w:sz w:val="22"/>
                <w:lang w:val="en-US"/>
              </w:rPr>
            </w:pPr>
          </w:p>
          <w:p w14:paraId="591019C2" w14:textId="77777777" w:rsidR="00A16DAE" w:rsidRPr="00A16DAE" w:rsidRDefault="00A16DAE" w:rsidP="00A16DAE">
            <w:pPr>
              <w:rPr>
                <w:b/>
                <w:bCs/>
                <w:sz w:val="22"/>
                <w:lang w:val="en-US"/>
              </w:rPr>
            </w:pPr>
            <w:r w:rsidRPr="00A16DAE">
              <w:rPr>
                <w:b/>
                <w:bCs/>
                <w:sz w:val="22"/>
                <w:lang w:val="en-US"/>
              </w:rPr>
              <w:t>Support</w:t>
            </w:r>
          </w:p>
          <w:p w14:paraId="59B913F9" w14:textId="77777777" w:rsidR="00A16DAE" w:rsidRPr="00A16DAE" w:rsidRDefault="00A16DAE" w:rsidP="00A16DAE">
            <w:pPr>
              <w:rPr>
                <w:sz w:val="22"/>
                <w:lang w:val="en-US"/>
              </w:rPr>
            </w:pPr>
            <w:r w:rsidRPr="00A16DAE">
              <w:rPr>
                <w:sz w:val="22"/>
                <w:lang w:val="en-US"/>
              </w:rPr>
              <w:t>The exhibition is generously supported by the H.E.M Foundation, Vaduz.</w:t>
            </w:r>
          </w:p>
          <w:p w14:paraId="2C4011E6" w14:textId="77777777" w:rsidR="00A16DAE" w:rsidRPr="00A16DAE" w:rsidRDefault="00A16DAE" w:rsidP="00A16DAE">
            <w:pPr>
              <w:rPr>
                <w:sz w:val="22"/>
                <w:lang w:val="en-US"/>
              </w:rPr>
            </w:pPr>
          </w:p>
          <w:p w14:paraId="30FB613F" w14:textId="77777777" w:rsidR="00A16DAE" w:rsidRPr="00A16DAE" w:rsidRDefault="00A16DAE" w:rsidP="00A16DAE">
            <w:pPr>
              <w:rPr>
                <w:b/>
                <w:bCs/>
                <w:sz w:val="22"/>
                <w:lang w:val="en-US"/>
              </w:rPr>
            </w:pPr>
            <w:r w:rsidRPr="00A16DAE">
              <w:rPr>
                <w:b/>
                <w:bCs/>
                <w:sz w:val="22"/>
                <w:lang w:val="en-US"/>
              </w:rPr>
              <w:t>Publication</w:t>
            </w:r>
          </w:p>
          <w:p w14:paraId="36CE8CAC" w14:textId="77777777" w:rsidR="00A16DAE" w:rsidRPr="00A16DAE" w:rsidRDefault="00A16DAE" w:rsidP="00A16DAE">
            <w:pPr>
              <w:rPr>
                <w:sz w:val="22"/>
                <w:lang w:val="en-US"/>
              </w:rPr>
            </w:pPr>
            <w:r w:rsidRPr="00A16DAE">
              <w:rPr>
                <w:sz w:val="22"/>
                <w:lang w:val="en-US"/>
              </w:rPr>
              <w:t>A publication accompanying the exhibition, to be released through Scheidegger &amp; Spiess, Zurich, will feature contributions from Nadia Veronese, Senior Curator at Kunstmuseum St. Gallen; Letizia Ragaglia, Director of Kunstmuseum Liechtenstein, in conversation with gallerist Wilma Lock; and Dagmar Streckel, former director of the Anne Marie Jehle Foundation. The publication will provide in-depth insights into various aspects of Jehle’s artistic oeuvre.</w:t>
            </w:r>
          </w:p>
          <w:p w14:paraId="381BA2B8" w14:textId="77777777" w:rsidR="00B31D2E" w:rsidRPr="00A16DAE" w:rsidRDefault="00B31D2E" w:rsidP="00E35690">
            <w:pPr>
              <w:rPr>
                <w:sz w:val="22"/>
                <w:lang w:val="en-US"/>
              </w:rPr>
            </w:pPr>
          </w:p>
          <w:p w14:paraId="0F3F3CA6" w14:textId="77777777" w:rsidR="00A16DAE" w:rsidRPr="00106A1A" w:rsidRDefault="00A16DAE" w:rsidP="00A16DAE">
            <w:pPr>
              <w:rPr>
                <w:b/>
                <w:bCs/>
                <w:sz w:val="22"/>
              </w:rPr>
            </w:pPr>
            <w:r w:rsidRPr="00106A1A">
              <w:rPr>
                <w:b/>
                <w:bCs/>
                <w:sz w:val="22"/>
              </w:rPr>
              <w:t>Anne Marie Jehle (Feldkirch 1937–2000 Vaduz)</w:t>
            </w:r>
          </w:p>
          <w:p w14:paraId="6AA8905D" w14:textId="77777777" w:rsidR="00B31D2E" w:rsidRPr="00106A1A" w:rsidRDefault="00B31D2E" w:rsidP="00E35690">
            <w:pPr>
              <w:rPr>
                <w:szCs w:val="20"/>
              </w:rPr>
            </w:pPr>
          </w:p>
          <w:p w14:paraId="2D184C6D" w14:textId="77777777" w:rsidR="00A16DAE" w:rsidRPr="00A16DAE" w:rsidRDefault="00A16DAE" w:rsidP="00A16DAE">
            <w:pPr>
              <w:rPr>
                <w:sz w:val="22"/>
                <w:lang w:val="en-US"/>
              </w:rPr>
            </w:pPr>
            <w:r w:rsidRPr="00A16DAE">
              <w:rPr>
                <w:sz w:val="22"/>
                <w:lang w:val="en-US"/>
              </w:rPr>
              <w:t xml:space="preserve">Anne Marie Jehle worked obsessively and experimentally. Her oeuvre aligns with the feminist avant-garde of the 1970s, and its actualization of artistic self-empowerment places it in the context of radical female sculptors like Louise Bourgeois (1911–2010) and Alina Szapocznikow (1926–1973), who also drew great inspiration from personal experience. Jehle’s work was also influenced by the Neo-Dada, Fluxus, Happening and Conceptual Art movements. Her art consistently conveys subversive critiques of gender-specific power </w:t>
            </w:r>
            <w:r w:rsidRPr="00A16DAE">
              <w:rPr>
                <w:sz w:val="22"/>
                <w:lang w:val="en-US"/>
              </w:rPr>
              <w:lastRenderedPageBreak/>
              <w:t xml:space="preserve">structures, with contradictory gender roles in both private and global contexts often parodied with ironic humor. She brilliantly subverted the male-dominated art world, addressing the cult of genius and gender relations by referencing historically significant artists. </w:t>
            </w:r>
          </w:p>
          <w:p w14:paraId="1838AB72" w14:textId="77777777" w:rsidR="00A16DAE" w:rsidRPr="00A16DAE" w:rsidRDefault="00A16DAE" w:rsidP="00A16DAE">
            <w:pPr>
              <w:rPr>
                <w:sz w:val="22"/>
                <w:lang w:val="en-US"/>
              </w:rPr>
            </w:pPr>
          </w:p>
          <w:p w14:paraId="5115F095" w14:textId="77777777" w:rsidR="00A16DAE" w:rsidRPr="00A16DAE" w:rsidRDefault="00A16DAE" w:rsidP="00A16DAE">
            <w:pPr>
              <w:rPr>
                <w:sz w:val="22"/>
                <w:lang w:val="en-US"/>
              </w:rPr>
            </w:pPr>
            <w:r w:rsidRPr="00A16DAE">
              <w:rPr>
                <w:sz w:val="22"/>
                <w:lang w:val="en-US"/>
              </w:rPr>
              <w:t>Jehle’s childhood home in Feldkirch served as the base and center of her artistic production, as well as a retreat from the outside world. In 1965, she began creating her artistic works, exhibiting and storing them in the house. The uncanny and oppressive feelings associated with familiar, sheltered spaces became recurring motifs, often expanding to fill entire rooms within the house. The themes of the body, womanhood, sensuality, and eroticism were fundamental to her artistic practice, as were explorations of gender stereotypes, feminism, and personal identity. She remained active until she gave up her life as an artist. In the mid 1980s, she withdrew from the art world, sealing up her house and studio in a radical final act. She traveled to the USA in 1989, living on the East Coast until 1993. After returning from the USA, she lived in Liechtenstein until her death in 2000. Like the American conceptual and performance artist Lee Lozano (1930–1999), Jehle decisively turned away from the art world, only to be rediscovered after her death.</w:t>
            </w:r>
          </w:p>
          <w:p w14:paraId="29BAE972" w14:textId="77777777" w:rsidR="00A16DAE" w:rsidRPr="00A16DAE" w:rsidRDefault="00A16DAE" w:rsidP="00E35690">
            <w:pPr>
              <w:rPr>
                <w:szCs w:val="20"/>
                <w:lang w:val="en-US"/>
              </w:rPr>
            </w:pPr>
          </w:p>
          <w:p w14:paraId="7E108301" w14:textId="77777777" w:rsidR="00A16DAE" w:rsidRPr="00A16DAE" w:rsidRDefault="00A16DAE" w:rsidP="00A16DAE">
            <w:pPr>
              <w:rPr>
                <w:b/>
                <w:bCs/>
                <w:sz w:val="22"/>
                <w:lang w:val="en-US"/>
              </w:rPr>
            </w:pPr>
            <w:r w:rsidRPr="00A16DAE">
              <w:rPr>
                <w:b/>
                <w:bCs/>
                <w:sz w:val="22"/>
                <w:lang w:val="en-US"/>
              </w:rPr>
              <w:t>“For Vorarlberg, she’s just too far ahead” – Anne Marie Jehle</w:t>
            </w:r>
          </w:p>
          <w:p w14:paraId="7A11CE83" w14:textId="77777777" w:rsidR="00A16DAE" w:rsidRPr="00A16DAE" w:rsidRDefault="00A16DAE" w:rsidP="00E35690">
            <w:pPr>
              <w:rPr>
                <w:szCs w:val="20"/>
                <w:lang w:val="en-US"/>
              </w:rPr>
            </w:pPr>
          </w:p>
          <w:p w14:paraId="48B58FDC" w14:textId="77777777" w:rsidR="00A16DAE" w:rsidRPr="00A16DAE" w:rsidRDefault="00A16DAE" w:rsidP="00A16DAE">
            <w:pPr>
              <w:rPr>
                <w:sz w:val="22"/>
                <w:lang w:val="en-US"/>
              </w:rPr>
            </w:pPr>
            <w:r w:rsidRPr="00A16DAE">
              <w:rPr>
                <w:sz w:val="22"/>
                <w:lang w:val="en-US"/>
              </w:rPr>
              <w:t>Jehle’s artistic work remains largely unknown, her fame barely extending beyond Vorarlberg and Liechtenstein. Her oeuvre was met with misunderstanding during her lifetime. Nevertheless, between 1965 and 1989, she produced a substantial and unique body of work comprising over 1,600 pieces.</w:t>
            </w:r>
          </w:p>
          <w:p w14:paraId="785CBA7E" w14:textId="77777777" w:rsidR="00A16DAE" w:rsidRPr="00A16DAE" w:rsidRDefault="00A16DAE" w:rsidP="00A16DAE">
            <w:pPr>
              <w:rPr>
                <w:sz w:val="22"/>
                <w:lang w:val="en-US"/>
              </w:rPr>
            </w:pPr>
          </w:p>
          <w:p w14:paraId="186B703B" w14:textId="77777777" w:rsidR="00A16DAE" w:rsidRPr="00A16DAE" w:rsidRDefault="00A16DAE" w:rsidP="00A16DAE">
            <w:pPr>
              <w:rPr>
                <w:sz w:val="22"/>
                <w:lang w:val="en-US"/>
              </w:rPr>
            </w:pPr>
            <w:r w:rsidRPr="00A16DAE">
              <w:rPr>
                <w:sz w:val="22"/>
                <w:lang w:val="en-US"/>
              </w:rPr>
              <w:t>After her death in 2000, family and friends established the Anne Marie Jehle Foundation to preserve and promote her art.</w:t>
            </w:r>
          </w:p>
          <w:p w14:paraId="6CBD5608" w14:textId="77777777" w:rsidR="00A16DAE" w:rsidRPr="00A16DAE" w:rsidRDefault="00A16DAE" w:rsidP="00A16DAE">
            <w:pPr>
              <w:rPr>
                <w:sz w:val="22"/>
                <w:lang w:val="en-US"/>
              </w:rPr>
            </w:pPr>
          </w:p>
          <w:p w14:paraId="369A5F80" w14:textId="77777777" w:rsidR="00A16DAE" w:rsidRPr="00A16DAE" w:rsidRDefault="00A16DAE" w:rsidP="00A16DAE">
            <w:pPr>
              <w:rPr>
                <w:sz w:val="22"/>
                <w:lang w:val="en-US"/>
              </w:rPr>
            </w:pPr>
            <w:r w:rsidRPr="00A16DAE">
              <w:rPr>
                <w:sz w:val="22"/>
                <w:lang w:val="en-US"/>
              </w:rPr>
              <w:t xml:space="preserve">Her first retrospective was held at the Bildungshaus Batschuns in 2003; this was followed by a 2009 exhibition at Palais Liechtenstein in Feldkirch and a 2013 exhibition on the theme of “Being at Home” at the Frauenmuseum Hittisau. Her work has also been featured in numerous group exhibitions, including at the Kunstmuseum </w:t>
            </w:r>
            <w:r w:rsidRPr="00A16DAE">
              <w:rPr>
                <w:sz w:val="22"/>
                <w:lang w:val="en-US"/>
              </w:rPr>
              <w:lastRenderedPageBreak/>
              <w:t>Liechtenstein, the 11th Fellbach Small Sculpture Triennial, QuadrART Dornbirn, Villa Claudia in Feldkirch, the Kunstmuseum Appenzell, and the Galerie Hollenstein in Lustenau, organized by the Vorarlberg Museum.</w:t>
            </w:r>
          </w:p>
          <w:p w14:paraId="5B4E8F3C" w14:textId="77777777" w:rsidR="00A16DAE" w:rsidRPr="00A16DAE" w:rsidRDefault="00A16DAE" w:rsidP="00A16DAE">
            <w:pPr>
              <w:rPr>
                <w:sz w:val="22"/>
                <w:lang w:val="en-US"/>
              </w:rPr>
            </w:pPr>
          </w:p>
          <w:p w14:paraId="6FD9D38D" w14:textId="77777777" w:rsidR="00A16DAE" w:rsidRPr="00A16DAE" w:rsidRDefault="00A16DAE" w:rsidP="00A16DAE">
            <w:pPr>
              <w:rPr>
                <w:sz w:val="22"/>
                <w:lang w:val="en-US"/>
              </w:rPr>
            </w:pPr>
            <w:r w:rsidRPr="00A16DAE">
              <w:rPr>
                <w:sz w:val="22"/>
                <w:lang w:val="en-US"/>
              </w:rPr>
              <w:t>The Kunstmuseum Liechtenstein showcased her work in 2017 and today holds the largest share of her estate, thanks to another donation of works from the Anne Marie Jehle Foundation. Her hometown of Feldkirch hosted a solo exhibition in 2009 at Palais Liechtenstein, a forum for contemporary art. Dagmar Streckel, former director of the Anne Marie Jehle Foundation, has cataloged and curated the artist’s vast body of work. In Eastern Switzerland, Wilma Lock presented objects and installations by Jehle in her namesake gallery as early as 1977.</w:t>
            </w:r>
          </w:p>
          <w:p w14:paraId="64D7AE81" w14:textId="77777777" w:rsidR="00A16DAE" w:rsidRPr="00A16DAE" w:rsidRDefault="00A16DAE" w:rsidP="00E35690">
            <w:pPr>
              <w:rPr>
                <w:szCs w:val="20"/>
                <w:lang w:val="en-US"/>
              </w:rPr>
            </w:pPr>
          </w:p>
          <w:p w14:paraId="737DB4D4" w14:textId="600FA158" w:rsidR="007E50D3" w:rsidRPr="00A16DAE" w:rsidRDefault="007E50D3" w:rsidP="00436444">
            <w:pPr>
              <w:rPr>
                <w:lang w:val="en-US"/>
              </w:rPr>
            </w:pPr>
          </w:p>
        </w:tc>
        <w:tc>
          <w:tcPr>
            <w:tcW w:w="2794" w:type="dxa"/>
          </w:tcPr>
          <w:p w14:paraId="388F1DD4" w14:textId="77777777" w:rsidR="00F216D5" w:rsidRPr="00A16DAE" w:rsidRDefault="00F216D5" w:rsidP="00F216D5">
            <w:pPr>
              <w:rPr>
                <w:b/>
                <w:bCs/>
                <w:sz w:val="16"/>
                <w:szCs w:val="16"/>
                <w:lang w:val="en-US"/>
              </w:rPr>
            </w:pPr>
            <w:r w:rsidRPr="00A16DAE">
              <w:rPr>
                <w:b/>
                <w:bCs/>
                <w:sz w:val="16"/>
                <w:szCs w:val="16"/>
                <w:lang w:val="en-US"/>
              </w:rPr>
              <w:lastRenderedPageBreak/>
              <w:t xml:space="preserve">Exhibition </w:t>
            </w:r>
            <w:r w:rsidR="00B54080" w:rsidRPr="00A16DAE">
              <w:rPr>
                <w:b/>
                <w:bCs/>
                <w:sz w:val="16"/>
                <w:szCs w:val="16"/>
                <w:lang w:val="en-US"/>
              </w:rPr>
              <w:t>D</w:t>
            </w:r>
            <w:r w:rsidRPr="00A16DAE">
              <w:rPr>
                <w:b/>
                <w:bCs/>
                <w:sz w:val="16"/>
                <w:szCs w:val="16"/>
                <w:lang w:val="en-US"/>
              </w:rPr>
              <w:t>ates</w:t>
            </w:r>
          </w:p>
          <w:p w14:paraId="43936FF0" w14:textId="77777777" w:rsidR="00B31D2E" w:rsidRPr="00A16DAE" w:rsidRDefault="00B31D2E" w:rsidP="007E50D3">
            <w:pPr>
              <w:rPr>
                <w:sz w:val="16"/>
                <w:szCs w:val="16"/>
                <w:lang w:val="en-US"/>
              </w:rPr>
            </w:pPr>
            <w:r w:rsidRPr="00A16DAE">
              <w:rPr>
                <w:sz w:val="16"/>
                <w:szCs w:val="16"/>
                <w:lang w:val="en-US"/>
              </w:rPr>
              <w:t>Nov</w:t>
            </w:r>
            <w:r w:rsidR="004710ED" w:rsidRPr="00A16DAE">
              <w:rPr>
                <w:sz w:val="16"/>
                <w:szCs w:val="16"/>
                <w:lang w:val="en-US"/>
              </w:rPr>
              <w:t xml:space="preserve"> </w:t>
            </w:r>
            <w:r w:rsidRPr="00A16DAE">
              <w:rPr>
                <w:sz w:val="16"/>
                <w:szCs w:val="16"/>
                <w:lang w:val="en-US"/>
              </w:rPr>
              <w:t>9</w:t>
            </w:r>
            <w:r w:rsidR="00B54080" w:rsidRPr="00A16DAE">
              <w:rPr>
                <w:sz w:val="16"/>
                <w:szCs w:val="16"/>
                <w:lang w:val="en-US"/>
              </w:rPr>
              <w:t>, 202</w:t>
            </w:r>
            <w:r w:rsidRPr="00A16DAE">
              <w:rPr>
                <w:sz w:val="16"/>
                <w:szCs w:val="16"/>
                <w:lang w:val="en-US"/>
              </w:rPr>
              <w:t>4</w:t>
            </w:r>
            <w:r w:rsidR="004710ED" w:rsidRPr="00A16DAE">
              <w:rPr>
                <w:sz w:val="16"/>
                <w:szCs w:val="16"/>
                <w:lang w:val="en-US"/>
              </w:rPr>
              <w:t>–</w:t>
            </w:r>
            <w:r w:rsidRPr="00A16DAE">
              <w:rPr>
                <w:sz w:val="16"/>
                <w:szCs w:val="16"/>
                <w:lang w:val="en-US"/>
              </w:rPr>
              <w:t>Mar 9,</w:t>
            </w:r>
            <w:r w:rsidR="004710ED" w:rsidRPr="00A16DAE">
              <w:rPr>
                <w:sz w:val="16"/>
                <w:szCs w:val="16"/>
                <w:lang w:val="en-US"/>
              </w:rPr>
              <w:t xml:space="preserve"> 202</w:t>
            </w:r>
            <w:r w:rsidRPr="00A16DAE">
              <w:rPr>
                <w:sz w:val="16"/>
                <w:szCs w:val="16"/>
                <w:lang w:val="en-US"/>
              </w:rPr>
              <w:t>5</w:t>
            </w:r>
          </w:p>
          <w:p w14:paraId="65782EBF" w14:textId="0D45A339" w:rsidR="007E50D3" w:rsidRPr="00A16DAE" w:rsidRDefault="007E50D3" w:rsidP="007E50D3">
            <w:pPr>
              <w:rPr>
                <w:sz w:val="16"/>
                <w:szCs w:val="16"/>
                <w:lang w:val="en-US"/>
              </w:rPr>
            </w:pPr>
            <w:r w:rsidRPr="00A16DAE">
              <w:rPr>
                <w:sz w:val="16"/>
                <w:szCs w:val="16"/>
                <w:lang w:val="en-US"/>
              </w:rPr>
              <w:t>Kunstmuseum St.</w:t>
            </w:r>
            <w:r w:rsidR="00BD22A3" w:rsidRPr="00A16DAE">
              <w:rPr>
                <w:sz w:val="16"/>
                <w:szCs w:val="16"/>
                <w:lang w:val="en-US"/>
              </w:rPr>
              <w:t xml:space="preserve"> </w:t>
            </w:r>
            <w:r w:rsidRPr="00A16DAE">
              <w:rPr>
                <w:sz w:val="16"/>
                <w:szCs w:val="16"/>
                <w:lang w:val="en-US"/>
              </w:rPr>
              <w:t>Gallen</w:t>
            </w:r>
          </w:p>
          <w:p w14:paraId="4EA64255" w14:textId="77777777" w:rsidR="007E50D3" w:rsidRPr="00A16DAE" w:rsidRDefault="007E50D3" w:rsidP="007E50D3">
            <w:pPr>
              <w:rPr>
                <w:sz w:val="16"/>
                <w:szCs w:val="16"/>
                <w:lang w:val="en-US"/>
              </w:rPr>
            </w:pPr>
          </w:p>
          <w:p w14:paraId="5B4B94C3" w14:textId="77777777" w:rsidR="00F216D5" w:rsidRPr="00A16DAE" w:rsidRDefault="00F216D5" w:rsidP="00F216D5">
            <w:pPr>
              <w:rPr>
                <w:b/>
                <w:bCs/>
                <w:sz w:val="16"/>
                <w:szCs w:val="16"/>
                <w:lang w:val="en-US"/>
              </w:rPr>
            </w:pPr>
            <w:r w:rsidRPr="00A16DAE">
              <w:rPr>
                <w:b/>
                <w:bCs/>
                <w:sz w:val="16"/>
                <w:szCs w:val="16"/>
                <w:lang w:val="en-US"/>
              </w:rPr>
              <w:t xml:space="preserve">Press </w:t>
            </w:r>
            <w:r w:rsidR="00B54080" w:rsidRPr="00A16DAE">
              <w:rPr>
                <w:b/>
                <w:bCs/>
                <w:sz w:val="16"/>
                <w:szCs w:val="16"/>
                <w:lang w:val="en-US"/>
              </w:rPr>
              <w:t>C</w:t>
            </w:r>
            <w:r w:rsidRPr="00A16DAE">
              <w:rPr>
                <w:b/>
                <w:bCs/>
                <w:sz w:val="16"/>
                <w:szCs w:val="16"/>
                <w:lang w:val="en-US"/>
              </w:rPr>
              <w:t>onference</w:t>
            </w:r>
          </w:p>
          <w:p w14:paraId="7D96ED87" w14:textId="151F40FE" w:rsidR="004710ED" w:rsidRPr="00A16DAE" w:rsidRDefault="00B31D2E" w:rsidP="007E50D3">
            <w:pPr>
              <w:rPr>
                <w:sz w:val="16"/>
                <w:szCs w:val="16"/>
                <w:lang w:val="en-US"/>
              </w:rPr>
            </w:pPr>
            <w:r w:rsidRPr="00A16DAE">
              <w:rPr>
                <w:sz w:val="16"/>
                <w:szCs w:val="16"/>
                <w:lang w:val="en-US"/>
              </w:rPr>
              <w:t>Nov 8,</w:t>
            </w:r>
            <w:r w:rsidR="004710ED" w:rsidRPr="00A16DAE">
              <w:rPr>
                <w:sz w:val="16"/>
                <w:szCs w:val="16"/>
                <w:lang w:val="en-US"/>
              </w:rPr>
              <w:t xml:space="preserve"> 202</w:t>
            </w:r>
            <w:r w:rsidRPr="00A16DAE">
              <w:rPr>
                <w:sz w:val="16"/>
                <w:szCs w:val="16"/>
                <w:lang w:val="en-US"/>
              </w:rPr>
              <w:t>4</w:t>
            </w:r>
          </w:p>
          <w:p w14:paraId="22235B71" w14:textId="77777777" w:rsidR="00B54080" w:rsidRPr="00A16DAE" w:rsidRDefault="00B54080" w:rsidP="00B54080">
            <w:pPr>
              <w:rPr>
                <w:sz w:val="16"/>
                <w:szCs w:val="16"/>
                <w:lang w:val="en-US"/>
              </w:rPr>
            </w:pPr>
            <w:r w:rsidRPr="00A16DAE">
              <w:rPr>
                <w:sz w:val="16"/>
                <w:szCs w:val="16"/>
                <w:lang w:val="en-US"/>
              </w:rPr>
              <w:t>11:00 a.m.</w:t>
            </w:r>
          </w:p>
          <w:p w14:paraId="4177BA38" w14:textId="77777777" w:rsidR="007E50D3" w:rsidRPr="00A16DAE" w:rsidRDefault="007E50D3" w:rsidP="007E50D3">
            <w:pPr>
              <w:rPr>
                <w:sz w:val="16"/>
                <w:szCs w:val="16"/>
                <w:lang w:val="en-US"/>
              </w:rPr>
            </w:pPr>
          </w:p>
          <w:p w14:paraId="292FCAB7" w14:textId="77777777" w:rsidR="007E50D3" w:rsidRPr="00A16DAE" w:rsidRDefault="00F216D5" w:rsidP="007E50D3">
            <w:pPr>
              <w:rPr>
                <w:b/>
                <w:bCs/>
                <w:sz w:val="16"/>
                <w:szCs w:val="16"/>
                <w:lang w:val="en-US"/>
              </w:rPr>
            </w:pPr>
            <w:r w:rsidRPr="00A16DAE">
              <w:rPr>
                <w:b/>
                <w:bCs/>
                <w:sz w:val="16"/>
                <w:szCs w:val="16"/>
                <w:lang w:val="en-US"/>
              </w:rPr>
              <w:t xml:space="preserve">Exhibition </w:t>
            </w:r>
            <w:r w:rsidR="00B54080" w:rsidRPr="00A16DAE">
              <w:rPr>
                <w:b/>
                <w:bCs/>
                <w:sz w:val="16"/>
                <w:szCs w:val="16"/>
                <w:lang w:val="en-US"/>
              </w:rPr>
              <w:t>O</w:t>
            </w:r>
            <w:r w:rsidRPr="00A16DAE">
              <w:rPr>
                <w:b/>
                <w:bCs/>
                <w:sz w:val="16"/>
                <w:szCs w:val="16"/>
                <w:lang w:val="en-US"/>
              </w:rPr>
              <w:t>pening</w:t>
            </w:r>
          </w:p>
          <w:p w14:paraId="3A4B1A9F" w14:textId="77777777" w:rsidR="00B31D2E" w:rsidRPr="00A16DAE" w:rsidRDefault="00B31D2E" w:rsidP="00B31D2E">
            <w:pPr>
              <w:rPr>
                <w:sz w:val="16"/>
                <w:szCs w:val="16"/>
                <w:lang w:val="en-US"/>
              </w:rPr>
            </w:pPr>
            <w:r w:rsidRPr="00A16DAE">
              <w:rPr>
                <w:sz w:val="16"/>
                <w:szCs w:val="16"/>
                <w:lang w:val="en-US"/>
              </w:rPr>
              <w:t>Nov 8, 2024</w:t>
            </w:r>
          </w:p>
          <w:p w14:paraId="450E82C2" w14:textId="77777777" w:rsidR="007E50D3" w:rsidRPr="00A16DAE" w:rsidRDefault="00F216D5" w:rsidP="007E50D3">
            <w:pPr>
              <w:rPr>
                <w:sz w:val="16"/>
                <w:szCs w:val="16"/>
                <w:lang w:val="en-US"/>
              </w:rPr>
            </w:pPr>
            <w:r w:rsidRPr="00A16DAE">
              <w:rPr>
                <w:sz w:val="16"/>
                <w:szCs w:val="16"/>
                <w:lang w:val="en-US"/>
              </w:rPr>
              <w:t>6</w:t>
            </w:r>
            <w:r w:rsidR="002437D6" w:rsidRPr="00A16DAE">
              <w:rPr>
                <w:sz w:val="16"/>
                <w:szCs w:val="16"/>
                <w:lang w:val="en-US"/>
              </w:rPr>
              <w:t>:</w:t>
            </w:r>
            <w:r w:rsidRPr="00A16DAE">
              <w:rPr>
                <w:sz w:val="16"/>
                <w:szCs w:val="16"/>
                <w:lang w:val="en-US"/>
              </w:rPr>
              <w:t>30 p</w:t>
            </w:r>
            <w:r w:rsidR="00E00004" w:rsidRPr="00A16DAE">
              <w:rPr>
                <w:sz w:val="16"/>
                <w:szCs w:val="16"/>
                <w:lang w:val="en-US"/>
              </w:rPr>
              <w:t>.</w:t>
            </w:r>
            <w:r w:rsidRPr="00A16DAE">
              <w:rPr>
                <w:sz w:val="16"/>
                <w:szCs w:val="16"/>
                <w:lang w:val="en-US"/>
              </w:rPr>
              <w:t>m</w:t>
            </w:r>
            <w:r w:rsidR="00E00004" w:rsidRPr="00A16DAE">
              <w:rPr>
                <w:sz w:val="16"/>
                <w:szCs w:val="16"/>
                <w:lang w:val="en-US"/>
              </w:rPr>
              <w:t>.</w:t>
            </w:r>
          </w:p>
          <w:p w14:paraId="58BB25B7" w14:textId="77777777" w:rsidR="007E50D3" w:rsidRPr="00A16DAE" w:rsidRDefault="007E50D3" w:rsidP="007E50D3">
            <w:pPr>
              <w:rPr>
                <w:sz w:val="16"/>
                <w:szCs w:val="16"/>
                <w:lang w:val="en-US"/>
              </w:rPr>
            </w:pPr>
          </w:p>
          <w:p w14:paraId="1EA2C422" w14:textId="77777777" w:rsidR="006354E1" w:rsidRPr="00A16DAE" w:rsidRDefault="006354E1" w:rsidP="006354E1">
            <w:pPr>
              <w:rPr>
                <w:b/>
                <w:bCs/>
                <w:sz w:val="16"/>
                <w:szCs w:val="16"/>
                <w:lang w:val="en-US"/>
              </w:rPr>
            </w:pPr>
            <w:r w:rsidRPr="00A16DAE">
              <w:rPr>
                <w:b/>
                <w:bCs/>
                <w:sz w:val="16"/>
                <w:szCs w:val="16"/>
                <w:lang w:val="en-US"/>
              </w:rPr>
              <w:t xml:space="preserve">Opening </w:t>
            </w:r>
            <w:r w:rsidR="00B54080" w:rsidRPr="00A16DAE">
              <w:rPr>
                <w:b/>
                <w:bCs/>
                <w:sz w:val="16"/>
                <w:szCs w:val="16"/>
                <w:lang w:val="en-US"/>
              </w:rPr>
              <w:t>H</w:t>
            </w:r>
            <w:r w:rsidRPr="00A16DAE">
              <w:rPr>
                <w:b/>
                <w:bCs/>
                <w:sz w:val="16"/>
                <w:szCs w:val="16"/>
                <w:lang w:val="en-US"/>
              </w:rPr>
              <w:t>ours</w:t>
            </w:r>
          </w:p>
          <w:p w14:paraId="654B2058" w14:textId="77777777" w:rsidR="00B54080" w:rsidRPr="00A16DAE" w:rsidRDefault="00B54080" w:rsidP="00B54080">
            <w:pPr>
              <w:rPr>
                <w:sz w:val="16"/>
                <w:szCs w:val="16"/>
                <w:lang w:val="en-US"/>
              </w:rPr>
            </w:pPr>
            <w:r w:rsidRPr="00A16DAE">
              <w:rPr>
                <w:sz w:val="16"/>
                <w:szCs w:val="16"/>
                <w:lang w:val="en-US"/>
              </w:rPr>
              <w:t>Tue – Sun: 10:00 a.m. – 5:00 p.m.</w:t>
            </w:r>
          </w:p>
          <w:p w14:paraId="0E24C190" w14:textId="77777777" w:rsidR="00B54080" w:rsidRPr="00A16DAE" w:rsidRDefault="00B54080" w:rsidP="00B54080">
            <w:pPr>
              <w:rPr>
                <w:sz w:val="16"/>
                <w:szCs w:val="16"/>
                <w:lang w:val="en-US"/>
              </w:rPr>
            </w:pPr>
            <w:r w:rsidRPr="00A16DAE">
              <w:rPr>
                <w:sz w:val="16"/>
                <w:szCs w:val="16"/>
                <w:lang w:val="en-US"/>
              </w:rPr>
              <w:t>Thu: 10:00 a.m. – 8:00 p.m.</w:t>
            </w:r>
          </w:p>
          <w:p w14:paraId="332272E0" w14:textId="77777777" w:rsidR="007E50D3" w:rsidRPr="00A16DAE" w:rsidRDefault="007E50D3" w:rsidP="007E50D3">
            <w:pPr>
              <w:rPr>
                <w:sz w:val="16"/>
                <w:szCs w:val="16"/>
                <w:lang w:val="en-US"/>
              </w:rPr>
            </w:pPr>
          </w:p>
        </w:tc>
      </w:tr>
      <w:tr w:rsidR="007E50D3" w:rsidRPr="00A16DAE" w14:paraId="10078E9A" w14:textId="77777777" w:rsidTr="007E50D3">
        <w:trPr>
          <w:trHeight w:val="7081"/>
        </w:trPr>
        <w:tc>
          <w:tcPr>
            <w:tcW w:w="7366" w:type="dxa"/>
            <w:vMerge/>
          </w:tcPr>
          <w:p w14:paraId="00AA94ED" w14:textId="77777777" w:rsidR="007E50D3" w:rsidRPr="00A16DAE" w:rsidRDefault="007E50D3" w:rsidP="00297004">
            <w:pPr>
              <w:rPr>
                <w:sz w:val="28"/>
                <w:szCs w:val="28"/>
                <w:lang w:val="en-US"/>
              </w:rPr>
            </w:pPr>
          </w:p>
        </w:tc>
        <w:tc>
          <w:tcPr>
            <w:tcW w:w="2794" w:type="dxa"/>
          </w:tcPr>
          <w:p w14:paraId="025406FD" w14:textId="6E492225" w:rsidR="007E50D3" w:rsidRPr="00A16DAE" w:rsidRDefault="00F216D5" w:rsidP="007E50D3">
            <w:pPr>
              <w:rPr>
                <w:rFonts w:cs="Arial"/>
                <w:b/>
                <w:bCs/>
                <w:sz w:val="16"/>
                <w:szCs w:val="16"/>
                <w:lang w:val="en-US"/>
              </w:rPr>
            </w:pPr>
            <w:r w:rsidRPr="00A16DAE">
              <w:rPr>
                <w:rFonts w:cs="Arial"/>
                <w:b/>
                <w:bCs/>
                <w:sz w:val="16"/>
                <w:szCs w:val="16"/>
                <w:lang w:val="en-US"/>
              </w:rPr>
              <w:t xml:space="preserve">Press </w:t>
            </w:r>
            <w:r w:rsidR="00B54080" w:rsidRPr="00A16DAE">
              <w:rPr>
                <w:rFonts w:cs="Arial"/>
                <w:b/>
                <w:bCs/>
                <w:sz w:val="16"/>
                <w:szCs w:val="16"/>
                <w:lang w:val="en-US"/>
              </w:rPr>
              <w:t>C</w:t>
            </w:r>
            <w:r w:rsidRPr="00A16DAE">
              <w:rPr>
                <w:rFonts w:cs="Arial"/>
                <w:b/>
                <w:bCs/>
                <w:sz w:val="16"/>
                <w:szCs w:val="16"/>
                <w:lang w:val="en-US"/>
              </w:rPr>
              <w:t>ontact</w:t>
            </w:r>
          </w:p>
          <w:p w14:paraId="24D31F13" w14:textId="77777777" w:rsidR="00B31D2E" w:rsidRPr="00A16DAE" w:rsidRDefault="00B31D2E" w:rsidP="007E50D3">
            <w:pPr>
              <w:rPr>
                <w:rFonts w:cs="Arial"/>
                <w:b/>
                <w:bCs/>
                <w:sz w:val="16"/>
                <w:szCs w:val="16"/>
                <w:lang w:val="en-US"/>
              </w:rPr>
            </w:pPr>
          </w:p>
          <w:p w14:paraId="6C9CC9EC" w14:textId="32549158" w:rsidR="007E50D3" w:rsidRPr="00A16DAE" w:rsidRDefault="00B31D2E" w:rsidP="007E50D3">
            <w:pPr>
              <w:rPr>
                <w:rFonts w:cs="Arial"/>
                <w:b/>
                <w:bCs/>
                <w:sz w:val="16"/>
                <w:szCs w:val="16"/>
                <w:lang w:val="en-US"/>
              </w:rPr>
            </w:pPr>
            <w:r w:rsidRPr="00A16DAE">
              <w:rPr>
                <w:rFonts w:cs="Arial"/>
                <w:b/>
                <w:bCs/>
                <w:sz w:val="16"/>
                <w:szCs w:val="16"/>
                <w:lang w:val="en-US"/>
              </w:rPr>
              <w:t>Nadine Sakotic</w:t>
            </w:r>
          </w:p>
          <w:p w14:paraId="55FB5929" w14:textId="77777777" w:rsidR="00F216D5" w:rsidRPr="00A16DAE" w:rsidRDefault="00F216D5" w:rsidP="00F216D5">
            <w:pPr>
              <w:rPr>
                <w:rFonts w:cs="Arial"/>
                <w:sz w:val="16"/>
                <w:szCs w:val="16"/>
                <w:lang w:val="en-US"/>
              </w:rPr>
            </w:pPr>
            <w:r w:rsidRPr="00A16DAE">
              <w:rPr>
                <w:rFonts w:cs="Arial"/>
                <w:sz w:val="16"/>
                <w:szCs w:val="16"/>
                <w:lang w:val="en-US"/>
              </w:rPr>
              <w:t>Head of Communications</w:t>
            </w:r>
          </w:p>
          <w:p w14:paraId="26985AC7" w14:textId="77777777" w:rsidR="007E50D3" w:rsidRPr="00A16DAE" w:rsidRDefault="007E50D3" w:rsidP="007E50D3">
            <w:pPr>
              <w:rPr>
                <w:rFonts w:cs="Arial"/>
                <w:sz w:val="16"/>
                <w:szCs w:val="16"/>
                <w:lang w:val="en-US"/>
              </w:rPr>
            </w:pPr>
            <w:r w:rsidRPr="00A16DAE">
              <w:rPr>
                <w:rFonts w:cs="Arial"/>
                <w:sz w:val="16"/>
                <w:szCs w:val="16"/>
                <w:lang w:val="en-US"/>
              </w:rPr>
              <w:t>Museumstrasse 32</w:t>
            </w:r>
          </w:p>
          <w:p w14:paraId="3DDF58D0" w14:textId="77777777" w:rsidR="007E50D3" w:rsidRPr="00A16DAE" w:rsidRDefault="007E50D3" w:rsidP="007E50D3">
            <w:pPr>
              <w:rPr>
                <w:rFonts w:cs="Arial"/>
                <w:sz w:val="16"/>
                <w:szCs w:val="16"/>
                <w:lang w:val="en-US"/>
              </w:rPr>
            </w:pPr>
            <w:r w:rsidRPr="00A16DAE">
              <w:rPr>
                <w:rFonts w:cs="Arial"/>
                <w:sz w:val="16"/>
                <w:szCs w:val="16"/>
                <w:lang w:val="en-US"/>
              </w:rPr>
              <w:t>9000 St.</w:t>
            </w:r>
            <w:r w:rsidR="00BD22A3" w:rsidRPr="00A16DAE">
              <w:rPr>
                <w:rFonts w:cs="Arial"/>
                <w:sz w:val="16"/>
                <w:szCs w:val="16"/>
                <w:lang w:val="en-US"/>
              </w:rPr>
              <w:t xml:space="preserve"> </w:t>
            </w:r>
            <w:r w:rsidRPr="00A16DAE">
              <w:rPr>
                <w:rFonts w:cs="Arial"/>
                <w:sz w:val="16"/>
                <w:szCs w:val="16"/>
                <w:lang w:val="en-US"/>
              </w:rPr>
              <w:t>Gallen</w:t>
            </w:r>
          </w:p>
          <w:p w14:paraId="3C5EF935" w14:textId="77777777" w:rsidR="007E50D3" w:rsidRPr="00A16DAE" w:rsidRDefault="007E50D3" w:rsidP="007E50D3">
            <w:pPr>
              <w:rPr>
                <w:rFonts w:cs="Arial"/>
                <w:sz w:val="16"/>
                <w:szCs w:val="16"/>
                <w:lang w:val="en-US"/>
              </w:rPr>
            </w:pPr>
            <w:r w:rsidRPr="00A16DAE">
              <w:rPr>
                <w:rFonts w:cs="Arial"/>
                <w:sz w:val="16"/>
                <w:szCs w:val="16"/>
                <w:lang w:val="en-US"/>
              </w:rPr>
              <w:t>T +41 71 242 06 84</w:t>
            </w:r>
          </w:p>
          <w:p w14:paraId="228B3156" w14:textId="77777777" w:rsidR="007E50D3" w:rsidRPr="00A16DAE" w:rsidRDefault="007E50D3" w:rsidP="007E50D3">
            <w:pPr>
              <w:rPr>
                <w:rFonts w:cs="Arial"/>
                <w:sz w:val="16"/>
                <w:szCs w:val="16"/>
                <w:lang w:val="en-US"/>
              </w:rPr>
            </w:pPr>
          </w:p>
          <w:p w14:paraId="50F063DE" w14:textId="77777777" w:rsidR="007E50D3" w:rsidRPr="00A16DAE" w:rsidRDefault="007E50D3" w:rsidP="007E50D3">
            <w:pPr>
              <w:rPr>
                <w:rFonts w:cs="Arial"/>
                <w:sz w:val="16"/>
                <w:szCs w:val="16"/>
                <w:lang w:val="en-US"/>
              </w:rPr>
            </w:pPr>
            <w:hyperlink r:id="rId9" w:history="1">
              <w:r w:rsidRPr="00A16DAE">
                <w:rPr>
                  <w:rStyle w:val="Hyperlink"/>
                  <w:rFonts w:cs="Arial"/>
                  <w:color w:val="auto"/>
                  <w:sz w:val="16"/>
                  <w:szCs w:val="16"/>
                  <w:u w:val="none"/>
                  <w:lang w:val="en-US"/>
                </w:rPr>
                <w:t>kommunikation@kunstmuseumsg.ch</w:t>
              </w:r>
            </w:hyperlink>
          </w:p>
          <w:p w14:paraId="31341B42" w14:textId="77777777" w:rsidR="007E50D3" w:rsidRPr="00A16DAE" w:rsidRDefault="007E50D3" w:rsidP="007E50D3">
            <w:pPr>
              <w:rPr>
                <w:rFonts w:cs="Arial"/>
                <w:sz w:val="16"/>
                <w:szCs w:val="16"/>
                <w:lang w:val="en-US"/>
              </w:rPr>
            </w:pPr>
            <w:hyperlink r:id="rId10" w:history="1">
              <w:r w:rsidRPr="00A16DAE">
                <w:rPr>
                  <w:rStyle w:val="Hyperlink"/>
                  <w:rFonts w:cs="Arial"/>
                  <w:color w:val="auto"/>
                  <w:sz w:val="16"/>
                  <w:szCs w:val="16"/>
                  <w:u w:val="none"/>
                  <w:lang w:val="en-US"/>
                </w:rPr>
                <w:t>kunstmuseumsg.ch</w:t>
              </w:r>
            </w:hyperlink>
          </w:p>
          <w:p w14:paraId="37068420" w14:textId="77777777" w:rsidR="007E50D3" w:rsidRPr="00A16DAE" w:rsidRDefault="007E50D3" w:rsidP="007E50D3">
            <w:pPr>
              <w:rPr>
                <w:sz w:val="16"/>
                <w:szCs w:val="16"/>
                <w:lang w:val="en-US"/>
              </w:rPr>
            </w:pPr>
          </w:p>
        </w:tc>
      </w:tr>
    </w:tbl>
    <w:p w14:paraId="0CF66EA8" w14:textId="77777777" w:rsidR="007E50D3" w:rsidRPr="00A16DAE" w:rsidRDefault="007E50D3" w:rsidP="003B4E23">
      <w:pPr>
        <w:rPr>
          <w:lang w:val="en-US"/>
        </w:rPr>
      </w:pPr>
    </w:p>
    <w:p w14:paraId="64FFEC29" w14:textId="77777777" w:rsidR="007E50D3" w:rsidRPr="00A16DAE" w:rsidRDefault="007E50D3">
      <w:pPr>
        <w:rPr>
          <w:lang w:val="en-US"/>
        </w:rPr>
      </w:pPr>
      <w:r w:rsidRPr="00A16DAE">
        <w:rPr>
          <w:lang w:val="en-US"/>
        </w:rPr>
        <w:br w:type="page"/>
      </w:r>
    </w:p>
    <w:p w14:paraId="4913C586" w14:textId="77777777" w:rsidR="007E50D3" w:rsidRPr="00A16DAE" w:rsidRDefault="007E50D3" w:rsidP="007E50D3">
      <w:pPr>
        <w:pStyle w:val="berschrift1ohneNummer"/>
        <w:rPr>
          <w:lang w:val="en-US"/>
        </w:rPr>
      </w:pPr>
      <w:r w:rsidRPr="00A16DAE">
        <w:rPr>
          <w:lang w:val="en-US"/>
        </w:rPr>
        <w:lastRenderedPageBreak/>
        <w:t>Factsheet</w:t>
      </w:r>
    </w:p>
    <w:p w14:paraId="168D7D59" w14:textId="2A915931" w:rsidR="00500071" w:rsidRPr="00350BDA" w:rsidRDefault="00A16DAE" w:rsidP="00500071">
      <w:pPr>
        <w:spacing w:after="0"/>
        <w:rPr>
          <w:rFonts w:eastAsiaTheme="majorEastAsia" w:cstheme="majorBidi"/>
          <w:b/>
          <w:bCs/>
          <w:sz w:val="28"/>
          <w:szCs w:val="26"/>
        </w:rPr>
      </w:pPr>
      <w:r w:rsidRPr="00350BDA">
        <w:rPr>
          <w:rFonts w:eastAsiaTheme="majorEastAsia" w:cstheme="majorBidi"/>
          <w:b/>
          <w:bCs/>
          <w:sz w:val="28"/>
          <w:szCs w:val="26"/>
        </w:rPr>
        <w:t>Anne Marie Jehle</w:t>
      </w:r>
      <w:r w:rsidR="00350BDA" w:rsidRPr="00350BDA">
        <w:rPr>
          <w:rFonts w:eastAsiaTheme="majorEastAsia" w:cstheme="majorBidi"/>
          <w:b/>
          <w:bCs/>
          <w:sz w:val="28"/>
          <w:szCs w:val="26"/>
        </w:rPr>
        <w:t xml:space="preserve"> </w:t>
      </w:r>
      <w:r w:rsidR="00350BDA">
        <w:rPr>
          <w:rFonts w:eastAsiaTheme="majorEastAsia" w:cstheme="majorBidi"/>
          <w:b/>
          <w:bCs/>
          <w:sz w:val="28"/>
          <w:szCs w:val="26"/>
        </w:rPr>
        <w:t xml:space="preserve">– </w:t>
      </w:r>
      <w:r w:rsidRPr="00106A1A">
        <w:rPr>
          <w:rFonts w:eastAsiaTheme="majorEastAsia" w:cstheme="majorBidi"/>
          <w:b/>
          <w:bCs/>
          <w:sz w:val="28"/>
          <w:szCs w:val="26"/>
        </w:rPr>
        <w:t>Jeder Spiesser ein Diktator</w:t>
      </w:r>
      <w:r w:rsidR="00500071" w:rsidRPr="00106A1A">
        <w:rPr>
          <w:rFonts w:eastAsiaTheme="majorEastAsia" w:cstheme="majorBidi"/>
          <w:sz w:val="28"/>
          <w:szCs w:val="26"/>
        </w:rPr>
        <w:br/>
      </w:r>
    </w:p>
    <w:p w14:paraId="4D0E86BD" w14:textId="77777777" w:rsidR="007E50D3" w:rsidRPr="00106A1A" w:rsidRDefault="007E50D3" w:rsidP="007E50D3">
      <w:pPr>
        <w:spacing w:after="0"/>
        <w:rPr>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820"/>
        <w:gridCol w:w="1832"/>
      </w:tblGrid>
      <w:tr w:rsidR="007E50D3" w:rsidRPr="00A16DAE" w14:paraId="65D11AD8" w14:textId="77777777" w:rsidTr="00297004">
        <w:tc>
          <w:tcPr>
            <w:tcW w:w="2410" w:type="dxa"/>
          </w:tcPr>
          <w:p w14:paraId="4153DE78" w14:textId="77777777" w:rsidR="007E50D3" w:rsidRPr="00A16DAE" w:rsidRDefault="00B54080" w:rsidP="00772926">
            <w:pPr>
              <w:ind w:left="-104"/>
              <w:rPr>
                <w:lang w:val="en-US"/>
              </w:rPr>
            </w:pPr>
            <w:r w:rsidRPr="00A16DAE">
              <w:rPr>
                <w:lang w:val="en-US"/>
              </w:rPr>
              <w:t>Exhibition Dates</w:t>
            </w:r>
          </w:p>
        </w:tc>
        <w:tc>
          <w:tcPr>
            <w:tcW w:w="6652" w:type="dxa"/>
            <w:gridSpan w:val="2"/>
          </w:tcPr>
          <w:p w14:paraId="498A8B51" w14:textId="442D4B41" w:rsidR="00500071" w:rsidRPr="00A16DAE" w:rsidRDefault="00A16DAE" w:rsidP="007E50D3">
            <w:pPr>
              <w:rPr>
                <w:lang w:val="en-US"/>
              </w:rPr>
            </w:pPr>
            <w:r>
              <w:rPr>
                <w:lang w:val="en-US"/>
              </w:rPr>
              <w:t>November 9,</w:t>
            </w:r>
            <w:r w:rsidR="004710ED" w:rsidRPr="00A16DAE">
              <w:rPr>
                <w:lang w:val="en-US"/>
              </w:rPr>
              <w:t xml:space="preserve"> </w:t>
            </w:r>
            <w:r w:rsidR="00B54080" w:rsidRPr="00A16DAE">
              <w:rPr>
                <w:lang w:val="en-US"/>
              </w:rPr>
              <w:t>202</w:t>
            </w:r>
            <w:r>
              <w:rPr>
                <w:lang w:val="en-US"/>
              </w:rPr>
              <w:t xml:space="preserve">4 </w:t>
            </w:r>
            <w:r w:rsidR="004710ED" w:rsidRPr="00A16DAE">
              <w:rPr>
                <w:lang w:val="en-US"/>
              </w:rPr>
              <w:t xml:space="preserve">– </w:t>
            </w:r>
            <w:r>
              <w:rPr>
                <w:lang w:val="en-US"/>
              </w:rPr>
              <w:t xml:space="preserve">March 9, </w:t>
            </w:r>
            <w:r w:rsidR="004710ED" w:rsidRPr="00A16DAE">
              <w:rPr>
                <w:lang w:val="en-US"/>
              </w:rPr>
              <w:t>202</w:t>
            </w:r>
            <w:r>
              <w:rPr>
                <w:lang w:val="en-US"/>
              </w:rPr>
              <w:t>5</w:t>
            </w:r>
          </w:p>
          <w:p w14:paraId="630F8794" w14:textId="77777777" w:rsidR="004710ED" w:rsidRPr="00A16DAE" w:rsidRDefault="004710ED" w:rsidP="007E50D3">
            <w:pPr>
              <w:rPr>
                <w:lang w:val="en-US"/>
              </w:rPr>
            </w:pPr>
          </w:p>
        </w:tc>
      </w:tr>
      <w:tr w:rsidR="00B54080" w:rsidRPr="00A16DAE" w14:paraId="607D66FA" w14:textId="77777777" w:rsidTr="00297004">
        <w:tc>
          <w:tcPr>
            <w:tcW w:w="2410" w:type="dxa"/>
          </w:tcPr>
          <w:p w14:paraId="21FFC7C2" w14:textId="77777777" w:rsidR="00B54080" w:rsidRPr="00A16DAE" w:rsidRDefault="00B54080" w:rsidP="00B54080">
            <w:pPr>
              <w:ind w:left="-104"/>
              <w:rPr>
                <w:lang w:val="en-US"/>
              </w:rPr>
            </w:pPr>
            <w:r w:rsidRPr="00A16DAE">
              <w:rPr>
                <w:lang w:val="en-US"/>
              </w:rPr>
              <w:t>Exhibition Venue</w:t>
            </w:r>
          </w:p>
        </w:tc>
        <w:tc>
          <w:tcPr>
            <w:tcW w:w="6652" w:type="dxa"/>
            <w:gridSpan w:val="2"/>
          </w:tcPr>
          <w:p w14:paraId="6C9F178B" w14:textId="77777777" w:rsidR="00B54080" w:rsidRPr="00A16DAE" w:rsidRDefault="00B54080" w:rsidP="00B54080">
            <w:pPr>
              <w:rPr>
                <w:lang w:val="en-US"/>
              </w:rPr>
            </w:pPr>
            <w:r w:rsidRPr="00A16DAE">
              <w:rPr>
                <w:lang w:val="en-US"/>
              </w:rPr>
              <w:t>Kunstmuseum St. Gallen</w:t>
            </w:r>
          </w:p>
          <w:p w14:paraId="2E5726EF" w14:textId="77777777" w:rsidR="00B54080" w:rsidRPr="00A16DAE" w:rsidRDefault="00B54080" w:rsidP="00B54080">
            <w:pPr>
              <w:rPr>
                <w:lang w:val="en-US"/>
              </w:rPr>
            </w:pPr>
          </w:p>
        </w:tc>
      </w:tr>
      <w:tr w:rsidR="00B54080" w:rsidRPr="00A16DAE" w14:paraId="2049AC68" w14:textId="77777777" w:rsidTr="00297004">
        <w:tc>
          <w:tcPr>
            <w:tcW w:w="2410" w:type="dxa"/>
          </w:tcPr>
          <w:p w14:paraId="45E481F3" w14:textId="77777777" w:rsidR="00B54080" w:rsidRPr="00A16DAE" w:rsidRDefault="00B54080" w:rsidP="00B54080">
            <w:pPr>
              <w:ind w:left="-104"/>
              <w:rPr>
                <w:lang w:val="en-US"/>
              </w:rPr>
            </w:pPr>
            <w:r w:rsidRPr="00A16DAE">
              <w:rPr>
                <w:lang w:val="en-US"/>
              </w:rPr>
              <w:t>Press Conference</w:t>
            </w:r>
          </w:p>
        </w:tc>
        <w:tc>
          <w:tcPr>
            <w:tcW w:w="6652" w:type="dxa"/>
            <w:gridSpan w:val="2"/>
          </w:tcPr>
          <w:p w14:paraId="6A5A2E27" w14:textId="22A25F69" w:rsidR="00B54080" w:rsidRPr="00A16DAE" w:rsidRDefault="00A16DAE" w:rsidP="00B54080">
            <w:pPr>
              <w:rPr>
                <w:lang w:val="en-US"/>
              </w:rPr>
            </w:pPr>
            <w:r>
              <w:rPr>
                <w:lang w:val="en-US"/>
              </w:rPr>
              <w:t>November 8,</w:t>
            </w:r>
            <w:r w:rsidR="00B54080" w:rsidRPr="00A16DAE">
              <w:rPr>
                <w:lang w:val="en-US"/>
              </w:rPr>
              <w:t xml:space="preserve"> 202</w:t>
            </w:r>
            <w:r>
              <w:rPr>
                <w:lang w:val="en-US"/>
              </w:rPr>
              <w:t>4</w:t>
            </w:r>
            <w:r w:rsidR="00B54080" w:rsidRPr="00A16DAE">
              <w:rPr>
                <w:lang w:val="en-US"/>
              </w:rPr>
              <w:t>, 11 a.m., Kunstmuseum St. Gallen</w:t>
            </w:r>
          </w:p>
          <w:p w14:paraId="20A97712" w14:textId="77777777" w:rsidR="00B54080" w:rsidRPr="00A16DAE" w:rsidRDefault="00B54080" w:rsidP="00B54080">
            <w:pPr>
              <w:rPr>
                <w:lang w:val="en-US"/>
              </w:rPr>
            </w:pPr>
          </w:p>
        </w:tc>
      </w:tr>
      <w:tr w:rsidR="00B54080" w:rsidRPr="00A16DAE" w14:paraId="0E393F0E" w14:textId="77777777" w:rsidTr="00297004">
        <w:tc>
          <w:tcPr>
            <w:tcW w:w="2410" w:type="dxa"/>
          </w:tcPr>
          <w:p w14:paraId="4567D478" w14:textId="77777777" w:rsidR="00B54080" w:rsidRPr="00A16DAE" w:rsidRDefault="00B54080" w:rsidP="00B54080">
            <w:pPr>
              <w:ind w:left="-104"/>
              <w:rPr>
                <w:lang w:val="en-US"/>
              </w:rPr>
            </w:pPr>
            <w:r w:rsidRPr="00A16DAE">
              <w:rPr>
                <w:lang w:val="en-US"/>
              </w:rPr>
              <w:t>Exhibition Opening</w:t>
            </w:r>
          </w:p>
        </w:tc>
        <w:tc>
          <w:tcPr>
            <w:tcW w:w="6652" w:type="dxa"/>
            <w:gridSpan w:val="2"/>
          </w:tcPr>
          <w:p w14:paraId="3B4ECC65" w14:textId="148C884E" w:rsidR="00B54080" w:rsidRPr="00A16DAE" w:rsidRDefault="00A16DAE" w:rsidP="00B54080">
            <w:pPr>
              <w:rPr>
                <w:lang w:val="en-US"/>
              </w:rPr>
            </w:pPr>
            <w:r>
              <w:rPr>
                <w:lang w:val="en-US"/>
              </w:rPr>
              <w:t>November 8,</w:t>
            </w:r>
            <w:r w:rsidRPr="00A16DAE">
              <w:rPr>
                <w:lang w:val="en-US"/>
              </w:rPr>
              <w:t xml:space="preserve"> 202</w:t>
            </w:r>
            <w:r>
              <w:rPr>
                <w:lang w:val="en-US"/>
              </w:rPr>
              <w:t>4</w:t>
            </w:r>
            <w:r w:rsidR="00B54080" w:rsidRPr="00A16DAE">
              <w:rPr>
                <w:lang w:val="en-US"/>
              </w:rPr>
              <w:t>, 6:30 p.m., Kunstmuseum St. Gallen</w:t>
            </w:r>
          </w:p>
          <w:p w14:paraId="59041F7F" w14:textId="77777777" w:rsidR="00B54080" w:rsidRPr="00A16DAE" w:rsidRDefault="00B54080" w:rsidP="00B54080">
            <w:pPr>
              <w:rPr>
                <w:lang w:val="en-US"/>
              </w:rPr>
            </w:pPr>
          </w:p>
        </w:tc>
      </w:tr>
      <w:tr w:rsidR="007E50D3" w:rsidRPr="00A16DAE" w14:paraId="49C0D936" w14:textId="77777777" w:rsidTr="00297004">
        <w:tc>
          <w:tcPr>
            <w:tcW w:w="2410" w:type="dxa"/>
          </w:tcPr>
          <w:p w14:paraId="4534AF7D" w14:textId="77777777" w:rsidR="007E50D3" w:rsidRPr="00A16DAE" w:rsidRDefault="00F216D5" w:rsidP="00772926">
            <w:pPr>
              <w:ind w:left="-104"/>
              <w:rPr>
                <w:lang w:val="en-US"/>
              </w:rPr>
            </w:pPr>
            <w:r w:rsidRPr="00A16DAE">
              <w:rPr>
                <w:lang w:val="en-US"/>
              </w:rPr>
              <w:t>C</w:t>
            </w:r>
            <w:r w:rsidR="00436444" w:rsidRPr="00A16DAE">
              <w:rPr>
                <w:lang w:val="en-US"/>
              </w:rPr>
              <w:t>urator</w:t>
            </w:r>
          </w:p>
        </w:tc>
        <w:tc>
          <w:tcPr>
            <w:tcW w:w="6652" w:type="dxa"/>
            <w:gridSpan w:val="2"/>
          </w:tcPr>
          <w:p w14:paraId="113D191E" w14:textId="6B9F6660" w:rsidR="007E50D3" w:rsidRPr="00A16DAE" w:rsidRDefault="00106A1A" w:rsidP="007E50D3">
            <w:pPr>
              <w:rPr>
                <w:lang w:val="en-US"/>
              </w:rPr>
            </w:pPr>
            <w:r>
              <w:rPr>
                <w:lang w:val="en-US"/>
              </w:rPr>
              <w:t>Nadia Veronese</w:t>
            </w:r>
          </w:p>
          <w:p w14:paraId="6FF94B0B" w14:textId="77777777" w:rsidR="00436444" w:rsidRPr="00A16DAE" w:rsidRDefault="00436444" w:rsidP="007E50D3">
            <w:pPr>
              <w:rPr>
                <w:lang w:val="en-US"/>
              </w:rPr>
            </w:pPr>
          </w:p>
        </w:tc>
      </w:tr>
      <w:tr w:rsidR="00B54080" w:rsidRPr="00A16DAE" w14:paraId="4FA29F8F" w14:textId="77777777" w:rsidTr="0062002C">
        <w:tc>
          <w:tcPr>
            <w:tcW w:w="2410" w:type="dxa"/>
          </w:tcPr>
          <w:p w14:paraId="0659BBF8" w14:textId="77777777" w:rsidR="00B54080" w:rsidRPr="00A16DAE" w:rsidRDefault="00B54080" w:rsidP="00B54080">
            <w:pPr>
              <w:ind w:left="-105"/>
              <w:rPr>
                <w:lang w:val="en-US"/>
              </w:rPr>
            </w:pPr>
            <w:r w:rsidRPr="00A16DAE">
              <w:rPr>
                <w:szCs w:val="20"/>
                <w:lang w:val="en-US"/>
              </w:rPr>
              <w:t>Opening Hours</w:t>
            </w:r>
          </w:p>
        </w:tc>
        <w:tc>
          <w:tcPr>
            <w:tcW w:w="6652" w:type="dxa"/>
            <w:gridSpan w:val="2"/>
          </w:tcPr>
          <w:p w14:paraId="3B8CDA48" w14:textId="77777777" w:rsidR="00B54080" w:rsidRPr="00A16DAE" w:rsidRDefault="00B54080" w:rsidP="00B54080">
            <w:pPr>
              <w:rPr>
                <w:lang w:val="en-US"/>
              </w:rPr>
            </w:pPr>
            <w:r w:rsidRPr="00A16DAE">
              <w:rPr>
                <w:lang w:val="en-US"/>
              </w:rPr>
              <w:t>Tue – Sun: 10:00 a.m. – 5:00 p.m.</w:t>
            </w:r>
          </w:p>
          <w:p w14:paraId="259ED70C" w14:textId="77777777" w:rsidR="00B54080" w:rsidRPr="00A16DAE" w:rsidRDefault="00B54080" w:rsidP="00B54080">
            <w:pPr>
              <w:rPr>
                <w:lang w:val="en-US"/>
              </w:rPr>
            </w:pPr>
            <w:r w:rsidRPr="00A16DAE">
              <w:rPr>
                <w:lang w:val="en-US"/>
              </w:rPr>
              <w:t>Thu: 10:00 a.m. – 8:00 p.m.</w:t>
            </w:r>
          </w:p>
          <w:p w14:paraId="59ACA77F" w14:textId="77777777" w:rsidR="00B54080" w:rsidRPr="00A16DAE" w:rsidRDefault="00B54080" w:rsidP="00B54080">
            <w:pPr>
              <w:rPr>
                <w:lang w:val="en-US"/>
              </w:rPr>
            </w:pPr>
          </w:p>
        </w:tc>
      </w:tr>
      <w:tr w:rsidR="00F216D5" w:rsidRPr="00A16DAE" w14:paraId="2E4169C8" w14:textId="77777777" w:rsidTr="0062002C">
        <w:tc>
          <w:tcPr>
            <w:tcW w:w="2410" w:type="dxa"/>
          </w:tcPr>
          <w:p w14:paraId="2CD0046C" w14:textId="77777777" w:rsidR="00F216D5" w:rsidRPr="00A16DAE" w:rsidRDefault="00F216D5" w:rsidP="0062002C">
            <w:pPr>
              <w:ind w:left="-105"/>
              <w:rPr>
                <w:lang w:val="en-US"/>
              </w:rPr>
            </w:pPr>
            <w:r w:rsidRPr="00A16DAE">
              <w:rPr>
                <w:szCs w:val="20"/>
                <w:lang w:val="en-US"/>
              </w:rPr>
              <w:t>Admission</w:t>
            </w:r>
          </w:p>
        </w:tc>
        <w:tc>
          <w:tcPr>
            <w:tcW w:w="4820" w:type="dxa"/>
          </w:tcPr>
          <w:p w14:paraId="4346640C" w14:textId="77777777" w:rsidR="00B54080" w:rsidRPr="00A16DAE" w:rsidRDefault="00B54080" w:rsidP="00B54080">
            <w:pPr>
              <w:rPr>
                <w:lang w:val="en-US"/>
              </w:rPr>
            </w:pPr>
            <w:r w:rsidRPr="00A16DAE">
              <w:rPr>
                <w:lang w:val="en-US"/>
              </w:rPr>
              <w:t>Adults</w:t>
            </w:r>
          </w:p>
          <w:p w14:paraId="7E78FEC4" w14:textId="77777777" w:rsidR="00B54080" w:rsidRPr="00A16DAE" w:rsidRDefault="00B54080" w:rsidP="00B54080">
            <w:pPr>
              <w:rPr>
                <w:lang w:val="en-US"/>
              </w:rPr>
            </w:pPr>
            <w:r w:rsidRPr="00A16DAE">
              <w:rPr>
                <w:lang w:val="en-US"/>
              </w:rPr>
              <w:t>Seniors</w:t>
            </w:r>
          </w:p>
          <w:p w14:paraId="02D2A050" w14:textId="77777777" w:rsidR="00B54080" w:rsidRPr="00A16DAE" w:rsidRDefault="00B54080" w:rsidP="00B54080">
            <w:pPr>
              <w:rPr>
                <w:lang w:val="en-US"/>
              </w:rPr>
            </w:pPr>
            <w:r w:rsidRPr="00A16DAE">
              <w:rPr>
                <w:lang w:val="en-US"/>
              </w:rPr>
              <w:t>Students</w:t>
            </w:r>
          </w:p>
          <w:p w14:paraId="655CE152" w14:textId="77777777" w:rsidR="00B54080" w:rsidRPr="00A16DAE" w:rsidRDefault="00B54080" w:rsidP="00B54080">
            <w:pPr>
              <w:rPr>
                <w:lang w:val="en-US"/>
              </w:rPr>
            </w:pPr>
            <w:r w:rsidRPr="00A16DAE">
              <w:rPr>
                <w:lang w:val="en-US"/>
              </w:rPr>
              <w:t xml:space="preserve">Members of the Kunstverein St. Gallen </w:t>
            </w:r>
          </w:p>
          <w:p w14:paraId="373CF2D7" w14:textId="77777777" w:rsidR="006354E1" w:rsidRPr="00A16DAE" w:rsidRDefault="006354E1" w:rsidP="0062002C">
            <w:pPr>
              <w:rPr>
                <w:lang w:val="en-US"/>
              </w:rPr>
            </w:pPr>
          </w:p>
        </w:tc>
        <w:tc>
          <w:tcPr>
            <w:tcW w:w="1832" w:type="dxa"/>
          </w:tcPr>
          <w:p w14:paraId="383CE9BD" w14:textId="77777777" w:rsidR="006354E1" w:rsidRPr="00A16DAE" w:rsidRDefault="006354E1" w:rsidP="006354E1">
            <w:pPr>
              <w:rPr>
                <w:szCs w:val="20"/>
                <w:lang w:val="en-US"/>
              </w:rPr>
            </w:pPr>
            <w:r w:rsidRPr="00A16DAE">
              <w:rPr>
                <w:szCs w:val="20"/>
                <w:lang w:val="en-US"/>
              </w:rPr>
              <w:t>CHF 12.–</w:t>
            </w:r>
          </w:p>
          <w:p w14:paraId="13DFC404" w14:textId="77777777" w:rsidR="006354E1" w:rsidRPr="00A16DAE" w:rsidRDefault="006354E1" w:rsidP="006354E1">
            <w:pPr>
              <w:rPr>
                <w:szCs w:val="20"/>
                <w:lang w:val="en-US"/>
              </w:rPr>
            </w:pPr>
            <w:r w:rsidRPr="00A16DAE">
              <w:rPr>
                <w:szCs w:val="20"/>
                <w:lang w:val="en-US"/>
              </w:rPr>
              <w:t>CHF 10.–</w:t>
            </w:r>
          </w:p>
          <w:p w14:paraId="0A6F8474" w14:textId="77777777" w:rsidR="006354E1" w:rsidRPr="00A16DAE" w:rsidRDefault="006354E1" w:rsidP="006354E1">
            <w:pPr>
              <w:rPr>
                <w:szCs w:val="20"/>
                <w:lang w:val="en-US"/>
              </w:rPr>
            </w:pPr>
            <w:r w:rsidRPr="00A16DAE">
              <w:rPr>
                <w:szCs w:val="20"/>
                <w:lang w:val="en-US"/>
              </w:rPr>
              <w:t xml:space="preserve">CHF </w:t>
            </w:r>
            <w:r w:rsidR="00B54080" w:rsidRPr="00A16DAE">
              <w:rPr>
                <w:szCs w:val="20"/>
                <w:lang w:val="en-US"/>
              </w:rPr>
              <w:t>6</w:t>
            </w:r>
            <w:r w:rsidRPr="00A16DAE">
              <w:rPr>
                <w:szCs w:val="20"/>
                <w:lang w:val="en-US"/>
              </w:rPr>
              <w:t>.–</w:t>
            </w:r>
          </w:p>
          <w:p w14:paraId="7339160D" w14:textId="77777777" w:rsidR="006354E1" w:rsidRPr="00A16DAE" w:rsidRDefault="006354E1" w:rsidP="006354E1">
            <w:pPr>
              <w:rPr>
                <w:szCs w:val="20"/>
                <w:lang w:val="en-US"/>
              </w:rPr>
            </w:pPr>
            <w:r w:rsidRPr="00A16DAE">
              <w:rPr>
                <w:szCs w:val="20"/>
                <w:lang w:val="en-US"/>
              </w:rPr>
              <w:t>Free</w:t>
            </w:r>
          </w:p>
          <w:p w14:paraId="700FEE99" w14:textId="77777777" w:rsidR="00F216D5" w:rsidRPr="00A16DAE" w:rsidRDefault="00F216D5" w:rsidP="0062002C">
            <w:pPr>
              <w:rPr>
                <w:szCs w:val="20"/>
                <w:lang w:val="en-US"/>
              </w:rPr>
            </w:pPr>
          </w:p>
        </w:tc>
      </w:tr>
      <w:tr w:rsidR="00F216D5" w:rsidRPr="00A16DAE" w14:paraId="58960DC4" w14:textId="77777777" w:rsidTr="0062002C">
        <w:tc>
          <w:tcPr>
            <w:tcW w:w="2410" w:type="dxa"/>
          </w:tcPr>
          <w:p w14:paraId="1E83DD6C" w14:textId="77777777" w:rsidR="00F216D5" w:rsidRPr="00A16DAE" w:rsidRDefault="00F216D5" w:rsidP="0062002C">
            <w:pPr>
              <w:ind w:left="-105"/>
              <w:rPr>
                <w:lang w:val="en-US"/>
              </w:rPr>
            </w:pPr>
            <w:r w:rsidRPr="00A16DAE">
              <w:rPr>
                <w:szCs w:val="20"/>
                <w:lang w:val="en-US"/>
              </w:rPr>
              <w:t xml:space="preserve">Press </w:t>
            </w:r>
            <w:r w:rsidR="00B54080" w:rsidRPr="00A16DAE">
              <w:rPr>
                <w:szCs w:val="20"/>
                <w:lang w:val="en-US"/>
              </w:rPr>
              <w:t>C</w:t>
            </w:r>
            <w:r w:rsidRPr="00A16DAE">
              <w:rPr>
                <w:szCs w:val="20"/>
                <w:lang w:val="en-US"/>
              </w:rPr>
              <w:t>ontact</w:t>
            </w:r>
          </w:p>
        </w:tc>
        <w:tc>
          <w:tcPr>
            <w:tcW w:w="6652" w:type="dxa"/>
            <w:gridSpan w:val="2"/>
          </w:tcPr>
          <w:p w14:paraId="43D241D0" w14:textId="7A49042A" w:rsidR="00F216D5" w:rsidRPr="00A16DAE" w:rsidRDefault="00A16DAE" w:rsidP="0062002C">
            <w:pPr>
              <w:rPr>
                <w:lang w:val="en-US"/>
              </w:rPr>
            </w:pPr>
            <w:r>
              <w:rPr>
                <w:lang w:val="en-US"/>
              </w:rPr>
              <w:t xml:space="preserve">Nadine Sakotic </w:t>
            </w:r>
          </w:p>
          <w:p w14:paraId="7433B0A3" w14:textId="77777777" w:rsidR="00F216D5" w:rsidRPr="00A16DAE" w:rsidRDefault="00F216D5" w:rsidP="0062002C">
            <w:pPr>
              <w:rPr>
                <w:lang w:val="en-US"/>
              </w:rPr>
            </w:pPr>
            <w:r w:rsidRPr="00A16DAE">
              <w:rPr>
                <w:lang w:val="en-US"/>
              </w:rPr>
              <w:t>T +41 71 242 06 84</w:t>
            </w:r>
          </w:p>
          <w:p w14:paraId="7E0C4284" w14:textId="77777777" w:rsidR="00F216D5" w:rsidRPr="00A16DAE" w:rsidRDefault="00F216D5" w:rsidP="0062002C">
            <w:pPr>
              <w:rPr>
                <w:lang w:val="en-US"/>
              </w:rPr>
            </w:pPr>
          </w:p>
          <w:p w14:paraId="3760B1F9" w14:textId="77777777" w:rsidR="00F216D5" w:rsidRPr="00A16DAE" w:rsidRDefault="00F216D5" w:rsidP="0062002C">
            <w:pPr>
              <w:rPr>
                <w:szCs w:val="20"/>
                <w:lang w:val="en-US"/>
              </w:rPr>
            </w:pPr>
            <w:hyperlink r:id="rId11" w:history="1">
              <w:r w:rsidRPr="00A16DAE">
                <w:rPr>
                  <w:rStyle w:val="Hyperlink"/>
                  <w:color w:val="auto"/>
                  <w:szCs w:val="20"/>
                  <w:u w:val="none"/>
                  <w:lang w:val="en-US"/>
                </w:rPr>
                <w:t>kommunikation@kunstmuseumsg.ch</w:t>
              </w:r>
            </w:hyperlink>
            <w:r w:rsidRPr="00A16DAE">
              <w:rPr>
                <w:szCs w:val="20"/>
                <w:lang w:val="en-US"/>
              </w:rPr>
              <w:t xml:space="preserve"> </w:t>
            </w:r>
          </w:p>
          <w:p w14:paraId="13986637" w14:textId="77777777" w:rsidR="00F216D5" w:rsidRPr="00A16DAE" w:rsidRDefault="00F216D5" w:rsidP="0062002C">
            <w:pPr>
              <w:rPr>
                <w:lang w:val="en-US"/>
              </w:rPr>
            </w:pPr>
          </w:p>
        </w:tc>
      </w:tr>
      <w:tr w:rsidR="00F216D5" w:rsidRPr="00A16DAE" w14:paraId="5FB29FB2" w14:textId="77777777" w:rsidTr="00356997">
        <w:tc>
          <w:tcPr>
            <w:tcW w:w="2410" w:type="dxa"/>
          </w:tcPr>
          <w:p w14:paraId="0F9B047A" w14:textId="77777777" w:rsidR="00F216D5" w:rsidRPr="00A16DAE" w:rsidRDefault="00F216D5" w:rsidP="0062002C">
            <w:pPr>
              <w:ind w:left="-105"/>
              <w:rPr>
                <w:lang w:val="en-US"/>
              </w:rPr>
            </w:pPr>
            <w:r w:rsidRPr="00A16DAE">
              <w:rPr>
                <w:lang w:val="en-US"/>
              </w:rPr>
              <w:t>Website</w:t>
            </w:r>
          </w:p>
        </w:tc>
        <w:tc>
          <w:tcPr>
            <w:tcW w:w="6652" w:type="dxa"/>
            <w:gridSpan w:val="2"/>
          </w:tcPr>
          <w:p w14:paraId="490781DB" w14:textId="77777777" w:rsidR="00F216D5" w:rsidRPr="00A16DAE" w:rsidRDefault="00F216D5" w:rsidP="0062002C">
            <w:pPr>
              <w:rPr>
                <w:szCs w:val="20"/>
                <w:lang w:val="en-US"/>
              </w:rPr>
            </w:pPr>
            <w:hyperlink r:id="rId12" w:history="1">
              <w:r w:rsidRPr="00A16DAE">
                <w:rPr>
                  <w:rStyle w:val="Hyperlink"/>
                  <w:color w:val="auto"/>
                  <w:szCs w:val="20"/>
                  <w:u w:val="none"/>
                  <w:lang w:val="en-US"/>
                </w:rPr>
                <w:t>kunstmuseumsg.ch</w:t>
              </w:r>
            </w:hyperlink>
          </w:p>
          <w:p w14:paraId="400D779D" w14:textId="77777777" w:rsidR="00F216D5" w:rsidRPr="00A16DAE" w:rsidRDefault="00F216D5" w:rsidP="0062002C">
            <w:pPr>
              <w:rPr>
                <w:lang w:val="en-US"/>
              </w:rPr>
            </w:pPr>
          </w:p>
        </w:tc>
      </w:tr>
      <w:tr w:rsidR="009705A8" w:rsidRPr="00A16DAE" w14:paraId="5BE79877" w14:textId="77777777" w:rsidTr="00356997">
        <w:tc>
          <w:tcPr>
            <w:tcW w:w="2410" w:type="dxa"/>
            <w:tcBorders>
              <w:top w:val="nil"/>
              <w:left w:val="nil"/>
              <w:bottom w:val="nil"/>
              <w:right w:val="nil"/>
            </w:tcBorders>
            <w:hideMark/>
          </w:tcPr>
          <w:p w14:paraId="62A54B73" w14:textId="77777777" w:rsidR="009705A8" w:rsidRPr="00A16DAE" w:rsidRDefault="009705A8">
            <w:pPr>
              <w:ind w:left="-104"/>
              <w:rPr>
                <w:lang w:val="en-US"/>
              </w:rPr>
            </w:pPr>
            <w:r w:rsidRPr="00A16DAE">
              <w:rPr>
                <w:lang w:val="en-US"/>
              </w:rPr>
              <w:t xml:space="preserve">Press </w:t>
            </w:r>
            <w:r w:rsidR="00B54080" w:rsidRPr="00A16DAE">
              <w:rPr>
                <w:lang w:val="en-US"/>
              </w:rPr>
              <w:t>P</w:t>
            </w:r>
            <w:r w:rsidRPr="00A16DAE">
              <w:rPr>
                <w:lang w:val="en-US"/>
              </w:rPr>
              <w:t>hotos</w:t>
            </w:r>
          </w:p>
        </w:tc>
        <w:tc>
          <w:tcPr>
            <w:tcW w:w="6652" w:type="dxa"/>
            <w:gridSpan w:val="2"/>
            <w:tcBorders>
              <w:top w:val="nil"/>
              <w:left w:val="nil"/>
              <w:bottom w:val="nil"/>
              <w:right w:val="nil"/>
            </w:tcBorders>
          </w:tcPr>
          <w:p w14:paraId="7A4C682B" w14:textId="77777777" w:rsidR="009705A8" w:rsidRPr="00A16DAE" w:rsidRDefault="009705A8">
            <w:pPr>
              <w:rPr>
                <w:lang w:val="en-US"/>
              </w:rPr>
            </w:pPr>
            <w:r w:rsidRPr="00A16DAE">
              <w:rPr>
                <w:szCs w:val="20"/>
                <w:lang w:val="en-US"/>
              </w:rPr>
              <w:t>kunstmuseumsg.ch/</w:t>
            </w:r>
            <w:r w:rsidRPr="00A16DAE">
              <w:rPr>
                <w:lang w:val="en-US"/>
              </w:rPr>
              <w:t>presse</w:t>
            </w:r>
          </w:p>
          <w:p w14:paraId="60454151" w14:textId="77777777" w:rsidR="009705A8" w:rsidRPr="00A16DAE" w:rsidRDefault="009705A8">
            <w:pPr>
              <w:rPr>
                <w:szCs w:val="20"/>
                <w:lang w:val="en-US"/>
              </w:rPr>
            </w:pPr>
          </w:p>
        </w:tc>
      </w:tr>
    </w:tbl>
    <w:p w14:paraId="5ED0F77A" w14:textId="77777777" w:rsidR="003B4E23" w:rsidRPr="00A16DAE" w:rsidRDefault="003B4E23" w:rsidP="003B4E23">
      <w:pPr>
        <w:rPr>
          <w:sz w:val="28"/>
          <w:szCs w:val="28"/>
          <w:lang w:val="en-US"/>
        </w:rPr>
      </w:pPr>
    </w:p>
    <w:sectPr w:rsidR="003B4E23" w:rsidRPr="00A16DAE" w:rsidSect="007E50D3">
      <w:headerReference w:type="even" r:id="rId13"/>
      <w:headerReference w:type="default" r:id="rId14"/>
      <w:footerReference w:type="even" r:id="rId15"/>
      <w:footerReference w:type="default" r:id="rId16"/>
      <w:headerReference w:type="first" r:id="rId17"/>
      <w:footerReference w:type="first" r:id="rId18"/>
      <w:pgSz w:w="11906" w:h="16838"/>
      <w:pgMar w:top="238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2B1D5" w14:textId="77777777" w:rsidR="00D13E56" w:rsidRDefault="00D13E56" w:rsidP="009C749E">
      <w:r>
        <w:separator/>
      </w:r>
    </w:p>
  </w:endnote>
  <w:endnote w:type="continuationSeparator" w:id="0">
    <w:p w14:paraId="6B8ED8E6" w14:textId="77777777" w:rsidR="00D13E56" w:rsidRDefault="00D13E56" w:rsidP="009C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BC Whyte">
    <w:panose1 w:val="020B000404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01AC5" w14:textId="77777777" w:rsidR="00FF22A6" w:rsidRDefault="00FF22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id w:val="-202863582"/>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76626850" w14:textId="77777777" w:rsidR="001041CF" w:rsidRDefault="001041CF">
            <w:pPr>
              <w:pStyle w:val="Fuzeile"/>
              <w:jc w:val="right"/>
              <w:rPr>
                <w:szCs w:val="20"/>
              </w:rPr>
            </w:pPr>
          </w:p>
          <w:p w14:paraId="3848CAE3" w14:textId="77777777" w:rsidR="001041CF" w:rsidRPr="009C749E" w:rsidRDefault="001041CF">
            <w:pPr>
              <w:pStyle w:val="Fuzeile"/>
              <w:jc w:val="right"/>
              <w:rPr>
                <w:szCs w:val="20"/>
              </w:rPr>
            </w:pPr>
            <w:r w:rsidRPr="00DF6D69">
              <w:rPr>
                <w:szCs w:val="16"/>
              </w:rPr>
              <w:fldChar w:fldCharType="begin"/>
            </w:r>
            <w:r w:rsidRPr="00DF6D69">
              <w:rPr>
                <w:szCs w:val="16"/>
              </w:rPr>
              <w:instrText>PAGE</w:instrText>
            </w:r>
            <w:r w:rsidRPr="00DF6D69">
              <w:rPr>
                <w:szCs w:val="16"/>
              </w:rPr>
              <w:fldChar w:fldCharType="separate"/>
            </w:r>
            <w:r w:rsidRPr="00DF6D69">
              <w:rPr>
                <w:szCs w:val="16"/>
                <w:lang w:val="de-DE"/>
              </w:rPr>
              <w:t>2</w:t>
            </w:r>
            <w:r w:rsidRPr="00DF6D69">
              <w:rPr>
                <w:szCs w:val="16"/>
              </w:rPr>
              <w:fldChar w:fldCharType="end"/>
            </w:r>
            <w:r w:rsidRPr="00DF6D69">
              <w:rPr>
                <w:szCs w:val="16"/>
                <w:lang w:val="de-DE"/>
              </w:rPr>
              <w:t xml:space="preserve"> | </w:t>
            </w:r>
            <w:r w:rsidRPr="00DF6D69">
              <w:rPr>
                <w:szCs w:val="16"/>
              </w:rPr>
              <w:fldChar w:fldCharType="begin"/>
            </w:r>
            <w:r w:rsidRPr="00DF6D69">
              <w:rPr>
                <w:szCs w:val="16"/>
              </w:rPr>
              <w:instrText>NUMPAGES</w:instrText>
            </w:r>
            <w:r w:rsidRPr="00DF6D69">
              <w:rPr>
                <w:szCs w:val="16"/>
              </w:rPr>
              <w:fldChar w:fldCharType="separate"/>
            </w:r>
            <w:r w:rsidRPr="00DF6D69">
              <w:rPr>
                <w:szCs w:val="16"/>
                <w:lang w:val="de-DE"/>
              </w:rPr>
              <w:t>2</w:t>
            </w:r>
            <w:r w:rsidRPr="00DF6D69">
              <w:rPr>
                <w:szCs w:val="16"/>
              </w:rPr>
              <w:fldChar w:fldCharType="end"/>
            </w:r>
          </w:p>
        </w:sdtContent>
      </w:sdt>
    </w:sdtContent>
  </w:sdt>
  <w:p w14:paraId="5B9C29D3" w14:textId="77777777" w:rsidR="001041CF" w:rsidRPr="009C749E" w:rsidRDefault="001041CF" w:rsidP="00067678">
    <w:pPr>
      <w:pStyle w:val="Fuzeile"/>
      <w:jc w:val="right"/>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871941"/>
      <w:docPartObj>
        <w:docPartGallery w:val="Page Numbers (Bottom of Page)"/>
        <w:docPartUnique/>
      </w:docPartObj>
    </w:sdtPr>
    <w:sdtEndPr>
      <w:rPr>
        <w:szCs w:val="16"/>
      </w:rPr>
    </w:sdtEndPr>
    <w:sdtContent>
      <w:p w14:paraId="0507CDAF" w14:textId="77777777" w:rsidR="003B4E23" w:rsidRDefault="003B4E23">
        <w:pPr>
          <w:pStyle w:val="Fuzeile"/>
          <w:jc w:val="right"/>
        </w:pPr>
      </w:p>
      <w:sdt>
        <w:sdtPr>
          <w:rPr>
            <w:szCs w:val="16"/>
          </w:rPr>
          <w:id w:val="-1056234252"/>
          <w:docPartObj>
            <w:docPartGallery w:val="Page Numbers (Top of Page)"/>
            <w:docPartUnique/>
          </w:docPartObj>
        </w:sdtPr>
        <w:sdtEndPr/>
        <w:sdtContent>
          <w:p w14:paraId="176A5D5C" w14:textId="77777777" w:rsidR="003B4E23" w:rsidRPr="00FF22A6" w:rsidRDefault="003B4E23">
            <w:pPr>
              <w:pStyle w:val="Fuzeile"/>
              <w:jc w:val="right"/>
              <w:rPr>
                <w:szCs w:val="16"/>
              </w:rPr>
            </w:pPr>
            <w:r w:rsidRPr="00FF22A6">
              <w:rPr>
                <w:b/>
                <w:bCs/>
                <w:szCs w:val="16"/>
              </w:rPr>
              <w:fldChar w:fldCharType="begin"/>
            </w:r>
            <w:r w:rsidRPr="00FF22A6">
              <w:rPr>
                <w:b/>
                <w:bCs/>
                <w:szCs w:val="16"/>
              </w:rPr>
              <w:instrText>PAGE</w:instrText>
            </w:r>
            <w:r w:rsidRPr="00FF22A6">
              <w:rPr>
                <w:b/>
                <w:bCs/>
                <w:szCs w:val="16"/>
              </w:rPr>
              <w:fldChar w:fldCharType="separate"/>
            </w:r>
            <w:r w:rsidRPr="00FF22A6">
              <w:rPr>
                <w:b/>
                <w:bCs/>
                <w:szCs w:val="16"/>
                <w:lang w:val="de-DE"/>
              </w:rPr>
              <w:t>2</w:t>
            </w:r>
            <w:r w:rsidRPr="00FF22A6">
              <w:rPr>
                <w:b/>
                <w:bCs/>
                <w:szCs w:val="16"/>
              </w:rPr>
              <w:fldChar w:fldCharType="end"/>
            </w:r>
            <w:r w:rsidRPr="00FF22A6">
              <w:rPr>
                <w:szCs w:val="16"/>
                <w:lang w:val="de-DE"/>
              </w:rPr>
              <w:t xml:space="preserve"> | </w:t>
            </w:r>
            <w:r w:rsidRPr="00FF22A6">
              <w:rPr>
                <w:b/>
                <w:bCs/>
                <w:szCs w:val="16"/>
              </w:rPr>
              <w:fldChar w:fldCharType="begin"/>
            </w:r>
            <w:r w:rsidRPr="00FF22A6">
              <w:rPr>
                <w:b/>
                <w:bCs/>
                <w:szCs w:val="16"/>
              </w:rPr>
              <w:instrText>NUMPAGES</w:instrText>
            </w:r>
            <w:r w:rsidRPr="00FF22A6">
              <w:rPr>
                <w:b/>
                <w:bCs/>
                <w:szCs w:val="16"/>
              </w:rPr>
              <w:fldChar w:fldCharType="separate"/>
            </w:r>
            <w:r w:rsidRPr="00FF22A6">
              <w:rPr>
                <w:b/>
                <w:bCs/>
                <w:szCs w:val="16"/>
                <w:lang w:val="de-DE"/>
              </w:rPr>
              <w:t>2</w:t>
            </w:r>
            <w:r w:rsidRPr="00FF22A6">
              <w:rPr>
                <w:b/>
                <w:bCs/>
                <w:szCs w:val="16"/>
              </w:rPr>
              <w:fldChar w:fldCharType="end"/>
            </w:r>
          </w:p>
        </w:sdtContent>
      </w:sdt>
    </w:sdtContent>
  </w:sdt>
  <w:p w14:paraId="668C6165" w14:textId="77777777" w:rsidR="003B4E23" w:rsidRDefault="003B4E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CDA11" w14:textId="77777777" w:rsidR="00D13E56" w:rsidRDefault="00D13E56" w:rsidP="009C749E">
      <w:r>
        <w:separator/>
      </w:r>
    </w:p>
  </w:footnote>
  <w:footnote w:type="continuationSeparator" w:id="0">
    <w:p w14:paraId="5CB17034" w14:textId="77777777" w:rsidR="00D13E56" w:rsidRDefault="00D13E56" w:rsidP="009C7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91D9" w14:textId="77777777" w:rsidR="00FF22A6" w:rsidRDefault="00FF22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F52B5" w14:textId="77777777" w:rsidR="00FF22A6" w:rsidRDefault="00FF22A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88EA" w14:textId="77777777" w:rsidR="007E50D3" w:rsidRDefault="00321329">
    <w:pPr>
      <w:pStyle w:val="Kopfzeile"/>
    </w:pPr>
    <w:r>
      <w:rPr>
        <w:noProof/>
      </w:rPr>
      <w:drawing>
        <wp:anchor distT="0" distB="0" distL="114300" distR="114300" simplePos="0" relativeHeight="251663360" behindDoc="0" locked="0" layoutInCell="1" allowOverlap="1" wp14:anchorId="0C7F4383" wp14:editId="094DA9E5">
          <wp:simplePos x="0" y="0"/>
          <wp:positionH relativeFrom="column">
            <wp:posOffset>4554000</wp:posOffset>
          </wp:positionH>
          <wp:positionV relativeFrom="paragraph">
            <wp:posOffset>308610</wp:posOffset>
          </wp:positionV>
          <wp:extent cx="1080000" cy="567977"/>
          <wp:effectExtent l="0" t="0" r="6350" b="3810"/>
          <wp:wrapTopAndBottom/>
          <wp:docPr id="1" name="Grafik 1" descr="Ein Bild, das Text, Geschirr, Teller,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schirr, Teller,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679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AD4BE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EEDE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A9D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487E3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A6EC5D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817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1EA8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0A56F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C6B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7DCA8E2"/>
    <w:lvl w:ilvl="0">
      <w:start w:val="2"/>
      <w:numFmt w:val="bullet"/>
      <w:pStyle w:val="Aufzhlungszeichen"/>
      <w:lvlText w:val="-"/>
      <w:lvlJc w:val="left"/>
      <w:pPr>
        <w:ind w:left="644" w:hanging="360"/>
      </w:pPr>
      <w:rPr>
        <w:rFonts w:ascii="ABC Whyte" w:eastAsiaTheme="minorHAnsi" w:hAnsi="ABC Whyte" w:cstheme="minorBidi" w:hint="default"/>
      </w:rPr>
    </w:lvl>
  </w:abstractNum>
  <w:abstractNum w:abstractNumId="10" w15:restartNumberingAfterBreak="0">
    <w:nsid w:val="009C20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0BF3AED"/>
    <w:multiLevelType w:val="multilevel"/>
    <w:tmpl w:val="EECEFE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1A42D28"/>
    <w:multiLevelType w:val="hybridMultilevel"/>
    <w:tmpl w:val="5A8C46F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26A4B9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3B4467A"/>
    <w:multiLevelType w:val="multilevel"/>
    <w:tmpl w:val="56542952"/>
    <w:numStyleLink w:val="berschriften-Gliederung"/>
  </w:abstractNum>
  <w:abstractNum w:abstractNumId="15" w15:restartNumberingAfterBreak="0">
    <w:nsid w:val="060224F5"/>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7F16856"/>
    <w:multiLevelType w:val="multilevel"/>
    <w:tmpl w:val="05CE15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4C6A60"/>
    <w:multiLevelType w:val="multilevel"/>
    <w:tmpl w:val="85F811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BB25ECC"/>
    <w:multiLevelType w:val="hybridMultilevel"/>
    <w:tmpl w:val="2B0CDA4C"/>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64C0BE3"/>
    <w:multiLevelType w:val="hybridMultilevel"/>
    <w:tmpl w:val="7180C2A6"/>
    <w:lvl w:ilvl="0" w:tplc="D086533A">
      <w:start w:val="2"/>
      <w:numFmt w:val="bullet"/>
      <w:pStyle w:val="Listenabsatz"/>
      <w:lvlText w:val="-"/>
      <w:lvlJc w:val="left"/>
      <w:pPr>
        <w:ind w:left="720" w:hanging="360"/>
      </w:pPr>
      <w:rPr>
        <w:rFonts w:ascii="ABC Whyte" w:eastAsiaTheme="minorHAnsi" w:hAnsi="ABC Whyte"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18215630"/>
    <w:multiLevelType w:val="multilevel"/>
    <w:tmpl w:val="C08E7786"/>
    <w:lvl w:ilvl="0">
      <w:start w:val="1"/>
      <w:numFmt w:val="decimal"/>
      <w:lvlText w:val="%1"/>
      <w:lvlJc w:val="left"/>
      <w:pPr>
        <w:ind w:left="432" w:hanging="432"/>
      </w:pPr>
    </w:lvl>
    <w:lvl w:ilvl="1">
      <w:start w:val="1"/>
      <w:numFmt w:val="decimal"/>
      <w:pStyle w:val="Verzeichnis5"/>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1EA25D49"/>
    <w:multiLevelType w:val="multilevel"/>
    <w:tmpl w:val="B0DEE990"/>
    <w:lvl w:ilvl="0">
      <w:start w:val="1"/>
      <w:numFmt w:val="decimal"/>
      <w:pStyle w:val="Verzeichnis3"/>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F4C6DB7"/>
    <w:multiLevelType w:val="multilevel"/>
    <w:tmpl w:val="A74CC2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F5F4A36"/>
    <w:multiLevelType w:val="hybridMultilevel"/>
    <w:tmpl w:val="8F2AAE60"/>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1FF064BC"/>
    <w:multiLevelType w:val="multilevel"/>
    <w:tmpl w:val="D9DC543E"/>
    <w:lvl w:ilvl="0">
      <w:start w:val="1"/>
      <w:numFmt w:val="decimal"/>
      <w:pStyle w:val="Verzeichnis2"/>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28E56B7"/>
    <w:multiLevelType w:val="hybridMultilevel"/>
    <w:tmpl w:val="3E6C02AC"/>
    <w:lvl w:ilvl="0" w:tplc="A2AACB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2C476C6"/>
    <w:multiLevelType w:val="multilevel"/>
    <w:tmpl w:val="F4B0A9F2"/>
    <w:numStyleLink w:val="berschrift2alsKapitel"/>
  </w:abstractNum>
  <w:abstractNum w:abstractNumId="27" w15:restartNumberingAfterBreak="0">
    <w:nsid w:val="22E44FD6"/>
    <w:multiLevelType w:val="multilevel"/>
    <w:tmpl w:val="1B9216C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8" w15:restartNumberingAfterBreak="0">
    <w:nsid w:val="276D31F9"/>
    <w:multiLevelType w:val="hybridMultilevel"/>
    <w:tmpl w:val="B510DB04"/>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7C031B9"/>
    <w:multiLevelType w:val="hybridMultilevel"/>
    <w:tmpl w:val="9EA83A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0110AFE"/>
    <w:multiLevelType w:val="hybridMultilevel"/>
    <w:tmpl w:val="D4346888"/>
    <w:lvl w:ilvl="0" w:tplc="FFAAAF3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12F63B0"/>
    <w:multiLevelType w:val="hybridMultilevel"/>
    <w:tmpl w:val="3EF46586"/>
    <w:lvl w:ilvl="0" w:tplc="7596852A">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30C66D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D783D74"/>
    <w:multiLevelType w:val="multilevel"/>
    <w:tmpl w:val="56542952"/>
    <w:styleLink w:val="berschriften-Gliederung"/>
    <w:lvl w:ilvl="0">
      <w:start w:val="1"/>
      <w:numFmt w:val="decimal"/>
      <w:lvlText w:val="%1"/>
      <w:lvlJc w:val="left"/>
      <w:pPr>
        <w:tabs>
          <w:tab w:val="num" w:pos="737"/>
        </w:tabs>
        <w:ind w:left="737" w:hanging="737"/>
      </w:pPr>
      <w:rPr>
        <w:rFonts w:ascii="ABC Whyte" w:hAnsi="ABC Whyte" w:hint="default"/>
        <w:b/>
        <w:i w:val="0"/>
        <w:sz w:val="32"/>
      </w:rPr>
    </w:lvl>
    <w:lvl w:ilvl="1">
      <w:start w:val="1"/>
      <w:numFmt w:val="decimal"/>
      <w:lvlText w:val="%1.%2"/>
      <w:lvlJc w:val="left"/>
      <w:pPr>
        <w:tabs>
          <w:tab w:val="num" w:pos="737"/>
        </w:tabs>
        <w:ind w:left="737" w:hanging="737"/>
      </w:pPr>
      <w:rPr>
        <w:rFonts w:ascii="ABC Whyte" w:hAnsi="ABC Whyte" w:hint="default"/>
        <w:b w:val="0"/>
        <w:i w:val="0"/>
        <w:sz w:val="32"/>
      </w:rPr>
    </w:lvl>
    <w:lvl w:ilvl="2">
      <w:start w:val="1"/>
      <w:numFmt w:val="decimal"/>
      <w:lvlText w:val="%1.%2.%3"/>
      <w:lvlJc w:val="left"/>
      <w:pPr>
        <w:tabs>
          <w:tab w:val="num" w:pos="737"/>
        </w:tabs>
        <w:ind w:left="737" w:hanging="737"/>
      </w:pPr>
      <w:rPr>
        <w:rFonts w:ascii="ABC Whyte" w:hAnsi="ABC Whyte" w:hint="default"/>
        <w:b w:val="0"/>
        <w:i w:val="0"/>
        <w:sz w:val="18"/>
        <w:u w:val="none"/>
      </w:rPr>
    </w:lvl>
    <w:lvl w:ilvl="3">
      <w:start w:val="1"/>
      <w:numFmt w:val="lowerLetter"/>
      <w:lvlText w:val="%4"/>
      <w:lvlJc w:val="left"/>
      <w:pPr>
        <w:tabs>
          <w:tab w:val="num" w:pos="737"/>
        </w:tabs>
        <w:ind w:left="737" w:hanging="737"/>
      </w:pPr>
      <w:rPr>
        <w:rFonts w:ascii="ABC Whyte" w:hAnsi="ABC Whyte" w:hint="default"/>
        <w:b w:val="0"/>
        <w:i w:val="0"/>
        <w:sz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67E61B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3893F4D"/>
    <w:multiLevelType w:val="hybridMultilevel"/>
    <w:tmpl w:val="7230F6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7113582"/>
    <w:multiLevelType w:val="multilevel"/>
    <w:tmpl w:val="F4B0A9F2"/>
    <w:styleLink w:val="berschrift2alsKapitel"/>
    <w:lvl w:ilvl="0">
      <w:start w:val="1"/>
      <w:numFmt w:val="decimal"/>
      <w:suff w:val="nothing"/>
      <w:lvlText w:val="%1"/>
      <w:lvlJc w:val="left"/>
      <w:pPr>
        <w:ind w:left="284" w:hanging="284"/>
      </w:pPr>
      <w:rPr>
        <w:rFonts w:ascii="ABC Whyte" w:hAnsi="ABC Whyte"/>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CB718C"/>
    <w:multiLevelType w:val="hybridMultilevel"/>
    <w:tmpl w:val="90C442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0C450BB"/>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0F95C9F"/>
    <w:multiLevelType w:val="hybridMultilevel"/>
    <w:tmpl w:val="0C626B8E"/>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72A6876"/>
    <w:multiLevelType w:val="hybridMultilevel"/>
    <w:tmpl w:val="8D849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AFD0051"/>
    <w:multiLevelType w:val="multilevel"/>
    <w:tmpl w:val="24FC438E"/>
    <w:lvl w:ilvl="0">
      <w:start w:val="1"/>
      <w:numFmt w:val="decimal"/>
      <w:lvlText w:val="%1"/>
      <w:lvlJc w:val="left"/>
      <w:pPr>
        <w:ind w:left="284" w:hanging="284"/>
      </w:pPr>
      <w:rPr>
        <w:rFonts w:ascii="ABC Whyte" w:hAnsi="ABC Whyte"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FB343FC"/>
    <w:multiLevelType w:val="hybridMultilevel"/>
    <w:tmpl w:val="A1F0EA6A"/>
    <w:lvl w:ilvl="0" w:tplc="6BBEC886">
      <w:start w:val="2"/>
      <w:numFmt w:val="bullet"/>
      <w:lvlText w:val="-"/>
      <w:lvlJc w:val="left"/>
      <w:pPr>
        <w:ind w:left="720" w:hanging="360"/>
      </w:pPr>
      <w:rPr>
        <w:rFonts w:ascii="ABC Whyte" w:eastAsiaTheme="minorHAnsi" w:hAnsi="ABC Whyte"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9919429">
    <w:abstractNumId w:val="25"/>
  </w:num>
  <w:num w:numId="2" w16cid:durableId="1411928220">
    <w:abstractNumId w:val="40"/>
  </w:num>
  <w:num w:numId="3" w16cid:durableId="1984118020">
    <w:abstractNumId w:val="31"/>
  </w:num>
  <w:num w:numId="4" w16cid:durableId="1792088823">
    <w:abstractNumId w:val="35"/>
  </w:num>
  <w:num w:numId="5" w16cid:durableId="1448811350">
    <w:abstractNumId w:val="37"/>
  </w:num>
  <w:num w:numId="6" w16cid:durableId="437407128">
    <w:abstractNumId w:val="12"/>
  </w:num>
  <w:num w:numId="7" w16cid:durableId="560405474">
    <w:abstractNumId w:val="23"/>
  </w:num>
  <w:num w:numId="8" w16cid:durableId="786966117">
    <w:abstractNumId w:val="18"/>
  </w:num>
  <w:num w:numId="9" w16cid:durableId="891160318">
    <w:abstractNumId w:val="28"/>
  </w:num>
  <w:num w:numId="10" w16cid:durableId="1738672574">
    <w:abstractNumId w:val="39"/>
  </w:num>
  <w:num w:numId="11" w16cid:durableId="33387349">
    <w:abstractNumId w:val="42"/>
  </w:num>
  <w:num w:numId="12" w16cid:durableId="1211066033">
    <w:abstractNumId w:val="41"/>
  </w:num>
  <w:num w:numId="13" w16cid:durableId="907500132">
    <w:abstractNumId w:val="15"/>
  </w:num>
  <w:num w:numId="14" w16cid:durableId="899250736">
    <w:abstractNumId w:val="30"/>
  </w:num>
  <w:num w:numId="15" w16cid:durableId="1254586492">
    <w:abstractNumId w:val="36"/>
  </w:num>
  <w:num w:numId="16" w16cid:durableId="1550024651">
    <w:abstractNumId w:val="26"/>
  </w:num>
  <w:num w:numId="17" w16cid:durableId="2088533022">
    <w:abstractNumId w:val="13"/>
  </w:num>
  <w:num w:numId="18" w16cid:durableId="1412393268">
    <w:abstractNumId w:val="17"/>
  </w:num>
  <w:num w:numId="19" w16cid:durableId="39088984">
    <w:abstractNumId w:val="14"/>
  </w:num>
  <w:num w:numId="20" w16cid:durableId="1680158557">
    <w:abstractNumId w:val="33"/>
  </w:num>
  <w:num w:numId="21" w16cid:durableId="2526635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6204505">
    <w:abstractNumId w:val="29"/>
  </w:num>
  <w:num w:numId="23" w16cid:durableId="31460677">
    <w:abstractNumId w:val="34"/>
  </w:num>
  <w:num w:numId="24" w16cid:durableId="2106606820">
    <w:abstractNumId w:val="32"/>
  </w:num>
  <w:num w:numId="25" w16cid:durableId="2015186540">
    <w:abstractNumId w:val="22"/>
  </w:num>
  <w:num w:numId="26" w16cid:durableId="1419521205">
    <w:abstractNumId w:val="9"/>
  </w:num>
  <w:num w:numId="27" w16cid:durableId="1087387582">
    <w:abstractNumId w:val="7"/>
  </w:num>
  <w:num w:numId="28" w16cid:durableId="1164660978">
    <w:abstractNumId w:val="6"/>
  </w:num>
  <w:num w:numId="29" w16cid:durableId="800919401">
    <w:abstractNumId w:val="5"/>
  </w:num>
  <w:num w:numId="30" w16cid:durableId="2029018409">
    <w:abstractNumId w:val="4"/>
  </w:num>
  <w:num w:numId="31" w16cid:durableId="1274171865">
    <w:abstractNumId w:val="8"/>
  </w:num>
  <w:num w:numId="32" w16cid:durableId="1383288142">
    <w:abstractNumId w:val="3"/>
  </w:num>
  <w:num w:numId="33" w16cid:durableId="1290090498">
    <w:abstractNumId w:val="2"/>
  </w:num>
  <w:num w:numId="34" w16cid:durableId="327446287">
    <w:abstractNumId w:val="1"/>
  </w:num>
  <w:num w:numId="35" w16cid:durableId="979116450">
    <w:abstractNumId w:val="0"/>
  </w:num>
  <w:num w:numId="36" w16cid:durableId="874732904">
    <w:abstractNumId w:val="11"/>
  </w:num>
  <w:num w:numId="37" w16cid:durableId="1454053092">
    <w:abstractNumId w:val="27"/>
  </w:num>
  <w:num w:numId="38" w16cid:durableId="783306676">
    <w:abstractNumId w:val="24"/>
  </w:num>
  <w:num w:numId="39" w16cid:durableId="624773659">
    <w:abstractNumId w:val="21"/>
  </w:num>
  <w:num w:numId="40" w16cid:durableId="1006249206">
    <w:abstractNumId w:val="16"/>
  </w:num>
  <w:num w:numId="41" w16cid:durableId="734009548">
    <w:abstractNumId w:val="10"/>
  </w:num>
  <w:num w:numId="42" w16cid:durableId="1385177820">
    <w:abstractNumId w:val="38"/>
  </w:num>
  <w:num w:numId="43" w16cid:durableId="1657219635">
    <w:abstractNumId w:val="20"/>
  </w:num>
  <w:num w:numId="44" w16cid:durableId="2069934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E56"/>
    <w:rsid w:val="00000615"/>
    <w:rsid w:val="00006BB3"/>
    <w:rsid w:val="000140A3"/>
    <w:rsid w:val="00027B0C"/>
    <w:rsid w:val="00037BE8"/>
    <w:rsid w:val="00043728"/>
    <w:rsid w:val="00045190"/>
    <w:rsid w:val="00045428"/>
    <w:rsid w:val="00046521"/>
    <w:rsid w:val="00046998"/>
    <w:rsid w:val="000474EF"/>
    <w:rsid w:val="0005424E"/>
    <w:rsid w:val="000624A1"/>
    <w:rsid w:val="00063F73"/>
    <w:rsid w:val="00067678"/>
    <w:rsid w:val="00071882"/>
    <w:rsid w:val="00072B22"/>
    <w:rsid w:val="000913F2"/>
    <w:rsid w:val="00095AB3"/>
    <w:rsid w:val="00095B59"/>
    <w:rsid w:val="000A0BEE"/>
    <w:rsid w:val="000A7986"/>
    <w:rsid w:val="000A7C21"/>
    <w:rsid w:val="000C738B"/>
    <w:rsid w:val="000D2CA0"/>
    <w:rsid w:val="000D3A2E"/>
    <w:rsid w:val="000D7CB9"/>
    <w:rsid w:val="000E5DA5"/>
    <w:rsid w:val="000E78D2"/>
    <w:rsid w:val="000E7F06"/>
    <w:rsid w:val="000F0943"/>
    <w:rsid w:val="000F13F6"/>
    <w:rsid w:val="000F6036"/>
    <w:rsid w:val="001041CF"/>
    <w:rsid w:val="00105ED5"/>
    <w:rsid w:val="00106A1A"/>
    <w:rsid w:val="001106D0"/>
    <w:rsid w:val="00114A3D"/>
    <w:rsid w:val="00120F6A"/>
    <w:rsid w:val="001251DE"/>
    <w:rsid w:val="00131355"/>
    <w:rsid w:val="00135269"/>
    <w:rsid w:val="00136A4F"/>
    <w:rsid w:val="00165C55"/>
    <w:rsid w:val="00171791"/>
    <w:rsid w:val="001753F0"/>
    <w:rsid w:val="00182920"/>
    <w:rsid w:val="00182930"/>
    <w:rsid w:val="001864D2"/>
    <w:rsid w:val="00186EB7"/>
    <w:rsid w:val="00193140"/>
    <w:rsid w:val="00196D01"/>
    <w:rsid w:val="001B3037"/>
    <w:rsid w:val="001C11AF"/>
    <w:rsid w:val="001C22EC"/>
    <w:rsid w:val="001C2A85"/>
    <w:rsid w:val="001C708B"/>
    <w:rsid w:val="001D22FD"/>
    <w:rsid w:val="001F28EC"/>
    <w:rsid w:val="001F31FF"/>
    <w:rsid w:val="001F75D9"/>
    <w:rsid w:val="0020088A"/>
    <w:rsid w:val="002018C5"/>
    <w:rsid w:val="00213891"/>
    <w:rsid w:val="002142C3"/>
    <w:rsid w:val="00214476"/>
    <w:rsid w:val="00221E08"/>
    <w:rsid w:val="00240F8E"/>
    <w:rsid w:val="002437D6"/>
    <w:rsid w:val="002440BB"/>
    <w:rsid w:val="00247072"/>
    <w:rsid w:val="00250B12"/>
    <w:rsid w:val="00265A17"/>
    <w:rsid w:val="00267211"/>
    <w:rsid w:val="00273D36"/>
    <w:rsid w:val="00274AC2"/>
    <w:rsid w:val="00280811"/>
    <w:rsid w:val="00284CC3"/>
    <w:rsid w:val="00294C44"/>
    <w:rsid w:val="002A148C"/>
    <w:rsid w:val="002A2C30"/>
    <w:rsid w:val="002A418B"/>
    <w:rsid w:val="002A4D54"/>
    <w:rsid w:val="002B0468"/>
    <w:rsid w:val="002B1FAD"/>
    <w:rsid w:val="002B32F0"/>
    <w:rsid w:val="002C3012"/>
    <w:rsid w:val="002D45D5"/>
    <w:rsid w:val="002D52BE"/>
    <w:rsid w:val="002D78CA"/>
    <w:rsid w:val="002E4404"/>
    <w:rsid w:val="002E51DA"/>
    <w:rsid w:val="002E78DE"/>
    <w:rsid w:val="00304119"/>
    <w:rsid w:val="00306207"/>
    <w:rsid w:val="00313761"/>
    <w:rsid w:val="00316757"/>
    <w:rsid w:val="00317B69"/>
    <w:rsid w:val="00321329"/>
    <w:rsid w:val="00326D99"/>
    <w:rsid w:val="00334328"/>
    <w:rsid w:val="00341AA6"/>
    <w:rsid w:val="003462F8"/>
    <w:rsid w:val="00350BDA"/>
    <w:rsid w:val="00356997"/>
    <w:rsid w:val="00363839"/>
    <w:rsid w:val="003655F8"/>
    <w:rsid w:val="00365C27"/>
    <w:rsid w:val="003729CA"/>
    <w:rsid w:val="0038449B"/>
    <w:rsid w:val="00386C85"/>
    <w:rsid w:val="00390852"/>
    <w:rsid w:val="00396B51"/>
    <w:rsid w:val="00397854"/>
    <w:rsid w:val="003A09DA"/>
    <w:rsid w:val="003B0947"/>
    <w:rsid w:val="003B4188"/>
    <w:rsid w:val="003B49AC"/>
    <w:rsid w:val="003B4E23"/>
    <w:rsid w:val="003B6790"/>
    <w:rsid w:val="003C12C4"/>
    <w:rsid w:val="003E093C"/>
    <w:rsid w:val="003E144A"/>
    <w:rsid w:val="003E1FE8"/>
    <w:rsid w:val="003F0B1E"/>
    <w:rsid w:val="003F1C3E"/>
    <w:rsid w:val="00400200"/>
    <w:rsid w:val="00403FD1"/>
    <w:rsid w:val="00405790"/>
    <w:rsid w:val="0041521E"/>
    <w:rsid w:val="00417F69"/>
    <w:rsid w:val="00421750"/>
    <w:rsid w:val="0042493E"/>
    <w:rsid w:val="004249C0"/>
    <w:rsid w:val="00427687"/>
    <w:rsid w:val="004317B2"/>
    <w:rsid w:val="00436444"/>
    <w:rsid w:val="00437497"/>
    <w:rsid w:val="004439E8"/>
    <w:rsid w:val="0044583D"/>
    <w:rsid w:val="0046023F"/>
    <w:rsid w:val="00467F39"/>
    <w:rsid w:val="004710C5"/>
    <w:rsid w:val="004710ED"/>
    <w:rsid w:val="00477049"/>
    <w:rsid w:val="0048079D"/>
    <w:rsid w:val="00481FD2"/>
    <w:rsid w:val="004A5793"/>
    <w:rsid w:val="004B200A"/>
    <w:rsid w:val="004B2846"/>
    <w:rsid w:val="004B2D86"/>
    <w:rsid w:val="004B50B6"/>
    <w:rsid w:val="004B5E66"/>
    <w:rsid w:val="004C120D"/>
    <w:rsid w:val="004C180B"/>
    <w:rsid w:val="004C24F3"/>
    <w:rsid w:val="004C4454"/>
    <w:rsid w:val="004C4CF2"/>
    <w:rsid w:val="004C5427"/>
    <w:rsid w:val="004D51EB"/>
    <w:rsid w:val="004E2992"/>
    <w:rsid w:val="004E44A0"/>
    <w:rsid w:val="004F4443"/>
    <w:rsid w:val="004F7F2D"/>
    <w:rsid w:val="0050001A"/>
    <w:rsid w:val="00500071"/>
    <w:rsid w:val="00500AF2"/>
    <w:rsid w:val="005039A6"/>
    <w:rsid w:val="00504159"/>
    <w:rsid w:val="00504455"/>
    <w:rsid w:val="00504BAB"/>
    <w:rsid w:val="00513214"/>
    <w:rsid w:val="005162B2"/>
    <w:rsid w:val="005246DE"/>
    <w:rsid w:val="00527094"/>
    <w:rsid w:val="0052728D"/>
    <w:rsid w:val="00530EED"/>
    <w:rsid w:val="00534E13"/>
    <w:rsid w:val="005410D0"/>
    <w:rsid w:val="00546AFD"/>
    <w:rsid w:val="00562881"/>
    <w:rsid w:val="005643C7"/>
    <w:rsid w:val="00565E1A"/>
    <w:rsid w:val="0057116C"/>
    <w:rsid w:val="005910F2"/>
    <w:rsid w:val="00591DB4"/>
    <w:rsid w:val="005958DE"/>
    <w:rsid w:val="005A74D9"/>
    <w:rsid w:val="005B35CD"/>
    <w:rsid w:val="005C413F"/>
    <w:rsid w:val="005C64A1"/>
    <w:rsid w:val="005D4BC5"/>
    <w:rsid w:val="005D591F"/>
    <w:rsid w:val="005D73D0"/>
    <w:rsid w:val="005E2192"/>
    <w:rsid w:val="005F5A0F"/>
    <w:rsid w:val="0061007A"/>
    <w:rsid w:val="00620209"/>
    <w:rsid w:val="0062244A"/>
    <w:rsid w:val="00627D0D"/>
    <w:rsid w:val="006354E1"/>
    <w:rsid w:val="00646FA7"/>
    <w:rsid w:val="00657E26"/>
    <w:rsid w:val="00660443"/>
    <w:rsid w:val="0066162E"/>
    <w:rsid w:val="00662280"/>
    <w:rsid w:val="00667DDA"/>
    <w:rsid w:val="006761E7"/>
    <w:rsid w:val="0067753F"/>
    <w:rsid w:val="00677C52"/>
    <w:rsid w:val="0068019E"/>
    <w:rsid w:val="00695961"/>
    <w:rsid w:val="00695C5D"/>
    <w:rsid w:val="006A1302"/>
    <w:rsid w:val="006A2D99"/>
    <w:rsid w:val="006B14F5"/>
    <w:rsid w:val="006B1FF9"/>
    <w:rsid w:val="006B6310"/>
    <w:rsid w:val="006B7702"/>
    <w:rsid w:val="006C029D"/>
    <w:rsid w:val="006D1B40"/>
    <w:rsid w:val="006D24D1"/>
    <w:rsid w:val="006D29CD"/>
    <w:rsid w:val="00711942"/>
    <w:rsid w:val="007275F5"/>
    <w:rsid w:val="00727F4A"/>
    <w:rsid w:val="00732843"/>
    <w:rsid w:val="00733BF7"/>
    <w:rsid w:val="00734933"/>
    <w:rsid w:val="0074212E"/>
    <w:rsid w:val="00742AC6"/>
    <w:rsid w:val="00744650"/>
    <w:rsid w:val="007464DB"/>
    <w:rsid w:val="007523E8"/>
    <w:rsid w:val="00754051"/>
    <w:rsid w:val="00760BF1"/>
    <w:rsid w:val="00760F61"/>
    <w:rsid w:val="00767750"/>
    <w:rsid w:val="00772926"/>
    <w:rsid w:val="00774D63"/>
    <w:rsid w:val="0077581E"/>
    <w:rsid w:val="007820E0"/>
    <w:rsid w:val="007A2925"/>
    <w:rsid w:val="007B07EB"/>
    <w:rsid w:val="007B0DE1"/>
    <w:rsid w:val="007C45B0"/>
    <w:rsid w:val="007D0D57"/>
    <w:rsid w:val="007E05A6"/>
    <w:rsid w:val="007E50D3"/>
    <w:rsid w:val="007F21A3"/>
    <w:rsid w:val="008002A1"/>
    <w:rsid w:val="00801847"/>
    <w:rsid w:val="00824EFA"/>
    <w:rsid w:val="0082687C"/>
    <w:rsid w:val="008308BC"/>
    <w:rsid w:val="00840413"/>
    <w:rsid w:val="008547F7"/>
    <w:rsid w:val="00877538"/>
    <w:rsid w:val="00882058"/>
    <w:rsid w:val="0088319E"/>
    <w:rsid w:val="008B445C"/>
    <w:rsid w:val="008C1844"/>
    <w:rsid w:val="008C2B9C"/>
    <w:rsid w:val="008D0012"/>
    <w:rsid w:val="008D0880"/>
    <w:rsid w:val="008D5623"/>
    <w:rsid w:val="008E3C68"/>
    <w:rsid w:val="008E7458"/>
    <w:rsid w:val="008F333F"/>
    <w:rsid w:val="008F66B5"/>
    <w:rsid w:val="0090205F"/>
    <w:rsid w:val="009064AC"/>
    <w:rsid w:val="00914572"/>
    <w:rsid w:val="009244F1"/>
    <w:rsid w:val="00926AF0"/>
    <w:rsid w:val="00936756"/>
    <w:rsid w:val="009401E2"/>
    <w:rsid w:val="00945DC3"/>
    <w:rsid w:val="00947683"/>
    <w:rsid w:val="009521CE"/>
    <w:rsid w:val="00961554"/>
    <w:rsid w:val="0096457F"/>
    <w:rsid w:val="00966287"/>
    <w:rsid w:val="009705A8"/>
    <w:rsid w:val="00970C32"/>
    <w:rsid w:val="00986FED"/>
    <w:rsid w:val="00990CA0"/>
    <w:rsid w:val="00993F31"/>
    <w:rsid w:val="009A046B"/>
    <w:rsid w:val="009A3BFF"/>
    <w:rsid w:val="009A4948"/>
    <w:rsid w:val="009B33A5"/>
    <w:rsid w:val="009C35A9"/>
    <w:rsid w:val="009C749E"/>
    <w:rsid w:val="009D5E64"/>
    <w:rsid w:val="009F1189"/>
    <w:rsid w:val="009F4771"/>
    <w:rsid w:val="00A013E0"/>
    <w:rsid w:val="00A02D40"/>
    <w:rsid w:val="00A04B38"/>
    <w:rsid w:val="00A068B6"/>
    <w:rsid w:val="00A14B70"/>
    <w:rsid w:val="00A16DAE"/>
    <w:rsid w:val="00A232DD"/>
    <w:rsid w:val="00A407BF"/>
    <w:rsid w:val="00A42789"/>
    <w:rsid w:val="00A432EA"/>
    <w:rsid w:val="00A541E3"/>
    <w:rsid w:val="00A6068C"/>
    <w:rsid w:val="00A62733"/>
    <w:rsid w:val="00A702BF"/>
    <w:rsid w:val="00A712A6"/>
    <w:rsid w:val="00A75570"/>
    <w:rsid w:val="00A9679A"/>
    <w:rsid w:val="00A978AF"/>
    <w:rsid w:val="00AA2BA0"/>
    <w:rsid w:val="00AB41A5"/>
    <w:rsid w:val="00AB590E"/>
    <w:rsid w:val="00AD1322"/>
    <w:rsid w:val="00AD3E15"/>
    <w:rsid w:val="00AE089B"/>
    <w:rsid w:val="00AE1206"/>
    <w:rsid w:val="00AE3683"/>
    <w:rsid w:val="00AE45F2"/>
    <w:rsid w:val="00AF0F1F"/>
    <w:rsid w:val="00AF230E"/>
    <w:rsid w:val="00AF38D0"/>
    <w:rsid w:val="00AF69CC"/>
    <w:rsid w:val="00AF7E40"/>
    <w:rsid w:val="00B00594"/>
    <w:rsid w:val="00B0636A"/>
    <w:rsid w:val="00B21744"/>
    <w:rsid w:val="00B24771"/>
    <w:rsid w:val="00B25E14"/>
    <w:rsid w:val="00B27697"/>
    <w:rsid w:val="00B31D2E"/>
    <w:rsid w:val="00B32F12"/>
    <w:rsid w:val="00B43098"/>
    <w:rsid w:val="00B45BD6"/>
    <w:rsid w:val="00B54080"/>
    <w:rsid w:val="00B55B01"/>
    <w:rsid w:val="00B55E05"/>
    <w:rsid w:val="00B6107F"/>
    <w:rsid w:val="00B65499"/>
    <w:rsid w:val="00B65A76"/>
    <w:rsid w:val="00B67A21"/>
    <w:rsid w:val="00B74165"/>
    <w:rsid w:val="00B84E84"/>
    <w:rsid w:val="00B856DA"/>
    <w:rsid w:val="00B85B16"/>
    <w:rsid w:val="00BB3ADA"/>
    <w:rsid w:val="00BC0DA7"/>
    <w:rsid w:val="00BC26CE"/>
    <w:rsid w:val="00BC4D39"/>
    <w:rsid w:val="00BC742B"/>
    <w:rsid w:val="00BD22A3"/>
    <w:rsid w:val="00BF1183"/>
    <w:rsid w:val="00BF3861"/>
    <w:rsid w:val="00BF7E2B"/>
    <w:rsid w:val="00C0462B"/>
    <w:rsid w:val="00C1350A"/>
    <w:rsid w:val="00C149E1"/>
    <w:rsid w:val="00C21C24"/>
    <w:rsid w:val="00C31A62"/>
    <w:rsid w:val="00C441D2"/>
    <w:rsid w:val="00C4542D"/>
    <w:rsid w:val="00C46058"/>
    <w:rsid w:val="00C508BD"/>
    <w:rsid w:val="00C5530B"/>
    <w:rsid w:val="00C6452C"/>
    <w:rsid w:val="00C65161"/>
    <w:rsid w:val="00C77E7E"/>
    <w:rsid w:val="00C857AA"/>
    <w:rsid w:val="00C94327"/>
    <w:rsid w:val="00C9590A"/>
    <w:rsid w:val="00CA3E1B"/>
    <w:rsid w:val="00CA6B6D"/>
    <w:rsid w:val="00CB0045"/>
    <w:rsid w:val="00CB60EE"/>
    <w:rsid w:val="00CC788D"/>
    <w:rsid w:val="00CE19EB"/>
    <w:rsid w:val="00CE3EC9"/>
    <w:rsid w:val="00D079A9"/>
    <w:rsid w:val="00D1010B"/>
    <w:rsid w:val="00D11061"/>
    <w:rsid w:val="00D13E56"/>
    <w:rsid w:val="00D22DEA"/>
    <w:rsid w:val="00D457DD"/>
    <w:rsid w:val="00D50365"/>
    <w:rsid w:val="00D558A7"/>
    <w:rsid w:val="00D561B1"/>
    <w:rsid w:val="00D61077"/>
    <w:rsid w:val="00D745AC"/>
    <w:rsid w:val="00D8077B"/>
    <w:rsid w:val="00D87E83"/>
    <w:rsid w:val="00D95FD5"/>
    <w:rsid w:val="00DA43D0"/>
    <w:rsid w:val="00DA7D8C"/>
    <w:rsid w:val="00DB0F98"/>
    <w:rsid w:val="00DB7262"/>
    <w:rsid w:val="00DC2284"/>
    <w:rsid w:val="00DD1445"/>
    <w:rsid w:val="00DD1DA2"/>
    <w:rsid w:val="00DD29CA"/>
    <w:rsid w:val="00DF27E8"/>
    <w:rsid w:val="00DF62DC"/>
    <w:rsid w:val="00DF6D69"/>
    <w:rsid w:val="00DF6DF0"/>
    <w:rsid w:val="00E00004"/>
    <w:rsid w:val="00E014F5"/>
    <w:rsid w:val="00E102F5"/>
    <w:rsid w:val="00E1796F"/>
    <w:rsid w:val="00E20C8C"/>
    <w:rsid w:val="00E20D67"/>
    <w:rsid w:val="00E22FEE"/>
    <w:rsid w:val="00E31D76"/>
    <w:rsid w:val="00E329FC"/>
    <w:rsid w:val="00E33ACC"/>
    <w:rsid w:val="00E35690"/>
    <w:rsid w:val="00E440C5"/>
    <w:rsid w:val="00E50681"/>
    <w:rsid w:val="00E5217F"/>
    <w:rsid w:val="00E54212"/>
    <w:rsid w:val="00E619BE"/>
    <w:rsid w:val="00E829E7"/>
    <w:rsid w:val="00E907E9"/>
    <w:rsid w:val="00E926F8"/>
    <w:rsid w:val="00E95FB5"/>
    <w:rsid w:val="00E97E67"/>
    <w:rsid w:val="00EA7E53"/>
    <w:rsid w:val="00EB0B5D"/>
    <w:rsid w:val="00EB28DC"/>
    <w:rsid w:val="00EB3330"/>
    <w:rsid w:val="00EB7115"/>
    <w:rsid w:val="00EC6413"/>
    <w:rsid w:val="00EC76C7"/>
    <w:rsid w:val="00EE0205"/>
    <w:rsid w:val="00EE67E6"/>
    <w:rsid w:val="00EE72D2"/>
    <w:rsid w:val="00EF3BC6"/>
    <w:rsid w:val="00EF41BB"/>
    <w:rsid w:val="00EF5145"/>
    <w:rsid w:val="00F10239"/>
    <w:rsid w:val="00F10EE4"/>
    <w:rsid w:val="00F121AD"/>
    <w:rsid w:val="00F1421D"/>
    <w:rsid w:val="00F14898"/>
    <w:rsid w:val="00F216D5"/>
    <w:rsid w:val="00F232A0"/>
    <w:rsid w:val="00F303FB"/>
    <w:rsid w:val="00F43BED"/>
    <w:rsid w:val="00F45171"/>
    <w:rsid w:val="00F6794F"/>
    <w:rsid w:val="00F804FC"/>
    <w:rsid w:val="00F81E91"/>
    <w:rsid w:val="00F96C79"/>
    <w:rsid w:val="00FA0C92"/>
    <w:rsid w:val="00FA0E37"/>
    <w:rsid w:val="00FA23A0"/>
    <w:rsid w:val="00FA38E9"/>
    <w:rsid w:val="00FA4A67"/>
    <w:rsid w:val="00FA5DAC"/>
    <w:rsid w:val="00FB125B"/>
    <w:rsid w:val="00FC1541"/>
    <w:rsid w:val="00FD1E2B"/>
    <w:rsid w:val="00FD70ED"/>
    <w:rsid w:val="00FE282D"/>
    <w:rsid w:val="00FE346A"/>
    <w:rsid w:val="00FF0676"/>
    <w:rsid w:val="00FF22A6"/>
    <w:rsid w:val="00FF394C"/>
    <w:rsid w:val="00FF6F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E3465"/>
  <w15:chartTrackingRefBased/>
  <w15:docId w15:val="{B8218C6A-DFD3-416F-891F-20546B0A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4080"/>
    <w:rPr>
      <w:rFonts w:ascii="ABC Whyte" w:hAnsi="ABC Whyte"/>
      <w:sz w:val="20"/>
      <w:lang w:val="de-CH"/>
    </w:rPr>
  </w:style>
  <w:style w:type="paragraph" w:styleId="berschrift1">
    <w:name w:val="heading 1"/>
    <w:basedOn w:val="Standard"/>
    <w:next w:val="Standard"/>
    <w:link w:val="berschrift1Zchn"/>
    <w:uiPriority w:val="9"/>
    <w:qFormat/>
    <w:rsid w:val="00A62733"/>
    <w:pPr>
      <w:keepNext/>
      <w:keepLines/>
      <w:numPr>
        <w:numId w:val="37"/>
      </w:numPr>
      <w:spacing w:before="360" w:after="120" w:line="192" w:lineRule="auto"/>
      <w:ind w:left="567" w:hanging="567"/>
      <w:contextualSpacing/>
      <w:outlineLvl w:val="0"/>
    </w:pPr>
    <w:rPr>
      <w:rFonts w:eastAsiaTheme="majorEastAsia" w:cstheme="majorBidi"/>
      <w:sz w:val="32"/>
      <w:szCs w:val="32"/>
    </w:rPr>
  </w:style>
  <w:style w:type="paragraph" w:styleId="berschrift2">
    <w:name w:val="heading 2"/>
    <w:basedOn w:val="Standard"/>
    <w:next w:val="Standard"/>
    <w:link w:val="berschrift2Zchn"/>
    <w:uiPriority w:val="9"/>
    <w:unhideWhenUsed/>
    <w:qFormat/>
    <w:rsid w:val="00A62733"/>
    <w:pPr>
      <w:keepNext/>
      <w:keepLines/>
      <w:numPr>
        <w:ilvl w:val="1"/>
        <w:numId w:val="37"/>
      </w:numPr>
      <w:spacing w:before="240" w:after="60" w:line="192" w:lineRule="auto"/>
      <w:ind w:left="624" w:hanging="624"/>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0F0943"/>
    <w:pPr>
      <w:keepNext/>
      <w:keepLines/>
      <w:numPr>
        <w:ilvl w:val="2"/>
        <w:numId w:val="37"/>
      </w:numPr>
      <w:spacing w:before="120" w:after="60" w:line="192" w:lineRule="auto"/>
      <w:ind w:left="737" w:hanging="737"/>
      <w:outlineLvl w:val="2"/>
    </w:pPr>
    <w:rPr>
      <w:rFonts w:eastAsiaTheme="majorEastAsia" w:cstheme="majorBidi"/>
      <w:szCs w:val="24"/>
    </w:rPr>
  </w:style>
  <w:style w:type="paragraph" w:styleId="berschrift4">
    <w:name w:val="heading 4"/>
    <w:basedOn w:val="Standard"/>
    <w:next w:val="Standard"/>
    <w:link w:val="berschrift4Zchn"/>
    <w:uiPriority w:val="9"/>
    <w:unhideWhenUsed/>
    <w:qFormat/>
    <w:rsid w:val="00A62733"/>
    <w:pPr>
      <w:keepNext/>
      <w:keepLines/>
      <w:numPr>
        <w:ilvl w:val="3"/>
        <w:numId w:val="37"/>
      </w:numPr>
      <w:spacing w:before="120" w:after="60" w:line="192" w:lineRule="auto"/>
      <w:ind w:left="851" w:hanging="851"/>
      <w:outlineLvl w:val="3"/>
    </w:pPr>
    <w:rPr>
      <w:rFonts w:eastAsiaTheme="majorEastAsia" w:cstheme="majorBidi"/>
      <w:iCs/>
    </w:rPr>
  </w:style>
  <w:style w:type="paragraph" w:styleId="berschrift5">
    <w:name w:val="heading 5"/>
    <w:basedOn w:val="Standard"/>
    <w:next w:val="Standard"/>
    <w:link w:val="berschrift5Zchn"/>
    <w:uiPriority w:val="9"/>
    <w:unhideWhenUsed/>
    <w:qFormat/>
    <w:rsid w:val="00AD1322"/>
    <w:pPr>
      <w:keepNext/>
      <w:keepLines/>
      <w:numPr>
        <w:ilvl w:val="4"/>
        <w:numId w:val="37"/>
      </w:numPr>
      <w:spacing w:before="120" w:line="192" w:lineRule="auto"/>
      <w:ind w:left="964" w:hanging="964"/>
      <w:outlineLvl w:val="4"/>
    </w:pPr>
    <w:rPr>
      <w:rFonts w:eastAsiaTheme="majorEastAsia" w:cstheme="majorBidi"/>
    </w:rPr>
  </w:style>
  <w:style w:type="paragraph" w:styleId="berschrift6">
    <w:name w:val="heading 6"/>
    <w:basedOn w:val="Standard"/>
    <w:next w:val="Standard"/>
    <w:link w:val="berschrift6Zchn"/>
    <w:uiPriority w:val="9"/>
    <w:semiHidden/>
    <w:unhideWhenUsed/>
    <w:rsid w:val="00FA5DAC"/>
    <w:pPr>
      <w:keepNext/>
      <w:keepLines/>
      <w:numPr>
        <w:ilvl w:val="5"/>
        <w:numId w:val="3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A5DAC"/>
    <w:pPr>
      <w:keepNext/>
      <w:keepLines/>
      <w:numPr>
        <w:ilvl w:val="6"/>
        <w:numId w:val="3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A5DAC"/>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A5DAC"/>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rsid w:val="004B50B6"/>
    <w:pPr>
      <w:numPr>
        <w:numId w:val="44"/>
      </w:numPr>
      <w:ind w:left="568" w:hanging="284"/>
      <w:contextualSpacing/>
    </w:pPr>
  </w:style>
  <w:style w:type="character" w:styleId="Hyperlink">
    <w:name w:val="Hyperlink"/>
    <w:basedOn w:val="Absatz-Standardschriftart"/>
    <w:unhideWhenUsed/>
    <w:rsid w:val="00DF6DF0"/>
    <w:rPr>
      <w:color w:val="0563C1" w:themeColor="hyperlink"/>
      <w:u w:val="single"/>
    </w:rPr>
  </w:style>
  <w:style w:type="character" w:styleId="NichtaufgelsteErwhnung">
    <w:name w:val="Unresolved Mention"/>
    <w:basedOn w:val="Absatz-Standardschriftart"/>
    <w:uiPriority w:val="99"/>
    <w:semiHidden/>
    <w:unhideWhenUsed/>
    <w:rsid w:val="00DF6DF0"/>
    <w:rPr>
      <w:color w:val="605E5C"/>
      <w:shd w:val="clear" w:color="auto" w:fill="E1DFDD"/>
    </w:rPr>
  </w:style>
  <w:style w:type="character" w:customStyle="1" w:styleId="berschrift1Zchn">
    <w:name w:val="Überschrift 1 Zchn"/>
    <w:basedOn w:val="Absatz-Standardschriftart"/>
    <w:link w:val="berschrift1"/>
    <w:uiPriority w:val="9"/>
    <w:rsid w:val="00A62733"/>
    <w:rPr>
      <w:rFonts w:ascii="ABC Whyte" w:eastAsiaTheme="majorEastAsia" w:hAnsi="ABC Whyte" w:cstheme="majorBidi"/>
      <w:sz w:val="32"/>
      <w:szCs w:val="32"/>
      <w:lang w:val="de-CH"/>
    </w:rPr>
  </w:style>
  <w:style w:type="character" w:customStyle="1" w:styleId="berschrift2Zchn">
    <w:name w:val="Überschrift 2 Zchn"/>
    <w:basedOn w:val="Absatz-Standardschriftart"/>
    <w:link w:val="berschrift2"/>
    <w:uiPriority w:val="9"/>
    <w:rsid w:val="00A62733"/>
    <w:rPr>
      <w:rFonts w:ascii="ABC Whyte" w:eastAsiaTheme="majorEastAsia" w:hAnsi="ABC Whyte" w:cstheme="majorBidi"/>
      <w:sz w:val="24"/>
      <w:szCs w:val="26"/>
      <w:lang w:val="de-CH"/>
    </w:rPr>
  </w:style>
  <w:style w:type="paragraph" w:styleId="KeinLeerraum">
    <w:name w:val="No Spacing"/>
    <w:uiPriority w:val="1"/>
    <w:rsid w:val="003E093C"/>
    <w:pPr>
      <w:spacing w:after="0" w:line="240" w:lineRule="auto"/>
    </w:pPr>
    <w:rPr>
      <w:rFonts w:ascii="ABC Whyte" w:hAnsi="ABC Whyte"/>
      <w:sz w:val="18"/>
      <w:lang w:val="de-CH"/>
    </w:rPr>
  </w:style>
  <w:style w:type="character" w:customStyle="1" w:styleId="berschrift3Zchn">
    <w:name w:val="Überschrift 3 Zchn"/>
    <w:basedOn w:val="Absatz-Standardschriftart"/>
    <w:link w:val="berschrift3"/>
    <w:uiPriority w:val="9"/>
    <w:rsid w:val="000F0943"/>
    <w:rPr>
      <w:rFonts w:ascii="ABC Whyte" w:eastAsiaTheme="majorEastAsia" w:hAnsi="ABC Whyte" w:cstheme="majorBidi"/>
      <w:sz w:val="20"/>
      <w:szCs w:val="24"/>
      <w:lang w:val="de-CH"/>
    </w:rPr>
  </w:style>
  <w:style w:type="character" w:customStyle="1" w:styleId="berschrift4Zchn">
    <w:name w:val="Überschrift 4 Zchn"/>
    <w:basedOn w:val="Absatz-Standardschriftart"/>
    <w:link w:val="berschrift4"/>
    <w:uiPriority w:val="9"/>
    <w:rsid w:val="00A62733"/>
    <w:rPr>
      <w:rFonts w:ascii="ABC Whyte" w:eastAsiaTheme="majorEastAsia" w:hAnsi="ABC Whyte" w:cstheme="majorBidi"/>
      <w:iCs/>
      <w:sz w:val="20"/>
      <w:lang w:val="de-CH"/>
    </w:rPr>
  </w:style>
  <w:style w:type="numbering" w:customStyle="1" w:styleId="berschriften-Gliederung">
    <w:name w:val="Überschriften-Gliederung"/>
    <w:basedOn w:val="KeineListe"/>
    <w:uiPriority w:val="99"/>
    <w:rsid w:val="002C3012"/>
    <w:pPr>
      <w:numPr>
        <w:numId w:val="20"/>
      </w:numPr>
    </w:pPr>
  </w:style>
  <w:style w:type="numbering" w:customStyle="1" w:styleId="berschrift2alsKapitel">
    <w:name w:val="Überschrift 2 als Kapitel"/>
    <w:basedOn w:val="KeineListe"/>
    <w:uiPriority w:val="99"/>
    <w:rsid w:val="00AF230E"/>
    <w:pPr>
      <w:numPr>
        <w:numId w:val="15"/>
      </w:numPr>
    </w:pPr>
  </w:style>
  <w:style w:type="character" w:styleId="Buchtitel">
    <w:name w:val="Book Title"/>
    <w:basedOn w:val="Absatz-Standardschriftart"/>
    <w:uiPriority w:val="33"/>
    <w:rsid w:val="00AF230E"/>
    <w:rPr>
      <w:b/>
      <w:bCs/>
      <w:i/>
      <w:iCs/>
      <w:spacing w:val="5"/>
    </w:rPr>
  </w:style>
  <w:style w:type="paragraph" w:styleId="Untertitel">
    <w:name w:val="Subtitle"/>
    <w:basedOn w:val="Standard"/>
    <w:next w:val="Standard"/>
    <w:link w:val="UntertitelZchn"/>
    <w:uiPriority w:val="11"/>
    <w:rsid w:val="00AF230E"/>
    <w:pPr>
      <w:numPr>
        <w:ilvl w:val="1"/>
      </w:numPr>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rsid w:val="00AF230E"/>
    <w:rPr>
      <w:rFonts w:eastAsiaTheme="minorEastAsia"/>
      <w:color w:val="5A5A5A" w:themeColor="text1" w:themeTint="A5"/>
      <w:spacing w:val="15"/>
      <w:lang w:val="de-CH"/>
    </w:rPr>
  </w:style>
  <w:style w:type="paragraph" w:customStyle="1" w:styleId="Unterstreichung">
    <w:name w:val="Unterstreichung"/>
    <w:basedOn w:val="Standard"/>
    <w:qFormat/>
    <w:rsid w:val="00E440C5"/>
    <w:rPr>
      <w:u w:val="single"/>
    </w:rPr>
  </w:style>
  <w:style w:type="paragraph" w:styleId="Sprechblasentext">
    <w:name w:val="Balloon Text"/>
    <w:basedOn w:val="Standard"/>
    <w:link w:val="SprechblasentextZchn"/>
    <w:uiPriority w:val="99"/>
    <w:semiHidden/>
    <w:unhideWhenUsed/>
    <w:rsid w:val="002B0468"/>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2B0468"/>
    <w:rPr>
      <w:rFonts w:ascii="Segoe UI" w:hAnsi="Segoe UI" w:cs="Segoe UI"/>
      <w:sz w:val="18"/>
      <w:szCs w:val="18"/>
      <w:lang w:val="de-CH"/>
    </w:rPr>
  </w:style>
  <w:style w:type="character" w:styleId="Kommentarzeichen">
    <w:name w:val="annotation reference"/>
    <w:basedOn w:val="Absatz-Standardschriftart"/>
    <w:uiPriority w:val="99"/>
    <w:semiHidden/>
    <w:unhideWhenUsed/>
    <w:rsid w:val="0066162E"/>
    <w:rPr>
      <w:sz w:val="16"/>
      <w:szCs w:val="16"/>
    </w:rPr>
  </w:style>
  <w:style w:type="paragraph" w:styleId="Kommentartext">
    <w:name w:val="annotation text"/>
    <w:basedOn w:val="Standard"/>
    <w:link w:val="KommentartextZchn"/>
    <w:uiPriority w:val="99"/>
    <w:semiHidden/>
    <w:unhideWhenUsed/>
    <w:rsid w:val="0066162E"/>
    <w:rPr>
      <w:szCs w:val="20"/>
    </w:rPr>
  </w:style>
  <w:style w:type="character" w:customStyle="1" w:styleId="KommentartextZchn">
    <w:name w:val="Kommentartext Zchn"/>
    <w:basedOn w:val="Absatz-Standardschriftart"/>
    <w:link w:val="Kommentartext"/>
    <w:uiPriority w:val="99"/>
    <w:semiHidden/>
    <w:rsid w:val="0066162E"/>
    <w:rPr>
      <w:rFonts w:ascii="ABC Whyte" w:hAnsi="ABC Whyte"/>
      <w:sz w:val="20"/>
      <w:szCs w:val="20"/>
      <w:lang w:val="de-CH"/>
    </w:rPr>
  </w:style>
  <w:style w:type="paragraph" w:styleId="Kommentarthema">
    <w:name w:val="annotation subject"/>
    <w:basedOn w:val="Kommentartext"/>
    <w:next w:val="Kommentartext"/>
    <w:link w:val="KommentarthemaZchn"/>
    <w:uiPriority w:val="99"/>
    <w:semiHidden/>
    <w:unhideWhenUsed/>
    <w:rsid w:val="0066162E"/>
    <w:rPr>
      <w:b/>
      <w:bCs/>
    </w:rPr>
  </w:style>
  <w:style w:type="character" w:customStyle="1" w:styleId="KommentarthemaZchn">
    <w:name w:val="Kommentarthema Zchn"/>
    <w:basedOn w:val="KommentartextZchn"/>
    <w:link w:val="Kommentarthema"/>
    <w:uiPriority w:val="99"/>
    <w:semiHidden/>
    <w:rsid w:val="0066162E"/>
    <w:rPr>
      <w:rFonts w:ascii="ABC Whyte" w:hAnsi="ABC Whyte"/>
      <w:b/>
      <w:bCs/>
      <w:sz w:val="20"/>
      <w:szCs w:val="20"/>
      <w:lang w:val="de-CH"/>
    </w:rPr>
  </w:style>
  <w:style w:type="paragraph" w:styleId="Kopfzeile">
    <w:name w:val="header"/>
    <w:basedOn w:val="Standard"/>
    <w:link w:val="KopfzeileZchn"/>
    <w:uiPriority w:val="99"/>
    <w:unhideWhenUsed/>
    <w:rsid w:val="009C749E"/>
    <w:pPr>
      <w:tabs>
        <w:tab w:val="center" w:pos="4536"/>
        <w:tab w:val="right" w:pos="9072"/>
      </w:tabs>
    </w:pPr>
  </w:style>
  <w:style w:type="character" w:customStyle="1" w:styleId="KopfzeileZchn">
    <w:name w:val="Kopfzeile Zchn"/>
    <w:basedOn w:val="Absatz-Standardschriftart"/>
    <w:link w:val="Kopfzeile"/>
    <w:uiPriority w:val="99"/>
    <w:rsid w:val="009C749E"/>
    <w:rPr>
      <w:rFonts w:ascii="ABC Whyte" w:hAnsi="ABC Whyte"/>
      <w:sz w:val="20"/>
      <w:lang w:val="de-CH"/>
    </w:rPr>
  </w:style>
  <w:style w:type="paragraph" w:styleId="Fuzeile">
    <w:name w:val="footer"/>
    <w:basedOn w:val="Standard"/>
    <w:link w:val="FuzeileZchn"/>
    <w:uiPriority w:val="99"/>
    <w:unhideWhenUsed/>
    <w:rsid w:val="00DF6D69"/>
    <w:pPr>
      <w:tabs>
        <w:tab w:val="center" w:pos="4536"/>
        <w:tab w:val="right" w:pos="9072"/>
      </w:tabs>
    </w:pPr>
    <w:rPr>
      <w:sz w:val="16"/>
    </w:rPr>
  </w:style>
  <w:style w:type="character" w:customStyle="1" w:styleId="FuzeileZchn">
    <w:name w:val="Fußzeile Zchn"/>
    <w:basedOn w:val="Absatz-Standardschriftart"/>
    <w:link w:val="Fuzeile"/>
    <w:uiPriority w:val="99"/>
    <w:rsid w:val="00DF6D69"/>
    <w:rPr>
      <w:rFonts w:ascii="ABC Whyte" w:hAnsi="ABC Whyte"/>
      <w:sz w:val="16"/>
      <w:lang w:val="de-CH"/>
    </w:rPr>
  </w:style>
  <w:style w:type="character" w:customStyle="1" w:styleId="berschrift5Zchn">
    <w:name w:val="Überschrift 5 Zchn"/>
    <w:basedOn w:val="Absatz-Standardschriftart"/>
    <w:link w:val="berschrift5"/>
    <w:uiPriority w:val="9"/>
    <w:rsid w:val="00AD1322"/>
    <w:rPr>
      <w:rFonts w:ascii="ABC Whyte" w:eastAsiaTheme="majorEastAsia" w:hAnsi="ABC Whyte" w:cstheme="majorBidi"/>
      <w:sz w:val="20"/>
      <w:lang w:val="de-CH"/>
    </w:rPr>
  </w:style>
  <w:style w:type="character" w:customStyle="1" w:styleId="berschrift6Zchn">
    <w:name w:val="Überschrift 6 Zchn"/>
    <w:basedOn w:val="Absatz-Standardschriftart"/>
    <w:link w:val="berschrift6"/>
    <w:uiPriority w:val="9"/>
    <w:semiHidden/>
    <w:rsid w:val="00FA5DAC"/>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semiHidden/>
    <w:rsid w:val="00FA5DAC"/>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semiHidden/>
    <w:rsid w:val="00FA5DAC"/>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semiHidden/>
    <w:rsid w:val="00FA5DAC"/>
    <w:rPr>
      <w:rFonts w:asciiTheme="majorHAnsi" w:eastAsiaTheme="majorEastAsia" w:hAnsiTheme="majorHAnsi" w:cstheme="majorBidi"/>
      <w:i/>
      <w:iCs/>
      <w:color w:val="272727" w:themeColor="text1" w:themeTint="D8"/>
      <w:sz w:val="21"/>
      <w:szCs w:val="21"/>
      <w:lang w:val="de-CH"/>
    </w:rPr>
  </w:style>
  <w:style w:type="paragraph" w:styleId="Aufzhlungszeichen">
    <w:name w:val="List Bullet"/>
    <w:basedOn w:val="Standard"/>
    <w:uiPriority w:val="99"/>
    <w:unhideWhenUsed/>
    <w:qFormat/>
    <w:rsid w:val="006A2D99"/>
    <w:pPr>
      <w:numPr>
        <w:numId w:val="26"/>
      </w:numPr>
      <w:ind w:left="568" w:hanging="284"/>
      <w:contextualSpacing/>
    </w:pPr>
  </w:style>
  <w:style w:type="paragraph" w:styleId="Aufzhlungszeichen2">
    <w:name w:val="List Bullet 2"/>
    <w:basedOn w:val="Standard"/>
    <w:uiPriority w:val="99"/>
    <w:unhideWhenUsed/>
    <w:rsid w:val="007B0DE1"/>
    <w:pPr>
      <w:numPr>
        <w:numId w:val="27"/>
      </w:numPr>
      <w:contextualSpacing/>
    </w:pPr>
  </w:style>
  <w:style w:type="paragraph" w:styleId="Verzeichnis2">
    <w:name w:val="toc 2"/>
    <w:basedOn w:val="Standard"/>
    <w:next w:val="Standard"/>
    <w:uiPriority w:val="39"/>
    <w:unhideWhenUsed/>
    <w:rsid w:val="00D11061"/>
    <w:pPr>
      <w:numPr>
        <w:numId w:val="38"/>
      </w:numPr>
      <w:spacing w:after="240"/>
      <w:ind w:left="431" w:hanging="431"/>
      <w:outlineLvl w:val="1"/>
    </w:pPr>
    <w:rPr>
      <w:sz w:val="24"/>
    </w:rPr>
  </w:style>
  <w:style w:type="paragraph" w:styleId="Verzeichnis1">
    <w:name w:val="toc 1"/>
    <w:basedOn w:val="Standard"/>
    <w:next w:val="Standard"/>
    <w:uiPriority w:val="39"/>
    <w:unhideWhenUsed/>
    <w:qFormat/>
    <w:rsid w:val="00D11061"/>
    <w:pPr>
      <w:spacing w:after="360"/>
      <w:outlineLvl w:val="0"/>
    </w:pPr>
    <w:rPr>
      <w:sz w:val="28"/>
    </w:rPr>
  </w:style>
  <w:style w:type="paragraph" w:customStyle="1" w:styleId="Verzeichnis0">
    <w:name w:val="Verzeichnis 0"/>
    <w:basedOn w:val="Verzeichnis1"/>
    <w:next w:val="Standard"/>
    <w:qFormat/>
    <w:rsid w:val="00A702BF"/>
    <w:pPr>
      <w:spacing w:line="192" w:lineRule="auto"/>
    </w:pPr>
    <w:rPr>
      <w:sz w:val="32"/>
    </w:rPr>
  </w:style>
  <w:style w:type="paragraph" w:styleId="Verzeichnis3">
    <w:name w:val="toc 3"/>
    <w:basedOn w:val="Standard"/>
    <w:next w:val="Standard"/>
    <w:uiPriority w:val="39"/>
    <w:unhideWhenUsed/>
    <w:qFormat/>
    <w:rsid w:val="00A62733"/>
    <w:pPr>
      <w:numPr>
        <w:numId w:val="39"/>
      </w:numPr>
      <w:ind w:left="340" w:hanging="340"/>
      <w:outlineLvl w:val="2"/>
    </w:pPr>
  </w:style>
  <w:style w:type="paragraph" w:styleId="Verzeichnis4">
    <w:name w:val="toc 4"/>
    <w:basedOn w:val="Standard"/>
    <w:next w:val="Standard"/>
    <w:uiPriority w:val="39"/>
    <w:unhideWhenUsed/>
    <w:qFormat/>
    <w:rsid w:val="00D11061"/>
    <w:pPr>
      <w:outlineLvl w:val="3"/>
    </w:pPr>
  </w:style>
  <w:style w:type="paragraph" w:styleId="Verzeichnis5">
    <w:name w:val="toc 5"/>
    <w:basedOn w:val="Standard"/>
    <w:next w:val="Standard"/>
    <w:uiPriority w:val="39"/>
    <w:unhideWhenUsed/>
    <w:qFormat/>
    <w:rsid w:val="00D11061"/>
    <w:pPr>
      <w:numPr>
        <w:ilvl w:val="1"/>
        <w:numId w:val="43"/>
      </w:numPr>
      <w:ind w:left="0" w:firstLine="0"/>
      <w:outlineLvl w:val="4"/>
    </w:pPr>
  </w:style>
  <w:style w:type="paragraph" w:styleId="Inhaltsverzeichnisberschrift">
    <w:name w:val="TOC Heading"/>
    <w:basedOn w:val="berschrift1"/>
    <w:next w:val="Standard"/>
    <w:uiPriority w:val="39"/>
    <w:unhideWhenUsed/>
    <w:qFormat/>
    <w:rsid w:val="00A62733"/>
    <w:pPr>
      <w:spacing w:before="240" w:line="259" w:lineRule="auto"/>
      <w:contextualSpacing w:val="0"/>
      <w:outlineLvl w:val="9"/>
    </w:pPr>
    <w:rPr>
      <w:lang w:eastAsia="de-CH"/>
    </w:rPr>
  </w:style>
  <w:style w:type="paragraph" w:customStyle="1" w:styleId="berschrift1ohneNummer">
    <w:name w:val="Überschrift 1 ohne Nummer"/>
    <w:basedOn w:val="berschrift1"/>
    <w:next w:val="Standard"/>
    <w:qFormat/>
    <w:rsid w:val="00427687"/>
    <w:pPr>
      <w:numPr>
        <w:numId w:val="0"/>
      </w:numPr>
      <w:outlineLvl w:val="9"/>
    </w:pPr>
  </w:style>
  <w:style w:type="paragraph" w:customStyle="1" w:styleId="berschrift2ohneNummer">
    <w:name w:val="Überschrift 2 ohne Nummer"/>
    <w:basedOn w:val="berschrift2"/>
    <w:next w:val="Standard"/>
    <w:qFormat/>
    <w:rsid w:val="00427687"/>
    <w:pPr>
      <w:numPr>
        <w:ilvl w:val="0"/>
        <w:numId w:val="0"/>
      </w:numPr>
      <w:outlineLvl w:val="9"/>
    </w:pPr>
    <w:rPr>
      <w:sz w:val="28"/>
    </w:rPr>
  </w:style>
  <w:style w:type="paragraph" w:customStyle="1" w:styleId="berschrift3ohneNummer">
    <w:name w:val="Überschrift 3 ohne Nummer"/>
    <w:basedOn w:val="berschrift3"/>
    <w:next w:val="Standard"/>
    <w:qFormat/>
    <w:rsid w:val="00427687"/>
    <w:pPr>
      <w:numPr>
        <w:ilvl w:val="0"/>
        <w:numId w:val="0"/>
      </w:numPr>
      <w:outlineLvl w:val="9"/>
    </w:pPr>
    <w:rPr>
      <w:b/>
    </w:rPr>
  </w:style>
  <w:style w:type="paragraph" w:customStyle="1" w:styleId="berschrift4ohneNummer">
    <w:name w:val="Überschrift 4 ohne Nummer"/>
    <w:basedOn w:val="berschrift4"/>
    <w:next w:val="Standard"/>
    <w:qFormat/>
    <w:rsid w:val="00427687"/>
    <w:pPr>
      <w:numPr>
        <w:ilvl w:val="0"/>
        <w:numId w:val="0"/>
      </w:numPr>
    </w:pPr>
  </w:style>
  <w:style w:type="paragraph" w:styleId="Titel">
    <w:name w:val="Title"/>
    <w:basedOn w:val="Standard"/>
    <w:next w:val="Standard"/>
    <w:link w:val="TitelZchn"/>
    <w:uiPriority w:val="10"/>
    <w:qFormat/>
    <w:rsid w:val="001F75D9"/>
    <w:pPr>
      <w:spacing w:after="480" w:line="192"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1F75D9"/>
    <w:rPr>
      <w:rFonts w:ascii="ABC Whyte" w:eastAsiaTheme="majorEastAsia" w:hAnsi="ABC Whyte" w:cstheme="majorBidi"/>
      <w:spacing w:val="-10"/>
      <w:kern w:val="28"/>
      <w:sz w:val="48"/>
      <w:szCs w:val="56"/>
      <w:lang w:val="de-CH"/>
    </w:rPr>
  </w:style>
  <w:style w:type="paragraph" w:customStyle="1" w:styleId="berschrift5ohneNummer">
    <w:name w:val="Überschrift 5 ohne Nummer"/>
    <w:basedOn w:val="Standard"/>
    <w:next w:val="Standard"/>
    <w:qFormat/>
    <w:rsid w:val="004317B2"/>
    <w:pPr>
      <w:spacing w:before="120" w:line="192" w:lineRule="auto"/>
    </w:pPr>
    <w:rPr>
      <w:b/>
      <w:sz w:val="16"/>
    </w:rPr>
  </w:style>
  <w:style w:type="character" w:styleId="Hervorhebung">
    <w:name w:val="Emphasis"/>
    <w:basedOn w:val="Absatz-Standardschriftart"/>
    <w:uiPriority w:val="20"/>
    <w:qFormat/>
    <w:rsid w:val="006B6310"/>
    <w:rPr>
      <w:i/>
      <w:iCs/>
    </w:rPr>
  </w:style>
  <w:style w:type="paragraph" w:styleId="StandardWeb">
    <w:name w:val="Normal (Web)"/>
    <w:basedOn w:val="Standard"/>
    <w:uiPriority w:val="99"/>
    <w:semiHidden/>
    <w:unhideWhenUsed/>
    <w:rsid w:val="00CA6B6D"/>
    <w:pPr>
      <w:spacing w:before="100" w:beforeAutospacing="1" w:after="100" w:afterAutospacing="1"/>
    </w:pPr>
    <w:rPr>
      <w:rFonts w:ascii="Times New Roman" w:eastAsia="Times New Roman" w:hAnsi="Times New Roman" w:cs="Times New Roman"/>
      <w:sz w:val="24"/>
      <w:szCs w:val="24"/>
      <w:lang w:eastAsia="de-CH"/>
    </w:rPr>
  </w:style>
  <w:style w:type="paragraph" w:styleId="Aufzhlungszeichen3">
    <w:name w:val="List Bullet 3"/>
    <w:basedOn w:val="Standard"/>
    <w:uiPriority w:val="99"/>
    <w:unhideWhenUsed/>
    <w:rsid w:val="0050001A"/>
    <w:pPr>
      <w:numPr>
        <w:numId w:val="28"/>
      </w:numPr>
      <w:contextualSpacing/>
    </w:pPr>
  </w:style>
  <w:style w:type="paragraph" w:styleId="Liste">
    <w:name w:val="List"/>
    <w:basedOn w:val="Standard"/>
    <w:uiPriority w:val="99"/>
    <w:unhideWhenUsed/>
    <w:rsid w:val="0050001A"/>
    <w:pPr>
      <w:ind w:left="283" w:hanging="283"/>
      <w:contextualSpacing/>
    </w:pPr>
  </w:style>
  <w:style w:type="paragraph" w:styleId="Liste2">
    <w:name w:val="List 2"/>
    <w:basedOn w:val="Standard"/>
    <w:uiPriority w:val="99"/>
    <w:unhideWhenUsed/>
    <w:rsid w:val="0050001A"/>
    <w:pPr>
      <w:ind w:left="566" w:hanging="283"/>
      <w:contextualSpacing/>
    </w:pPr>
  </w:style>
  <w:style w:type="paragraph" w:styleId="Listennummer">
    <w:name w:val="List Number"/>
    <w:basedOn w:val="Standard"/>
    <w:uiPriority w:val="99"/>
    <w:unhideWhenUsed/>
    <w:rsid w:val="00294C44"/>
    <w:pPr>
      <w:numPr>
        <w:numId w:val="31"/>
      </w:numPr>
      <w:contextualSpacing/>
    </w:pPr>
  </w:style>
  <w:style w:type="paragraph" w:styleId="Listennummer2">
    <w:name w:val="List Number 2"/>
    <w:basedOn w:val="Standard"/>
    <w:uiPriority w:val="99"/>
    <w:unhideWhenUsed/>
    <w:rsid w:val="00294C44"/>
    <w:pPr>
      <w:numPr>
        <w:numId w:val="32"/>
      </w:numPr>
      <w:contextualSpacing/>
    </w:pPr>
  </w:style>
  <w:style w:type="paragraph" w:styleId="Listenfortsetzung">
    <w:name w:val="List Continue"/>
    <w:basedOn w:val="Standard"/>
    <w:uiPriority w:val="99"/>
    <w:unhideWhenUsed/>
    <w:rsid w:val="00294C44"/>
    <w:pPr>
      <w:ind w:left="283"/>
      <w:contextualSpacing/>
    </w:pPr>
  </w:style>
  <w:style w:type="paragraph" w:customStyle="1" w:styleId="Aufzhlung">
    <w:name w:val="Aufzählung"/>
    <w:basedOn w:val="Listennummer"/>
    <w:qFormat/>
    <w:rsid w:val="00E329FC"/>
    <w:pPr>
      <w:ind w:left="568" w:hanging="284"/>
      <w:contextualSpacing w:val="0"/>
    </w:pPr>
  </w:style>
  <w:style w:type="table" w:styleId="Tabellenraster">
    <w:name w:val="Table Grid"/>
    <w:basedOn w:val="NormaleTabelle"/>
    <w:uiPriority w:val="39"/>
    <w:rsid w:val="00B6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TabelleRaster1"/>
    <w:uiPriority w:val="41"/>
    <w:rsid w:val="00E22FEE"/>
    <w:pPr>
      <w:spacing w:after="0"/>
    </w:pPr>
    <w:rPr>
      <w:rFonts w:ascii="ABC Whyte" w:hAnsi="ABC Whyte"/>
      <w:sz w:val="20"/>
      <w:szCs w:val="20"/>
      <w:lang w:val="de-CH" w:eastAsia="de-DE"/>
    </w:rPr>
    <w:tblPr>
      <w:tblStyleRowBandSize w:val="1"/>
      <w:tblStyleColBandSize w:val="1"/>
    </w:tblPr>
    <w:tcPr>
      <w:shd w:val="clear" w:color="auto" w:fill="auto"/>
    </w:tcPr>
    <w:tblStylePr w:type="firstRow">
      <w:rPr>
        <w:rFonts w:ascii="ABC Whyte" w:hAnsi="ABC Whyte"/>
        <w:b w:val="0"/>
        <w:bCs/>
        <w:sz w:val="20"/>
      </w:rPr>
    </w:tblStylePr>
    <w:tblStylePr w:type="lastRow">
      <w:rPr>
        <w:rFonts w:ascii="ABC Whyte" w:hAnsi="ABC Whyte"/>
        <w:b/>
        <w:bCs/>
        <w:i/>
        <w:iCs/>
        <w:sz w:val="20"/>
      </w:rPr>
      <w:tblPr/>
      <w:tcPr>
        <w:tcBorders>
          <w:top w:val="double" w:sz="4" w:space="0" w:color="BFBFBF" w:themeColor="background1" w:themeShade="BF"/>
          <w:tl2br w:val="none" w:sz="0" w:space="0" w:color="auto"/>
          <w:tr2bl w:val="none" w:sz="0" w:space="0" w:color="auto"/>
        </w:tcBorders>
      </w:tcPr>
    </w:tblStylePr>
    <w:tblStylePr w:type="firstCol">
      <w:rPr>
        <w:rFonts w:ascii="ABC Whyte" w:hAnsi="ABC Whyte"/>
        <w:b/>
        <w:bCs/>
        <w:sz w:val="20"/>
      </w:rPr>
    </w:tblStylePr>
    <w:tblStylePr w:type="lastCol">
      <w:rPr>
        <w:b/>
        <w:bCs/>
        <w:i/>
        <w:iCs/>
      </w:rPr>
      <w:tblPr/>
      <w:tcPr>
        <w:tcBorders>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A75570"/>
    <w:pPr>
      <w:spacing w:after="0" w:line="240" w:lineRule="auto"/>
    </w:pPr>
    <w:rPr>
      <w:rFonts w:ascii="ABC Whyte" w:hAnsi="ABC Whyte"/>
      <w:sz w:val="20"/>
      <w:lang w:val="de-CH"/>
    </w:rPr>
  </w:style>
  <w:style w:type="table" w:styleId="TabelleRaster1">
    <w:name w:val="Table Grid 1"/>
    <w:basedOn w:val="NormaleTabelle"/>
    <w:uiPriority w:val="99"/>
    <w:semiHidden/>
    <w:unhideWhenUsed/>
    <w:rsid w:val="00E22FEE"/>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ildlegende">
    <w:name w:val="Bildlegende"/>
    <w:basedOn w:val="Standard"/>
    <w:qFormat/>
    <w:rsid w:val="008E7458"/>
    <w:rPr>
      <w:sz w:val="16"/>
    </w:rPr>
  </w:style>
  <w:style w:type="paragraph" w:customStyle="1" w:styleId="Body">
    <w:name w:val="Body"/>
    <w:rsid w:val="00F216D5"/>
    <w:pPr>
      <w:pBdr>
        <w:top w:val="nil"/>
        <w:left w:val="nil"/>
        <w:bottom w:val="nil"/>
        <w:right w:val="nil"/>
        <w:between w:val="nil"/>
        <w:bar w:val="nil"/>
      </w:pBdr>
    </w:pPr>
    <w:rPr>
      <w:rFonts w:ascii="Calibri" w:eastAsia="Calibri" w:hAnsi="Calibri" w:cs="Calibri"/>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801538">
      <w:bodyDiv w:val="1"/>
      <w:marLeft w:val="0"/>
      <w:marRight w:val="0"/>
      <w:marTop w:val="0"/>
      <w:marBottom w:val="0"/>
      <w:divBdr>
        <w:top w:val="none" w:sz="0" w:space="0" w:color="auto"/>
        <w:left w:val="none" w:sz="0" w:space="0" w:color="auto"/>
        <w:bottom w:val="none" w:sz="0" w:space="0" w:color="auto"/>
        <w:right w:val="none" w:sz="0" w:space="0" w:color="auto"/>
      </w:divBdr>
    </w:div>
    <w:div w:id="824588026">
      <w:bodyDiv w:val="1"/>
      <w:marLeft w:val="0"/>
      <w:marRight w:val="0"/>
      <w:marTop w:val="0"/>
      <w:marBottom w:val="0"/>
      <w:divBdr>
        <w:top w:val="none" w:sz="0" w:space="0" w:color="auto"/>
        <w:left w:val="none" w:sz="0" w:space="0" w:color="auto"/>
        <w:bottom w:val="none" w:sz="0" w:space="0" w:color="auto"/>
        <w:right w:val="none" w:sz="0" w:space="0" w:color="auto"/>
      </w:divBdr>
    </w:div>
    <w:div w:id="980962445">
      <w:bodyDiv w:val="1"/>
      <w:marLeft w:val="0"/>
      <w:marRight w:val="0"/>
      <w:marTop w:val="0"/>
      <w:marBottom w:val="0"/>
      <w:divBdr>
        <w:top w:val="none" w:sz="0" w:space="0" w:color="auto"/>
        <w:left w:val="none" w:sz="0" w:space="0" w:color="auto"/>
        <w:bottom w:val="none" w:sz="0" w:space="0" w:color="auto"/>
        <w:right w:val="none" w:sz="0" w:space="0" w:color="auto"/>
      </w:divBdr>
    </w:div>
    <w:div w:id="1123961181">
      <w:bodyDiv w:val="1"/>
      <w:marLeft w:val="0"/>
      <w:marRight w:val="0"/>
      <w:marTop w:val="0"/>
      <w:marBottom w:val="0"/>
      <w:divBdr>
        <w:top w:val="none" w:sz="0" w:space="0" w:color="auto"/>
        <w:left w:val="none" w:sz="0" w:space="0" w:color="auto"/>
        <w:bottom w:val="none" w:sz="0" w:space="0" w:color="auto"/>
        <w:right w:val="none" w:sz="0" w:space="0" w:color="auto"/>
      </w:divBdr>
    </w:div>
    <w:div w:id="15305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unstmuseumsg.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munikation@kunstmuseumsg.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unstmuseumsg.c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mmunikation@kunstmuseumsg.c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Kommunikation\Presse\Pressemeldungen\Vorlage_Press-release_Kunstmuseum.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BEC71-3F24-489E-ACED-8CFDA5F6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Vorlage_Press-release_Kunstmuseum.dotx</Template>
  <TotalTime>0</TotalTime>
  <Pages>5</Pages>
  <Words>955</Words>
  <Characters>6023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Sakotic</dc:creator>
  <cp:keywords/>
  <dc:description/>
  <cp:lastModifiedBy>Nadine Sakotic</cp:lastModifiedBy>
  <cp:revision>14</cp:revision>
  <cp:lastPrinted>2024-10-09T11:15:00Z</cp:lastPrinted>
  <dcterms:created xsi:type="dcterms:W3CDTF">2024-10-08T14:22:00Z</dcterms:created>
  <dcterms:modified xsi:type="dcterms:W3CDTF">2024-10-09T11:15:00Z</dcterms:modified>
</cp:coreProperties>
</file>