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1280A" w14:textId="77777777" w:rsidR="00C96247" w:rsidRPr="00D73CF2" w:rsidRDefault="00C96247" w:rsidP="00C96247">
      <w:pPr>
        <w:jc w:val="both"/>
        <w:rPr>
          <w:rFonts w:asciiTheme="majorHAnsi" w:hAnsiTheme="majorHAnsi"/>
        </w:rPr>
      </w:pPr>
    </w:p>
    <w:p w14:paraId="071A024B" w14:textId="77777777" w:rsidR="00DB01BF" w:rsidRPr="00D73CF2" w:rsidRDefault="00DB01BF" w:rsidP="00C96247">
      <w:pPr>
        <w:jc w:val="center"/>
        <w:rPr>
          <w:rFonts w:asciiTheme="majorHAnsi" w:hAnsiTheme="majorHAnsi"/>
        </w:rPr>
      </w:pPr>
    </w:p>
    <w:p w14:paraId="0BD6B7FD" w14:textId="77777777" w:rsidR="00C96247" w:rsidRPr="00D73CF2" w:rsidRDefault="00C96247" w:rsidP="00C96247">
      <w:pPr>
        <w:jc w:val="center"/>
        <w:rPr>
          <w:rFonts w:asciiTheme="majorHAnsi" w:hAnsiTheme="majorHAnsi"/>
          <w:b/>
          <w:sz w:val="36"/>
          <w:szCs w:val="36"/>
        </w:rPr>
      </w:pPr>
      <w:r w:rsidRPr="00D73CF2">
        <w:rPr>
          <w:rFonts w:asciiTheme="majorHAnsi" w:hAnsiTheme="majorHAnsi"/>
          <w:b/>
          <w:sz w:val="36"/>
          <w:szCs w:val="36"/>
        </w:rPr>
        <w:t xml:space="preserve">SCAVI &amp; RAY überzeugt beim </w:t>
      </w:r>
    </w:p>
    <w:p w14:paraId="475D15FD" w14:textId="77777777" w:rsidR="00C96247" w:rsidRPr="00D73CF2" w:rsidRDefault="00C96247" w:rsidP="00C96247">
      <w:pPr>
        <w:jc w:val="center"/>
        <w:rPr>
          <w:rFonts w:asciiTheme="majorHAnsi" w:hAnsiTheme="majorHAnsi"/>
          <w:b/>
          <w:sz w:val="36"/>
          <w:szCs w:val="36"/>
        </w:rPr>
      </w:pPr>
      <w:r w:rsidRPr="00D73CF2">
        <w:rPr>
          <w:rFonts w:asciiTheme="majorHAnsi" w:hAnsiTheme="majorHAnsi"/>
          <w:b/>
          <w:sz w:val="36"/>
          <w:szCs w:val="36"/>
        </w:rPr>
        <w:t xml:space="preserve">„Global Sparkling </w:t>
      </w:r>
      <w:proofErr w:type="spellStart"/>
      <w:r w:rsidRPr="00D73CF2">
        <w:rPr>
          <w:rFonts w:asciiTheme="majorHAnsi" w:hAnsiTheme="majorHAnsi"/>
          <w:b/>
          <w:sz w:val="36"/>
          <w:szCs w:val="36"/>
        </w:rPr>
        <w:t>Wine</w:t>
      </w:r>
      <w:proofErr w:type="spellEnd"/>
      <w:r w:rsidRPr="00D73CF2">
        <w:rPr>
          <w:rFonts w:asciiTheme="majorHAnsi" w:hAnsiTheme="majorHAnsi"/>
          <w:b/>
          <w:sz w:val="36"/>
          <w:szCs w:val="36"/>
        </w:rPr>
        <w:t xml:space="preserve"> Masters 2017“ </w:t>
      </w:r>
    </w:p>
    <w:p w14:paraId="592163C6" w14:textId="77777777" w:rsidR="00D73CF2" w:rsidRDefault="00D73CF2" w:rsidP="00C96247">
      <w:pPr>
        <w:jc w:val="center"/>
        <w:rPr>
          <w:rFonts w:asciiTheme="majorHAnsi" w:hAnsiTheme="majorHAnsi"/>
          <w:sz w:val="28"/>
          <w:szCs w:val="28"/>
        </w:rPr>
      </w:pPr>
    </w:p>
    <w:p w14:paraId="70FD8D1A" w14:textId="77777777" w:rsidR="00C96247" w:rsidRPr="00D73CF2" w:rsidRDefault="00C96247" w:rsidP="00C96247">
      <w:pPr>
        <w:jc w:val="center"/>
        <w:rPr>
          <w:rFonts w:asciiTheme="majorHAnsi" w:hAnsiTheme="majorHAnsi"/>
          <w:sz w:val="28"/>
          <w:szCs w:val="28"/>
        </w:rPr>
      </w:pPr>
      <w:r w:rsidRPr="00D73CF2">
        <w:rPr>
          <w:rFonts w:asciiTheme="majorHAnsi" w:hAnsiTheme="majorHAnsi"/>
          <w:sz w:val="28"/>
          <w:szCs w:val="28"/>
        </w:rPr>
        <w:t>Die Premium</w:t>
      </w:r>
      <w:r w:rsidR="00D73CF2">
        <w:rPr>
          <w:rFonts w:asciiTheme="majorHAnsi" w:hAnsiTheme="majorHAnsi"/>
          <w:sz w:val="28"/>
          <w:szCs w:val="28"/>
        </w:rPr>
        <w:t>-M</w:t>
      </w:r>
      <w:r w:rsidRPr="00D73CF2">
        <w:rPr>
          <w:rFonts w:asciiTheme="majorHAnsi" w:hAnsiTheme="majorHAnsi"/>
          <w:sz w:val="28"/>
          <w:szCs w:val="28"/>
        </w:rPr>
        <w:t xml:space="preserve">arke holt gleich mit vier Produkten </w:t>
      </w:r>
      <w:r w:rsidR="00DB01BF" w:rsidRPr="00D73CF2">
        <w:rPr>
          <w:rFonts w:asciiTheme="majorHAnsi" w:hAnsiTheme="majorHAnsi"/>
          <w:sz w:val="28"/>
          <w:szCs w:val="28"/>
        </w:rPr>
        <w:t xml:space="preserve">je </w:t>
      </w:r>
      <w:r w:rsidRPr="00D73CF2">
        <w:rPr>
          <w:rFonts w:asciiTheme="majorHAnsi" w:hAnsiTheme="majorHAnsi"/>
          <w:sz w:val="28"/>
          <w:szCs w:val="28"/>
        </w:rPr>
        <w:t xml:space="preserve">eine Medaille </w:t>
      </w:r>
    </w:p>
    <w:p w14:paraId="4A1B070B" w14:textId="77777777" w:rsidR="00C96247" w:rsidRPr="00D73CF2" w:rsidRDefault="00C96247" w:rsidP="00C96247">
      <w:pPr>
        <w:jc w:val="center"/>
        <w:rPr>
          <w:rFonts w:asciiTheme="majorHAnsi" w:hAnsiTheme="majorHAnsi"/>
          <w:sz w:val="28"/>
          <w:szCs w:val="28"/>
        </w:rPr>
      </w:pPr>
      <w:r w:rsidRPr="00D73CF2">
        <w:rPr>
          <w:rFonts w:asciiTheme="majorHAnsi" w:hAnsiTheme="majorHAnsi"/>
          <w:sz w:val="28"/>
          <w:szCs w:val="28"/>
        </w:rPr>
        <w:t>beim renommierten Wettbewerb von „</w:t>
      </w:r>
      <w:bookmarkStart w:id="0" w:name="_GoBack"/>
      <w:bookmarkEnd w:id="0"/>
      <w:proofErr w:type="spellStart"/>
      <w:r w:rsidR="00D73CF2">
        <w:rPr>
          <w:rFonts w:asciiTheme="majorHAnsi" w:hAnsiTheme="majorHAnsi"/>
          <w:sz w:val="28"/>
          <w:szCs w:val="28"/>
        </w:rPr>
        <w:t>the</w:t>
      </w:r>
      <w:proofErr w:type="spellEnd"/>
      <w:r w:rsidR="00D73CF2">
        <w:rPr>
          <w:rFonts w:asciiTheme="majorHAnsi" w:hAnsiTheme="majorHAnsi"/>
          <w:sz w:val="28"/>
          <w:szCs w:val="28"/>
        </w:rPr>
        <w:t xml:space="preserve"> </w:t>
      </w:r>
      <w:proofErr w:type="spellStart"/>
      <w:r w:rsidR="00D73CF2">
        <w:rPr>
          <w:rFonts w:asciiTheme="majorHAnsi" w:hAnsiTheme="majorHAnsi"/>
          <w:sz w:val="28"/>
          <w:szCs w:val="28"/>
        </w:rPr>
        <w:t>d</w:t>
      </w:r>
      <w:r w:rsidRPr="00D73CF2">
        <w:rPr>
          <w:rFonts w:asciiTheme="majorHAnsi" w:hAnsiTheme="majorHAnsi"/>
          <w:sz w:val="28"/>
          <w:szCs w:val="28"/>
        </w:rPr>
        <w:t>rinks</w:t>
      </w:r>
      <w:proofErr w:type="spellEnd"/>
      <w:r w:rsidRPr="00D73CF2">
        <w:rPr>
          <w:rFonts w:asciiTheme="majorHAnsi" w:hAnsiTheme="majorHAnsi"/>
          <w:sz w:val="28"/>
          <w:szCs w:val="28"/>
        </w:rPr>
        <w:t xml:space="preserve"> </w:t>
      </w:r>
      <w:proofErr w:type="spellStart"/>
      <w:r w:rsidR="00D73CF2">
        <w:rPr>
          <w:rFonts w:asciiTheme="majorHAnsi" w:hAnsiTheme="majorHAnsi"/>
          <w:sz w:val="28"/>
          <w:szCs w:val="28"/>
        </w:rPr>
        <w:t>b</w:t>
      </w:r>
      <w:r w:rsidRPr="00D73CF2">
        <w:rPr>
          <w:rFonts w:asciiTheme="majorHAnsi" w:hAnsiTheme="majorHAnsi"/>
          <w:sz w:val="28"/>
          <w:szCs w:val="28"/>
        </w:rPr>
        <w:t>usiness</w:t>
      </w:r>
      <w:proofErr w:type="spellEnd"/>
      <w:r w:rsidR="00DB01BF" w:rsidRPr="00D73CF2">
        <w:rPr>
          <w:rFonts w:asciiTheme="majorHAnsi" w:hAnsiTheme="majorHAnsi"/>
          <w:sz w:val="28"/>
          <w:szCs w:val="28"/>
        </w:rPr>
        <w:t>“</w:t>
      </w:r>
    </w:p>
    <w:p w14:paraId="09EA20B8" w14:textId="77777777" w:rsidR="00C96247" w:rsidRPr="00D73CF2" w:rsidRDefault="00C96247" w:rsidP="00C96247">
      <w:pPr>
        <w:jc w:val="both"/>
        <w:rPr>
          <w:rFonts w:asciiTheme="majorHAnsi" w:hAnsiTheme="majorHAnsi"/>
          <w:b/>
        </w:rPr>
      </w:pPr>
    </w:p>
    <w:p w14:paraId="75F5DFA6" w14:textId="77777777" w:rsidR="00C96247" w:rsidRPr="00D73CF2" w:rsidRDefault="00C96247" w:rsidP="00C96247">
      <w:pPr>
        <w:jc w:val="both"/>
        <w:rPr>
          <w:rFonts w:asciiTheme="majorHAnsi" w:hAnsiTheme="majorHAnsi"/>
          <w:b/>
        </w:rPr>
      </w:pPr>
      <w:r w:rsidRPr="00D73CF2">
        <w:rPr>
          <w:rFonts w:asciiTheme="majorHAnsi" w:hAnsiTheme="majorHAnsi"/>
          <w:b/>
        </w:rPr>
        <w:t xml:space="preserve">Paderborn, </w:t>
      </w:r>
      <w:r w:rsidR="00D73CF2">
        <w:rPr>
          <w:rFonts w:asciiTheme="majorHAnsi" w:hAnsiTheme="majorHAnsi"/>
          <w:b/>
        </w:rPr>
        <w:t>12</w:t>
      </w:r>
      <w:r w:rsidRPr="00D73CF2">
        <w:rPr>
          <w:rFonts w:asciiTheme="majorHAnsi" w:hAnsiTheme="majorHAnsi"/>
          <w:b/>
        </w:rPr>
        <w:t xml:space="preserve">. </w:t>
      </w:r>
      <w:r w:rsidR="00D73CF2">
        <w:rPr>
          <w:rFonts w:asciiTheme="majorHAnsi" w:hAnsiTheme="majorHAnsi"/>
          <w:b/>
        </w:rPr>
        <w:t>Dezember</w:t>
      </w:r>
      <w:r w:rsidRPr="00D73CF2">
        <w:rPr>
          <w:rFonts w:asciiTheme="majorHAnsi" w:hAnsiTheme="majorHAnsi"/>
          <w:b/>
        </w:rPr>
        <w:t xml:space="preserve"> 2017. Aller guten Dinge sind vier – zumindest bei SCAVI &amp; RAY. Die italienische Premium</w:t>
      </w:r>
      <w:r w:rsidR="00D73CF2">
        <w:rPr>
          <w:rFonts w:asciiTheme="majorHAnsi" w:hAnsiTheme="majorHAnsi"/>
          <w:b/>
        </w:rPr>
        <w:t>-M</w:t>
      </w:r>
      <w:r w:rsidRPr="00D73CF2">
        <w:rPr>
          <w:rFonts w:asciiTheme="majorHAnsi" w:hAnsiTheme="majorHAnsi"/>
          <w:b/>
        </w:rPr>
        <w:t xml:space="preserve">arke war mit gleich vier Produkten beim </w:t>
      </w:r>
      <w:r w:rsidR="009149E4" w:rsidRPr="00D73CF2">
        <w:rPr>
          <w:rFonts w:asciiTheme="majorHAnsi" w:hAnsiTheme="majorHAnsi"/>
          <w:b/>
        </w:rPr>
        <w:t>neu geschaffenen</w:t>
      </w:r>
      <w:r w:rsidRPr="00D73CF2">
        <w:rPr>
          <w:rFonts w:asciiTheme="majorHAnsi" w:hAnsiTheme="majorHAnsi"/>
          <w:b/>
        </w:rPr>
        <w:t xml:space="preserve"> „Global Sparkling </w:t>
      </w:r>
      <w:proofErr w:type="spellStart"/>
      <w:r w:rsidRPr="00D73CF2">
        <w:rPr>
          <w:rFonts w:asciiTheme="majorHAnsi" w:hAnsiTheme="majorHAnsi"/>
          <w:b/>
        </w:rPr>
        <w:t>Wine</w:t>
      </w:r>
      <w:proofErr w:type="spellEnd"/>
      <w:r w:rsidRPr="00D73CF2">
        <w:rPr>
          <w:rFonts w:asciiTheme="majorHAnsi" w:hAnsiTheme="majorHAnsi"/>
          <w:b/>
        </w:rPr>
        <w:t xml:space="preserve"> Masters 2017“</w:t>
      </w:r>
      <w:r w:rsidR="00DB01BF" w:rsidRPr="00D73CF2">
        <w:rPr>
          <w:rFonts w:asciiTheme="majorHAnsi" w:hAnsiTheme="majorHAnsi"/>
          <w:b/>
        </w:rPr>
        <w:t xml:space="preserve"> des international renommierten</w:t>
      </w:r>
      <w:r w:rsidRPr="00D73CF2">
        <w:rPr>
          <w:rFonts w:asciiTheme="majorHAnsi" w:hAnsiTheme="majorHAnsi"/>
          <w:b/>
        </w:rPr>
        <w:t xml:space="preserve"> Magazins „</w:t>
      </w:r>
      <w:proofErr w:type="spellStart"/>
      <w:r w:rsidRPr="00D73CF2">
        <w:rPr>
          <w:rFonts w:asciiTheme="majorHAnsi" w:hAnsiTheme="majorHAnsi"/>
          <w:b/>
        </w:rPr>
        <w:t>the</w:t>
      </w:r>
      <w:proofErr w:type="spellEnd"/>
      <w:r w:rsidRPr="00D73CF2">
        <w:rPr>
          <w:rFonts w:asciiTheme="majorHAnsi" w:hAnsiTheme="majorHAnsi"/>
          <w:b/>
        </w:rPr>
        <w:t xml:space="preserve"> </w:t>
      </w:r>
      <w:proofErr w:type="spellStart"/>
      <w:r w:rsidRPr="00D73CF2">
        <w:rPr>
          <w:rFonts w:asciiTheme="majorHAnsi" w:hAnsiTheme="majorHAnsi"/>
          <w:b/>
        </w:rPr>
        <w:t>drinks</w:t>
      </w:r>
      <w:proofErr w:type="spellEnd"/>
      <w:r w:rsidRPr="00D73CF2">
        <w:rPr>
          <w:rFonts w:asciiTheme="majorHAnsi" w:hAnsiTheme="majorHAnsi"/>
          <w:b/>
        </w:rPr>
        <w:t xml:space="preserve"> </w:t>
      </w:r>
      <w:proofErr w:type="spellStart"/>
      <w:r w:rsidRPr="00D73CF2">
        <w:rPr>
          <w:rFonts w:asciiTheme="majorHAnsi" w:hAnsiTheme="majorHAnsi"/>
          <w:b/>
        </w:rPr>
        <w:t>business</w:t>
      </w:r>
      <w:proofErr w:type="spellEnd"/>
      <w:r w:rsidRPr="00D73CF2">
        <w:rPr>
          <w:rFonts w:asciiTheme="majorHAnsi" w:hAnsiTheme="majorHAnsi"/>
          <w:b/>
        </w:rPr>
        <w:t>“ erfolgreich.</w:t>
      </w:r>
    </w:p>
    <w:p w14:paraId="7491D4F8" w14:textId="77777777" w:rsidR="00C96247" w:rsidRPr="00D73CF2" w:rsidRDefault="00C96247" w:rsidP="00C96247">
      <w:pPr>
        <w:jc w:val="both"/>
        <w:rPr>
          <w:rFonts w:asciiTheme="majorHAnsi" w:hAnsiTheme="majorHAnsi"/>
        </w:rPr>
      </w:pPr>
    </w:p>
    <w:p w14:paraId="19A41D11" w14:textId="77777777" w:rsidR="00C96247" w:rsidRPr="00D73CF2" w:rsidRDefault="00C96247" w:rsidP="00D73CF2">
      <w:pPr>
        <w:autoSpaceDE w:val="0"/>
        <w:autoSpaceDN w:val="0"/>
        <w:adjustRightInd w:val="0"/>
        <w:jc w:val="both"/>
        <w:rPr>
          <w:rFonts w:asciiTheme="majorHAnsi" w:hAnsiTheme="majorHAnsi" w:cstheme="majorHAnsi"/>
        </w:rPr>
      </w:pPr>
      <w:r w:rsidRPr="00D73CF2">
        <w:rPr>
          <w:rFonts w:asciiTheme="majorHAnsi" w:hAnsiTheme="majorHAnsi"/>
        </w:rPr>
        <w:t>Der PROSECCO FRIZZANTE DO</w:t>
      </w:r>
      <w:r w:rsidR="00DB01BF" w:rsidRPr="00D73CF2">
        <w:rPr>
          <w:rFonts w:asciiTheme="majorHAnsi" w:hAnsiTheme="majorHAnsi"/>
        </w:rPr>
        <w:t>C</w:t>
      </w:r>
      <w:r w:rsidRPr="00D73CF2">
        <w:rPr>
          <w:rFonts w:asciiTheme="majorHAnsi" w:hAnsiTheme="majorHAnsi"/>
        </w:rPr>
        <w:t>, der PROSECCO SPUMANTE DO</w:t>
      </w:r>
      <w:r w:rsidR="00DB01BF" w:rsidRPr="00D73CF2">
        <w:rPr>
          <w:rFonts w:asciiTheme="majorHAnsi" w:hAnsiTheme="majorHAnsi"/>
        </w:rPr>
        <w:t>C</w:t>
      </w:r>
      <w:r w:rsidRPr="00D73CF2">
        <w:rPr>
          <w:rFonts w:asciiTheme="majorHAnsi" w:hAnsiTheme="majorHAnsi"/>
        </w:rPr>
        <w:t>, der PROSECCO SUPERIORE DOCG sowie der MOSCATO wurden jeweils mit einer Silbermedaille ausgezeichnet. „</w:t>
      </w:r>
      <w:proofErr w:type="spellStart"/>
      <w:r w:rsidRPr="00D73CF2">
        <w:rPr>
          <w:rFonts w:asciiTheme="majorHAnsi" w:hAnsiTheme="majorHAnsi"/>
        </w:rPr>
        <w:t>the</w:t>
      </w:r>
      <w:proofErr w:type="spellEnd"/>
      <w:r w:rsidRPr="00D73CF2">
        <w:rPr>
          <w:rFonts w:asciiTheme="majorHAnsi" w:hAnsiTheme="majorHAnsi"/>
        </w:rPr>
        <w:t xml:space="preserve"> </w:t>
      </w:r>
      <w:proofErr w:type="spellStart"/>
      <w:r w:rsidRPr="00D73CF2">
        <w:rPr>
          <w:rFonts w:asciiTheme="majorHAnsi" w:hAnsiTheme="majorHAnsi"/>
        </w:rPr>
        <w:t>drinks</w:t>
      </w:r>
      <w:proofErr w:type="spellEnd"/>
      <w:r w:rsidRPr="00D73CF2">
        <w:rPr>
          <w:rFonts w:asciiTheme="majorHAnsi" w:hAnsiTheme="majorHAnsi"/>
        </w:rPr>
        <w:t xml:space="preserve"> </w:t>
      </w:r>
      <w:proofErr w:type="spellStart"/>
      <w:r w:rsidRPr="00D73CF2">
        <w:rPr>
          <w:rFonts w:asciiTheme="majorHAnsi" w:hAnsiTheme="majorHAnsi"/>
        </w:rPr>
        <w:t>business</w:t>
      </w:r>
      <w:proofErr w:type="spellEnd"/>
      <w:r w:rsidRPr="00D73CF2">
        <w:rPr>
          <w:rFonts w:asciiTheme="majorHAnsi" w:hAnsiTheme="majorHAnsi"/>
        </w:rPr>
        <w:t>“ veranstaltet</w:t>
      </w:r>
      <w:r w:rsidR="009149E4" w:rsidRPr="00D73CF2">
        <w:rPr>
          <w:rFonts w:asciiTheme="majorHAnsi" w:hAnsiTheme="majorHAnsi"/>
        </w:rPr>
        <w:t>e</w:t>
      </w:r>
      <w:r w:rsidRPr="00D73CF2">
        <w:rPr>
          <w:rFonts w:asciiTheme="majorHAnsi" w:hAnsiTheme="majorHAnsi"/>
        </w:rPr>
        <w:t xml:space="preserve"> den Wettbewerb </w:t>
      </w:r>
      <w:r w:rsidR="009149E4" w:rsidRPr="00D73CF2">
        <w:rPr>
          <w:rFonts w:asciiTheme="majorHAnsi" w:hAnsiTheme="majorHAnsi"/>
        </w:rPr>
        <w:t>in diesem Jahr zum ersten Mal</w:t>
      </w:r>
      <w:r w:rsidRPr="00D73CF2">
        <w:rPr>
          <w:rFonts w:asciiTheme="majorHAnsi" w:hAnsiTheme="majorHAnsi"/>
        </w:rPr>
        <w:t>, zahlre</w:t>
      </w:r>
      <w:r w:rsidR="009149E4" w:rsidRPr="00D73CF2">
        <w:rPr>
          <w:rFonts w:asciiTheme="majorHAnsi" w:hAnsiTheme="majorHAnsi"/>
        </w:rPr>
        <w:t>iche internationale Produkte tra</w:t>
      </w:r>
      <w:r w:rsidRPr="00D73CF2">
        <w:rPr>
          <w:rFonts w:asciiTheme="majorHAnsi" w:hAnsiTheme="majorHAnsi"/>
        </w:rPr>
        <w:t>ten zum gro</w:t>
      </w:r>
      <w:r w:rsidR="009149E4" w:rsidRPr="00D73CF2">
        <w:rPr>
          <w:rFonts w:asciiTheme="majorHAnsi" w:hAnsiTheme="majorHAnsi"/>
        </w:rPr>
        <w:t xml:space="preserve">ßen Vergleich gegeneinander an. </w:t>
      </w:r>
      <w:r w:rsidR="009149E4" w:rsidRPr="00D73CF2">
        <w:rPr>
          <w:rFonts w:asciiTheme="majorHAnsi" w:hAnsiTheme="majorHAnsi" w:cstheme="majorHAnsi"/>
        </w:rPr>
        <w:t>„</w:t>
      </w:r>
      <w:r w:rsidR="00A3576D" w:rsidRPr="00D73CF2">
        <w:rPr>
          <w:rFonts w:asciiTheme="majorHAnsi" w:hAnsiTheme="majorHAnsi" w:cstheme="majorHAnsi"/>
        </w:rPr>
        <w:t>Es freut mich</w:t>
      </w:r>
      <w:r w:rsidR="00D73CF2">
        <w:rPr>
          <w:rFonts w:asciiTheme="majorHAnsi" w:hAnsiTheme="majorHAnsi" w:cstheme="majorHAnsi"/>
        </w:rPr>
        <w:t>, dass</w:t>
      </w:r>
      <w:r w:rsidR="00A3576D" w:rsidRPr="00D73CF2">
        <w:rPr>
          <w:rFonts w:asciiTheme="majorHAnsi" w:hAnsiTheme="majorHAnsi" w:cstheme="majorHAnsi"/>
        </w:rPr>
        <w:t xml:space="preserve"> die harte Arbeit unseres Sommelier</w:t>
      </w:r>
      <w:r w:rsidR="00D73CF2">
        <w:rPr>
          <w:rFonts w:asciiTheme="majorHAnsi" w:hAnsiTheme="majorHAnsi" w:cstheme="majorHAnsi"/>
        </w:rPr>
        <w:t>-</w:t>
      </w:r>
      <w:r w:rsidR="00A3576D" w:rsidRPr="00D73CF2">
        <w:rPr>
          <w:rFonts w:asciiTheme="majorHAnsi" w:hAnsiTheme="majorHAnsi" w:cstheme="majorHAnsi"/>
        </w:rPr>
        <w:t>Teams und unserer Qualitätssicherung nun diese Anerkennung findet</w:t>
      </w:r>
      <w:r w:rsidR="00D73CF2">
        <w:rPr>
          <w:rFonts w:asciiTheme="majorHAnsi" w:hAnsiTheme="majorHAnsi" w:cstheme="majorHAnsi"/>
        </w:rPr>
        <w:t>,</w:t>
      </w:r>
      <w:r w:rsidR="00A3576D" w:rsidRPr="00D73CF2">
        <w:rPr>
          <w:rFonts w:asciiTheme="majorHAnsi" w:hAnsiTheme="majorHAnsi" w:cstheme="majorHAnsi"/>
        </w:rPr>
        <w:t xml:space="preserve"> die es schon lange verdient</w:t>
      </w:r>
      <w:r w:rsidR="00D73CF2">
        <w:rPr>
          <w:rFonts w:asciiTheme="majorHAnsi" w:hAnsiTheme="majorHAnsi" w:cstheme="majorHAnsi"/>
        </w:rPr>
        <w:t>. Es</w:t>
      </w:r>
      <w:r w:rsidR="00A3576D" w:rsidRPr="00D73CF2">
        <w:rPr>
          <w:rFonts w:asciiTheme="majorHAnsi" w:hAnsiTheme="majorHAnsi" w:cstheme="majorHAnsi"/>
        </w:rPr>
        <w:t xml:space="preserve"> zeigt auch, dass das der Grund ist</w:t>
      </w:r>
      <w:r w:rsidR="00D73CF2">
        <w:rPr>
          <w:rFonts w:asciiTheme="majorHAnsi" w:hAnsiTheme="majorHAnsi" w:cstheme="majorHAnsi"/>
        </w:rPr>
        <w:t>,</w:t>
      </w:r>
      <w:r w:rsidR="00A3576D" w:rsidRPr="00D73CF2">
        <w:rPr>
          <w:rFonts w:asciiTheme="majorHAnsi" w:hAnsiTheme="majorHAnsi" w:cstheme="majorHAnsi"/>
        </w:rPr>
        <w:t xml:space="preserve"> warum SCAVI &amp; RAY seit 2005 zu einer der wertvollsten Marken der Welt im Bereich Prosecco geworden ist</w:t>
      </w:r>
      <w:r w:rsidR="00D73CF2">
        <w:rPr>
          <w:rFonts w:asciiTheme="majorHAnsi" w:hAnsiTheme="majorHAnsi" w:cstheme="majorHAnsi"/>
        </w:rPr>
        <w:t>,</w:t>
      </w:r>
      <w:r w:rsidR="00A3576D" w:rsidRPr="00D73CF2">
        <w:rPr>
          <w:rFonts w:asciiTheme="majorHAnsi" w:hAnsiTheme="majorHAnsi" w:cstheme="majorHAnsi"/>
        </w:rPr>
        <w:t xml:space="preserve"> und erklärt</w:t>
      </w:r>
      <w:r w:rsidR="00D73CF2">
        <w:rPr>
          <w:rFonts w:asciiTheme="majorHAnsi" w:hAnsiTheme="majorHAnsi" w:cstheme="majorHAnsi"/>
        </w:rPr>
        <w:t>,</w:t>
      </w:r>
      <w:r w:rsidR="00A3576D" w:rsidRPr="00D73CF2">
        <w:rPr>
          <w:rFonts w:asciiTheme="majorHAnsi" w:hAnsiTheme="majorHAnsi" w:cstheme="majorHAnsi"/>
        </w:rPr>
        <w:t xml:space="preserve"> warum uns internationale Luxushersteller bereits über 100 Mio</w:t>
      </w:r>
      <w:r w:rsidR="00D73CF2">
        <w:rPr>
          <w:rFonts w:asciiTheme="majorHAnsi" w:hAnsiTheme="majorHAnsi" w:cstheme="majorHAnsi"/>
        </w:rPr>
        <w:t>.</w:t>
      </w:r>
      <w:r w:rsidR="00A3576D" w:rsidRPr="00D73CF2">
        <w:rPr>
          <w:rFonts w:asciiTheme="majorHAnsi" w:hAnsiTheme="majorHAnsi" w:cstheme="majorHAnsi"/>
        </w:rPr>
        <w:t xml:space="preserve"> Euro für die Marke geboten haben</w:t>
      </w:r>
      <w:r w:rsidR="009149E4" w:rsidRPr="00D73CF2">
        <w:rPr>
          <w:rFonts w:asciiTheme="majorHAnsi" w:hAnsiTheme="majorHAnsi" w:cstheme="majorHAnsi"/>
        </w:rPr>
        <w:t>“,</w:t>
      </w:r>
      <w:r w:rsidR="009149E4" w:rsidRPr="00D73CF2">
        <w:rPr>
          <w:rFonts w:asciiTheme="majorHAnsi" w:hAnsiTheme="majorHAnsi"/>
        </w:rPr>
        <w:t xml:space="preserve"> freut sich Andreas W. Herb, CEO der MBG GROUP, über </w:t>
      </w:r>
      <w:r w:rsidR="00DB01BF" w:rsidRPr="00D73CF2">
        <w:rPr>
          <w:rFonts w:asciiTheme="majorHAnsi" w:hAnsiTheme="majorHAnsi"/>
        </w:rPr>
        <w:t>die Awards.</w:t>
      </w:r>
    </w:p>
    <w:p w14:paraId="47FBC91A" w14:textId="77777777" w:rsidR="00C96247" w:rsidRPr="00D73CF2" w:rsidRDefault="00C96247" w:rsidP="00C96247">
      <w:pPr>
        <w:jc w:val="both"/>
        <w:rPr>
          <w:rFonts w:asciiTheme="majorHAnsi" w:hAnsiTheme="majorHAnsi"/>
        </w:rPr>
      </w:pPr>
    </w:p>
    <w:p w14:paraId="215EBF91" w14:textId="77777777" w:rsidR="00C96247" w:rsidRPr="00D73CF2" w:rsidRDefault="00C96247" w:rsidP="00C96247">
      <w:pPr>
        <w:jc w:val="both"/>
        <w:rPr>
          <w:rFonts w:asciiTheme="majorHAnsi" w:hAnsiTheme="majorHAnsi"/>
          <w:b/>
        </w:rPr>
      </w:pPr>
      <w:r w:rsidRPr="00D73CF2">
        <w:rPr>
          <w:rFonts w:asciiTheme="majorHAnsi" w:hAnsiTheme="majorHAnsi"/>
          <w:b/>
        </w:rPr>
        <w:t>Produktion und Geschmack werden bewertet</w:t>
      </w:r>
    </w:p>
    <w:p w14:paraId="4AE7DE57" w14:textId="77777777" w:rsidR="00C96247" w:rsidRPr="00D73CF2" w:rsidRDefault="00C96247" w:rsidP="00C96247">
      <w:pPr>
        <w:jc w:val="both"/>
        <w:rPr>
          <w:rFonts w:asciiTheme="majorHAnsi" w:hAnsiTheme="majorHAnsi"/>
        </w:rPr>
      </w:pPr>
      <w:r w:rsidRPr="00D73CF2">
        <w:rPr>
          <w:rFonts w:asciiTheme="majorHAnsi" w:hAnsiTheme="majorHAnsi"/>
        </w:rPr>
        <w:t>Die Jury des Wettbewerbs setzt</w:t>
      </w:r>
      <w:r w:rsidR="009149E4" w:rsidRPr="00D73CF2">
        <w:rPr>
          <w:rFonts w:asciiTheme="majorHAnsi" w:hAnsiTheme="majorHAnsi"/>
        </w:rPr>
        <w:t>e</w:t>
      </w:r>
      <w:r w:rsidRPr="00D73CF2">
        <w:rPr>
          <w:rFonts w:asciiTheme="majorHAnsi" w:hAnsiTheme="majorHAnsi"/>
        </w:rPr>
        <w:t xml:space="preserve"> sich </w:t>
      </w:r>
      <w:r w:rsidR="009149E4" w:rsidRPr="00D73CF2">
        <w:rPr>
          <w:rFonts w:asciiTheme="majorHAnsi" w:hAnsiTheme="majorHAnsi"/>
        </w:rPr>
        <w:t>bei der Premiere</w:t>
      </w:r>
      <w:r w:rsidRPr="00D73CF2">
        <w:rPr>
          <w:rFonts w:asciiTheme="majorHAnsi" w:hAnsiTheme="majorHAnsi"/>
        </w:rPr>
        <w:t xml:space="preserve"> aus Masters </w:t>
      </w:r>
      <w:proofErr w:type="spellStart"/>
      <w:r w:rsidRPr="00D73CF2">
        <w:rPr>
          <w:rFonts w:asciiTheme="majorHAnsi" w:hAnsiTheme="majorHAnsi"/>
        </w:rPr>
        <w:t>of</w:t>
      </w:r>
      <w:proofErr w:type="spellEnd"/>
      <w:r w:rsidRPr="00D73CF2">
        <w:rPr>
          <w:rFonts w:asciiTheme="majorHAnsi" w:hAnsiTheme="majorHAnsi"/>
        </w:rPr>
        <w:t xml:space="preserve"> </w:t>
      </w:r>
      <w:proofErr w:type="spellStart"/>
      <w:r w:rsidRPr="00D73CF2">
        <w:rPr>
          <w:rFonts w:asciiTheme="majorHAnsi" w:hAnsiTheme="majorHAnsi"/>
        </w:rPr>
        <w:t>Wine</w:t>
      </w:r>
      <w:proofErr w:type="spellEnd"/>
      <w:r w:rsidRPr="00D73CF2">
        <w:rPr>
          <w:rFonts w:asciiTheme="majorHAnsi" w:hAnsiTheme="majorHAnsi"/>
        </w:rPr>
        <w:t>, Sommeliers und Senior-</w:t>
      </w:r>
      <w:r w:rsidR="009149E4" w:rsidRPr="00D73CF2">
        <w:rPr>
          <w:rFonts w:asciiTheme="majorHAnsi" w:hAnsiTheme="majorHAnsi"/>
        </w:rPr>
        <w:t>Einkäufern zusammen. Bewertet wu</w:t>
      </w:r>
      <w:r w:rsidRPr="00D73CF2">
        <w:rPr>
          <w:rFonts w:asciiTheme="majorHAnsi" w:hAnsiTheme="majorHAnsi"/>
        </w:rPr>
        <w:t>rden u.a. die Produktionsmethode, das Geschmac</w:t>
      </w:r>
      <w:r w:rsidR="009149E4" w:rsidRPr="00D73CF2">
        <w:rPr>
          <w:rFonts w:asciiTheme="majorHAnsi" w:hAnsiTheme="majorHAnsi"/>
        </w:rPr>
        <w:t>ksprofil sowie der Zuckergehalt der einzelnen Produkte. Der Wettbewerb ist also ein klarer internationaler Gradmesser, was den Sparkling-</w:t>
      </w:r>
      <w:proofErr w:type="spellStart"/>
      <w:r w:rsidR="009149E4" w:rsidRPr="00D73CF2">
        <w:rPr>
          <w:rFonts w:asciiTheme="majorHAnsi" w:hAnsiTheme="majorHAnsi"/>
        </w:rPr>
        <w:t>Wine</w:t>
      </w:r>
      <w:proofErr w:type="spellEnd"/>
      <w:r w:rsidR="009149E4" w:rsidRPr="00D73CF2">
        <w:rPr>
          <w:rFonts w:asciiTheme="majorHAnsi" w:hAnsiTheme="majorHAnsi"/>
        </w:rPr>
        <w:t>-Markt betrifft.</w:t>
      </w:r>
    </w:p>
    <w:p w14:paraId="3C498014" w14:textId="77777777" w:rsidR="00C96247" w:rsidRPr="00D73CF2" w:rsidRDefault="00C96247" w:rsidP="00C96247">
      <w:pPr>
        <w:jc w:val="both"/>
        <w:rPr>
          <w:rFonts w:asciiTheme="majorHAnsi" w:hAnsiTheme="majorHAnsi"/>
        </w:rPr>
      </w:pPr>
    </w:p>
    <w:p w14:paraId="6AC35C40" w14:textId="77777777" w:rsidR="00DB01BF" w:rsidRPr="00D73CF2" w:rsidRDefault="00C96247" w:rsidP="00DB01BF">
      <w:pPr>
        <w:jc w:val="both"/>
        <w:rPr>
          <w:rFonts w:asciiTheme="majorHAnsi" w:hAnsiTheme="majorHAnsi"/>
        </w:rPr>
      </w:pPr>
      <w:r w:rsidRPr="00D73CF2">
        <w:rPr>
          <w:rFonts w:asciiTheme="majorHAnsi" w:hAnsiTheme="majorHAnsi"/>
        </w:rPr>
        <w:t xml:space="preserve">Mit den Auszeichnungen </w:t>
      </w:r>
      <w:r w:rsidR="009149E4" w:rsidRPr="00D73CF2">
        <w:rPr>
          <w:rFonts w:asciiTheme="majorHAnsi" w:hAnsiTheme="majorHAnsi"/>
        </w:rPr>
        <w:t xml:space="preserve">wird der SCAVI &amp; RAY WINERY auf internationalem Parkett erneut eine herausragende Qualität honoriert. Dass bei der ersten Ausgabe des „Global Sparkling </w:t>
      </w:r>
      <w:proofErr w:type="spellStart"/>
      <w:r w:rsidR="009149E4" w:rsidRPr="00D73CF2">
        <w:rPr>
          <w:rFonts w:asciiTheme="majorHAnsi" w:hAnsiTheme="majorHAnsi"/>
        </w:rPr>
        <w:t>Wine</w:t>
      </w:r>
      <w:proofErr w:type="spellEnd"/>
      <w:r w:rsidR="009149E4" w:rsidRPr="00D73CF2">
        <w:rPr>
          <w:rFonts w:asciiTheme="majorHAnsi" w:hAnsiTheme="majorHAnsi"/>
        </w:rPr>
        <w:t xml:space="preserve"> Masters“ gleich vier Produkte ausgezeichnet wurden, spricht </w:t>
      </w:r>
      <w:r w:rsidR="00DB01BF" w:rsidRPr="00D73CF2">
        <w:rPr>
          <w:rFonts w:asciiTheme="majorHAnsi" w:hAnsiTheme="majorHAnsi"/>
        </w:rPr>
        <w:t xml:space="preserve">daneben </w:t>
      </w:r>
      <w:r w:rsidR="009149E4" w:rsidRPr="00D73CF2">
        <w:rPr>
          <w:rFonts w:asciiTheme="majorHAnsi" w:hAnsiTheme="majorHAnsi"/>
        </w:rPr>
        <w:t>fü</w:t>
      </w:r>
      <w:r w:rsidR="00DB01BF" w:rsidRPr="00D73CF2">
        <w:rPr>
          <w:rFonts w:asciiTheme="majorHAnsi" w:hAnsiTheme="majorHAnsi"/>
        </w:rPr>
        <w:t>r die Vielfalt des Portfolios. „Nicht viele andere Marken können von sich behaupten, so breit und hochwertig aufgestellt zu sein“, weiß Andreas W. Herb.</w:t>
      </w:r>
    </w:p>
    <w:p w14:paraId="63B6ED0C" w14:textId="77777777" w:rsidR="00DB01BF" w:rsidRPr="00D73CF2" w:rsidRDefault="00DB01BF" w:rsidP="00DB01BF">
      <w:pPr>
        <w:jc w:val="both"/>
        <w:rPr>
          <w:rFonts w:asciiTheme="majorHAnsi" w:hAnsiTheme="majorHAnsi"/>
        </w:rPr>
      </w:pPr>
    </w:p>
    <w:p w14:paraId="7BB0D17A" w14:textId="77777777" w:rsidR="00DB01BF" w:rsidRPr="00D73CF2" w:rsidRDefault="00A33D45" w:rsidP="00DB01BF">
      <w:pPr>
        <w:jc w:val="both"/>
        <w:rPr>
          <w:rFonts w:asciiTheme="majorHAnsi" w:hAnsiTheme="majorHAnsi"/>
          <w:b/>
        </w:rPr>
      </w:pPr>
      <w:r w:rsidRPr="00D73CF2">
        <w:rPr>
          <w:rFonts w:asciiTheme="majorHAnsi" w:hAnsiTheme="majorHAnsi"/>
          <w:b/>
        </w:rPr>
        <w:t>Mit Prosecco und neuem Weißwein erfolgreich</w:t>
      </w:r>
    </w:p>
    <w:p w14:paraId="496139A5" w14:textId="77777777" w:rsidR="00DB01BF" w:rsidRPr="00D73CF2" w:rsidRDefault="009149E4" w:rsidP="00DB01BF">
      <w:pPr>
        <w:jc w:val="both"/>
        <w:rPr>
          <w:rFonts w:asciiTheme="majorHAnsi" w:hAnsiTheme="majorHAnsi"/>
        </w:rPr>
      </w:pPr>
      <w:r w:rsidRPr="00D73CF2">
        <w:rPr>
          <w:rFonts w:asciiTheme="majorHAnsi" w:hAnsiTheme="majorHAnsi"/>
        </w:rPr>
        <w:t>Neben de</w:t>
      </w:r>
      <w:r w:rsidR="00DB01BF" w:rsidRPr="00D73CF2">
        <w:rPr>
          <w:rFonts w:asciiTheme="majorHAnsi" w:hAnsiTheme="majorHAnsi"/>
        </w:rPr>
        <w:t>m</w:t>
      </w:r>
      <w:r w:rsidRPr="00D73CF2">
        <w:rPr>
          <w:rFonts w:asciiTheme="majorHAnsi" w:hAnsiTheme="majorHAnsi"/>
        </w:rPr>
        <w:t xml:space="preserve"> PROSECCO FRIZZANTE DOC und SPUMANTE DOC wurde auch der</w:t>
      </w:r>
      <w:r w:rsidR="00DB01BF" w:rsidRPr="00D73CF2">
        <w:rPr>
          <w:rFonts w:asciiTheme="majorHAnsi" w:hAnsiTheme="majorHAnsi"/>
        </w:rPr>
        <w:t xml:space="preserve"> exklusive PROSECCO SUPERIORE DOCG geehrt. Dieser wird nach der streng geschützten traditionellen Methode „</w:t>
      </w:r>
      <w:proofErr w:type="spellStart"/>
      <w:r w:rsidR="00DB01BF" w:rsidRPr="00D73CF2">
        <w:rPr>
          <w:rFonts w:asciiTheme="majorHAnsi" w:hAnsiTheme="majorHAnsi"/>
        </w:rPr>
        <w:t>Conegliano</w:t>
      </w:r>
      <w:proofErr w:type="spellEnd"/>
      <w:r w:rsidR="00DB01BF" w:rsidRPr="00D73CF2">
        <w:rPr>
          <w:rFonts w:asciiTheme="majorHAnsi" w:hAnsiTheme="majorHAnsi"/>
        </w:rPr>
        <w:t xml:space="preserve"> </w:t>
      </w:r>
      <w:proofErr w:type="spellStart"/>
      <w:r w:rsidR="00DB01BF" w:rsidRPr="00D73CF2">
        <w:rPr>
          <w:rFonts w:asciiTheme="majorHAnsi" w:hAnsiTheme="majorHAnsi"/>
        </w:rPr>
        <w:t>Valdobbiadene</w:t>
      </w:r>
      <w:proofErr w:type="spellEnd"/>
      <w:r w:rsidR="00DB01BF" w:rsidRPr="00D73CF2">
        <w:rPr>
          <w:rFonts w:asciiTheme="majorHAnsi" w:hAnsiTheme="majorHAnsi"/>
        </w:rPr>
        <w:t>“ hergestellt. DOCG („</w:t>
      </w:r>
      <w:proofErr w:type="spellStart"/>
      <w:r w:rsidR="00DB01BF" w:rsidRPr="00D73CF2">
        <w:rPr>
          <w:rFonts w:asciiTheme="majorHAnsi" w:hAnsiTheme="majorHAnsi"/>
        </w:rPr>
        <w:t>Denominazione</w:t>
      </w:r>
      <w:proofErr w:type="spellEnd"/>
      <w:r w:rsidR="00DB01BF" w:rsidRPr="00D73CF2">
        <w:rPr>
          <w:rFonts w:asciiTheme="majorHAnsi" w:hAnsiTheme="majorHAnsi"/>
        </w:rPr>
        <w:t xml:space="preserve"> di </w:t>
      </w:r>
      <w:proofErr w:type="spellStart"/>
      <w:r w:rsidR="00DB01BF" w:rsidRPr="00D73CF2">
        <w:rPr>
          <w:rFonts w:asciiTheme="majorHAnsi" w:hAnsiTheme="majorHAnsi"/>
        </w:rPr>
        <w:t>Origine</w:t>
      </w:r>
      <w:proofErr w:type="spellEnd"/>
      <w:r w:rsidR="00DB01BF" w:rsidRPr="00D73CF2">
        <w:rPr>
          <w:rFonts w:asciiTheme="majorHAnsi" w:hAnsiTheme="majorHAnsi"/>
        </w:rPr>
        <w:t xml:space="preserve"> </w:t>
      </w:r>
      <w:proofErr w:type="spellStart"/>
      <w:r w:rsidR="00DB01BF" w:rsidRPr="00D73CF2">
        <w:rPr>
          <w:rFonts w:asciiTheme="majorHAnsi" w:hAnsiTheme="majorHAnsi"/>
        </w:rPr>
        <w:t>Controllata</w:t>
      </w:r>
      <w:proofErr w:type="spellEnd"/>
      <w:r w:rsidR="00DB01BF" w:rsidRPr="00D73CF2">
        <w:rPr>
          <w:rFonts w:asciiTheme="majorHAnsi" w:hAnsiTheme="majorHAnsi"/>
        </w:rPr>
        <w:t xml:space="preserve"> e </w:t>
      </w:r>
      <w:proofErr w:type="spellStart"/>
      <w:r w:rsidR="00DB01BF" w:rsidRPr="00D73CF2">
        <w:rPr>
          <w:rFonts w:asciiTheme="majorHAnsi" w:hAnsiTheme="majorHAnsi"/>
        </w:rPr>
        <w:t>Garantita</w:t>
      </w:r>
      <w:proofErr w:type="spellEnd"/>
      <w:r w:rsidR="00DB01BF" w:rsidRPr="00D73CF2">
        <w:rPr>
          <w:rFonts w:asciiTheme="majorHAnsi" w:hAnsiTheme="majorHAnsi"/>
        </w:rPr>
        <w:t>“) steht dabei für eine kontrollierte und garantierte Ursprungsbezeichnung</w:t>
      </w:r>
      <w:r w:rsidR="00A33D45" w:rsidRPr="00D73CF2">
        <w:rPr>
          <w:rFonts w:asciiTheme="majorHAnsi" w:hAnsiTheme="majorHAnsi"/>
        </w:rPr>
        <w:t xml:space="preserve"> aus Italien</w:t>
      </w:r>
      <w:r w:rsidR="00DB01BF" w:rsidRPr="00D73CF2">
        <w:rPr>
          <w:rFonts w:asciiTheme="majorHAnsi" w:hAnsiTheme="majorHAnsi"/>
        </w:rPr>
        <w:t xml:space="preserve">. Das Anbaugebiet zwischen den Städten </w:t>
      </w:r>
      <w:proofErr w:type="spellStart"/>
      <w:r w:rsidR="00DB01BF" w:rsidRPr="00D73CF2">
        <w:rPr>
          <w:rFonts w:asciiTheme="majorHAnsi" w:hAnsiTheme="majorHAnsi"/>
        </w:rPr>
        <w:t>Conegliano</w:t>
      </w:r>
      <w:proofErr w:type="spellEnd"/>
      <w:r w:rsidR="00DB01BF" w:rsidRPr="00D73CF2">
        <w:rPr>
          <w:rFonts w:asciiTheme="majorHAnsi" w:hAnsiTheme="majorHAnsi"/>
        </w:rPr>
        <w:t xml:space="preserve"> und </w:t>
      </w:r>
      <w:proofErr w:type="spellStart"/>
      <w:r w:rsidR="00DB01BF" w:rsidRPr="00D73CF2">
        <w:rPr>
          <w:rFonts w:asciiTheme="majorHAnsi" w:hAnsiTheme="majorHAnsi"/>
        </w:rPr>
        <w:t>Valdobbiadene</w:t>
      </w:r>
      <w:proofErr w:type="spellEnd"/>
      <w:r w:rsidR="00DB01BF" w:rsidRPr="00D73CF2">
        <w:rPr>
          <w:rFonts w:asciiTheme="majorHAnsi" w:hAnsiTheme="majorHAnsi"/>
        </w:rPr>
        <w:t xml:space="preserve"> ist auf 6.500 Hektar begrenzt. Die Rebenqualität ist damit noch deutlich exklusiver als die des DOC-Anbaugebietes.</w:t>
      </w:r>
    </w:p>
    <w:p w14:paraId="31ED4064" w14:textId="77777777" w:rsidR="00DB01BF" w:rsidRPr="00D73CF2" w:rsidRDefault="00DB01BF" w:rsidP="00DB01BF">
      <w:pPr>
        <w:jc w:val="both"/>
        <w:rPr>
          <w:rFonts w:asciiTheme="majorHAnsi" w:hAnsiTheme="majorHAnsi"/>
        </w:rPr>
      </w:pPr>
    </w:p>
    <w:p w14:paraId="75CC00CF" w14:textId="77777777" w:rsidR="00D73CF2" w:rsidRDefault="00D73CF2" w:rsidP="00DB01BF">
      <w:pPr>
        <w:jc w:val="both"/>
        <w:rPr>
          <w:rFonts w:asciiTheme="majorHAnsi" w:hAnsiTheme="majorHAnsi"/>
        </w:rPr>
      </w:pPr>
    </w:p>
    <w:p w14:paraId="2E480627" w14:textId="77777777" w:rsidR="00D73CF2" w:rsidRDefault="00D73CF2" w:rsidP="00DB01BF">
      <w:pPr>
        <w:jc w:val="both"/>
        <w:rPr>
          <w:rFonts w:asciiTheme="majorHAnsi" w:hAnsiTheme="majorHAnsi"/>
        </w:rPr>
      </w:pPr>
    </w:p>
    <w:p w14:paraId="1C20D0E0" w14:textId="77777777" w:rsidR="00D73CF2" w:rsidRDefault="00D73CF2" w:rsidP="00DB01BF">
      <w:pPr>
        <w:jc w:val="both"/>
        <w:rPr>
          <w:rFonts w:asciiTheme="majorHAnsi" w:hAnsiTheme="majorHAnsi"/>
        </w:rPr>
      </w:pPr>
    </w:p>
    <w:p w14:paraId="31F9D886" w14:textId="77777777" w:rsidR="00D73CF2" w:rsidRDefault="00D73CF2" w:rsidP="00DB01BF">
      <w:pPr>
        <w:jc w:val="both"/>
        <w:rPr>
          <w:rFonts w:asciiTheme="majorHAnsi" w:hAnsiTheme="majorHAnsi"/>
        </w:rPr>
      </w:pPr>
    </w:p>
    <w:p w14:paraId="58F45A87" w14:textId="77777777" w:rsidR="00DB01BF" w:rsidRPr="00D73CF2" w:rsidRDefault="00DB01BF" w:rsidP="00DB01BF">
      <w:pPr>
        <w:jc w:val="both"/>
        <w:rPr>
          <w:rFonts w:asciiTheme="majorHAnsi" w:hAnsiTheme="majorHAnsi"/>
        </w:rPr>
      </w:pPr>
      <w:r w:rsidRPr="00D73CF2">
        <w:rPr>
          <w:rFonts w:asciiTheme="majorHAnsi" w:hAnsiTheme="majorHAnsi"/>
        </w:rPr>
        <w:t xml:space="preserve">Abgerundet wird der Medaillenregen durch den </w:t>
      </w:r>
      <w:r w:rsidR="00A33D45" w:rsidRPr="00D73CF2">
        <w:rPr>
          <w:rFonts w:asciiTheme="majorHAnsi" w:hAnsiTheme="majorHAnsi"/>
        </w:rPr>
        <w:t xml:space="preserve">Weißwein </w:t>
      </w:r>
      <w:r w:rsidRPr="00D73CF2">
        <w:rPr>
          <w:rFonts w:asciiTheme="majorHAnsi" w:hAnsiTheme="majorHAnsi"/>
        </w:rPr>
        <w:t xml:space="preserve">MOSCATO. Die Rebsorte </w:t>
      </w:r>
      <w:proofErr w:type="spellStart"/>
      <w:r w:rsidRPr="00D73CF2">
        <w:rPr>
          <w:rFonts w:asciiTheme="majorHAnsi" w:hAnsiTheme="majorHAnsi"/>
        </w:rPr>
        <w:t>Moscato</w:t>
      </w:r>
      <w:proofErr w:type="spellEnd"/>
      <w:r w:rsidRPr="00D73CF2">
        <w:rPr>
          <w:rFonts w:asciiTheme="majorHAnsi" w:hAnsiTheme="majorHAnsi"/>
        </w:rPr>
        <w:t xml:space="preserve"> ist eine der ältesten der Welt. SCAVI &amp; RAY hat diesem fast in Vergessenheit geratenen Klassiker aus weißen Muskateller-Trauben neues Leben eingehaucht. Das Besondere ist nicht nur sein glamouröses und stilsicheres Äußere, sondern vor allem der erfrischende Geschmack – der MOSCATO ist nämlich mit Kohlensäure versetzt und wird auf Eis serviert. </w:t>
      </w:r>
    </w:p>
    <w:p w14:paraId="3141E2AE" w14:textId="77777777" w:rsidR="00DB01BF" w:rsidRPr="00D73CF2" w:rsidRDefault="00DB01BF" w:rsidP="00DB01BF">
      <w:pPr>
        <w:jc w:val="both"/>
        <w:rPr>
          <w:rFonts w:asciiTheme="majorHAnsi" w:hAnsiTheme="majorHAnsi"/>
        </w:rPr>
      </w:pPr>
    </w:p>
    <w:p w14:paraId="47A20DCB" w14:textId="77777777" w:rsidR="00C96247" w:rsidRPr="00D73CF2" w:rsidRDefault="00C96247" w:rsidP="00C96247">
      <w:pPr>
        <w:jc w:val="both"/>
        <w:rPr>
          <w:rFonts w:asciiTheme="majorHAnsi" w:hAnsiTheme="majorHAnsi"/>
        </w:rPr>
      </w:pPr>
      <w:r w:rsidRPr="00D73CF2">
        <w:rPr>
          <w:rFonts w:asciiTheme="majorHAnsi" w:hAnsiTheme="majorHAnsi"/>
          <w:b/>
        </w:rPr>
        <w:t>Über SCAVI &amp; RAY</w:t>
      </w:r>
    </w:p>
    <w:p w14:paraId="2EF803C2" w14:textId="77777777" w:rsidR="00C96247" w:rsidRPr="00D73CF2" w:rsidRDefault="00C96247" w:rsidP="00C96247">
      <w:pPr>
        <w:jc w:val="both"/>
        <w:rPr>
          <w:rFonts w:asciiTheme="majorHAnsi" w:hAnsiTheme="majorHAnsi"/>
        </w:rPr>
      </w:pPr>
      <w:r w:rsidRPr="00D73CF2">
        <w:rPr>
          <w:rFonts w:asciiTheme="majorHAnsi" w:hAnsiTheme="majorHAnsi"/>
        </w:rPr>
        <w:t xml:space="preserve">SCAVI &amp; RAY ist bekannt durch D.O.C. und D.O.C.G. zertifizierten </w:t>
      </w:r>
      <w:proofErr w:type="spellStart"/>
      <w:r w:rsidRPr="00D73CF2">
        <w:rPr>
          <w:rFonts w:asciiTheme="majorHAnsi" w:hAnsiTheme="majorHAnsi"/>
        </w:rPr>
        <w:t>Finest</w:t>
      </w:r>
      <w:proofErr w:type="spellEnd"/>
      <w:r w:rsidRPr="00D73CF2">
        <w:rPr>
          <w:rFonts w:asciiTheme="majorHAnsi" w:hAnsiTheme="majorHAnsi"/>
        </w:rPr>
        <w:t xml:space="preserve"> Prosecco, dessen weiße </w:t>
      </w:r>
      <w:proofErr w:type="spellStart"/>
      <w:r w:rsidRPr="00D73CF2">
        <w:rPr>
          <w:rFonts w:asciiTheme="majorHAnsi" w:hAnsiTheme="majorHAnsi"/>
        </w:rPr>
        <w:t>Glera</w:t>
      </w:r>
      <w:proofErr w:type="spellEnd"/>
      <w:r w:rsidRPr="00D73CF2">
        <w:rPr>
          <w:rFonts w:asciiTheme="majorHAnsi" w:hAnsiTheme="majorHAnsi"/>
        </w:rPr>
        <w:t>-Trauben an erstklassigen Reben der atemberaubenden und sonnendurchfluteten Landschaft im Veneto in Norditalien gedeihen. Die mehrfach prämierten erstklassigen PROSECCO FRIZZANTE und SPUMANTE werden unter höchsten Qualitätsansprüchen und nach italienischer Tradition hergestellt. Diese außergewöhnliche Qualität bedingt eine Positionierung im Premiumsegment.</w:t>
      </w:r>
    </w:p>
    <w:p w14:paraId="7BB4E93D" w14:textId="77777777" w:rsidR="00C96247" w:rsidRPr="00D73CF2" w:rsidRDefault="00C96247" w:rsidP="00C96247">
      <w:pPr>
        <w:jc w:val="both"/>
        <w:rPr>
          <w:rFonts w:asciiTheme="majorHAnsi" w:hAnsiTheme="majorHAnsi"/>
        </w:rPr>
      </w:pPr>
    </w:p>
    <w:p w14:paraId="6664B91A" w14:textId="77777777" w:rsidR="00C96247" w:rsidRPr="00D73CF2" w:rsidRDefault="00C96247" w:rsidP="00C96247">
      <w:pPr>
        <w:jc w:val="both"/>
        <w:rPr>
          <w:rFonts w:asciiTheme="majorHAnsi" w:hAnsiTheme="majorHAnsi"/>
        </w:rPr>
      </w:pPr>
      <w:r w:rsidRPr="00D73CF2">
        <w:rPr>
          <w:rFonts w:asciiTheme="majorHAnsi" w:hAnsiTheme="majorHAnsi"/>
        </w:rPr>
        <w:t>Die italienische Premium-Marke überzeugt durch unvergleichliche Frische, italienische Eleganz und kompromisslose Qualität. Ob als prickelnder Prosecco, typisch fruchtbetonte Weine, wunderbar ausbalancierte Grappas oder aber mit seinen eigenem Balsamico: Die Produktfamilie steht für italienische Lebensfreude und unkomplizierten Genuss auf höchstem Niveau.</w:t>
      </w:r>
    </w:p>
    <w:p w14:paraId="411E02AC" w14:textId="77777777" w:rsidR="00C96247" w:rsidRPr="00D73CF2" w:rsidRDefault="00C96247" w:rsidP="00C96247">
      <w:pPr>
        <w:jc w:val="both"/>
        <w:rPr>
          <w:rFonts w:asciiTheme="majorHAnsi" w:hAnsiTheme="majorHAnsi"/>
        </w:rPr>
      </w:pPr>
    </w:p>
    <w:p w14:paraId="37594D5D" w14:textId="77777777" w:rsidR="00C96247" w:rsidRPr="00D73CF2" w:rsidRDefault="00C96247" w:rsidP="00C96247">
      <w:pPr>
        <w:rPr>
          <w:rFonts w:asciiTheme="majorHAnsi" w:hAnsiTheme="majorHAnsi"/>
        </w:rPr>
      </w:pPr>
      <w:r w:rsidRPr="00D73CF2">
        <w:rPr>
          <w:rFonts w:asciiTheme="majorHAnsi" w:hAnsiTheme="majorHAnsi"/>
        </w:rPr>
        <w:t>Weitere Informationen unter www.scavi-ray.com, www.facebook.com/scavirayde und www.instagram.com/scaviray</w:t>
      </w:r>
    </w:p>
    <w:p w14:paraId="77F9AA32" w14:textId="77777777" w:rsidR="00C96247" w:rsidRPr="00D73CF2" w:rsidRDefault="00C96247" w:rsidP="00C96247">
      <w:pPr>
        <w:jc w:val="both"/>
        <w:rPr>
          <w:rFonts w:asciiTheme="majorHAnsi" w:hAnsiTheme="majorHAnsi"/>
        </w:rPr>
      </w:pPr>
    </w:p>
    <w:p w14:paraId="40032FF5" w14:textId="77777777" w:rsidR="00C96247" w:rsidRPr="00D73CF2" w:rsidRDefault="00C96247" w:rsidP="00C96247">
      <w:pPr>
        <w:jc w:val="both"/>
        <w:rPr>
          <w:rFonts w:asciiTheme="majorHAnsi" w:hAnsiTheme="majorHAnsi"/>
          <w:b/>
        </w:rPr>
      </w:pPr>
      <w:r w:rsidRPr="00D73CF2">
        <w:rPr>
          <w:rFonts w:asciiTheme="majorHAnsi" w:hAnsiTheme="majorHAnsi"/>
          <w:b/>
        </w:rPr>
        <w:t>Über MBG</w:t>
      </w:r>
    </w:p>
    <w:p w14:paraId="5553A424" w14:textId="77777777" w:rsidR="00C96247" w:rsidRPr="00D73CF2" w:rsidRDefault="00C96247" w:rsidP="00C96247">
      <w:pPr>
        <w:jc w:val="both"/>
        <w:rPr>
          <w:rFonts w:asciiTheme="majorHAnsi" w:hAnsiTheme="majorHAnsi"/>
          <w:lang w:val="en-US"/>
        </w:rPr>
      </w:pPr>
      <w:r w:rsidRPr="00D73CF2">
        <w:rPr>
          <w:rFonts w:asciiTheme="majorHAnsi" w:hAnsiTheme="majorHAnsi"/>
        </w:rPr>
        <w:t xml:space="preserve">Die MBG International Premium Brands GmbH ist ein dynamisch wachsender Anbieter von Premium-Getränkeprodukten. Seit über 20 Jahren steht das Paderborner Unternehmen für einzigartige und innovative Marken sowie höchste Qualitätsstandards in der nationalen und internationalen Getränkebranche. </w:t>
      </w:r>
      <w:proofErr w:type="spellStart"/>
      <w:r w:rsidRPr="00D73CF2">
        <w:rPr>
          <w:rFonts w:asciiTheme="majorHAnsi" w:hAnsiTheme="majorHAnsi"/>
          <w:lang w:val="en-US"/>
        </w:rPr>
        <w:t>Zum</w:t>
      </w:r>
      <w:proofErr w:type="spellEnd"/>
      <w:r w:rsidRPr="00D73CF2">
        <w:rPr>
          <w:rFonts w:asciiTheme="majorHAnsi" w:hAnsiTheme="majorHAnsi"/>
          <w:lang w:val="en-US"/>
        </w:rPr>
        <w:t xml:space="preserve"> Portfolio </w:t>
      </w:r>
      <w:proofErr w:type="spellStart"/>
      <w:r w:rsidRPr="00D73CF2">
        <w:rPr>
          <w:rFonts w:asciiTheme="majorHAnsi" w:hAnsiTheme="majorHAnsi"/>
          <w:lang w:val="en-US"/>
        </w:rPr>
        <w:t>gehören</w:t>
      </w:r>
      <w:proofErr w:type="spellEnd"/>
      <w:r w:rsidRPr="00D73CF2">
        <w:rPr>
          <w:rFonts w:asciiTheme="majorHAnsi" w:hAnsiTheme="majorHAnsi"/>
          <w:lang w:val="en-US"/>
        </w:rPr>
        <w:t xml:space="preserve"> </w:t>
      </w:r>
      <w:proofErr w:type="spellStart"/>
      <w:r w:rsidRPr="00D73CF2">
        <w:rPr>
          <w:rFonts w:asciiTheme="majorHAnsi" w:hAnsiTheme="majorHAnsi"/>
          <w:lang w:val="en-US"/>
        </w:rPr>
        <w:t>u.a</w:t>
      </w:r>
      <w:proofErr w:type="spellEnd"/>
      <w:r w:rsidRPr="00D73CF2">
        <w:rPr>
          <w:rFonts w:asciiTheme="majorHAnsi" w:hAnsiTheme="majorHAnsi"/>
          <w:lang w:val="en-US"/>
        </w:rPr>
        <w:t>. effect®, SCAVI &amp; RAY, SALITOS, THREE SIXTY VODKA, ACQUA MORELLI, DOS MAS, GOLDBERG etc.</w:t>
      </w:r>
    </w:p>
    <w:p w14:paraId="04CCE6A1" w14:textId="77777777" w:rsidR="00C96247" w:rsidRPr="00D73CF2" w:rsidRDefault="00C96247" w:rsidP="00C96247">
      <w:pPr>
        <w:jc w:val="both"/>
        <w:rPr>
          <w:rFonts w:asciiTheme="majorHAnsi" w:hAnsiTheme="majorHAnsi"/>
          <w:lang w:val="en-US"/>
        </w:rPr>
      </w:pPr>
    </w:p>
    <w:p w14:paraId="43B85108" w14:textId="77777777" w:rsidR="00C96247" w:rsidRPr="00D73CF2" w:rsidRDefault="00C96247" w:rsidP="00C96247">
      <w:pPr>
        <w:rPr>
          <w:rFonts w:asciiTheme="majorHAnsi" w:hAnsiTheme="majorHAnsi"/>
        </w:rPr>
      </w:pPr>
      <w:r w:rsidRPr="00D73CF2">
        <w:rPr>
          <w:rFonts w:asciiTheme="majorHAnsi" w:hAnsiTheme="majorHAnsi"/>
        </w:rPr>
        <w:t>Weitere Informationen unter www.mbgglobal.net und www.facebook.com/MBGGmbH</w:t>
      </w:r>
    </w:p>
    <w:p w14:paraId="11096FA2" w14:textId="77777777" w:rsidR="00284B68" w:rsidRPr="00D73CF2" w:rsidRDefault="00284B68" w:rsidP="00C96247">
      <w:pPr>
        <w:jc w:val="both"/>
        <w:rPr>
          <w:rFonts w:asciiTheme="majorHAnsi" w:hAnsiTheme="majorHAnsi"/>
        </w:rPr>
      </w:pPr>
    </w:p>
    <w:sectPr w:rsidR="00284B68" w:rsidRPr="00D73CF2" w:rsidSect="009F262A">
      <w:head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EA676" w14:textId="77777777" w:rsidR="002A2CDF" w:rsidRDefault="002A2CDF" w:rsidP="00C96247">
      <w:r>
        <w:separator/>
      </w:r>
    </w:p>
  </w:endnote>
  <w:endnote w:type="continuationSeparator" w:id="0">
    <w:p w14:paraId="0D84EA75" w14:textId="77777777" w:rsidR="002A2CDF" w:rsidRDefault="002A2CDF" w:rsidP="00C96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0C5785" w14:textId="77777777" w:rsidR="002A2CDF" w:rsidRDefault="002A2CDF" w:rsidP="00C96247">
      <w:r>
        <w:separator/>
      </w:r>
    </w:p>
  </w:footnote>
  <w:footnote w:type="continuationSeparator" w:id="0">
    <w:p w14:paraId="21A888F6" w14:textId="77777777" w:rsidR="002A2CDF" w:rsidRDefault="002A2CDF" w:rsidP="00C9624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5AC2" w14:textId="77777777" w:rsidR="00DB01BF" w:rsidRDefault="00DB01BF">
    <w:pPr>
      <w:pStyle w:val="Kopfzeile"/>
    </w:pPr>
    <w:r>
      <w:rPr>
        <w:noProof/>
      </w:rPr>
      <w:drawing>
        <wp:anchor distT="0" distB="0" distL="114300" distR="114300" simplePos="0" relativeHeight="251659264" behindDoc="0" locked="0" layoutInCell="1" allowOverlap="1" wp14:anchorId="72472FB6" wp14:editId="2FFE5832">
          <wp:simplePos x="0" y="0"/>
          <wp:positionH relativeFrom="margin">
            <wp:posOffset>4686300</wp:posOffset>
          </wp:positionH>
          <wp:positionV relativeFrom="margin">
            <wp:posOffset>-571500</wp:posOffset>
          </wp:positionV>
          <wp:extent cx="1371600" cy="669925"/>
          <wp:effectExtent l="0" t="0" r="0" b="0"/>
          <wp:wrapSquare wrapText="bothSides"/>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VIRAY_prosecco_logo_black_on-white.jpg"/>
                  <pic:cNvPicPr/>
                </pic:nvPicPr>
                <pic:blipFill>
                  <a:blip r:embed="rId1">
                    <a:extLst>
                      <a:ext uri="{28A0092B-C50C-407E-A947-70E740481C1C}">
                        <a14:useLocalDpi xmlns:a14="http://schemas.microsoft.com/office/drawing/2010/main" val="0"/>
                      </a:ext>
                    </a:extLst>
                  </a:blip>
                  <a:stretch>
                    <a:fillRect/>
                  </a:stretch>
                </pic:blipFill>
                <pic:spPr>
                  <a:xfrm>
                    <a:off x="0" y="0"/>
                    <a:ext cx="1371600" cy="6699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47"/>
    <w:rsid w:val="00284B68"/>
    <w:rsid w:val="002A2CDF"/>
    <w:rsid w:val="009149E4"/>
    <w:rsid w:val="009F262A"/>
    <w:rsid w:val="00A33D45"/>
    <w:rsid w:val="00A3576D"/>
    <w:rsid w:val="00C96247"/>
    <w:rsid w:val="00D73CF2"/>
    <w:rsid w:val="00DB01B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803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96247"/>
    <w:pPr>
      <w:tabs>
        <w:tab w:val="center" w:pos="4536"/>
        <w:tab w:val="right" w:pos="9072"/>
      </w:tabs>
    </w:pPr>
  </w:style>
  <w:style w:type="character" w:customStyle="1" w:styleId="KopfzeileZeichen">
    <w:name w:val="Kopfzeile Zeichen"/>
    <w:basedOn w:val="Absatzstandardschriftart"/>
    <w:link w:val="Kopfzeile"/>
    <w:uiPriority w:val="99"/>
    <w:rsid w:val="00C96247"/>
  </w:style>
  <w:style w:type="paragraph" w:styleId="Fuzeile">
    <w:name w:val="footer"/>
    <w:basedOn w:val="Standard"/>
    <w:link w:val="FuzeileZeichen"/>
    <w:uiPriority w:val="99"/>
    <w:unhideWhenUsed/>
    <w:rsid w:val="00C96247"/>
    <w:pPr>
      <w:tabs>
        <w:tab w:val="center" w:pos="4536"/>
        <w:tab w:val="right" w:pos="9072"/>
      </w:tabs>
    </w:pPr>
  </w:style>
  <w:style w:type="character" w:customStyle="1" w:styleId="FuzeileZeichen">
    <w:name w:val="Fußzeile Zeichen"/>
    <w:basedOn w:val="Absatzstandardschriftart"/>
    <w:link w:val="Fuzeile"/>
    <w:uiPriority w:val="99"/>
    <w:rsid w:val="00C96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C96247"/>
    <w:pPr>
      <w:tabs>
        <w:tab w:val="center" w:pos="4536"/>
        <w:tab w:val="right" w:pos="9072"/>
      </w:tabs>
    </w:pPr>
  </w:style>
  <w:style w:type="character" w:customStyle="1" w:styleId="KopfzeileZeichen">
    <w:name w:val="Kopfzeile Zeichen"/>
    <w:basedOn w:val="Absatzstandardschriftart"/>
    <w:link w:val="Kopfzeile"/>
    <w:uiPriority w:val="99"/>
    <w:rsid w:val="00C96247"/>
  </w:style>
  <w:style w:type="paragraph" w:styleId="Fuzeile">
    <w:name w:val="footer"/>
    <w:basedOn w:val="Standard"/>
    <w:link w:val="FuzeileZeichen"/>
    <w:uiPriority w:val="99"/>
    <w:unhideWhenUsed/>
    <w:rsid w:val="00C96247"/>
    <w:pPr>
      <w:tabs>
        <w:tab w:val="center" w:pos="4536"/>
        <w:tab w:val="right" w:pos="9072"/>
      </w:tabs>
    </w:pPr>
  </w:style>
  <w:style w:type="character" w:customStyle="1" w:styleId="FuzeileZeichen">
    <w:name w:val="Fußzeile Zeichen"/>
    <w:basedOn w:val="Absatzstandardschriftart"/>
    <w:link w:val="Fuzeile"/>
    <w:uiPriority w:val="99"/>
    <w:rsid w:val="00C96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615</Words>
  <Characters>3879</Characters>
  <Application>Microsoft Macintosh Word</Application>
  <DocSecurity>0</DocSecurity>
  <Lines>32</Lines>
  <Paragraphs>8</Paragraphs>
  <ScaleCrop>false</ScaleCrop>
  <Company>markt 8 GmbH</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2017-11-30T13:13:00Z</dcterms:created>
  <dcterms:modified xsi:type="dcterms:W3CDTF">2017-12-12T10:20:00Z</dcterms:modified>
</cp:coreProperties>
</file>