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CD031F" w:rsidRDefault="00CD031F" w:rsidP="00CD031F">
      <w:pPr>
        <w:spacing w:line="360" w:lineRule="auto"/>
        <w:ind w:right="1132"/>
        <w:jc w:val="both"/>
        <w:rPr>
          <w:rFonts w:cs="Arial"/>
          <w:b/>
          <w:szCs w:val="22"/>
          <w:u w:val="single"/>
        </w:rPr>
      </w:pPr>
      <w:r w:rsidRPr="000D44FC">
        <w:rPr>
          <w:rFonts w:cs="Arial"/>
          <w:b/>
          <w:szCs w:val="22"/>
          <w:u w:val="single"/>
        </w:rPr>
        <w:t xml:space="preserve">Alles unter Kontrolle mit RAUSIKKO </w:t>
      </w:r>
      <w:proofErr w:type="spellStart"/>
      <w:r w:rsidRPr="000D44FC">
        <w:rPr>
          <w:rFonts w:cs="Arial"/>
          <w:b/>
          <w:szCs w:val="22"/>
          <w:u w:val="single"/>
        </w:rPr>
        <w:t>smartRigole</w:t>
      </w:r>
      <w:proofErr w:type="spellEnd"/>
    </w:p>
    <w:p w:rsidR="00CD031F" w:rsidRDefault="00CD031F" w:rsidP="00CD031F">
      <w:pPr>
        <w:spacing w:line="360" w:lineRule="auto"/>
        <w:ind w:right="1132"/>
        <w:jc w:val="both"/>
        <w:rPr>
          <w:rFonts w:cs="Arial"/>
          <w:b/>
          <w:szCs w:val="22"/>
          <w:u w:val="single"/>
        </w:rPr>
      </w:pPr>
      <w:r w:rsidRPr="000D44FC">
        <w:rPr>
          <w:rFonts w:cs="Arial"/>
          <w:b/>
          <w:szCs w:val="22"/>
          <w:u w:val="single"/>
        </w:rPr>
        <w:t xml:space="preserve">Smarter Sensor schützt vor Überflutungen </w:t>
      </w:r>
    </w:p>
    <w:p w:rsidR="00CD031F" w:rsidRPr="000D44FC" w:rsidRDefault="00CD031F" w:rsidP="00CD031F">
      <w:pPr>
        <w:spacing w:line="360" w:lineRule="auto"/>
        <w:ind w:right="1132"/>
        <w:jc w:val="both"/>
        <w:rPr>
          <w:rFonts w:cs="Arial"/>
          <w:b/>
          <w:szCs w:val="22"/>
          <w:u w:val="single"/>
        </w:rPr>
      </w:pPr>
    </w:p>
    <w:p w:rsidR="00CD031F" w:rsidRPr="00385054" w:rsidRDefault="00CD031F" w:rsidP="00CD031F">
      <w:pPr>
        <w:spacing w:line="360" w:lineRule="auto"/>
        <w:ind w:right="1132"/>
        <w:jc w:val="both"/>
        <w:rPr>
          <w:rFonts w:cs="Arial"/>
          <w:i/>
          <w:szCs w:val="22"/>
        </w:rPr>
      </w:pPr>
      <w:r w:rsidRPr="00385054">
        <w:rPr>
          <w:rFonts w:cs="Arial"/>
          <w:i/>
          <w:szCs w:val="22"/>
        </w:rPr>
        <w:t xml:space="preserve">REHAU hat seine Lösungen für das Regenwassermanagement mit einer intelligenten Sensorik ergänzt. Die neue RAUSIKKO </w:t>
      </w:r>
      <w:proofErr w:type="spellStart"/>
      <w:r w:rsidRPr="00385054">
        <w:rPr>
          <w:rFonts w:cs="Arial"/>
          <w:i/>
          <w:szCs w:val="22"/>
        </w:rPr>
        <w:t>smartRigole</w:t>
      </w:r>
      <w:proofErr w:type="spellEnd"/>
      <w:r w:rsidRPr="00385054">
        <w:rPr>
          <w:rFonts w:cs="Arial"/>
          <w:i/>
          <w:szCs w:val="22"/>
        </w:rPr>
        <w:t xml:space="preserve"> sorgt in der Anlage für eine hohe Betriebssicherheit und warnt bei Unregelmäßigkeiten per SMS oder Telefonanruf.</w:t>
      </w:r>
    </w:p>
    <w:p w:rsidR="00CD031F" w:rsidRDefault="00CD031F" w:rsidP="00CD031F">
      <w:pPr>
        <w:spacing w:line="360" w:lineRule="auto"/>
        <w:ind w:right="1132"/>
        <w:jc w:val="both"/>
        <w:rPr>
          <w:rFonts w:cs="Arial"/>
          <w:szCs w:val="22"/>
        </w:rPr>
      </w:pPr>
    </w:p>
    <w:p w:rsidR="00CD031F" w:rsidRPr="004A733D" w:rsidRDefault="00CD031F" w:rsidP="00CD031F">
      <w:pPr>
        <w:spacing w:line="360" w:lineRule="auto"/>
        <w:ind w:right="1132"/>
        <w:jc w:val="both"/>
        <w:rPr>
          <w:rFonts w:cs="Arial"/>
          <w:szCs w:val="22"/>
        </w:rPr>
      </w:pPr>
      <w:r w:rsidRPr="004A733D">
        <w:rPr>
          <w:rFonts w:cs="Arial"/>
          <w:szCs w:val="22"/>
        </w:rPr>
        <w:t xml:space="preserve">Rigolen funktionieren in der Regel autark und zuverlässig. Es können allerdings </w:t>
      </w:r>
      <w:r>
        <w:rPr>
          <w:rFonts w:cs="Arial"/>
          <w:szCs w:val="22"/>
        </w:rPr>
        <w:t xml:space="preserve">durch nicht vorhersehbare Ereignisse Verunreinigungen </w:t>
      </w:r>
      <w:r w:rsidRPr="004A733D">
        <w:rPr>
          <w:rFonts w:cs="Arial"/>
          <w:szCs w:val="22"/>
        </w:rPr>
        <w:t xml:space="preserve">in die Regenwasseranlage eingespült werden, </w:t>
      </w:r>
      <w:r>
        <w:rPr>
          <w:rFonts w:cs="Arial"/>
          <w:szCs w:val="22"/>
        </w:rPr>
        <w:t xml:space="preserve">welche </w:t>
      </w:r>
      <w:r w:rsidRPr="004A733D">
        <w:rPr>
          <w:rFonts w:cs="Arial"/>
          <w:szCs w:val="22"/>
        </w:rPr>
        <w:t>die Sicker- und Ablaufleistung mindern. In Zeiten des Klimawandels steigt zudem die Wahrscheinlichkeit für Starkregen, der den Pegelstand schnell nach oben treibt und zu Über</w:t>
      </w:r>
      <w:r>
        <w:rPr>
          <w:rFonts w:cs="Arial"/>
          <w:szCs w:val="22"/>
        </w:rPr>
        <w:t>flutungen</w:t>
      </w:r>
      <w:r w:rsidRPr="004A733D">
        <w:rPr>
          <w:rFonts w:cs="Arial"/>
          <w:szCs w:val="22"/>
        </w:rPr>
        <w:t xml:space="preserve"> führen kann. </w:t>
      </w:r>
    </w:p>
    <w:p w:rsidR="00CD031F" w:rsidRDefault="00CD031F" w:rsidP="00CD031F">
      <w:pPr>
        <w:spacing w:line="360" w:lineRule="auto"/>
        <w:ind w:right="1132"/>
        <w:jc w:val="both"/>
        <w:rPr>
          <w:rFonts w:cs="Arial"/>
          <w:szCs w:val="22"/>
        </w:rPr>
      </w:pPr>
    </w:p>
    <w:p w:rsidR="00A83F82" w:rsidRPr="00A83F82" w:rsidRDefault="00A83F82" w:rsidP="00CD031F">
      <w:pPr>
        <w:spacing w:line="360" w:lineRule="auto"/>
        <w:ind w:right="1132"/>
        <w:jc w:val="both"/>
        <w:rPr>
          <w:rFonts w:cs="Arial"/>
          <w:b/>
          <w:szCs w:val="22"/>
        </w:rPr>
      </w:pPr>
      <w:r w:rsidRPr="00A83F82">
        <w:rPr>
          <w:rFonts w:cs="Arial"/>
          <w:b/>
          <w:szCs w:val="22"/>
        </w:rPr>
        <w:t>Intelligente Sensorik</w:t>
      </w:r>
    </w:p>
    <w:p w:rsidR="00CD031F" w:rsidRPr="004A733D" w:rsidRDefault="00CD031F" w:rsidP="00CD031F">
      <w:pPr>
        <w:spacing w:line="360" w:lineRule="auto"/>
        <w:ind w:right="1132"/>
        <w:jc w:val="both"/>
        <w:rPr>
          <w:rFonts w:cs="Arial"/>
          <w:szCs w:val="22"/>
        </w:rPr>
      </w:pPr>
      <w:r w:rsidRPr="004A733D">
        <w:rPr>
          <w:rFonts w:cs="Arial"/>
          <w:szCs w:val="22"/>
        </w:rPr>
        <w:t>Damit der Nutzer nicht ungeschützt den Launen der Natur ausgesetzt ist, hat REHAU seine Tiefbaulösungen für das Regenwassermanagement um eine intelligente Sensorik ergänzt. Die neue Technik muss dabei nicht aufwendig installiert werden. Der Füllstandsensor ist ab Werk fest i</w:t>
      </w:r>
      <w:r>
        <w:rPr>
          <w:rFonts w:cs="Arial"/>
          <w:szCs w:val="22"/>
        </w:rPr>
        <w:t>n einen</w:t>
      </w:r>
      <w:r w:rsidRPr="004A733D">
        <w:rPr>
          <w:rFonts w:cs="Arial"/>
          <w:szCs w:val="22"/>
        </w:rPr>
        <w:t xml:space="preserve"> Schmutzfangeimer verbaut, der einfach in die Rigole eingehängt wird. In dieser Position ist der Daten</w:t>
      </w:r>
      <w:r>
        <w:rPr>
          <w:rFonts w:cs="Arial"/>
          <w:szCs w:val="22"/>
        </w:rPr>
        <w:t>sensor</w:t>
      </w:r>
      <w:r w:rsidRPr="004A733D">
        <w:rPr>
          <w:rFonts w:cs="Arial"/>
          <w:szCs w:val="22"/>
        </w:rPr>
        <w:t xml:space="preserve"> optimal ausgerichtet und garantiert eine zuverlässige Datenübertragung in allen Situationen. Für die Inbetriebnahme muss lediglich die </w:t>
      </w:r>
      <w:proofErr w:type="spellStart"/>
      <w:r w:rsidRPr="004A733D">
        <w:rPr>
          <w:rFonts w:cs="Arial"/>
          <w:szCs w:val="22"/>
        </w:rPr>
        <w:t>smartRigole</w:t>
      </w:r>
      <w:proofErr w:type="spellEnd"/>
      <w:r w:rsidRPr="004A733D">
        <w:rPr>
          <w:rFonts w:cs="Arial"/>
          <w:szCs w:val="22"/>
        </w:rPr>
        <w:t xml:space="preserve"> App heruntergeladen und der beigefügte Aktivierungscode eingegeben werden. Danach steht die Verbindung</w:t>
      </w:r>
      <w:r>
        <w:rPr>
          <w:rFonts w:cs="Arial"/>
          <w:szCs w:val="22"/>
        </w:rPr>
        <w:t xml:space="preserve"> – eine SIM-Card oder eine WLAN-Router ist nicht erforderlich</w:t>
      </w:r>
      <w:r w:rsidRPr="004A733D">
        <w:rPr>
          <w:rFonts w:cs="Arial"/>
          <w:szCs w:val="22"/>
        </w:rPr>
        <w:t>. Dank der einfachen Konstruktion lassen sich auch bestehende Anlagen leicht nachrüsten.</w:t>
      </w:r>
    </w:p>
    <w:p w:rsidR="00CD031F" w:rsidRDefault="00CD031F" w:rsidP="00CD031F">
      <w:pPr>
        <w:spacing w:line="360" w:lineRule="auto"/>
        <w:ind w:right="1132"/>
        <w:jc w:val="both"/>
        <w:rPr>
          <w:rFonts w:cs="Arial"/>
          <w:szCs w:val="22"/>
        </w:rPr>
      </w:pPr>
    </w:p>
    <w:p w:rsidR="00CD031F" w:rsidRPr="004A733D" w:rsidRDefault="00CD031F" w:rsidP="00CD031F">
      <w:pPr>
        <w:spacing w:line="360" w:lineRule="auto"/>
        <w:ind w:right="1132"/>
        <w:jc w:val="both"/>
        <w:rPr>
          <w:rFonts w:cs="Arial"/>
          <w:szCs w:val="22"/>
        </w:rPr>
      </w:pPr>
      <w:r w:rsidRPr="004A733D">
        <w:rPr>
          <w:rFonts w:cs="Arial"/>
          <w:szCs w:val="22"/>
        </w:rPr>
        <w:t xml:space="preserve">Die Daten werden unabhängig vom lokalen Internetanschluss in ein angeschlossenes Cloud-System eingespielt. </w:t>
      </w:r>
      <w:r>
        <w:rPr>
          <w:rFonts w:cs="Arial"/>
          <w:szCs w:val="22"/>
        </w:rPr>
        <w:t xml:space="preserve">Dieses ist </w:t>
      </w:r>
      <w:r w:rsidRPr="004E2E99">
        <w:rPr>
          <w:rFonts w:cs="Arial"/>
          <w:szCs w:val="22"/>
        </w:rPr>
        <w:t xml:space="preserve">vor Angriffen Dritter sicher geschützt und nur die Anlagenbetreiber haben Zugriff auf die Daten. </w:t>
      </w:r>
      <w:r w:rsidRPr="004A733D">
        <w:rPr>
          <w:rFonts w:cs="Arial"/>
          <w:szCs w:val="22"/>
        </w:rPr>
        <w:t xml:space="preserve">Das im Sensor integrierte </w:t>
      </w:r>
      <w:proofErr w:type="spellStart"/>
      <w:r w:rsidRPr="004A733D">
        <w:rPr>
          <w:rFonts w:cs="Arial"/>
          <w:szCs w:val="22"/>
        </w:rPr>
        <w:t>Multichannel</w:t>
      </w:r>
      <w:proofErr w:type="spellEnd"/>
      <w:r w:rsidRPr="004A733D">
        <w:rPr>
          <w:rFonts w:cs="Arial"/>
          <w:szCs w:val="22"/>
        </w:rPr>
        <w:t xml:space="preserve">-Funkmodul sendet die Werte über eine LTE-Verbindung direkt ins Netz. WLAN oder SIM-Karte sind </w:t>
      </w:r>
      <w:r>
        <w:rPr>
          <w:rFonts w:cs="Arial"/>
          <w:szCs w:val="22"/>
        </w:rPr>
        <w:t>überflüssig</w:t>
      </w:r>
      <w:r w:rsidRPr="004A733D">
        <w:rPr>
          <w:rFonts w:cs="Arial"/>
          <w:szCs w:val="22"/>
        </w:rPr>
        <w:t xml:space="preserve">, ebenso wenig ein Stromanschluss vor Ort, denn der Detektor wird über eine </w:t>
      </w:r>
      <w:proofErr w:type="spellStart"/>
      <w:r w:rsidRPr="004A733D">
        <w:rPr>
          <w:rFonts w:cs="Arial"/>
          <w:szCs w:val="22"/>
        </w:rPr>
        <w:t>Longlife</w:t>
      </w:r>
      <w:proofErr w:type="spellEnd"/>
      <w:r w:rsidRPr="004A733D">
        <w:rPr>
          <w:rFonts w:cs="Arial"/>
          <w:szCs w:val="22"/>
        </w:rPr>
        <w:t>-Batterie betrieben. Die Messung des Wasserpegels erfolgt kontaktlos. So arbeitet das Bauteil wartungsfrei und Fehler</w:t>
      </w:r>
      <w:r>
        <w:rPr>
          <w:rFonts w:cs="Arial"/>
          <w:szCs w:val="22"/>
        </w:rPr>
        <w:t xml:space="preserve"> werden vermieden</w:t>
      </w:r>
      <w:r w:rsidRPr="004A733D">
        <w:rPr>
          <w:rFonts w:cs="Arial"/>
          <w:szCs w:val="22"/>
        </w:rPr>
        <w:t xml:space="preserve">. </w:t>
      </w:r>
    </w:p>
    <w:p w:rsidR="00CD031F" w:rsidRPr="004A733D" w:rsidRDefault="00CD031F" w:rsidP="00CD031F">
      <w:pPr>
        <w:spacing w:line="360" w:lineRule="auto"/>
        <w:ind w:right="1132"/>
        <w:jc w:val="both"/>
        <w:rPr>
          <w:rFonts w:cs="Arial"/>
          <w:szCs w:val="22"/>
        </w:rPr>
      </w:pPr>
    </w:p>
    <w:p w:rsidR="00A83F82" w:rsidRPr="00A83F82" w:rsidRDefault="00A83F82" w:rsidP="00CD031F">
      <w:pPr>
        <w:spacing w:line="360" w:lineRule="auto"/>
        <w:ind w:right="1132"/>
        <w:jc w:val="both"/>
        <w:rPr>
          <w:rFonts w:cs="Arial"/>
          <w:b/>
          <w:szCs w:val="22"/>
        </w:rPr>
      </w:pPr>
      <w:r>
        <w:rPr>
          <w:rFonts w:cs="Arial"/>
          <w:b/>
          <w:szCs w:val="22"/>
        </w:rPr>
        <w:lastRenderedPageBreak/>
        <w:t>Überflutung vermeiden</w:t>
      </w:r>
    </w:p>
    <w:p w:rsidR="00CD031F" w:rsidRPr="004A733D" w:rsidRDefault="00CD031F" w:rsidP="00CD031F">
      <w:pPr>
        <w:spacing w:line="360" w:lineRule="auto"/>
        <w:ind w:right="1132"/>
        <w:jc w:val="both"/>
        <w:rPr>
          <w:rFonts w:cs="Arial"/>
          <w:szCs w:val="22"/>
        </w:rPr>
      </w:pPr>
      <w:r w:rsidRPr="004A733D">
        <w:rPr>
          <w:rFonts w:cs="Arial"/>
          <w:szCs w:val="22"/>
        </w:rPr>
        <w:t xml:space="preserve">Über die App stehen dem Betreiber Sensordaten in Echtzeit zur Verfügung. Diese werden grafisch aufbereitet, sodass er die Entwicklung des Pegelstandes jederzeit auf einen Blick erfassen kann und im Ernstfall alles im Griff hat. Weicht die Rigole vom Regelbetrieb ab, etwa wenn der Pegelstand über längere Zeit konstant bleibt, schlägt der Sensor Alarm. Der Benutzer kann dabei Schwellenwert und Warnzeitpunkt individuell festlegen, ebenso den Personenkreis, der gewarnt werden soll. Die Meldung erfolgt wahlweise per SMS, Push-Nachricht oder Telefonanruf. So kann der Betreiber frühzeitig reagieren und die Störung beseitigen.  </w:t>
      </w:r>
    </w:p>
    <w:p w:rsidR="00CD031F" w:rsidRPr="004A733D" w:rsidRDefault="00CD031F" w:rsidP="00CD031F">
      <w:pPr>
        <w:spacing w:line="360" w:lineRule="auto"/>
        <w:ind w:right="1132"/>
        <w:jc w:val="both"/>
        <w:rPr>
          <w:rFonts w:cs="Arial"/>
          <w:szCs w:val="22"/>
        </w:rPr>
      </w:pPr>
    </w:p>
    <w:p w:rsidR="00CD031F" w:rsidRPr="004A733D" w:rsidRDefault="00CD031F" w:rsidP="00CD031F">
      <w:pPr>
        <w:spacing w:line="360" w:lineRule="auto"/>
        <w:ind w:right="1132"/>
        <w:jc w:val="both"/>
        <w:rPr>
          <w:rFonts w:cs="Arial"/>
          <w:szCs w:val="22"/>
        </w:rPr>
      </w:pPr>
      <w:r w:rsidRPr="004A733D">
        <w:rPr>
          <w:rFonts w:cs="Arial"/>
          <w:szCs w:val="22"/>
        </w:rPr>
        <w:t xml:space="preserve">Eine zweite große Belastung für Rigolen ist Starkregen, der in Zukunft häufiger niedergehen wird. Wenn dabei hohe Füllstände regelmäßig auftreten, ist präventives Handeln gefragt. Bei einem Füllstand von 70 Prozent besteht noch keine akute Gefahr, aber der Betreiber sollte beginnen, nach der Ursache zu suchen. Erreicht der Füllstand 90 Prozent, warnt der Sensor über die App sofort. So bleibt Zeit für Maßnahmen, um teure Schäden durch eine Überflutung zu vermeiden. </w:t>
      </w:r>
    </w:p>
    <w:p w:rsidR="00CD031F" w:rsidRPr="004A733D" w:rsidRDefault="00CD031F" w:rsidP="00CD031F">
      <w:pPr>
        <w:spacing w:line="360" w:lineRule="auto"/>
        <w:ind w:right="1132"/>
        <w:jc w:val="both"/>
        <w:rPr>
          <w:rFonts w:cs="Arial"/>
          <w:szCs w:val="22"/>
        </w:rPr>
      </w:pPr>
    </w:p>
    <w:p w:rsidR="00CD031F" w:rsidRDefault="00CD031F" w:rsidP="00CD031F">
      <w:pPr>
        <w:spacing w:line="360" w:lineRule="auto"/>
        <w:ind w:right="1132"/>
        <w:jc w:val="both"/>
        <w:rPr>
          <w:rFonts w:cs="Arial"/>
          <w:szCs w:val="22"/>
        </w:rPr>
      </w:pPr>
      <w:r>
        <w:rPr>
          <w:rFonts w:cs="Arial"/>
          <w:szCs w:val="22"/>
        </w:rPr>
        <w:t xml:space="preserve">Die App wurde zusammen mit dem Technologiepartner SPEKTER entwickelt. Das IT-Unternehmen aus Herzogenaurach ist führend im Starkregen-Management und hat entsprechende Starkregen Frühalarmsysteme (FAS) und Risikokarten entwickelt. Durch die Zusammenarbeit mit REHAU können nun auch Planer, Behörden und Betreiber von Rigolen dieses Expertenwissen nutzen. </w:t>
      </w:r>
    </w:p>
    <w:p w:rsidR="00DB25FC" w:rsidRDefault="00DB25FC" w:rsidP="00CD031F">
      <w:pPr>
        <w:spacing w:line="360" w:lineRule="auto"/>
        <w:ind w:right="1132"/>
        <w:jc w:val="both"/>
        <w:rPr>
          <w:rFonts w:cs="Arial"/>
          <w:szCs w:val="22"/>
        </w:rPr>
      </w:pPr>
    </w:p>
    <w:p w:rsidR="00ED7E99" w:rsidRDefault="00DB25FC" w:rsidP="00DB25FC">
      <w:pPr>
        <w:spacing w:line="360" w:lineRule="auto"/>
        <w:ind w:right="1132"/>
        <w:jc w:val="both"/>
        <w:rPr>
          <w:rFonts w:cs="Arial"/>
          <w:color w:val="1F497D"/>
        </w:rPr>
      </w:pPr>
      <w:r>
        <w:rPr>
          <w:rFonts w:cs="Arial"/>
          <w:szCs w:val="22"/>
        </w:rPr>
        <w:t xml:space="preserve">Weitere Informationen unter </w:t>
      </w:r>
      <w:hyperlink r:id="rId10" w:history="1">
        <w:r w:rsidR="00ED7E99" w:rsidRPr="00E11FBE">
          <w:rPr>
            <w:rStyle w:val="Hyperlink"/>
            <w:rFonts w:cs="Arial"/>
          </w:rPr>
          <w:t>www.rehau.de/smartrigole</w:t>
        </w:r>
      </w:hyperlink>
      <w:r w:rsidR="00ED7E99">
        <w:rPr>
          <w:rFonts w:cs="Arial"/>
          <w:color w:val="1F497D"/>
        </w:rPr>
        <w:t xml:space="preserve">   </w:t>
      </w:r>
    </w:p>
    <w:p w:rsidR="00ED7E99" w:rsidRDefault="00ED7E99" w:rsidP="00CD031F">
      <w:pPr>
        <w:spacing w:line="360" w:lineRule="auto"/>
        <w:ind w:right="1132"/>
        <w:jc w:val="both"/>
        <w:rPr>
          <w:rFonts w:cs="Arial"/>
          <w:szCs w:val="22"/>
        </w:rPr>
      </w:pPr>
    </w:p>
    <w:p w:rsidR="00CD031F" w:rsidRDefault="00CD031F" w:rsidP="00CD031F">
      <w:pPr>
        <w:spacing w:line="360" w:lineRule="auto"/>
        <w:ind w:right="1132"/>
        <w:jc w:val="both"/>
        <w:rPr>
          <w:rFonts w:cs="Arial"/>
          <w:szCs w:val="22"/>
        </w:rPr>
      </w:pPr>
    </w:p>
    <w:p w:rsidR="00DB25FC" w:rsidRDefault="00DB25FC" w:rsidP="00CD031F">
      <w:pPr>
        <w:spacing w:line="360" w:lineRule="auto"/>
        <w:ind w:right="1132"/>
        <w:jc w:val="both"/>
        <w:rPr>
          <w:rFonts w:cs="Arial"/>
          <w:szCs w:val="22"/>
        </w:rPr>
      </w:pPr>
    </w:p>
    <w:p w:rsidR="00DB25FC" w:rsidRDefault="00DB25FC" w:rsidP="00CD031F">
      <w:pPr>
        <w:spacing w:line="360" w:lineRule="auto"/>
        <w:ind w:right="1132"/>
        <w:jc w:val="both"/>
        <w:rPr>
          <w:rFonts w:cs="Arial"/>
          <w:szCs w:val="22"/>
        </w:rPr>
      </w:pPr>
    </w:p>
    <w:p w:rsidR="00CD031F" w:rsidRPr="004A733D" w:rsidRDefault="00CD031F" w:rsidP="00CD031F">
      <w:pPr>
        <w:spacing w:line="360" w:lineRule="auto"/>
        <w:ind w:right="1132"/>
        <w:jc w:val="both"/>
        <w:rPr>
          <w:rFonts w:cs="Arial"/>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DB25FC" w:rsidRDefault="00DB25FC" w:rsidP="00CD031F">
      <w:pPr>
        <w:spacing w:line="360" w:lineRule="auto"/>
        <w:ind w:right="1132"/>
        <w:jc w:val="both"/>
        <w:rPr>
          <w:rFonts w:cs="Arial"/>
          <w:b/>
          <w:szCs w:val="22"/>
        </w:rPr>
      </w:pPr>
    </w:p>
    <w:p w:rsidR="00CD031F" w:rsidRPr="00CE2756" w:rsidRDefault="00CD031F" w:rsidP="00CD031F">
      <w:pPr>
        <w:spacing w:line="360" w:lineRule="auto"/>
        <w:ind w:right="1132"/>
        <w:jc w:val="both"/>
        <w:rPr>
          <w:rFonts w:cs="Arial"/>
          <w:b/>
          <w:szCs w:val="22"/>
        </w:rPr>
      </w:pPr>
      <w:r w:rsidRPr="00CE2756">
        <w:rPr>
          <w:rFonts w:cs="Arial"/>
          <w:b/>
          <w:szCs w:val="22"/>
        </w:rPr>
        <w:t>Abbildungen: © REHAU</w:t>
      </w:r>
    </w:p>
    <w:p w:rsidR="00CD031F" w:rsidRDefault="00CD031F" w:rsidP="00CD031F">
      <w:pPr>
        <w:spacing w:line="360" w:lineRule="auto"/>
        <w:jc w:val="both"/>
        <w:rPr>
          <w:rFonts w:ascii="Times New Roman" w:hAnsi="Times New Roman"/>
        </w:rPr>
      </w:pPr>
    </w:p>
    <w:p w:rsidR="00D6648E" w:rsidRDefault="00D6648E" w:rsidP="00CD031F">
      <w:pPr>
        <w:spacing w:line="360" w:lineRule="auto"/>
        <w:jc w:val="both"/>
      </w:pPr>
      <w:r>
        <w:t>REHAU_ITB_0650</w:t>
      </w:r>
    </w:p>
    <w:p w:rsidR="00CD031F" w:rsidRDefault="00CD031F" w:rsidP="00CD031F">
      <w:pPr>
        <w:spacing w:line="360" w:lineRule="auto"/>
        <w:jc w:val="both"/>
      </w:pPr>
      <w:r>
        <w:t xml:space="preserve">Digitale Anlagenüberwachung leicht gemacht - REHAU </w:t>
      </w:r>
      <w:proofErr w:type="spellStart"/>
      <w:r>
        <w:t>smartRigole</w:t>
      </w:r>
      <w:proofErr w:type="spellEnd"/>
      <w:r w:rsidR="00F2477D">
        <w:t>.</w:t>
      </w:r>
    </w:p>
    <w:p w:rsidR="00D6648E" w:rsidRDefault="00D6648E" w:rsidP="00CD031F">
      <w:pPr>
        <w:spacing w:line="360" w:lineRule="auto"/>
        <w:jc w:val="both"/>
      </w:pPr>
    </w:p>
    <w:p w:rsidR="00CD031F" w:rsidRDefault="00CD031F" w:rsidP="00CD031F">
      <w:pPr>
        <w:rPr>
          <w:rFonts w:ascii="Calibri" w:hAnsi="Calibri"/>
          <w:color w:val="1F497D"/>
          <w:sz w:val="22"/>
          <w:szCs w:val="22"/>
          <w:lang w:eastAsia="en-US"/>
        </w:rPr>
      </w:pPr>
    </w:p>
    <w:p w:rsidR="00CD031F" w:rsidRDefault="00007AE2" w:rsidP="00CD031F">
      <w:pPr>
        <w:spacing w:line="360" w:lineRule="auto"/>
        <w:ind w:right="1132"/>
        <w:jc w:val="both"/>
        <w:rPr>
          <w:rFonts w:ascii="Times New Roman" w:hAnsi="Times New Roman"/>
          <w:snapToGrid w:val="0"/>
          <w:color w:val="000000"/>
          <w:w w:val="0"/>
          <w:sz w:val="0"/>
          <w:szCs w:val="0"/>
          <w:u w:color="000000"/>
          <w:bdr w:val="none" w:sz="0" w:space="0" w:color="000000"/>
          <w:shd w:val="clear" w:color="000000" w:fill="000000"/>
          <w:lang w:eastAsia="x-none" w:bidi="x-none"/>
        </w:rPr>
      </w:pPr>
      <w:r w:rsidRPr="00007AE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07AE2" w:rsidRPr="00007AE2" w:rsidRDefault="00007AE2" w:rsidP="00CD031F">
      <w:pPr>
        <w:spacing w:line="360" w:lineRule="auto"/>
        <w:ind w:right="1132"/>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007AE2" w:rsidRDefault="00007AE2" w:rsidP="00CD031F">
      <w:pPr>
        <w:spacing w:line="360" w:lineRule="auto"/>
        <w:ind w:right="1132"/>
        <w:jc w:val="both"/>
        <w:rPr>
          <w:rFonts w:ascii="Times New Roman" w:hAnsi="Times New Roman"/>
          <w:snapToGrid w:val="0"/>
          <w:color w:val="000000"/>
          <w:w w:val="0"/>
          <w:sz w:val="0"/>
          <w:szCs w:val="0"/>
          <w:u w:color="000000"/>
          <w:bdr w:val="none" w:sz="0" w:space="0" w:color="000000"/>
          <w:shd w:val="clear" w:color="000000" w:fill="000000"/>
          <w:lang w:eastAsia="x-none" w:bidi="x-none"/>
        </w:rPr>
      </w:pPr>
    </w:p>
    <w:p w:rsidR="00007AE2" w:rsidRPr="00007AE2" w:rsidRDefault="00007AE2" w:rsidP="00CD031F">
      <w:pPr>
        <w:spacing w:line="360" w:lineRule="auto"/>
        <w:ind w:right="1132"/>
        <w:jc w:val="both"/>
        <w:rPr>
          <w:i/>
          <w:iCs/>
          <w:sz w:val="22"/>
          <w:szCs w:val="22"/>
        </w:rPr>
      </w:pPr>
      <w:r w:rsidRPr="00007AE2">
        <w:rPr>
          <w:iCs/>
          <w:sz w:val="22"/>
          <w:szCs w:val="22"/>
        </w:rPr>
        <w:t>REHAU_838720-01.jpg</w:t>
      </w:r>
      <w:r w:rsidRPr="00007AE2">
        <w:rPr>
          <w:i/>
          <w:iCs/>
          <w:sz w:val="22"/>
          <w:szCs w:val="22"/>
        </w:rPr>
        <w:tab/>
      </w:r>
    </w:p>
    <w:p w:rsidR="00D6648E" w:rsidRDefault="00CD031F" w:rsidP="00CD031F">
      <w:pPr>
        <w:spacing w:line="360" w:lineRule="auto"/>
        <w:ind w:right="1132"/>
        <w:jc w:val="both"/>
      </w:pPr>
      <w:r>
        <w:t xml:space="preserve">Alles im Griff: Drohenden Starkregen oder Überflutungen haben Sie mit </w:t>
      </w:r>
    </w:p>
    <w:p w:rsidR="00CD031F" w:rsidRDefault="00CD031F" w:rsidP="00CD031F">
      <w:pPr>
        <w:spacing w:line="360" w:lineRule="auto"/>
        <w:ind w:right="1132"/>
        <w:jc w:val="both"/>
      </w:pPr>
      <w:r>
        <w:t xml:space="preserve">RAUSIKKO </w:t>
      </w:r>
      <w:proofErr w:type="spellStart"/>
      <w:r>
        <w:t>smartRigole</w:t>
      </w:r>
      <w:proofErr w:type="spellEnd"/>
      <w:r>
        <w:t xml:space="preserve"> und dazugehöriger App stets im Blick und unter Kontrolle.</w:t>
      </w:r>
    </w:p>
    <w:p w:rsidR="00CD031F" w:rsidRDefault="00CD031F" w:rsidP="00CD031F">
      <w:pPr>
        <w:spacing w:line="360" w:lineRule="auto"/>
        <w:ind w:right="1132"/>
        <w:jc w:val="both"/>
      </w:pPr>
    </w:p>
    <w:p w:rsidR="00CD031F" w:rsidRDefault="00CD031F" w:rsidP="00CD031F">
      <w:pPr>
        <w:spacing w:line="360" w:lineRule="auto"/>
        <w:ind w:right="1132"/>
        <w:jc w:val="both"/>
      </w:pPr>
    </w:p>
    <w:p w:rsidR="00D6648E" w:rsidRDefault="00D6648E" w:rsidP="00CD031F">
      <w:pPr>
        <w:spacing w:line="360" w:lineRule="auto"/>
        <w:jc w:val="both"/>
      </w:pPr>
      <w:r>
        <w:t>REHAU_S17-D369.jpg</w:t>
      </w:r>
    </w:p>
    <w:p w:rsidR="00D6648E" w:rsidRDefault="00CD031F" w:rsidP="00CD031F">
      <w:pPr>
        <w:spacing w:line="360" w:lineRule="auto"/>
        <w:jc w:val="both"/>
      </w:pPr>
      <w:r>
        <w:t xml:space="preserve">Mit einem autarken und intelligenten </w:t>
      </w:r>
      <w:proofErr w:type="spellStart"/>
      <w:r>
        <w:t>Füllstandssensor</w:t>
      </w:r>
      <w:proofErr w:type="spellEnd"/>
      <w:r>
        <w:t xml:space="preserve"> erweitert REHAU </w:t>
      </w:r>
    </w:p>
    <w:p w:rsidR="00CD031F" w:rsidRDefault="00CD031F" w:rsidP="00CD031F">
      <w:pPr>
        <w:spacing w:line="360" w:lineRule="auto"/>
        <w:jc w:val="both"/>
      </w:pPr>
      <w:r>
        <w:t>seine Lösungen für das Regenwassermanagement.</w:t>
      </w:r>
    </w:p>
    <w:p w:rsidR="00DB25FC" w:rsidRPr="00E07EC1" w:rsidRDefault="00CD031F" w:rsidP="00CD031F">
      <w:pPr>
        <w:spacing w:line="360" w:lineRule="auto"/>
        <w:rPr>
          <w:rFonts w:cs="Arial"/>
        </w:rPr>
      </w:pPr>
      <w:r>
        <w:rPr>
          <w:rFonts w:cs="Arial"/>
        </w:rPr>
        <w:br/>
      </w:r>
    </w:p>
    <w:p w:rsidR="00CD031F" w:rsidRPr="009255E0" w:rsidRDefault="00CD031F" w:rsidP="00CD031F">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Milliarden Euro. Ein unabhängiges und stabiles Unternehmen in Familienbesitz. Rund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D031F" w:rsidRPr="00E07EC1" w:rsidRDefault="00CD031F" w:rsidP="00CD031F">
      <w:pPr>
        <w:ind w:right="1132"/>
        <w:rPr>
          <w:rFonts w:cs="Arial"/>
        </w:rPr>
      </w:pPr>
    </w:p>
    <w:p w:rsidR="00CD031F" w:rsidRDefault="00CD031F" w:rsidP="00CD031F">
      <w:pPr>
        <w:ind w:right="1134"/>
        <w:rPr>
          <w:rFonts w:cs="Arial"/>
          <w:b/>
        </w:rPr>
      </w:pPr>
    </w:p>
    <w:p w:rsidR="00CD031F" w:rsidRPr="00DB5685" w:rsidRDefault="004546A0" w:rsidP="00CD031F">
      <w:pPr>
        <w:ind w:right="1134"/>
        <w:rPr>
          <w:rFonts w:cs="Arial"/>
          <w:b/>
        </w:rPr>
      </w:pPr>
      <w:r>
        <w:rPr>
          <w:rFonts w:cs="Arial"/>
          <w:b/>
        </w:rPr>
        <w:t>Pressekontakt</w:t>
      </w:r>
    </w:p>
    <w:p w:rsidR="00CD031F" w:rsidRDefault="00CD031F" w:rsidP="00CD031F">
      <w:pPr>
        <w:ind w:right="1134"/>
        <w:rPr>
          <w:rFonts w:cs="Arial"/>
        </w:rPr>
      </w:pPr>
    </w:p>
    <w:p w:rsidR="004546A0" w:rsidRPr="004546A0" w:rsidRDefault="004546A0" w:rsidP="004546A0">
      <w:pPr>
        <w:ind w:right="1134"/>
        <w:rPr>
          <w:rFonts w:cs="Arial"/>
        </w:rPr>
      </w:pPr>
      <w:proofErr w:type="spellStart"/>
      <w:r w:rsidRPr="004546A0">
        <w:rPr>
          <w:rFonts w:cs="Arial"/>
        </w:rPr>
        <w:t>Proesler</w:t>
      </w:r>
      <w:proofErr w:type="spellEnd"/>
      <w:r w:rsidRPr="004546A0">
        <w:rPr>
          <w:rFonts w:cs="Arial"/>
        </w:rPr>
        <w:t xml:space="preserve"> Kommunikation GmbH </w:t>
      </w:r>
    </w:p>
    <w:p w:rsidR="004546A0" w:rsidRPr="004546A0" w:rsidRDefault="004546A0" w:rsidP="004546A0">
      <w:pPr>
        <w:ind w:right="1134"/>
        <w:rPr>
          <w:rFonts w:cs="Arial"/>
        </w:rPr>
      </w:pPr>
      <w:r w:rsidRPr="004546A0">
        <w:rPr>
          <w:rFonts w:cs="Arial"/>
        </w:rPr>
        <w:t>Simone Langenstein</w:t>
      </w:r>
    </w:p>
    <w:p w:rsidR="004546A0" w:rsidRPr="004546A0" w:rsidRDefault="004546A0" w:rsidP="004546A0">
      <w:pPr>
        <w:ind w:right="1134"/>
        <w:rPr>
          <w:rFonts w:cs="Arial"/>
        </w:rPr>
      </w:pPr>
      <w:r w:rsidRPr="004546A0">
        <w:rPr>
          <w:rFonts w:cs="Arial"/>
        </w:rPr>
        <w:t xml:space="preserve">Karlstraße 2, 72072 Tübingen, DEUTSCHLAND </w:t>
      </w:r>
    </w:p>
    <w:p w:rsidR="004546A0" w:rsidRPr="004546A0" w:rsidRDefault="004546A0" w:rsidP="004546A0">
      <w:pPr>
        <w:ind w:right="1134"/>
        <w:rPr>
          <w:rFonts w:cs="Arial"/>
        </w:rPr>
      </w:pPr>
      <w:r w:rsidRPr="004546A0">
        <w:rPr>
          <w:rFonts w:cs="Arial"/>
        </w:rPr>
        <w:t>Tel.: +49 7071 234-16 / Fax: +49 7071 234-18</w:t>
      </w:r>
    </w:p>
    <w:p w:rsidR="004546A0" w:rsidRPr="004546A0" w:rsidRDefault="004546A0" w:rsidP="004546A0">
      <w:pPr>
        <w:ind w:right="1134"/>
        <w:rPr>
          <w:rFonts w:cs="Arial"/>
        </w:rPr>
      </w:pPr>
      <w:r w:rsidRPr="004546A0">
        <w:rPr>
          <w:rFonts w:cs="Arial"/>
        </w:rPr>
        <w:t>s.langenstein@proesler.com</w:t>
      </w:r>
    </w:p>
    <w:p w:rsidR="004546A0" w:rsidRPr="004546A0" w:rsidRDefault="004546A0" w:rsidP="004546A0">
      <w:pPr>
        <w:ind w:right="1134"/>
        <w:rPr>
          <w:rFonts w:cs="Arial"/>
        </w:rPr>
      </w:pPr>
    </w:p>
    <w:p w:rsidR="004546A0" w:rsidRPr="004546A0" w:rsidRDefault="004546A0" w:rsidP="004546A0">
      <w:pPr>
        <w:ind w:right="1134"/>
        <w:rPr>
          <w:rFonts w:cs="Arial"/>
        </w:rPr>
      </w:pPr>
    </w:p>
    <w:p w:rsidR="004546A0" w:rsidRPr="004546A0" w:rsidRDefault="004546A0" w:rsidP="004546A0">
      <w:pPr>
        <w:ind w:right="1134"/>
        <w:rPr>
          <w:rFonts w:cs="Arial"/>
        </w:rPr>
      </w:pPr>
      <w:r w:rsidRPr="004546A0">
        <w:rPr>
          <w:rFonts w:cs="Arial"/>
        </w:rPr>
        <w:t>REHAU AG + Co</w:t>
      </w:r>
    </w:p>
    <w:p w:rsidR="004546A0" w:rsidRPr="004546A0" w:rsidRDefault="004546A0" w:rsidP="004546A0">
      <w:pPr>
        <w:ind w:right="1134"/>
        <w:rPr>
          <w:rFonts w:cs="Arial"/>
        </w:rPr>
      </w:pPr>
      <w:r w:rsidRPr="004546A0">
        <w:rPr>
          <w:rFonts w:cs="Arial"/>
        </w:rPr>
        <w:t>Natalie Stan</w:t>
      </w:r>
    </w:p>
    <w:p w:rsidR="004546A0" w:rsidRPr="004546A0" w:rsidRDefault="004546A0" w:rsidP="004546A0">
      <w:pPr>
        <w:ind w:right="1134"/>
        <w:rPr>
          <w:rFonts w:cs="Arial"/>
        </w:rPr>
      </w:pPr>
      <w:r w:rsidRPr="004546A0">
        <w:rPr>
          <w:rFonts w:cs="Arial"/>
        </w:rPr>
        <w:t>Group Communications</w:t>
      </w:r>
    </w:p>
    <w:p w:rsidR="004546A0" w:rsidRPr="004546A0" w:rsidRDefault="004546A0" w:rsidP="004546A0">
      <w:pPr>
        <w:ind w:right="1134"/>
        <w:rPr>
          <w:rFonts w:cs="Arial"/>
        </w:rPr>
      </w:pPr>
      <w:proofErr w:type="spellStart"/>
      <w:r w:rsidRPr="004546A0">
        <w:rPr>
          <w:rFonts w:cs="Arial"/>
        </w:rPr>
        <w:t>Rheniumhaus</w:t>
      </w:r>
      <w:proofErr w:type="spellEnd"/>
      <w:r w:rsidRPr="004546A0">
        <w:rPr>
          <w:rFonts w:cs="Arial"/>
        </w:rPr>
        <w:t xml:space="preserve">, 95111 </w:t>
      </w:r>
      <w:proofErr w:type="spellStart"/>
      <w:r w:rsidRPr="004546A0">
        <w:rPr>
          <w:rFonts w:cs="Arial"/>
        </w:rPr>
        <w:t>Rehau</w:t>
      </w:r>
      <w:proofErr w:type="spellEnd"/>
      <w:r w:rsidRPr="004546A0">
        <w:rPr>
          <w:rFonts w:cs="Arial"/>
        </w:rPr>
        <w:t>, DEUTSCHLAND</w:t>
      </w:r>
    </w:p>
    <w:p w:rsidR="004546A0" w:rsidRPr="004546A0" w:rsidRDefault="004546A0" w:rsidP="004546A0">
      <w:pPr>
        <w:ind w:right="1134"/>
        <w:rPr>
          <w:rFonts w:cs="Arial"/>
        </w:rPr>
      </w:pPr>
      <w:r w:rsidRPr="004546A0">
        <w:rPr>
          <w:rFonts w:cs="Arial"/>
        </w:rPr>
        <w:t>Tel: +49 6074 4090 286 / Mobil: +49 171 9780 466</w:t>
      </w:r>
    </w:p>
    <w:p w:rsidR="005E263D" w:rsidRPr="00ED283A" w:rsidRDefault="004546A0" w:rsidP="004546A0">
      <w:pPr>
        <w:ind w:right="1134"/>
        <w:rPr>
          <w:rFonts w:ascii="Arial Narrow" w:hAnsi="Arial Narrow"/>
          <w:sz w:val="22"/>
          <w:szCs w:val="22"/>
        </w:rPr>
      </w:pPr>
      <w:r w:rsidRPr="004546A0">
        <w:rPr>
          <w:rFonts w:cs="Arial"/>
        </w:rPr>
        <w:t>natalie.stan@rehau.com</w:t>
      </w:r>
      <w:bookmarkStart w:id="0" w:name="_GoBack"/>
      <w:bookmarkEnd w:id="0"/>
    </w:p>
    <w:sectPr w:rsidR="005E263D" w:rsidRPr="00ED283A"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1B" w:rsidRDefault="00985D1B">
      <w:r>
        <w:separator/>
      </w:r>
    </w:p>
  </w:endnote>
  <w:endnote w:type="continuationSeparator" w:id="0">
    <w:p w:rsidR="00985D1B" w:rsidRDefault="0098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D369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D3698">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D369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D3698">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1B" w:rsidRDefault="00985D1B">
      <w:r>
        <w:separator/>
      </w:r>
    </w:p>
  </w:footnote>
  <w:footnote w:type="continuationSeparator" w:id="0">
    <w:p w:rsidR="00985D1B" w:rsidRDefault="0098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985D1B">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A83F82" w:rsidP="00F06830">
                          <w:pPr>
                            <w:jc w:val="right"/>
                          </w:pPr>
                          <w:r>
                            <w:t>25</w:t>
                          </w:r>
                          <w:r w:rsidR="00DB25FC">
                            <w:t>.02.2021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A83F82" w:rsidP="00F06830">
                    <w:pPr>
                      <w:jc w:val="right"/>
                    </w:pPr>
                    <w:r>
                      <w:t>25</w:t>
                    </w:r>
                    <w:r w:rsidR="00DB25FC">
                      <w:t>.02.2021</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F9"/>
    <w:rsid w:val="00007AE2"/>
    <w:rsid w:val="00077CE4"/>
    <w:rsid w:val="00093A89"/>
    <w:rsid w:val="000D32F7"/>
    <w:rsid w:val="000D3698"/>
    <w:rsid w:val="001001CA"/>
    <w:rsid w:val="00125FA8"/>
    <w:rsid w:val="00133001"/>
    <w:rsid w:val="001438F7"/>
    <w:rsid w:val="001511FA"/>
    <w:rsid w:val="00174FFD"/>
    <w:rsid w:val="00185F57"/>
    <w:rsid w:val="001A744D"/>
    <w:rsid w:val="0023056E"/>
    <w:rsid w:val="00232E1D"/>
    <w:rsid w:val="00257439"/>
    <w:rsid w:val="002779A4"/>
    <w:rsid w:val="002C3B37"/>
    <w:rsid w:val="002D2208"/>
    <w:rsid w:val="002D3495"/>
    <w:rsid w:val="002F7C67"/>
    <w:rsid w:val="003102D9"/>
    <w:rsid w:val="00332337"/>
    <w:rsid w:val="00344C25"/>
    <w:rsid w:val="003D4770"/>
    <w:rsid w:val="004445CE"/>
    <w:rsid w:val="004546A0"/>
    <w:rsid w:val="00457227"/>
    <w:rsid w:val="00470A89"/>
    <w:rsid w:val="004B2F34"/>
    <w:rsid w:val="004C28CB"/>
    <w:rsid w:val="004C6003"/>
    <w:rsid w:val="004D7EDF"/>
    <w:rsid w:val="004E60A8"/>
    <w:rsid w:val="004E7089"/>
    <w:rsid w:val="00505BF2"/>
    <w:rsid w:val="00527A76"/>
    <w:rsid w:val="00553E34"/>
    <w:rsid w:val="005569B3"/>
    <w:rsid w:val="00583380"/>
    <w:rsid w:val="005A7DB7"/>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16208"/>
    <w:rsid w:val="007252C5"/>
    <w:rsid w:val="007335A0"/>
    <w:rsid w:val="00746749"/>
    <w:rsid w:val="00790313"/>
    <w:rsid w:val="00802894"/>
    <w:rsid w:val="008A411F"/>
    <w:rsid w:val="008B536C"/>
    <w:rsid w:val="008D2F34"/>
    <w:rsid w:val="008E77D7"/>
    <w:rsid w:val="00915D43"/>
    <w:rsid w:val="009255E0"/>
    <w:rsid w:val="00961778"/>
    <w:rsid w:val="00962706"/>
    <w:rsid w:val="009727E2"/>
    <w:rsid w:val="00985D1B"/>
    <w:rsid w:val="00995965"/>
    <w:rsid w:val="009B3A9B"/>
    <w:rsid w:val="009B4CCF"/>
    <w:rsid w:val="009C3387"/>
    <w:rsid w:val="009C7FD9"/>
    <w:rsid w:val="009D052C"/>
    <w:rsid w:val="009F5F7F"/>
    <w:rsid w:val="00A159B2"/>
    <w:rsid w:val="00A2624F"/>
    <w:rsid w:val="00A358E7"/>
    <w:rsid w:val="00A624DC"/>
    <w:rsid w:val="00A83F82"/>
    <w:rsid w:val="00A84AEC"/>
    <w:rsid w:val="00B049AF"/>
    <w:rsid w:val="00B23FF9"/>
    <w:rsid w:val="00B46DA0"/>
    <w:rsid w:val="00B61133"/>
    <w:rsid w:val="00BD7F78"/>
    <w:rsid w:val="00BE5B1B"/>
    <w:rsid w:val="00C0121D"/>
    <w:rsid w:val="00C0656E"/>
    <w:rsid w:val="00C11A0F"/>
    <w:rsid w:val="00C13DAE"/>
    <w:rsid w:val="00C2403A"/>
    <w:rsid w:val="00C2722F"/>
    <w:rsid w:val="00C308C6"/>
    <w:rsid w:val="00C34942"/>
    <w:rsid w:val="00C75044"/>
    <w:rsid w:val="00CA096E"/>
    <w:rsid w:val="00CD031F"/>
    <w:rsid w:val="00CD3EEA"/>
    <w:rsid w:val="00D6648E"/>
    <w:rsid w:val="00D87F3F"/>
    <w:rsid w:val="00DA12C7"/>
    <w:rsid w:val="00DB25FC"/>
    <w:rsid w:val="00DD7B22"/>
    <w:rsid w:val="00DF7E5E"/>
    <w:rsid w:val="00E01070"/>
    <w:rsid w:val="00E03D35"/>
    <w:rsid w:val="00E358F4"/>
    <w:rsid w:val="00E35FDE"/>
    <w:rsid w:val="00E375CA"/>
    <w:rsid w:val="00E95CCE"/>
    <w:rsid w:val="00EB101D"/>
    <w:rsid w:val="00ED283A"/>
    <w:rsid w:val="00ED2968"/>
    <w:rsid w:val="00ED5170"/>
    <w:rsid w:val="00ED7E99"/>
    <w:rsid w:val="00EE2CF1"/>
    <w:rsid w:val="00EE53ED"/>
    <w:rsid w:val="00F04612"/>
    <w:rsid w:val="00F06830"/>
    <w:rsid w:val="00F1438D"/>
    <w:rsid w:val="00F2477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5:docId w15:val="{8EB48424-E3E4-4ED7-8F36-CDA00D14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Link">
    <w:name w:val="FollowedHyperlink"/>
    <w:basedOn w:val="Absatz-Standardschriftart"/>
    <w:semiHidden/>
    <w:unhideWhenUsed/>
    <w:rsid w:val="00D6648E"/>
    <w:rPr>
      <w:color w:val="800080" w:themeColor="followedHyperlink"/>
      <w:u w:val="single"/>
    </w:rPr>
  </w:style>
  <w:style w:type="paragraph" w:styleId="berarbeitung">
    <w:name w:val="Revision"/>
    <w:hidden/>
    <w:uiPriority w:val="99"/>
    <w:semiHidden/>
    <w:rsid w:val="00A83F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smartrigo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ropbox%20(REHAU)\Archiv\Sonstiges\Vorlagen\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4E31BC4D-3D7C-4087-9ED5-B7234288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5072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Simone</cp:lastModifiedBy>
  <cp:revision>3</cp:revision>
  <cp:lastPrinted>2021-02-23T10:50:00Z</cp:lastPrinted>
  <dcterms:created xsi:type="dcterms:W3CDTF">2021-02-25T12:53:00Z</dcterms:created>
  <dcterms:modified xsi:type="dcterms:W3CDTF">2021-02-25T12:53:00Z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