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Basis"/>
        <w:tblpPr w:vertAnchor="page" w:horzAnchor="page" w:tblpX="1419" w:tblpY="568"/>
        <w:tblW w:w="0" w:type="auto"/>
        <w:tblLayout w:type="fixed"/>
        <w:tblLook w:val="04A0" w:firstRow="1" w:lastRow="0" w:firstColumn="1" w:lastColumn="0" w:noHBand="0" w:noVBand="1"/>
      </w:tblPr>
      <w:tblGrid>
        <w:gridCol w:w="7938"/>
        <w:gridCol w:w="1132"/>
      </w:tblGrid>
      <w:sdt>
        <w:sdtPr>
          <w:rPr>
            <w:color w:val="auto"/>
          </w:rPr>
          <w:id w:val="314687253"/>
          <w:lock w:val="sdtContentLocked"/>
          <w:placeholder>
            <w:docPart w:val="73DCA0772FE440949A3CB3AB3D521F08"/>
          </w:placeholder>
        </w:sdtPr>
        <w:sdtEndPr/>
        <w:sdtContent>
          <w:tr w:rsidR="00465EE8" w:rsidRPr="00465EE8" w14:paraId="4512D453" w14:textId="77777777" w:rsidTr="00465EE8">
            <w:trPr>
              <w:trHeight w:val="1474"/>
            </w:trPr>
            <w:tc>
              <w:tcPr>
                <w:tcW w:w="7938" w:type="dxa"/>
              </w:tcPr>
              <w:p w14:paraId="79355009" w14:textId="77777777" w:rsidR="00465EE8" w:rsidRPr="00465EE8" w:rsidRDefault="00465EE8" w:rsidP="00465EE8">
                <w:pPr>
                  <w:spacing w:line="240" w:lineRule="auto"/>
                </w:pPr>
              </w:p>
            </w:tc>
            <w:tc>
              <w:tcPr>
                <w:tcW w:w="1132" w:type="dxa"/>
              </w:tcPr>
              <w:p w14:paraId="0D4C5984" w14:textId="77777777" w:rsidR="00465EE8" w:rsidRPr="00465EE8" w:rsidRDefault="00465EE8" w:rsidP="00465EE8">
                <w:pPr>
                  <w:spacing w:line="240" w:lineRule="auto"/>
                  <w:jc w:val="right"/>
                </w:pPr>
                <w:r w:rsidRPr="00465EE8">
                  <w:rPr>
                    <w:noProof/>
                  </w:rPr>
                  <w:drawing>
                    <wp:inline distT="0" distB="0" distL="0" distR="0" wp14:anchorId="0D66ED4F" wp14:editId="40AAA8DF">
                      <wp:extent cx="684000" cy="925200"/>
                      <wp:effectExtent l="0" t="0" r="1905" b="8255"/>
                      <wp:docPr id="3" name="Grafik 3" descr="Ein Bild, das Text, gelb, draußen, Schild enthält.&#10;&#10;Automatisch generierte Beschreibu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Grafik 1" descr="Ein Bild, das Text, gelb, draußen, Schild enthält.&#10;&#10;Automatisch generierte Beschreibung"/>
                              <pic:cNvPicPr/>
                            </pic:nvPicPr>
                            <pic:blipFill rotWithShape="1">
                              <a:blip r:embed="rId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8911" t="6815" r="7921"/>
                              <a:stretch/>
                            </pic:blipFill>
                            <pic:spPr bwMode="auto">
                              <a:xfrm>
                                <a:off x="0" y="0"/>
                                <a:ext cx="684000" cy="92520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sdtContent>
      </w:sdt>
    </w:tbl>
    <w:p w14:paraId="7E6856E8" w14:textId="77777777" w:rsidR="00465EE8" w:rsidRDefault="00465EE8"/>
    <w:tbl>
      <w:tblPr>
        <w:tblStyle w:val="Basis"/>
        <w:tblpPr w:bottomFromText="680" w:vertAnchor="page" w:horzAnchor="page" w:tblpX="1419" w:tblpY="2666"/>
        <w:tblW w:w="9071" w:type="dxa"/>
        <w:tblLayout w:type="fixed"/>
        <w:tblLook w:val="04A0" w:firstRow="1" w:lastRow="0" w:firstColumn="1" w:lastColumn="0" w:noHBand="0" w:noVBand="1"/>
      </w:tblPr>
      <w:tblGrid>
        <w:gridCol w:w="9071"/>
      </w:tblGrid>
      <w:sdt>
        <w:sdtPr>
          <w:id w:val="-444622451"/>
          <w:lock w:val="sdtContentLocked"/>
          <w:placeholder>
            <w:docPart w:val="73DCA0772FE440949A3CB3AB3D521F08"/>
          </w:placeholder>
        </w:sdtPr>
        <w:sdtEndPr/>
        <w:sdtContent>
          <w:tr w:rsidR="00BF33AE" w14:paraId="008B885F" w14:textId="77777777" w:rsidTr="00EF5A4E">
            <w:trPr>
              <w:trHeight w:hRule="exact" w:val="680"/>
            </w:trPr>
            <w:sdt>
              <w:sdtPr>
                <w:id w:val="-562105604"/>
                <w:lock w:val="sdtContentLocked"/>
                <w:placeholder>
                  <w:docPart w:val="CADCF52B71394ED1B7C69CBE292F2657"/>
                </w:placeholder>
              </w:sdtPr>
              <w:sdtEndPr/>
              <w:sdtContent>
                <w:tc>
                  <w:tcPr>
                    <w:tcW w:w="9071" w:type="dxa"/>
                  </w:tcPr>
                  <w:p w14:paraId="03DAEB8F" w14:textId="77777777" w:rsidR="00BF33AE" w:rsidRDefault="00EF5A4E" w:rsidP="00EF5A4E">
                    <w:pPr>
                      <w:pStyle w:val="TITEL"/>
                    </w:pPr>
                    <w:r>
                      <w:t>presse-information</w:t>
                    </w:r>
                  </w:p>
                </w:tc>
              </w:sdtContent>
            </w:sdt>
          </w:tr>
        </w:sdtContent>
      </w:sdt>
    </w:tbl>
    <w:tbl>
      <w:tblPr>
        <w:tblStyle w:val="Basis"/>
        <w:tblpPr w:vertAnchor="page" w:horzAnchor="page" w:tblpX="1419" w:tblpY="4027"/>
        <w:tblW w:w="0" w:type="auto"/>
        <w:tblLayout w:type="fixed"/>
        <w:tblLook w:val="04A0" w:firstRow="1" w:lastRow="0" w:firstColumn="1" w:lastColumn="0" w:noHBand="0" w:noVBand="1"/>
      </w:tblPr>
      <w:tblGrid>
        <w:gridCol w:w="9071"/>
      </w:tblGrid>
      <w:sdt>
        <w:sdtPr>
          <w:id w:val="2079708209"/>
          <w:lock w:val="sdtContentLocked"/>
          <w:placeholder>
            <w:docPart w:val="73DCA0772FE440949A3CB3AB3D521F08"/>
          </w:placeholder>
        </w:sdtPr>
        <w:sdtEndPr/>
        <w:sdtContent>
          <w:tr w:rsidR="00973546" w:rsidRPr="00840C91" w14:paraId="5CA7B3DE" w14:textId="77777777" w:rsidTr="00465EE8">
            <w:trPr>
              <w:trHeight w:hRule="exact" w:val="850"/>
            </w:trPr>
            <w:sdt>
              <w:sdtPr>
                <w:id w:val="42179897"/>
                <w:lock w:val="sdtLocked"/>
                <w:placeholder>
                  <w:docPart w:val="0BF4E5FDBE3745A5BC94F142AD276C33"/>
                </w:placeholder>
              </w:sdtPr>
              <w:sdtEndPr/>
              <w:sdtContent>
                <w:tc>
                  <w:tcPr>
                    <w:tcW w:w="9071" w:type="dxa"/>
                  </w:tcPr>
                  <w:p w14:paraId="03FB5991" w14:textId="6460C635" w:rsidR="00973546" w:rsidRPr="00840C91" w:rsidRDefault="00ED18A0" w:rsidP="00465EE8">
                    <w:pPr>
                      <w:pStyle w:val="Headline"/>
                      <w:rPr>
                        <w:lang w:val="en-US"/>
                      </w:rPr>
                    </w:pPr>
                    <w:proofErr w:type="spellStart"/>
                    <w:r>
                      <w:t>Österöschweiher</w:t>
                    </w:r>
                    <w:proofErr w:type="spellEnd"/>
                    <w:r w:rsidR="00F7293E">
                      <w:t>-Projekt</w:t>
                    </w:r>
                    <w:r w:rsidR="001726F4" w:rsidRPr="001726F4">
                      <w:t xml:space="preserve"> </w:t>
                    </w:r>
                    <w:r w:rsidR="00040FC7">
                      <w:t>beim Naturschutzwettbewerb</w:t>
                    </w:r>
                    <w:r w:rsidR="00394407">
                      <w:t xml:space="preserve"> „Unsere Heimat &amp; Natur“</w:t>
                    </w:r>
                    <w:r w:rsidR="001B5EC3">
                      <w:t xml:space="preserve"> ausgezeichnet</w:t>
                    </w:r>
                  </w:p>
                </w:tc>
              </w:sdtContent>
            </w:sdt>
          </w:tr>
        </w:sdtContent>
      </w:sdt>
    </w:tbl>
    <w:sdt>
      <w:sdtPr>
        <w:id w:val="-860516056"/>
        <w:placeholder>
          <w:docPart w:val="93F5465564384B1F9EEF5CD8B6FC2CEB"/>
        </w:placeholder>
      </w:sdtPr>
      <w:sdtEndPr/>
      <w:sdtContent>
        <w:p w14:paraId="28AC26B9" w14:textId="511EAA36" w:rsidR="00011366" w:rsidRPr="00011366" w:rsidRDefault="00780E94" w:rsidP="00B8553A">
          <w:pPr>
            <w:pStyle w:val="Subline"/>
            <w:rPr>
              <w:lang w:val="en-US"/>
            </w:rPr>
          </w:pPr>
          <w:r>
            <w:t>Fischereiverein Schömberg-Balingen</w:t>
          </w:r>
          <w:r w:rsidR="001B5EC3">
            <w:t xml:space="preserve"> erhält Preisgeld</w:t>
          </w:r>
          <w:r w:rsidR="00394407">
            <w:t xml:space="preserve"> für Engagement</w:t>
          </w:r>
        </w:p>
      </w:sdtContent>
    </w:sdt>
    <w:p w14:paraId="5A94978E" w14:textId="3BF701B1" w:rsidR="004678D6" w:rsidRPr="00BD7929" w:rsidRDefault="0027068C" w:rsidP="00BD7929">
      <w:pPr>
        <w:pStyle w:val="Intro-Text"/>
      </w:pPr>
      <w:sdt>
        <w:sdtPr>
          <w:id w:val="1521048624"/>
          <w:placeholder>
            <w:docPart w:val="FFB411CC71F54A93A200B4C8DEDA1FD4"/>
          </w:placeholder>
        </w:sdtPr>
        <w:sdtEndPr/>
        <w:sdtContent>
          <w:r w:rsidR="00780E94">
            <w:t>Balingen</w:t>
          </w:r>
        </w:sdtContent>
      </w:sdt>
      <w:r w:rsidR="00BD7929">
        <w:t>/</w:t>
      </w:r>
      <w:sdt>
        <w:sdtPr>
          <w:id w:val="765271979"/>
          <w:placeholder>
            <w:docPart w:val="E868DCE16793426FAEDEC86B278C9EDE"/>
          </w:placeholder>
          <w:date w:fullDate="2023-06-20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>
            <w:t>20.06.2023</w:t>
          </w:r>
        </w:sdtContent>
      </w:sdt>
      <w:r w:rsidR="00BD7929">
        <w:t xml:space="preserve"> </w:t>
      </w:r>
      <w:r w:rsidR="00104A7C">
        <w:t>–</w:t>
      </w:r>
      <w:r w:rsidR="007D6FC0">
        <w:t xml:space="preserve"> </w:t>
      </w:r>
      <w:r w:rsidR="00780E94">
        <w:t xml:space="preserve">Am </w:t>
      </w:r>
      <w:proofErr w:type="spellStart"/>
      <w:r w:rsidR="00780E94">
        <w:t>Österöschweiher</w:t>
      </w:r>
      <w:proofErr w:type="spellEnd"/>
      <w:r w:rsidR="00780E94">
        <w:t xml:space="preserve"> in Sch</w:t>
      </w:r>
      <w:r w:rsidR="001006DA">
        <w:t>ömberg-Schörzingen</w:t>
      </w:r>
      <w:r w:rsidR="001B5EC3">
        <w:t xml:space="preserve"> </w:t>
      </w:r>
      <w:r w:rsidR="000448B1">
        <w:t>engagier</w:t>
      </w:r>
      <w:r w:rsidR="00B97AEE">
        <w:t xml:space="preserve">t sich </w:t>
      </w:r>
      <w:r w:rsidR="001726F4">
        <w:t xml:space="preserve">der </w:t>
      </w:r>
      <w:r w:rsidR="001006DA">
        <w:t>Fischereiverein Schömberg-Balingen e.V.</w:t>
      </w:r>
      <w:r w:rsidR="00B97AEE">
        <w:t xml:space="preserve"> für</w:t>
      </w:r>
      <w:r w:rsidR="00B97AEE" w:rsidRPr="00B97AEE">
        <w:t xml:space="preserve"> </w:t>
      </w:r>
      <w:r w:rsidR="001557D2">
        <w:t xml:space="preserve">die </w:t>
      </w:r>
      <w:r w:rsidR="001006DA">
        <w:t>landschaftsökologische Schaffung und Optimierung von Feuchtgebieten</w:t>
      </w:r>
      <w:r w:rsidR="003206CF">
        <w:t xml:space="preserve">. Mit </w:t>
      </w:r>
      <w:r w:rsidR="001557D2">
        <w:t>ihrem Projekt gehört die Gruppe</w:t>
      </w:r>
      <w:r w:rsidR="003206CF">
        <w:t xml:space="preserve"> </w:t>
      </w:r>
      <w:r w:rsidR="007D6FC0">
        <w:t xml:space="preserve">zu den diesjährigen </w:t>
      </w:r>
      <w:r w:rsidR="001B5EC3">
        <w:t>Preisträgern</w:t>
      </w:r>
      <w:r w:rsidR="007D6FC0">
        <w:t xml:space="preserve"> d</w:t>
      </w:r>
      <w:r w:rsidR="00C45F8F">
        <w:t xml:space="preserve">es </w:t>
      </w:r>
      <w:r w:rsidR="00104A7C" w:rsidRPr="00104A7C">
        <w:t>Wettbewerbs „Unsere Heimat und Natur“</w:t>
      </w:r>
      <w:r w:rsidR="00075DD5">
        <w:t xml:space="preserve"> und er</w:t>
      </w:r>
      <w:r w:rsidR="001557D2">
        <w:t>hält</w:t>
      </w:r>
      <w:r w:rsidR="00075DD5">
        <w:t xml:space="preserve"> </w:t>
      </w:r>
      <w:r w:rsidR="001006DA">
        <w:t>2</w:t>
      </w:r>
      <w:r w:rsidR="003206CF">
        <w:t>.000</w:t>
      </w:r>
      <w:r w:rsidR="00104A7C" w:rsidRPr="00104A7C">
        <w:t xml:space="preserve"> Eur</w:t>
      </w:r>
      <w:r w:rsidR="001B5EC3">
        <w:t>o</w:t>
      </w:r>
      <w:r w:rsidR="00104A7C" w:rsidRPr="00104A7C">
        <w:t xml:space="preserve">. </w:t>
      </w:r>
      <w:r w:rsidR="00075DD5">
        <w:t xml:space="preserve">Bereits seit 2014 </w:t>
      </w:r>
      <w:r w:rsidR="001E449E">
        <w:t xml:space="preserve">und damit zum zehnten Mal </w:t>
      </w:r>
      <w:r w:rsidR="00075DD5">
        <w:t xml:space="preserve">fördern </w:t>
      </w:r>
      <w:r w:rsidR="00104A7C" w:rsidRPr="00104A7C">
        <w:t xml:space="preserve">Edeka Südwest und die Stiftung NatureLife-International </w:t>
      </w:r>
      <w:r w:rsidR="00075DD5">
        <w:t xml:space="preserve">so </w:t>
      </w:r>
      <w:r w:rsidR="00104A7C" w:rsidRPr="00104A7C">
        <w:t>gemeinsam besondere Naturschutzprojekte in der Region</w:t>
      </w:r>
      <w:r w:rsidR="00075DD5">
        <w:t xml:space="preserve">. </w:t>
      </w:r>
      <w:r w:rsidR="00E02DE4">
        <w:t>Mehr als 235</w:t>
      </w:r>
      <w:r w:rsidR="00104A7C" w:rsidRPr="00104A7C">
        <w:t xml:space="preserve"> Umweltprojekte im Südwesten </w:t>
      </w:r>
      <w:r w:rsidR="00075DD5">
        <w:t>wurden bereits mit insgesamt über</w:t>
      </w:r>
      <w:r w:rsidR="00104A7C" w:rsidRPr="00104A7C">
        <w:t xml:space="preserve"> eine</w:t>
      </w:r>
      <w:r w:rsidR="00075DD5">
        <w:t>r</w:t>
      </w:r>
      <w:r w:rsidR="00104A7C" w:rsidRPr="00104A7C">
        <w:t xml:space="preserve"> halbe Million Euro</w:t>
      </w:r>
      <w:r w:rsidR="00075DD5">
        <w:t xml:space="preserve"> ausgezeichnet</w:t>
      </w:r>
      <w:r w:rsidR="00104A7C" w:rsidRPr="00104A7C">
        <w:t xml:space="preserve">. Kundinnen und -Kunden </w:t>
      </w:r>
      <w:r w:rsidR="00075DD5">
        <w:t xml:space="preserve">der teilnehmenden Edeka-Märkte </w:t>
      </w:r>
      <w:r w:rsidR="00104A7C" w:rsidRPr="00104A7C">
        <w:t>unterstützen den Wettbewerb mit dem Kauf regionaler Bio-Kräutertöpfe.</w:t>
      </w:r>
    </w:p>
    <w:p w14:paraId="2ACAABFF" w14:textId="7F03BFE1" w:rsidR="00040FC7" w:rsidRDefault="00075DD5" w:rsidP="00104A7C">
      <w:pPr>
        <w:pStyle w:val="Flietext"/>
      </w:pPr>
      <w:r>
        <w:t xml:space="preserve">In </w:t>
      </w:r>
      <w:r w:rsidR="001006DA">
        <w:t>Balingen</w:t>
      </w:r>
      <w:r w:rsidR="001B5EC3">
        <w:t xml:space="preserve"> </w:t>
      </w:r>
      <w:r>
        <w:t xml:space="preserve">wurde </w:t>
      </w:r>
      <w:r w:rsidR="001006DA">
        <w:t xml:space="preserve">nun </w:t>
      </w:r>
      <w:r>
        <w:t>der</w:t>
      </w:r>
      <w:r w:rsidR="00104A7C">
        <w:t xml:space="preserve"> symbolische Scheck </w:t>
      </w:r>
      <w:r>
        <w:t>über</w:t>
      </w:r>
      <w:r w:rsidR="003206CF">
        <w:t xml:space="preserve"> </w:t>
      </w:r>
      <w:r w:rsidR="001006DA">
        <w:t>2</w:t>
      </w:r>
      <w:r w:rsidR="003206CF">
        <w:t xml:space="preserve">.000 </w:t>
      </w:r>
      <w:r w:rsidR="00104A7C">
        <w:t xml:space="preserve">Euro von </w:t>
      </w:r>
      <w:r w:rsidR="001557D2">
        <w:t>Edeka-Kau</w:t>
      </w:r>
      <w:r w:rsidR="00BD399E">
        <w:t>f</w:t>
      </w:r>
      <w:r w:rsidR="001B5EC3">
        <w:t>mann</w:t>
      </w:r>
      <w:r w:rsidR="00BD399E">
        <w:t xml:space="preserve"> </w:t>
      </w:r>
      <w:r w:rsidR="001006DA">
        <w:t>Klaus Koch</w:t>
      </w:r>
      <w:r w:rsidR="00104A7C">
        <w:t xml:space="preserve">, </w:t>
      </w:r>
      <w:r w:rsidR="001B5EC3">
        <w:t>der die</w:t>
      </w:r>
      <w:r w:rsidR="00104A7C">
        <w:t xml:space="preserve"> Patenschaft für das Projekt übernommen hat, an </w:t>
      </w:r>
      <w:r w:rsidR="001557D2">
        <w:t xml:space="preserve">Projektleiter </w:t>
      </w:r>
      <w:r w:rsidR="001006DA">
        <w:t>Klaus Schlaich</w:t>
      </w:r>
      <w:r w:rsidR="00104A7C">
        <w:t xml:space="preserve"> überreicht. </w:t>
      </w:r>
      <w:r w:rsidR="009E1B15" w:rsidRPr="009E1B15">
        <w:t>Er bedankte sich bei Michaela Meyer, Geschäftsbereichsleiterin Nachhaltigkeit bei Edeka Südwest, für die Auszeichnung und Förderung</w:t>
      </w:r>
      <w:r w:rsidR="009E1B15">
        <w:t>.</w:t>
      </w:r>
      <w:r w:rsidR="00104A7C">
        <w:t xml:space="preserve"> „</w:t>
      </w:r>
      <w:r w:rsidR="001E449E">
        <w:t xml:space="preserve">Bereits zum zehnten Mal haben wir uns auf die Suche nach besonderen Naturschutzprojekten in unserem Geschäftsgebiet gemacht, um diese zu würdigen und </w:t>
      </w:r>
      <w:r w:rsidR="004E3081">
        <w:t xml:space="preserve">mit bis zu 5.000 Euro </w:t>
      </w:r>
      <w:r w:rsidR="001E449E">
        <w:t>zu fördern</w:t>
      </w:r>
      <w:r w:rsidR="004E3081">
        <w:t>,</w:t>
      </w:r>
      <w:r w:rsidR="001E449E">
        <w:t xml:space="preserve"> und somit unserem Ziel, ein Biotopverbund im </w:t>
      </w:r>
      <w:r w:rsidR="00CB4F2B">
        <w:lastRenderedPageBreak/>
        <w:t>Südwesten entstehen zu lassen, wieder ein Stück näher zu kommen</w:t>
      </w:r>
      <w:r w:rsidR="00104A7C">
        <w:t xml:space="preserve">“, erläuterte Michaela Meyer </w:t>
      </w:r>
      <w:r w:rsidR="00040FC7">
        <w:t xml:space="preserve">das </w:t>
      </w:r>
      <w:r w:rsidR="00104A7C">
        <w:t>Ziel des Lebensmittelhändlers.</w:t>
      </w:r>
    </w:p>
    <w:p w14:paraId="5C5A704C" w14:textId="77777777" w:rsidR="00040FC7" w:rsidRDefault="00040FC7" w:rsidP="00104A7C">
      <w:pPr>
        <w:pStyle w:val="Flietext"/>
      </w:pPr>
    </w:p>
    <w:p w14:paraId="04126997" w14:textId="1492F984" w:rsidR="00104A7C" w:rsidRDefault="00104A7C" w:rsidP="00104A7C">
      <w:pPr>
        <w:pStyle w:val="Flietext"/>
      </w:pPr>
      <w:r>
        <w:t>Claus-Peter Hutter, Präsident von NatureLife betonte: „</w:t>
      </w:r>
      <w:r w:rsidR="001E449E" w:rsidRPr="001E449E">
        <w:t>Noch nie war die Bedrohung der biologischen Vielfalt unserer Natur- und Kulturlandschaften so groß wie heute. Der Rückgang vieler, einst häufiger Pflanzen- und Tierarten wird noch durch die Auswirkungen des Klimawandels verschärft. Deshalb sind praktische Projekte für die Naturbewahrung, die Landschafts- und Heimatpflege als ökologische Bausteine zur Biotopvernetzung wichtiger denn je. Hierfür bedarf es entschlossener Menschen die nicht nur reden, sondern auch mutig und konsequent handeln.</w:t>
      </w:r>
      <w:r w:rsidR="001E449E">
        <w:t>“</w:t>
      </w:r>
      <w:r w:rsidR="001E449E" w:rsidRPr="001E449E">
        <w:t xml:space="preserve"> </w:t>
      </w:r>
      <w:r w:rsidR="00CB4F2B">
        <w:t>Genau sie</w:t>
      </w:r>
      <w:r w:rsidR="001E449E" w:rsidRPr="001E449E">
        <w:t xml:space="preserve"> werden im Rahmen des Wettbewerbs „Unsere Heimat und Natur“ von Edeka Südwest mit fachlicher Begleitung von NatureLife-International ausgezeichnet.</w:t>
      </w:r>
    </w:p>
    <w:p w14:paraId="51697B81" w14:textId="77777777" w:rsidR="00104A7C" w:rsidRDefault="00104A7C" w:rsidP="00104A7C">
      <w:pPr>
        <w:pStyle w:val="Flietext"/>
      </w:pPr>
    </w:p>
    <w:p w14:paraId="232E93F3" w14:textId="2F3155CF" w:rsidR="00040FC7" w:rsidRDefault="00CB4F2B" w:rsidP="00104A7C">
      <w:pPr>
        <w:pStyle w:val="Flietext"/>
      </w:pPr>
      <w:r w:rsidRPr="00CB4F2B">
        <w:t>Ein</w:t>
      </w:r>
      <w:r w:rsidR="0034281A">
        <w:t>en</w:t>
      </w:r>
      <w:r w:rsidRPr="00CB4F2B">
        <w:t xml:space="preserve"> wichtige</w:t>
      </w:r>
      <w:r w:rsidR="0034281A">
        <w:t>n</w:t>
      </w:r>
      <w:r w:rsidRPr="00CB4F2B">
        <w:t xml:space="preserve"> Beitrag hierfür </w:t>
      </w:r>
      <w:r w:rsidR="0034281A">
        <w:t>leistet</w:t>
      </w:r>
      <w:r w:rsidR="0034281A" w:rsidRPr="0034281A">
        <w:t xml:space="preserve"> der Fischereiverein Schömberg-Balingen e.V. mit der kontinuierlichen Pflege des </w:t>
      </w:r>
      <w:proofErr w:type="spellStart"/>
      <w:r w:rsidR="0034281A" w:rsidRPr="0034281A">
        <w:t>Österöschweihers</w:t>
      </w:r>
      <w:proofErr w:type="spellEnd"/>
      <w:r w:rsidR="0034281A" w:rsidRPr="0034281A">
        <w:t xml:space="preserve">. Dort wird durch gezielte Pflegemaßnahmen ein Lebensraummosaik erhalten, das zwischen dem Feuchtlebensraum und der Umgebung vermittelt. Die Projektarbeit wird mit einem Förderbeitrag in Höhe von </w:t>
      </w:r>
      <w:r w:rsidR="0034281A">
        <w:t xml:space="preserve">2.000 Euro </w:t>
      </w:r>
      <w:r w:rsidR="0034281A" w:rsidRPr="0034281A">
        <w:t>gewürdigt.</w:t>
      </w:r>
    </w:p>
    <w:p w14:paraId="72048798" w14:textId="77777777" w:rsidR="00FF29CB" w:rsidRDefault="00FF29CB" w:rsidP="00104A7C">
      <w:pPr>
        <w:pStyle w:val="Flietext"/>
      </w:pPr>
    </w:p>
    <w:p w14:paraId="30BB1824" w14:textId="5EDCBACB" w:rsidR="00104A7C" w:rsidRPr="00CB4F2B" w:rsidRDefault="00104A7C" w:rsidP="00104A7C">
      <w:pPr>
        <w:pStyle w:val="Flietext"/>
        <w:rPr>
          <w:b/>
          <w:bCs/>
        </w:rPr>
      </w:pPr>
      <w:r w:rsidRPr="00CB4F2B">
        <w:rPr>
          <w:b/>
          <w:bCs/>
        </w:rPr>
        <w:t>202</w:t>
      </w:r>
      <w:r w:rsidR="001E449E" w:rsidRPr="00CB4F2B">
        <w:rPr>
          <w:b/>
          <w:bCs/>
        </w:rPr>
        <w:t>3</w:t>
      </w:r>
      <w:r w:rsidRPr="00CB4F2B">
        <w:rPr>
          <w:b/>
          <w:bCs/>
        </w:rPr>
        <w:t xml:space="preserve"> werden weitere 2</w:t>
      </w:r>
      <w:r w:rsidR="00CB4F2B" w:rsidRPr="00CB4F2B">
        <w:rPr>
          <w:b/>
          <w:bCs/>
        </w:rPr>
        <w:t>0</w:t>
      </w:r>
      <w:r w:rsidRPr="00CB4F2B">
        <w:rPr>
          <w:b/>
          <w:bCs/>
        </w:rPr>
        <w:t xml:space="preserve"> Projekte ausgezeichnet</w:t>
      </w:r>
    </w:p>
    <w:p w14:paraId="1499F5CC" w14:textId="77777777" w:rsidR="00104A7C" w:rsidRDefault="00104A7C" w:rsidP="00104A7C">
      <w:pPr>
        <w:pStyle w:val="Flietext"/>
      </w:pPr>
    </w:p>
    <w:p w14:paraId="1187069E" w14:textId="218AFF89" w:rsidR="00EF79AA" w:rsidRDefault="00CB4F2B" w:rsidP="00104A7C">
      <w:pPr>
        <w:pStyle w:val="Flietext"/>
      </w:pPr>
      <w:r>
        <w:t xml:space="preserve">Unterstützt wird der Wettbewerb von Kundinnen und Kunden der Edeka Südwest. Mit einem Teil des Erlöses aus dem Verkauf von Bio-Kräutertöpfen der Regionalmarke „Unsere Heimat – echt &amp; gut“ wird der Fördertopf </w:t>
      </w:r>
      <w:r w:rsidR="004E3081">
        <w:t xml:space="preserve">regelmäßig </w:t>
      </w:r>
      <w:r>
        <w:t xml:space="preserve">gefüllt. </w:t>
      </w:r>
      <w:r w:rsidRPr="00CB4F2B">
        <w:t xml:space="preserve">In diesem Jahr erhöht sich die Zahl der </w:t>
      </w:r>
      <w:r w:rsidR="00E02DE4">
        <w:t>mehr als 235</w:t>
      </w:r>
      <w:r w:rsidRPr="00CB4F2B">
        <w:t xml:space="preserve"> mit über </w:t>
      </w:r>
      <w:r>
        <w:t>55</w:t>
      </w:r>
      <w:r w:rsidRPr="00CB4F2B">
        <w:t xml:space="preserve">0.000 Euro prämierten Projekten nochmal um 20 neue Preisträger, die mit insgesamt 52.000 Euro </w:t>
      </w:r>
      <w:r w:rsidR="004E3081">
        <w:t>unterstützt</w:t>
      </w:r>
      <w:r w:rsidRPr="00CB4F2B">
        <w:t xml:space="preserve"> werden.</w:t>
      </w:r>
      <w:r>
        <w:t xml:space="preserve"> </w:t>
      </w:r>
    </w:p>
    <w:p w14:paraId="0415A1AF" w14:textId="77777777" w:rsidR="00EF79AA" w:rsidRPr="00EF79AA" w:rsidRDefault="0027068C" w:rsidP="00EF79AA">
      <w:pPr>
        <w:pStyle w:val="Zusatzinformation-berschrift"/>
      </w:pPr>
      <w:sdt>
        <w:sdtPr>
          <w:id w:val="-1061561099"/>
          <w:placeholder>
            <w:docPart w:val="B8AA11835C15416F8F5BE8E763195FF5"/>
          </w:placeholder>
        </w:sdtPr>
        <w:sdtEndPr/>
        <w:sdtContent>
          <w:r w:rsidR="00E30C1E" w:rsidRPr="00E30C1E">
            <w:t>Zusatzinformation-Edeka Südwest</w:t>
          </w:r>
        </w:sdtContent>
      </w:sdt>
    </w:p>
    <w:p w14:paraId="4CE87896" w14:textId="3C078014" w:rsidR="0043781B" w:rsidRPr="006D08E3" w:rsidRDefault="0027068C" w:rsidP="006D08E3">
      <w:pPr>
        <w:pStyle w:val="Zusatzinformation-Text"/>
      </w:pPr>
      <w:sdt>
        <w:sdtPr>
          <w:id w:val="-746034625"/>
          <w:placeholder>
            <w:docPart w:val="5A2D0CB869D6463093A4123A9204045C"/>
          </w:placeholder>
        </w:sdtPr>
        <w:sdtEndPr/>
        <w:sdtContent>
          <w:r w:rsidR="00C54045" w:rsidRPr="00C54045">
            <w:t xml:space="preserve">Edeka Südwest mit Sitz in Offenburg ist eine von sieben Edeka-Regionalgesellschaften in Deutsch-land und erzielte im Jahr 2022 einen Verbund-Außenumsatz von 10,3 Milliarden Euro. Mit rund 1.130 Märkten, größtenteils betrieben von selbstständigen Kaufleuten, ist Edeka Südwest im Südwesten </w:t>
          </w:r>
          <w:r w:rsidR="00C54045" w:rsidRPr="00C54045">
            <w:lastRenderedPageBreak/>
            <w:t xml:space="preserve">flächendeckend präsent. Das Vertriebsgebiet erstreckt sich über Baden-Württemberg, Rheinland-Pfalz und das Saarland sowie den Süden Hessens und Teile Bayerns. Zum Unternehmensverbund gehören auch der Fleisch- und Wurstwarenhersteller Edeka Südwest Fleisch, die Bäckereigruppe Backkultur, der Spezialist für Schwarzwälder Schinken und geräucherte Produkte Schwarzwaldhof, der Mineral-brunnen Schwarzwald-Sprudel, der </w:t>
          </w:r>
          <w:proofErr w:type="spellStart"/>
          <w:r w:rsidR="00C54045" w:rsidRPr="00C54045">
            <w:t>Ortenauer</w:t>
          </w:r>
          <w:proofErr w:type="spellEnd"/>
          <w:r w:rsidR="00C54045" w:rsidRPr="00C54045">
            <w:t xml:space="preserve"> Weinkeller und der Fischwarenspezialist Frischkost. Ei-</w:t>
          </w:r>
          <w:proofErr w:type="spellStart"/>
          <w:r w:rsidR="00C54045" w:rsidRPr="00C54045">
            <w:t>ner</w:t>
          </w:r>
          <w:proofErr w:type="spellEnd"/>
          <w:r w:rsidR="00C54045" w:rsidRPr="00C54045">
            <w:t xml:space="preserve"> der Schwerpunkte des Sortiments der Märkte liegt auf Produkten aus der Region. Im Rahmen der Regionalmarke „Unsere Heimat – echt &amp; gut“ arbeitet Edeka Südwest beispielsweise mit mehr als 1.500 Erzeugern und Lieferanten aus Bundesländern des Vertriebsgebiets zusammen. Der </w:t>
          </w:r>
          <w:proofErr w:type="spellStart"/>
          <w:r w:rsidR="00C54045" w:rsidRPr="00C54045">
            <w:t>Unterneh-mensverbund</w:t>
          </w:r>
          <w:proofErr w:type="spellEnd"/>
          <w:r w:rsidR="00C54045" w:rsidRPr="00C54045">
            <w:t>, inklusive des selbständigen Einzelhandels, ist mit rund 47.000 Mitarbeitenden sowie etwa 3.000 Auszubildenden in rund 40 Berufsbildern einer der größten Arbeitgeber und Ausbilder in der Region.</w:t>
          </w:r>
        </w:sdtContent>
      </w:sdt>
    </w:p>
    <w:sectPr w:rsidR="0043781B" w:rsidRPr="006D08E3" w:rsidSect="00880966">
      <w:footerReference w:type="default" r:id="rId8"/>
      <w:pgSz w:w="11906" w:h="16838"/>
      <w:pgMar w:top="2835" w:right="1418" w:bottom="28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53864" w14:textId="77777777" w:rsidR="00104A7C" w:rsidRDefault="00104A7C" w:rsidP="000B64B7">
      <w:r>
        <w:separator/>
      </w:r>
    </w:p>
  </w:endnote>
  <w:endnote w:type="continuationSeparator" w:id="0">
    <w:p w14:paraId="5CA55AB7" w14:textId="77777777" w:rsidR="00104A7C" w:rsidRDefault="00104A7C" w:rsidP="000B6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 w:val="0"/>
        <w:bCs w:val="0"/>
        <w:color w:val="auto"/>
        <w:sz w:val="24"/>
        <w:szCs w:val="24"/>
      </w:rPr>
      <w:id w:val="859399699"/>
      <w:lock w:val="sdtContentLocked"/>
      <w:placeholder>
        <w:docPart w:val="73DCA0772FE440949A3CB3AB3D521F08"/>
      </w:placeholder>
    </w:sdtPr>
    <w:sdtEndPr/>
    <w:sdtContent>
      <w:tbl>
        <w:tblPr>
          <w:tblStyle w:val="Basis"/>
          <w:tblpPr w:vertAnchor="page" w:horzAnchor="page" w:tblpX="1419" w:tblpY="14460"/>
          <w:tblW w:w="9071" w:type="dxa"/>
          <w:tblLayout w:type="fixed"/>
          <w:tblLook w:val="04A0" w:firstRow="1" w:lastRow="0" w:firstColumn="1" w:lastColumn="0" w:noHBand="0" w:noVBand="1"/>
        </w:tblPr>
        <w:tblGrid>
          <w:gridCol w:w="9071"/>
        </w:tblGrid>
        <w:sdt>
          <w:sdtPr>
            <w:rPr>
              <w:b w:val="0"/>
              <w:bCs w:val="0"/>
              <w:color w:val="auto"/>
              <w:sz w:val="24"/>
              <w:szCs w:val="24"/>
            </w:rPr>
            <w:id w:val="1219245487"/>
            <w:lock w:val="sdtContentLocked"/>
            <w:placeholder>
              <w:docPart w:val="73DCA0772FE440949A3CB3AB3D521F08"/>
            </w:placeholder>
          </w:sdtPr>
          <w:sdtEndPr>
            <w:rPr>
              <w:b/>
              <w:bCs/>
              <w:color w:val="1D1D1B" w:themeColor="text2"/>
              <w:sz w:val="18"/>
              <w:szCs w:val="18"/>
            </w:rPr>
          </w:sdtEndPr>
          <w:sdtContent>
            <w:tr w:rsidR="00BE785A" w14:paraId="1B050BBF" w14:textId="77777777" w:rsidTr="00503BFF">
              <w:trPr>
                <w:trHeight w:hRule="exact" w:val="227"/>
              </w:trPr>
              <w:tc>
                <w:tcPr>
                  <w:tcW w:w="9071" w:type="dxa"/>
                </w:tcPr>
                <w:p w14:paraId="6B5E4835" w14:textId="77777777" w:rsidR="00BE785A" w:rsidRDefault="00BE785A" w:rsidP="004B28AC">
                  <w:pPr>
                    <w:pStyle w:val="Seite"/>
                  </w:pPr>
                  <w:r>
                    <w:t xml:space="preserve">Seite </w:t>
                  </w:r>
                  <w:r>
                    <w:fldChar w:fldCharType="begin"/>
                  </w:r>
                  <w:r>
                    <w:instrText xml:space="preserve"> PAGE  \* Arabic  \* MERGEFORMAT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1</w:t>
                  </w:r>
                  <w:r>
                    <w:fldChar w:fldCharType="end"/>
                  </w:r>
                  <w:r>
                    <w:t xml:space="preserve"> von </w:t>
                  </w:r>
                  <w:fldSimple w:instr=" NUMPAGES  \* Arabic  \* MERGEFORMAT ">
                    <w:r>
                      <w:rPr>
                        <w:noProof/>
                      </w:rPr>
                      <w:t>1</w:t>
                    </w:r>
                  </w:fldSimple>
                </w:p>
              </w:tc>
            </w:tr>
          </w:sdtContent>
        </w:sdt>
      </w:tbl>
      <w:tbl>
        <w:tblPr>
          <w:tblStyle w:val="Basis"/>
          <w:tblpPr w:vertAnchor="page" w:horzAnchor="page" w:tblpX="1419" w:tblpY="14913"/>
          <w:tblW w:w="0" w:type="auto"/>
          <w:tblLayout w:type="fixed"/>
          <w:tblLook w:val="04A0" w:firstRow="1" w:lastRow="0" w:firstColumn="1" w:lastColumn="0" w:noHBand="0" w:noVBand="1"/>
        </w:tblPr>
        <w:tblGrid>
          <w:gridCol w:w="9071"/>
        </w:tblGrid>
        <w:sdt>
          <w:sdtPr>
            <w:id w:val="-3516878"/>
            <w:lock w:val="sdtContentLocked"/>
            <w:placeholder>
              <w:docPart w:val="73DCA0772FE440949A3CB3AB3D521F08"/>
            </w:placeholder>
          </w:sdtPr>
          <w:sdtEndPr/>
          <w:sdtContent>
            <w:sdt>
              <w:sdtPr>
                <w:id w:val="-79604635"/>
                <w:lock w:val="sdtContentLocked"/>
                <w:placeholder>
                  <w:docPart w:val="0BF4E5FDBE3745A5BC94F142AD276C33"/>
                </w:placeholder>
              </w:sdtPr>
              <w:sdtEndPr/>
              <w:sdtContent>
                <w:tr w:rsidR="00503BFF" w14:paraId="7381C213" w14:textId="77777777" w:rsidTr="00B31928">
                  <w:trPr>
                    <w:trHeight w:hRule="exact" w:val="1361"/>
                  </w:trPr>
                  <w:tc>
                    <w:tcPr>
                      <w:tcW w:w="9071" w:type="dxa"/>
                    </w:tcPr>
                    <w:p w14:paraId="2BA066D8" w14:textId="77777777" w:rsidR="00B31928" w:rsidRPr="00B31928" w:rsidRDefault="004255A3" w:rsidP="00B31928">
                      <w:pPr>
                        <w:pStyle w:val="Fuzeilentext"/>
                        <w:rPr>
                          <w:rStyle w:val="Hervorhebung"/>
                        </w:rPr>
                      </w:pPr>
                      <w:r w:rsidRPr="004255A3">
                        <w:rPr>
                          <w:rStyle w:val="Hervorhebung"/>
                        </w:rPr>
                        <w:t>EDEKA Südwest Stiftung &amp; Co. KG</w:t>
                      </w:r>
                      <w:r w:rsidR="00B31928" w:rsidRPr="00B31928">
                        <w:rPr>
                          <w:rStyle w:val="Hervorhebung"/>
                        </w:rPr>
                        <w:t xml:space="preserve"> • Unternehmenskommunikation</w:t>
                      </w:r>
                    </w:p>
                    <w:p w14:paraId="439638BF" w14:textId="77777777" w:rsidR="00B31928" w:rsidRDefault="00B31928" w:rsidP="00B31928">
                      <w:pPr>
                        <w:pStyle w:val="Fuzeilentext"/>
                      </w:pPr>
                      <w:r>
                        <w:t>Edekastraße 1 • 77656 Offenburg</w:t>
                      </w:r>
                    </w:p>
                    <w:p w14:paraId="750BCDC7" w14:textId="77777777" w:rsidR="00B31928" w:rsidRDefault="00B31928" w:rsidP="00B31928">
                      <w:pPr>
                        <w:pStyle w:val="Fuzeilentext"/>
                      </w:pPr>
                      <w:r>
                        <w:t>Telefon: 0781 502-661</w:t>
                      </w:r>
                      <w:r w:rsidR="00C600CE">
                        <w:t>0</w:t>
                      </w:r>
                      <w:r>
                        <w:t xml:space="preserve"> • Fax: 0781 502-6180</w:t>
                      </w:r>
                    </w:p>
                    <w:p w14:paraId="60E235B1" w14:textId="77777777" w:rsidR="00B31928" w:rsidRDefault="00B31928" w:rsidP="00B31928">
                      <w:pPr>
                        <w:pStyle w:val="Fuzeilentext"/>
                      </w:pPr>
                      <w:r>
                        <w:t xml:space="preserve">E-Mail: presse@edeka-suedwest.de </w:t>
                      </w:r>
                    </w:p>
                    <w:p w14:paraId="61329E71" w14:textId="77777777" w:rsidR="00B31928" w:rsidRDefault="00B31928" w:rsidP="00B31928">
                      <w:pPr>
                        <w:pStyle w:val="Fuzeilentext"/>
                      </w:pPr>
                      <w:r>
                        <w:t>https://verbund.edeka/südwest • www.edeka.de/suedwest</w:t>
                      </w:r>
                    </w:p>
                    <w:p w14:paraId="6DF53867" w14:textId="77777777" w:rsidR="00503BFF" w:rsidRPr="00B31928" w:rsidRDefault="00B31928" w:rsidP="00B31928">
                      <w:pPr>
                        <w:pStyle w:val="Fuzeilentext"/>
                      </w:pPr>
                      <w:r>
                        <w:t>www.xing.com/company/edekasuedwest • www.linkedin.com/company/edekasuedwest</w:t>
                      </w:r>
                    </w:p>
                  </w:tc>
                </w:tr>
              </w:sdtContent>
            </w:sdt>
          </w:sdtContent>
        </w:sdt>
      </w:tbl>
      <w:p w14:paraId="53FF3A14" w14:textId="77777777" w:rsidR="00BE785A" w:rsidRDefault="00503BFF">
        <w:pPr>
          <w:pStyle w:val="Fuzeil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1" layoutInCell="1" allowOverlap="1" wp14:anchorId="570DB94B" wp14:editId="448A6350">
                  <wp:simplePos x="0" y="0"/>
                  <wp:positionH relativeFrom="page">
                    <wp:posOffset>4212590</wp:posOffset>
                  </wp:positionH>
                  <wp:positionV relativeFrom="page">
                    <wp:posOffset>9253220</wp:posOffset>
                  </wp:positionV>
                  <wp:extent cx="2448000" cy="7200"/>
                  <wp:effectExtent l="0" t="0" r="28575" b="31115"/>
                  <wp:wrapNone/>
                  <wp:docPr id="5" name="Gerader Verbinder 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2448000" cy="7200"/>
                          </a:xfrm>
                          <a:prstGeom prst="line">
                            <a:avLst/>
                          </a:prstGeom>
                          <a:ln w="3810" cmpd="dbl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5CB098C6" id="Gerader Verbinder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331.7pt,728.6pt" to="524.45pt,72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" strokecolor="#1d1d1b [3213]" strokeweight=".3pt">
                  <v:stroke linestyle="thinThin" joinstyle="miter"/>
                  <w10:wrap anchorx="page" anchory="page"/>
                  <w10:anchorlock/>
                </v:line>
              </w:pict>
            </mc:Fallback>
          </mc:AlternateContent>
        </w:r>
        <w:r w:rsidR="004B28AC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1" layoutInCell="1" allowOverlap="1" wp14:anchorId="0C10D194" wp14:editId="7C44C240">
                  <wp:simplePos x="0" y="0"/>
                  <wp:positionH relativeFrom="page">
                    <wp:posOffset>900430</wp:posOffset>
                  </wp:positionH>
                  <wp:positionV relativeFrom="page">
                    <wp:posOffset>9253220</wp:posOffset>
                  </wp:positionV>
                  <wp:extent cx="2448000" cy="7200"/>
                  <wp:effectExtent l="0" t="0" r="28575" b="31115"/>
                  <wp:wrapNone/>
                  <wp:docPr id="2" name="Gerader Verbinder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2448000" cy="7200"/>
                          </a:xfrm>
                          <a:prstGeom prst="line">
                            <a:avLst/>
                          </a:prstGeom>
                          <a:ln w="3810" cmpd="dbl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line w14:anchorId="76FFD569" id="Gerader Verbinde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70.9pt,728.6pt" to="263.65pt,72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" strokecolor="#1d1d1b [3213]" strokeweight=".3pt">
                  <v:stroke linestyle="thinThin" joinstyle="miter"/>
                  <w10:wrap anchorx="page" anchory="page"/>
                  <w10:anchorlock/>
                </v:lin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D3D30" w14:textId="77777777" w:rsidR="00104A7C" w:rsidRDefault="00104A7C" w:rsidP="000B64B7">
      <w:r>
        <w:separator/>
      </w:r>
    </w:p>
  </w:footnote>
  <w:footnote w:type="continuationSeparator" w:id="0">
    <w:p w14:paraId="7DBC62F6" w14:textId="77777777" w:rsidR="00104A7C" w:rsidRDefault="00104A7C" w:rsidP="000B64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1D49CB"/>
    <w:multiLevelType w:val="multilevel"/>
    <w:tmpl w:val="B574B85E"/>
    <w:styleLink w:val="zzzListeBulletpoints"/>
    <w:lvl w:ilvl="0">
      <w:start w:val="1"/>
      <w:numFmt w:val="bullet"/>
      <w:pStyle w:val="Bulletpoints"/>
      <w:lvlText w:val="•"/>
      <w:lvlJc w:val="left"/>
      <w:pPr>
        <w:ind w:left="284" w:hanging="284"/>
      </w:pPr>
      <w:rPr>
        <w:rFonts w:ascii="Arial" w:hAnsi="Arial" w:hint="default"/>
        <w:color w:val="1D1D1B" w:themeColor="text2"/>
      </w:rPr>
    </w:lvl>
    <w:lvl w:ilvl="1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num w:numId="1" w16cid:durableId="2061704809">
    <w:abstractNumId w:val="0"/>
  </w:num>
  <w:num w:numId="2" w16cid:durableId="6441628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A7C"/>
    <w:rsid w:val="00007E0A"/>
    <w:rsid w:val="00011366"/>
    <w:rsid w:val="00025A80"/>
    <w:rsid w:val="000314BC"/>
    <w:rsid w:val="0003575C"/>
    <w:rsid w:val="000401C5"/>
    <w:rsid w:val="00040FC7"/>
    <w:rsid w:val="000448B1"/>
    <w:rsid w:val="00061F34"/>
    <w:rsid w:val="000731B9"/>
    <w:rsid w:val="00075DD5"/>
    <w:rsid w:val="0007721D"/>
    <w:rsid w:val="000B64B7"/>
    <w:rsid w:val="001006DA"/>
    <w:rsid w:val="00104A7C"/>
    <w:rsid w:val="00154F99"/>
    <w:rsid w:val="001557D2"/>
    <w:rsid w:val="001713CB"/>
    <w:rsid w:val="001726F4"/>
    <w:rsid w:val="001762B1"/>
    <w:rsid w:val="001A7E1B"/>
    <w:rsid w:val="001B5EC3"/>
    <w:rsid w:val="001D4BAC"/>
    <w:rsid w:val="001D61AF"/>
    <w:rsid w:val="001E449E"/>
    <w:rsid w:val="001E47DB"/>
    <w:rsid w:val="001F17DC"/>
    <w:rsid w:val="00203058"/>
    <w:rsid w:val="00203E84"/>
    <w:rsid w:val="002127BF"/>
    <w:rsid w:val="00233953"/>
    <w:rsid w:val="002601D7"/>
    <w:rsid w:val="0027068C"/>
    <w:rsid w:val="002B1C64"/>
    <w:rsid w:val="002E413E"/>
    <w:rsid w:val="003206CF"/>
    <w:rsid w:val="00340C34"/>
    <w:rsid w:val="0034281A"/>
    <w:rsid w:val="00385187"/>
    <w:rsid w:val="00394407"/>
    <w:rsid w:val="003D421D"/>
    <w:rsid w:val="003F7441"/>
    <w:rsid w:val="004010CB"/>
    <w:rsid w:val="00406CDB"/>
    <w:rsid w:val="004255A3"/>
    <w:rsid w:val="0043781B"/>
    <w:rsid w:val="0044374D"/>
    <w:rsid w:val="0044583B"/>
    <w:rsid w:val="00456265"/>
    <w:rsid w:val="00465EE8"/>
    <w:rsid w:val="004678D6"/>
    <w:rsid w:val="00474F05"/>
    <w:rsid w:val="00485776"/>
    <w:rsid w:val="004A487F"/>
    <w:rsid w:val="004B28AC"/>
    <w:rsid w:val="004E3081"/>
    <w:rsid w:val="00503BFF"/>
    <w:rsid w:val="0051636A"/>
    <w:rsid w:val="00541AB1"/>
    <w:rsid w:val="005526ED"/>
    <w:rsid w:val="005528EB"/>
    <w:rsid w:val="005C27B7"/>
    <w:rsid w:val="005C708D"/>
    <w:rsid w:val="005E4041"/>
    <w:rsid w:val="00606C95"/>
    <w:rsid w:val="00655B4E"/>
    <w:rsid w:val="006845CE"/>
    <w:rsid w:val="006963C2"/>
    <w:rsid w:val="006D08E3"/>
    <w:rsid w:val="006F118C"/>
    <w:rsid w:val="006F2167"/>
    <w:rsid w:val="00707356"/>
    <w:rsid w:val="00710444"/>
    <w:rsid w:val="00717C1A"/>
    <w:rsid w:val="00752FB9"/>
    <w:rsid w:val="00765C93"/>
    <w:rsid w:val="00766E7B"/>
    <w:rsid w:val="00780E94"/>
    <w:rsid w:val="00797DFD"/>
    <w:rsid w:val="007A5FAE"/>
    <w:rsid w:val="007D6FC0"/>
    <w:rsid w:val="00840C91"/>
    <w:rsid w:val="00841822"/>
    <w:rsid w:val="0085383C"/>
    <w:rsid w:val="00865A58"/>
    <w:rsid w:val="00880966"/>
    <w:rsid w:val="008A13B6"/>
    <w:rsid w:val="008C2F79"/>
    <w:rsid w:val="008E284B"/>
    <w:rsid w:val="00903E04"/>
    <w:rsid w:val="00911B5C"/>
    <w:rsid w:val="009479C9"/>
    <w:rsid w:val="009731F1"/>
    <w:rsid w:val="00973546"/>
    <w:rsid w:val="00980227"/>
    <w:rsid w:val="009B3C9B"/>
    <w:rsid w:val="009B5072"/>
    <w:rsid w:val="009E1B15"/>
    <w:rsid w:val="00A14E43"/>
    <w:rsid w:val="00A52528"/>
    <w:rsid w:val="00A534E9"/>
    <w:rsid w:val="00A70C00"/>
    <w:rsid w:val="00AE4D51"/>
    <w:rsid w:val="00B0619B"/>
    <w:rsid w:val="00B07C30"/>
    <w:rsid w:val="00B25DC0"/>
    <w:rsid w:val="00B31928"/>
    <w:rsid w:val="00B31F06"/>
    <w:rsid w:val="00B44DE9"/>
    <w:rsid w:val="00B6207E"/>
    <w:rsid w:val="00B8553A"/>
    <w:rsid w:val="00B97AEE"/>
    <w:rsid w:val="00BD2F2F"/>
    <w:rsid w:val="00BD399E"/>
    <w:rsid w:val="00BD7929"/>
    <w:rsid w:val="00BE785A"/>
    <w:rsid w:val="00BF33AE"/>
    <w:rsid w:val="00C44B3E"/>
    <w:rsid w:val="00C45F8F"/>
    <w:rsid w:val="00C54045"/>
    <w:rsid w:val="00C569AA"/>
    <w:rsid w:val="00C600CE"/>
    <w:rsid w:val="00C76D49"/>
    <w:rsid w:val="00CA59F6"/>
    <w:rsid w:val="00CB4F2B"/>
    <w:rsid w:val="00D161B0"/>
    <w:rsid w:val="00D16B68"/>
    <w:rsid w:val="00D33653"/>
    <w:rsid w:val="00D748A3"/>
    <w:rsid w:val="00D85FA9"/>
    <w:rsid w:val="00DB0ADC"/>
    <w:rsid w:val="00DC3D83"/>
    <w:rsid w:val="00E01A77"/>
    <w:rsid w:val="00E02DE4"/>
    <w:rsid w:val="00E100C9"/>
    <w:rsid w:val="00E30C1E"/>
    <w:rsid w:val="00E652FF"/>
    <w:rsid w:val="00E87EB6"/>
    <w:rsid w:val="00EB51D9"/>
    <w:rsid w:val="00ED18A0"/>
    <w:rsid w:val="00EF5A4E"/>
    <w:rsid w:val="00EF79AA"/>
    <w:rsid w:val="00F40039"/>
    <w:rsid w:val="00F40112"/>
    <w:rsid w:val="00F46091"/>
    <w:rsid w:val="00F7293E"/>
    <w:rsid w:val="00F83F9E"/>
    <w:rsid w:val="00F9649D"/>
    <w:rsid w:val="00FA5E38"/>
    <w:rsid w:val="00FC6BF7"/>
    <w:rsid w:val="00FE5390"/>
    <w:rsid w:val="00FF2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5E1332"/>
  <w15:chartTrackingRefBased/>
  <w15:docId w15:val="{B753ADBE-A607-4A59-8318-EFC5FE123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>
      <w:pPr>
        <w:spacing w:line="36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34" w:qFormat="1"/>
    <w:lsdException w:name="heading 2" w:semiHidden="1" w:uiPriority="34" w:qFormat="1"/>
    <w:lsdException w:name="heading 3" w:semiHidden="1" w:uiPriority="34" w:qFormat="1"/>
    <w:lsdException w:name="heading 4" w:semiHidden="1" w:uiPriority="34" w:qFormat="1"/>
    <w:lsdException w:name="heading 5" w:semiHidden="1" w:uiPriority="34" w:qFormat="1"/>
    <w:lsdException w:name="heading 6" w:semiHidden="1" w:uiPriority="34" w:qFormat="1"/>
    <w:lsdException w:name="heading 7" w:semiHidden="1" w:uiPriority="34" w:qFormat="1"/>
    <w:lsdException w:name="heading 8" w:semiHidden="1" w:uiPriority="34" w:qFormat="1"/>
    <w:lsdException w:name="heading 9" w:semiHidden="1" w:uiPriority="34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34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34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34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4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34" w:qFormat="1"/>
    <w:lsdException w:name="Intense Quote" w:semiHidden="1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34" w:qFormat="1"/>
    <w:lsdException w:name="Intense Emphasis" w:semiHidden="1" w:uiPriority="34" w:qFormat="1"/>
    <w:lsdException w:name="Subtle Reference" w:semiHidden="1" w:uiPriority="34" w:qFormat="1"/>
    <w:lsdException w:name="Intense Reference" w:semiHidden="1" w:uiPriority="34" w:qFormat="1"/>
    <w:lsdException w:name="Book Title" w:semiHidden="1" w:uiPriority="34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Standard">
    <w:name w:val="Normal"/>
    <w:semiHidden/>
    <w:qFormat/>
    <w:rsid w:val="00EF79A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Basis">
    <w:name w:val="Basis"/>
    <w:basedOn w:val="NormaleTabelle"/>
    <w:uiPriority w:val="99"/>
    <w:rsid w:val="00710444"/>
    <w:rPr>
      <w:color w:val="1D1D1B" w:themeColor="text1"/>
    </w:rPr>
    <w:tblPr>
      <w:tblCellMar>
        <w:left w:w="0" w:type="dxa"/>
        <w:right w:w="0" w:type="dxa"/>
      </w:tblCellMar>
    </w:tblPr>
  </w:style>
  <w:style w:type="table" w:styleId="Tabellenraster">
    <w:name w:val="Table Grid"/>
    <w:basedOn w:val="NormaleTabelle"/>
    <w:uiPriority w:val="39"/>
    <w:rsid w:val="001D6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semiHidden/>
    <w:rsid w:val="0085383C"/>
    <w:rPr>
      <w:color w:val="1D1D1B" w:themeColor="text1"/>
      <w:u w:val="none"/>
    </w:rPr>
  </w:style>
  <w:style w:type="character" w:styleId="BesuchterLink">
    <w:name w:val="FollowedHyperlink"/>
    <w:basedOn w:val="Absatz-Standardschriftart"/>
    <w:uiPriority w:val="99"/>
    <w:semiHidden/>
    <w:rsid w:val="0085383C"/>
    <w:rPr>
      <w:color w:val="1D1D1B" w:themeColor="text1"/>
      <w:u w:val="none"/>
    </w:rPr>
  </w:style>
  <w:style w:type="character" w:styleId="NichtaufgelsteErwhnung">
    <w:name w:val="Unresolved Mention"/>
    <w:basedOn w:val="Absatz-Standardschriftart"/>
    <w:uiPriority w:val="99"/>
    <w:semiHidden/>
    <w:rsid w:val="0085383C"/>
    <w:rPr>
      <w:color w:val="605E5C"/>
      <w:shd w:val="clear" w:color="auto" w:fill="E1DFDD"/>
    </w:rPr>
  </w:style>
  <w:style w:type="character" w:styleId="Platzhaltertext">
    <w:name w:val="Placeholder Text"/>
    <w:basedOn w:val="Absatz-Standardschriftart"/>
    <w:uiPriority w:val="99"/>
    <w:semiHidden/>
    <w:rsid w:val="00710444"/>
    <w:rPr>
      <w:color w:val="808080"/>
    </w:rPr>
  </w:style>
  <w:style w:type="paragraph" w:styleId="Kopfzeile">
    <w:name w:val="header"/>
    <w:basedOn w:val="Standard"/>
    <w:link w:val="KopfzeileZchn"/>
    <w:uiPriority w:val="99"/>
    <w:semiHidden/>
    <w:rsid w:val="000B64B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0B64B7"/>
    <w:rPr>
      <w:color w:val="1D1D1B" w:themeColor="text1"/>
    </w:rPr>
  </w:style>
  <w:style w:type="paragraph" w:styleId="Fuzeile">
    <w:name w:val="footer"/>
    <w:basedOn w:val="Standard"/>
    <w:link w:val="FuzeileZchn"/>
    <w:uiPriority w:val="99"/>
    <w:semiHidden/>
    <w:rsid w:val="000B64B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0B64B7"/>
    <w:rPr>
      <w:color w:val="1D1D1B" w:themeColor="text1"/>
    </w:rPr>
  </w:style>
  <w:style w:type="paragraph" w:customStyle="1" w:styleId="TITEL">
    <w:name w:val="TITEL"/>
    <w:basedOn w:val="Standard"/>
    <w:qFormat/>
    <w:rsid w:val="002601D7"/>
    <w:pPr>
      <w:spacing w:line="640" w:lineRule="exact"/>
    </w:pPr>
    <w:rPr>
      <w:b/>
      <w:bCs/>
      <w:caps/>
      <w:color w:val="9D9C9C" w:themeColor="accent1"/>
      <w:sz w:val="48"/>
      <w:szCs w:val="48"/>
    </w:rPr>
  </w:style>
  <w:style w:type="paragraph" w:customStyle="1" w:styleId="Headline">
    <w:name w:val="Headline"/>
    <w:basedOn w:val="Standard"/>
    <w:uiPriority w:val="1"/>
    <w:qFormat/>
    <w:rsid w:val="002B1C64"/>
    <w:pPr>
      <w:spacing w:line="400" w:lineRule="exact"/>
    </w:pPr>
    <w:rPr>
      <w:b/>
      <w:bCs/>
      <w:color w:val="1D1D1B" w:themeColor="text2"/>
      <w:sz w:val="36"/>
      <w:szCs w:val="36"/>
    </w:rPr>
  </w:style>
  <w:style w:type="paragraph" w:customStyle="1" w:styleId="Subline">
    <w:name w:val="Subline"/>
    <w:basedOn w:val="Standard"/>
    <w:uiPriority w:val="2"/>
    <w:qFormat/>
    <w:rsid w:val="008E284B"/>
    <w:pPr>
      <w:spacing w:after="720" w:line="440" w:lineRule="exact"/>
    </w:pPr>
    <w:rPr>
      <w:b/>
      <w:bCs/>
      <w:color w:val="1D1D1B" w:themeColor="text2"/>
      <w:sz w:val="28"/>
      <w:szCs w:val="28"/>
    </w:rPr>
  </w:style>
  <w:style w:type="paragraph" w:customStyle="1" w:styleId="Flietext">
    <w:name w:val="Fließtext"/>
    <w:basedOn w:val="Standard"/>
    <w:uiPriority w:val="4"/>
    <w:qFormat/>
    <w:rsid w:val="00BD7929"/>
    <w:pPr>
      <w:spacing w:after="360"/>
      <w:contextualSpacing/>
    </w:pPr>
    <w:rPr>
      <w:color w:val="1D1D1B" w:themeColor="text2"/>
    </w:rPr>
  </w:style>
  <w:style w:type="paragraph" w:customStyle="1" w:styleId="Bulletpoints">
    <w:name w:val="Bulletpoints"/>
    <w:basedOn w:val="Standard"/>
    <w:uiPriority w:val="7"/>
    <w:qFormat/>
    <w:rsid w:val="008E284B"/>
    <w:pPr>
      <w:numPr>
        <w:numId w:val="1"/>
      </w:numPr>
      <w:spacing w:before="360" w:after="360"/>
      <w:contextualSpacing/>
    </w:pPr>
    <w:rPr>
      <w:b/>
      <w:bCs/>
      <w:color w:val="1D1D1B" w:themeColor="text2"/>
    </w:rPr>
  </w:style>
  <w:style w:type="numbering" w:customStyle="1" w:styleId="zzzListeBulletpoints">
    <w:name w:val="zzz_Liste_Bulletpoints"/>
    <w:basedOn w:val="KeineListe"/>
    <w:uiPriority w:val="99"/>
    <w:rsid w:val="00385187"/>
    <w:pPr>
      <w:numPr>
        <w:numId w:val="1"/>
      </w:numPr>
    </w:pPr>
  </w:style>
  <w:style w:type="paragraph" w:customStyle="1" w:styleId="Seite">
    <w:name w:val="Seite"/>
    <w:basedOn w:val="Standard"/>
    <w:uiPriority w:val="14"/>
    <w:semiHidden/>
    <w:qFormat/>
    <w:rsid w:val="00BE785A"/>
    <w:pPr>
      <w:spacing w:line="216" w:lineRule="exact"/>
      <w:jc w:val="center"/>
    </w:pPr>
    <w:rPr>
      <w:b/>
      <w:bCs/>
      <w:color w:val="1D1D1B" w:themeColor="text2"/>
      <w:sz w:val="18"/>
      <w:szCs w:val="18"/>
    </w:rPr>
  </w:style>
  <w:style w:type="paragraph" w:customStyle="1" w:styleId="Fuzeilentext">
    <w:name w:val="Fußzeilentext"/>
    <w:basedOn w:val="Standard"/>
    <w:uiPriority w:val="19"/>
    <w:semiHidden/>
    <w:qFormat/>
    <w:rsid w:val="00E01A77"/>
    <w:pPr>
      <w:spacing w:line="220" w:lineRule="exact"/>
    </w:pPr>
    <w:rPr>
      <w:color w:val="1D1D1B" w:themeColor="text2"/>
      <w:sz w:val="18"/>
      <w:szCs w:val="18"/>
    </w:rPr>
  </w:style>
  <w:style w:type="character" w:customStyle="1" w:styleId="Grobuchstaben">
    <w:name w:val="Großbuchstaben"/>
    <w:basedOn w:val="Absatz-Standardschriftart"/>
    <w:uiPriority w:val="12"/>
    <w:qFormat/>
    <w:rsid w:val="00655B4E"/>
    <w:rPr>
      <w:caps/>
      <w:smallCaps w:val="0"/>
    </w:rPr>
  </w:style>
  <w:style w:type="character" w:styleId="Hervorhebung">
    <w:name w:val="Emphasis"/>
    <w:basedOn w:val="Absatz-Standardschriftart"/>
    <w:uiPriority w:val="9"/>
    <w:qFormat/>
    <w:rsid w:val="00655B4E"/>
    <w:rPr>
      <w:b/>
      <w:i w:val="0"/>
      <w:iCs/>
    </w:rPr>
  </w:style>
  <w:style w:type="paragraph" w:customStyle="1" w:styleId="Zusatzinformation-Text">
    <w:name w:val="Zusatzinformation-Text"/>
    <w:basedOn w:val="Standard"/>
    <w:uiPriority w:val="6"/>
    <w:qFormat/>
    <w:rsid w:val="00880966"/>
    <w:pPr>
      <w:spacing w:line="280" w:lineRule="exact"/>
    </w:pPr>
    <w:rPr>
      <w:sz w:val="20"/>
      <w:szCs w:val="20"/>
    </w:rPr>
  </w:style>
  <w:style w:type="paragraph" w:customStyle="1" w:styleId="Intro-Text">
    <w:name w:val="Intro-Text"/>
    <w:basedOn w:val="Standard"/>
    <w:uiPriority w:val="3"/>
    <w:qFormat/>
    <w:rsid w:val="00BD7929"/>
    <w:pPr>
      <w:spacing w:after="360"/>
      <w:contextualSpacing/>
    </w:pPr>
    <w:rPr>
      <w:b/>
      <w:bCs/>
    </w:rPr>
  </w:style>
  <w:style w:type="paragraph" w:customStyle="1" w:styleId="Zusatzinformation-berschrift">
    <w:name w:val="Zusatzinformation-Überschrift"/>
    <w:basedOn w:val="Standard"/>
    <w:uiPriority w:val="5"/>
    <w:qFormat/>
    <w:rsid w:val="00EF79AA"/>
    <w:rPr>
      <w:b/>
      <w:bCs/>
    </w:rPr>
  </w:style>
  <w:style w:type="paragraph" w:styleId="berarbeitung">
    <w:name w:val="Revision"/>
    <w:hidden/>
    <w:uiPriority w:val="99"/>
    <w:semiHidden/>
    <w:rsid w:val="00E02DE4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3DCA0772FE440949A3CB3AB3D521F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1560AA-D2AC-4717-8AF2-5FF4C8D0E332}"/>
      </w:docPartPr>
      <w:docPartBody>
        <w:p w:rsidR="00267C54" w:rsidRDefault="00267C54">
          <w:pPr>
            <w:pStyle w:val="73DCA0772FE440949A3CB3AB3D521F08"/>
          </w:pPr>
          <w:r w:rsidRPr="00523F7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ADCF52B71394ED1B7C69CBE292F26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39C70A-B9C9-4C0F-94F7-6DB51F175868}"/>
      </w:docPartPr>
      <w:docPartBody>
        <w:p w:rsidR="00267C54" w:rsidRDefault="00267C54">
          <w:pPr>
            <w:pStyle w:val="CADCF52B71394ED1B7C69CBE292F2657"/>
          </w:pPr>
          <w:r>
            <w:rPr>
              <w:rStyle w:val="Platzhaltertext"/>
            </w:rPr>
            <w:t>titel</w:t>
          </w:r>
        </w:p>
      </w:docPartBody>
    </w:docPart>
    <w:docPart>
      <w:docPartPr>
        <w:name w:val="0BF4E5FDBE3745A5BC94F142AD276C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99BBA5-BD0F-4404-BAA9-2A250E515CDC}"/>
      </w:docPartPr>
      <w:docPartBody>
        <w:p w:rsidR="00267C54" w:rsidRDefault="00267C54">
          <w:pPr>
            <w:pStyle w:val="0BF4E5FDBE3745A5BC94F142AD276C33"/>
          </w:pPr>
          <w:r>
            <w:rPr>
              <w:rStyle w:val="Platzhaltertext"/>
            </w:rPr>
            <w:t>Headline</w:t>
          </w:r>
        </w:p>
      </w:docPartBody>
    </w:docPart>
    <w:docPart>
      <w:docPartPr>
        <w:name w:val="93F5465564384B1F9EEF5CD8B6FC2C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F569AC-ED0F-41A0-BE38-3F68BDA746F0}"/>
      </w:docPartPr>
      <w:docPartBody>
        <w:p w:rsidR="00267C54" w:rsidRDefault="00267C54">
          <w:pPr>
            <w:pStyle w:val="93F5465564384B1F9EEF5CD8B6FC2CEB"/>
          </w:pPr>
          <w:r>
            <w:rPr>
              <w:rStyle w:val="Platzhaltertext"/>
              <w:lang w:val="en-US"/>
            </w:rPr>
            <w:t>Subline</w:t>
          </w:r>
        </w:p>
      </w:docPartBody>
    </w:docPart>
    <w:docPart>
      <w:docPartPr>
        <w:name w:val="FFB411CC71F54A93A200B4C8DEDA1FD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D6C312-EE67-4876-AC13-376F062A918C}"/>
      </w:docPartPr>
      <w:docPartBody>
        <w:p w:rsidR="00267C54" w:rsidRDefault="00267C54">
          <w:pPr>
            <w:pStyle w:val="FFB411CC71F54A93A200B4C8DEDA1FD4"/>
          </w:pPr>
          <w:r>
            <w:rPr>
              <w:rStyle w:val="Platzhaltertext"/>
            </w:rPr>
            <w:t>Ort</w:t>
          </w:r>
        </w:p>
      </w:docPartBody>
    </w:docPart>
    <w:docPart>
      <w:docPartPr>
        <w:name w:val="E868DCE16793426FAEDEC86B278C9ED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277E2E-B301-4F56-8048-0AC68D2DC135}"/>
      </w:docPartPr>
      <w:docPartBody>
        <w:p w:rsidR="00267C54" w:rsidRDefault="00267C54">
          <w:pPr>
            <w:pStyle w:val="E868DCE16793426FAEDEC86B278C9EDE"/>
          </w:pPr>
          <w:r w:rsidRPr="007C076F">
            <w:rPr>
              <w:rStyle w:val="Platzhaltertext"/>
            </w:rPr>
            <w:t>Datum</w:t>
          </w:r>
        </w:p>
      </w:docPartBody>
    </w:docPart>
    <w:docPart>
      <w:docPartPr>
        <w:name w:val="B8AA11835C15416F8F5BE8E763195F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667F30-C417-48AD-8BC0-DE90C570FC8F}"/>
      </w:docPartPr>
      <w:docPartBody>
        <w:p w:rsidR="00267C54" w:rsidRDefault="00267C54">
          <w:pPr>
            <w:pStyle w:val="B8AA11835C15416F8F5BE8E763195FF5"/>
          </w:pPr>
          <w:r>
            <w:rPr>
              <w:rStyle w:val="Platzhaltertext"/>
            </w:rPr>
            <w:t>Zusatzinformation-Überschrift</w:t>
          </w:r>
        </w:p>
      </w:docPartBody>
    </w:docPart>
    <w:docPart>
      <w:docPartPr>
        <w:name w:val="5A2D0CB869D6463093A4123A920404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8AE9C2-CFCA-4BF1-AFFC-3FE02C7648A1}"/>
      </w:docPartPr>
      <w:docPartBody>
        <w:p w:rsidR="00267C54" w:rsidRDefault="00267C54">
          <w:pPr>
            <w:pStyle w:val="5A2D0CB869D6463093A4123A9204045C"/>
          </w:pPr>
          <w:r>
            <w:rPr>
              <w:rStyle w:val="Platzhaltertext"/>
            </w:rPr>
            <w:t>Zusatzinformation-Text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C54"/>
    <w:rsid w:val="00267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customStyle="1" w:styleId="73DCA0772FE440949A3CB3AB3D521F08">
    <w:name w:val="73DCA0772FE440949A3CB3AB3D521F08"/>
  </w:style>
  <w:style w:type="paragraph" w:customStyle="1" w:styleId="CADCF52B71394ED1B7C69CBE292F2657">
    <w:name w:val="CADCF52B71394ED1B7C69CBE292F2657"/>
  </w:style>
  <w:style w:type="paragraph" w:customStyle="1" w:styleId="0BF4E5FDBE3745A5BC94F142AD276C33">
    <w:name w:val="0BF4E5FDBE3745A5BC94F142AD276C33"/>
  </w:style>
  <w:style w:type="paragraph" w:customStyle="1" w:styleId="93F5465564384B1F9EEF5CD8B6FC2CEB">
    <w:name w:val="93F5465564384B1F9EEF5CD8B6FC2CEB"/>
  </w:style>
  <w:style w:type="paragraph" w:customStyle="1" w:styleId="FFB411CC71F54A93A200B4C8DEDA1FD4">
    <w:name w:val="FFB411CC71F54A93A200B4C8DEDA1FD4"/>
  </w:style>
  <w:style w:type="paragraph" w:customStyle="1" w:styleId="E868DCE16793426FAEDEC86B278C9EDE">
    <w:name w:val="E868DCE16793426FAEDEC86B278C9EDE"/>
  </w:style>
  <w:style w:type="paragraph" w:customStyle="1" w:styleId="B8AA11835C15416F8F5BE8E763195FF5">
    <w:name w:val="B8AA11835C15416F8F5BE8E763195FF5"/>
  </w:style>
  <w:style w:type="paragraph" w:customStyle="1" w:styleId="5A2D0CB869D6463093A4123A9204045C">
    <w:name w:val="5A2D0CB869D6463093A4123A920404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EDEKA">
      <a:dk1>
        <a:srgbClr val="1D1D1B"/>
      </a:dk1>
      <a:lt1>
        <a:sysClr val="window" lastClr="FFFFFF"/>
      </a:lt1>
      <a:dk2>
        <a:srgbClr val="1D1D1B"/>
      </a:dk2>
      <a:lt2>
        <a:srgbClr val="FFFFFF"/>
      </a:lt2>
      <a:accent1>
        <a:srgbClr val="9D9C9C"/>
      </a:accent1>
      <a:accent2>
        <a:srgbClr val="ABABAB"/>
      </a:accent2>
      <a:accent3>
        <a:srgbClr val="9D9C9C"/>
      </a:accent3>
      <a:accent4>
        <a:srgbClr val="ABABAB"/>
      </a:accent4>
      <a:accent5>
        <a:srgbClr val="9D9C9C"/>
      </a:accent5>
      <a:accent6>
        <a:srgbClr val="ABABAB"/>
      </a:accent6>
      <a:hlink>
        <a:srgbClr val="1D1D1B"/>
      </a:hlink>
      <a:folHlink>
        <a:srgbClr val="1D1D1B"/>
      </a:folHlink>
    </a:clrScheme>
    <a:fontScheme name="EDEKA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607</Words>
  <Characters>3826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</dc:creator>
  <cp:keywords/>
  <dc:description/>
  <cp:lastModifiedBy>Isabell Schönhuth</cp:lastModifiedBy>
  <cp:revision>3</cp:revision>
  <dcterms:created xsi:type="dcterms:W3CDTF">2023-06-13T09:40:00Z</dcterms:created>
  <dcterms:modified xsi:type="dcterms:W3CDTF">2023-06-20T10:41:00Z</dcterms:modified>
</cp:coreProperties>
</file>