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bookmarkStart w:id="0" w:name="BMSub"/>
      <w:bookmarkEnd w:id="0"/>
      <w:r w:rsidRPr="004165C1">
        <w:rPr>
          <w:rFonts w:ascii="Frutiger 45 Light" w:hAnsi="Frutiger 45 Light"/>
          <w:color w:val="000000"/>
          <w:sz w:val="16"/>
        </w:rPr>
        <w:t>Zurich Gruppe Deutschland</w:t>
      </w:r>
    </w:p>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bookmarkStart w:id="1" w:name="BMSBUSU"/>
      <w:bookmarkEnd w:id="1"/>
      <w:r w:rsidRPr="004165C1">
        <w:rPr>
          <w:rFonts w:ascii="Frutiger 45 Light" w:hAnsi="Frutiger 45 Light"/>
          <w:color w:val="000000"/>
          <w:sz w:val="16"/>
        </w:rPr>
        <w:t xml:space="preserve">Unternehmenskommunikation </w:t>
      </w:r>
    </w:p>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r w:rsidRPr="004165C1">
        <w:rPr>
          <w:rFonts w:ascii="Frutiger 45 Light" w:hAnsi="Frutiger 45 Light"/>
          <w:color w:val="000000"/>
          <w:sz w:val="16"/>
        </w:rPr>
        <w:t>Bernd O. Engelien</w:t>
      </w:r>
    </w:p>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proofErr w:type="spellStart"/>
      <w:r>
        <w:rPr>
          <w:rFonts w:ascii="Frutiger 45 Light" w:hAnsi="Frutiger 45 Light"/>
          <w:color w:val="000000"/>
          <w:sz w:val="16"/>
        </w:rPr>
        <w:t>Deutzer</w:t>
      </w:r>
      <w:proofErr w:type="spellEnd"/>
      <w:r>
        <w:rPr>
          <w:rFonts w:ascii="Frutiger 45 Light" w:hAnsi="Frutiger 45 Light"/>
          <w:color w:val="000000"/>
          <w:sz w:val="16"/>
        </w:rPr>
        <w:t xml:space="preserve"> Allee 1</w:t>
      </w:r>
    </w:p>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r>
        <w:rPr>
          <w:rFonts w:ascii="Frutiger 45 Light" w:hAnsi="Frutiger 45 Light"/>
          <w:color w:val="000000"/>
          <w:sz w:val="16"/>
        </w:rPr>
        <w:t>50679 Köln</w:t>
      </w:r>
    </w:p>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r w:rsidRPr="004165C1">
        <w:rPr>
          <w:rFonts w:ascii="Frutiger 45 Light" w:hAnsi="Frutiger 45 Light"/>
          <w:color w:val="000000"/>
          <w:sz w:val="16"/>
        </w:rPr>
        <w:t>Deutschland</w:t>
      </w:r>
    </w:p>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p>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r>
        <w:rPr>
          <w:rFonts w:ascii="Frutiger 45 Light" w:hAnsi="Frutiger 45 Light"/>
          <w:color w:val="000000"/>
          <w:sz w:val="16"/>
        </w:rPr>
        <w:t>Telefon +49 (0) 221 7715 5638</w:t>
      </w:r>
    </w:p>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p>
    <w:p w:rsidR="003F1A37" w:rsidRPr="004165C1" w:rsidRDefault="003F1A37" w:rsidP="003F1A37">
      <w:pPr>
        <w:framePr w:w="2304" w:hSpace="181" w:wrap="around" w:vAnchor="page" w:hAnchor="page" w:x="288" w:y="4465" w:anchorLock="1"/>
        <w:spacing w:line="210" w:lineRule="exact"/>
        <w:jc w:val="right"/>
        <w:rPr>
          <w:rFonts w:ascii="Frutiger 45 Light" w:hAnsi="Frutiger 45 Light"/>
          <w:color w:val="000000"/>
          <w:sz w:val="16"/>
        </w:rPr>
      </w:pPr>
      <w:smartTag w:uri="urn:schemas-microsoft-com:office:smarttags" w:element="stockticker">
        <w:r w:rsidRPr="004165C1">
          <w:rPr>
            <w:rFonts w:ascii="Frutiger 45 Light" w:hAnsi="Frutiger 45 Light"/>
            <w:color w:val="000000"/>
            <w:sz w:val="16"/>
          </w:rPr>
          <w:t>bernd.engelien@zurich.com</w:t>
        </w:r>
      </w:smartTag>
    </w:p>
    <w:p w:rsidR="003F1A37" w:rsidRDefault="003F1A37" w:rsidP="003F1A37">
      <w:pPr>
        <w:framePr w:w="2304" w:hSpace="181" w:wrap="around" w:vAnchor="page" w:hAnchor="page" w:x="288" w:y="4465" w:anchorLock="1"/>
        <w:spacing w:line="360" w:lineRule="auto"/>
        <w:jc w:val="right"/>
        <w:rPr>
          <w:rFonts w:ascii="Frutiger 45 Light" w:hAnsi="Frutiger 45 Light"/>
          <w:color w:val="000000"/>
          <w:sz w:val="16"/>
        </w:rPr>
      </w:pPr>
      <w:r w:rsidRPr="004165C1">
        <w:rPr>
          <w:rFonts w:ascii="Frutiger 45 Light" w:hAnsi="Frutiger 45 Light"/>
          <w:color w:val="000000"/>
          <w:sz w:val="16"/>
        </w:rPr>
        <w:t>http://www.zurich.</w:t>
      </w:r>
      <w:r>
        <w:rPr>
          <w:rFonts w:ascii="Frutiger 45 Light" w:hAnsi="Frutiger 45 Light"/>
          <w:color w:val="000000"/>
          <w:sz w:val="16"/>
        </w:rPr>
        <w:t>de</w:t>
      </w:r>
    </w:p>
    <w:p w:rsidR="003F1A37" w:rsidRDefault="003F1A37" w:rsidP="003F1A37">
      <w:pPr>
        <w:framePr w:w="2304" w:hSpace="181" w:wrap="around" w:vAnchor="page" w:hAnchor="page" w:x="288" w:y="4465" w:anchorLock="1"/>
        <w:spacing w:line="360" w:lineRule="auto"/>
        <w:jc w:val="right"/>
        <w:rPr>
          <w:rFonts w:ascii="Frutiger 45 Light" w:hAnsi="Frutiger 45 Light"/>
          <w:color w:val="000000"/>
          <w:sz w:val="16"/>
        </w:rPr>
      </w:pPr>
      <w:r>
        <w:rPr>
          <w:rFonts w:ascii="Frutiger 45 Light" w:hAnsi="Frutiger 45 Light"/>
          <w:color w:val="000000"/>
          <w:sz w:val="16"/>
        </w:rPr>
        <w:t>http://www.zurich-news.de</w:t>
      </w:r>
    </w:p>
    <w:p w:rsidR="00F106BA" w:rsidRPr="004165C1" w:rsidRDefault="00F106BA" w:rsidP="003F1A37">
      <w:pPr>
        <w:framePr w:w="2304" w:hSpace="181" w:wrap="around" w:vAnchor="page" w:hAnchor="page" w:x="288" w:y="4465" w:anchorLock="1"/>
        <w:spacing w:line="360" w:lineRule="auto"/>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E6676D" w:rsidRPr="004165C1" w:rsidRDefault="00E6676D" w:rsidP="00E6676D">
      <w:pPr>
        <w:framePr w:w="2304" w:hSpace="181" w:wrap="around" w:vAnchor="page" w:hAnchor="page" w:x="288" w:y="4465" w:anchorLock="1"/>
        <w:spacing w:line="360" w:lineRule="auto"/>
        <w:jc w:val="right"/>
        <w:rPr>
          <w:rFonts w:ascii="Frutiger 45 Light" w:hAnsi="Frutiger 45 Light"/>
          <w:color w:val="000000"/>
          <w:sz w:val="16"/>
        </w:rPr>
      </w:pPr>
    </w:p>
    <w:p w:rsidR="003F1A37" w:rsidRPr="004165C1" w:rsidRDefault="003F1A37" w:rsidP="003F1A37">
      <w:pPr>
        <w:framePr w:w="2304" w:hSpace="181" w:wrap="around" w:vAnchor="page" w:hAnchor="page" w:x="288" w:y="4465" w:anchorLock="1"/>
        <w:jc w:val="right"/>
        <w:rPr>
          <w:rFonts w:ascii="Frutiger 45 Light" w:hAnsi="Frutiger 45 Light"/>
          <w:color w:val="000000"/>
          <w:sz w:val="16"/>
        </w:rPr>
      </w:pPr>
      <w:r w:rsidRPr="00B90232">
        <w:rPr>
          <w:rFonts w:ascii="Frutiger 45 Light" w:hAnsi="Frutiger 45 Light"/>
          <w:color w:val="000000"/>
          <w:sz w:val="16"/>
        </w:rPr>
        <w:t>Die Zurich Gruppe in Deutschland gehört zur weltweit tätigen Zurich Insurance Group. Mit Beitragseinnahmen (2019) von über 6 Milliarden EUR, Kapitalanlagen von mehr als 50 Milliarden EUR und rund 4.600 Mitarbeitern zählt Zurich zu den führenden Versicherungen im Schaden- und Lebensversicherungsgeschäft in Deutschland. Sie bietet innovative, leistungsfähige und nachhaltige Produkte und Lösungen zu Versicherungen, Vorsorge und Risikomanagement aus einer Hand. Individuelle Kundenorientierung und hohe Beratungsqualität stehen dabei an erster Stelle.</w:t>
      </w:r>
    </w:p>
    <w:p w:rsidR="0049315C" w:rsidRPr="004165C1" w:rsidRDefault="0049315C">
      <w:pPr>
        <w:pStyle w:val="Sender1"/>
        <w:spacing w:after="480" w:line="360" w:lineRule="auto"/>
        <w:jc w:val="left"/>
        <w:rPr>
          <w:rFonts w:ascii="AGaramond Bold" w:hAnsi="AGaramond Bold"/>
          <w:snapToGrid w:val="0"/>
          <w:color w:val="000000"/>
          <w:sz w:val="28"/>
          <w:lang w:eastAsia="en-US"/>
        </w:rPr>
        <w:sectPr w:rsidR="0049315C" w:rsidRPr="004165C1">
          <w:headerReference w:type="default" r:id="rId8"/>
          <w:footerReference w:type="default" r:id="rId9"/>
          <w:headerReference w:type="first" r:id="rId10"/>
          <w:type w:val="continuous"/>
          <w:pgSz w:w="11907" w:h="16840" w:code="9"/>
          <w:pgMar w:top="2552" w:right="1842" w:bottom="1701" w:left="2921" w:header="1418" w:footer="720" w:gutter="0"/>
          <w:cols w:space="720"/>
          <w:titlePg/>
        </w:sectPr>
      </w:pPr>
    </w:p>
    <w:p w:rsidR="00A713CE" w:rsidRPr="0037191C" w:rsidRDefault="0037191C" w:rsidP="00C649FE">
      <w:pPr>
        <w:tabs>
          <w:tab w:val="clear" w:pos="340"/>
          <w:tab w:val="clear" w:pos="680"/>
          <w:tab w:val="clear" w:pos="1021"/>
          <w:tab w:val="clear" w:pos="2381"/>
          <w:tab w:val="clear" w:pos="3742"/>
          <w:tab w:val="clear" w:pos="5103"/>
          <w:tab w:val="clear" w:pos="6804"/>
          <w:tab w:val="left" w:pos="4139"/>
          <w:tab w:val="left" w:pos="8278"/>
        </w:tabs>
        <w:autoSpaceDE w:val="0"/>
        <w:autoSpaceDN w:val="0"/>
        <w:adjustRightInd w:val="0"/>
        <w:spacing w:line="360" w:lineRule="auto"/>
        <w:rPr>
          <w:rFonts w:ascii="Frutiger 55 Roman" w:hAnsi="Frutiger 55 Roman"/>
          <w:sz w:val="32"/>
          <w:szCs w:val="32"/>
        </w:rPr>
      </w:pPr>
      <w:r w:rsidRPr="0037191C">
        <w:rPr>
          <w:rFonts w:ascii="Frutiger 55 Roman" w:hAnsi="Frutiger 55 Roman"/>
          <w:bCs/>
          <w:sz w:val="32"/>
          <w:szCs w:val="32"/>
        </w:rPr>
        <w:t xml:space="preserve">Zurich </w:t>
      </w:r>
      <w:r w:rsidR="00D2046D">
        <w:rPr>
          <w:rFonts w:ascii="Frutiger 55 Roman" w:hAnsi="Frutiger 55 Roman"/>
          <w:bCs/>
          <w:sz w:val="32"/>
          <w:szCs w:val="32"/>
        </w:rPr>
        <w:t>erweitert</w:t>
      </w:r>
      <w:r w:rsidR="00D2046D" w:rsidRPr="0037191C">
        <w:rPr>
          <w:rFonts w:ascii="Frutiger 55 Roman" w:hAnsi="Frutiger 55 Roman"/>
          <w:bCs/>
          <w:sz w:val="32"/>
          <w:szCs w:val="32"/>
        </w:rPr>
        <w:t xml:space="preserve"> </w:t>
      </w:r>
      <w:r w:rsidRPr="0037191C">
        <w:rPr>
          <w:rFonts w:ascii="Frutiger 55 Roman" w:hAnsi="Frutiger 55 Roman"/>
          <w:bCs/>
          <w:sz w:val="32"/>
          <w:szCs w:val="32"/>
        </w:rPr>
        <w:t>Firmen</w:t>
      </w:r>
      <w:r w:rsidR="00D27905">
        <w:rPr>
          <w:rFonts w:ascii="Frutiger 55 Roman" w:hAnsi="Frutiger 55 Roman"/>
          <w:bCs/>
          <w:sz w:val="32"/>
          <w:szCs w:val="32"/>
        </w:rPr>
        <w:t xml:space="preserve"> </w:t>
      </w:r>
      <w:r w:rsidRPr="0037191C">
        <w:rPr>
          <w:rFonts w:ascii="Frutiger 55 Roman" w:hAnsi="Frutiger 55 Roman"/>
          <w:bCs/>
          <w:sz w:val="32"/>
          <w:szCs w:val="32"/>
        </w:rPr>
        <w:t xml:space="preserve">ModularSchutz </w:t>
      </w:r>
      <w:r w:rsidR="00D27905" w:rsidRPr="00742F48">
        <w:rPr>
          <w:rFonts w:ascii="Frutiger 55 Roman" w:hAnsi="Frutiger 55 Roman"/>
          <w:bCs/>
          <w:sz w:val="32"/>
          <w:szCs w:val="32"/>
        </w:rPr>
        <w:t>Online</w:t>
      </w:r>
    </w:p>
    <w:p w:rsidR="00C649FE" w:rsidRPr="000D6BED" w:rsidRDefault="00C649FE" w:rsidP="006A1DA3">
      <w:pPr>
        <w:spacing w:line="276" w:lineRule="auto"/>
        <w:ind w:left="720"/>
        <w:outlineLvl w:val="0"/>
        <w:rPr>
          <w:rFonts w:ascii="Frutiger 45 Light" w:hAnsi="Frutiger 45 Light" w:cs="AGaramond"/>
          <w:color w:val="000000"/>
          <w:sz w:val="22"/>
          <w:szCs w:val="22"/>
        </w:rPr>
      </w:pPr>
    </w:p>
    <w:p w:rsidR="00D2046D" w:rsidRPr="003F1A37" w:rsidRDefault="00322181" w:rsidP="006A1DA3">
      <w:pPr>
        <w:pStyle w:val="NurText"/>
        <w:spacing w:line="276" w:lineRule="auto"/>
        <w:rPr>
          <w:rFonts w:ascii="Frutiger 45 Light" w:hAnsi="Frutiger 45 Light" w:cs="Arial"/>
          <w:sz w:val="22"/>
          <w:szCs w:val="22"/>
        </w:rPr>
      </w:pPr>
      <w:r w:rsidRPr="003F1A37">
        <w:rPr>
          <w:rFonts w:ascii="Frutiger 45 Light" w:hAnsi="Frutiger 45 Light" w:cs="Arial"/>
          <w:sz w:val="22"/>
          <w:szCs w:val="22"/>
        </w:rPr>
        <w:t>Köln</w:t>
      </w:r>
      <w:r w:rsidR="00B662CE" w:rsidRPr="003F1A37">
        <w:rPr>
          <w:rFonts w:ascii="Frutiger 45 Light" w:hAnsi="Frutiger 45 Light" w:cs="Arial"/>
          <w:sz w:val="22"/>
          <w:szCs w:val="22"/>
        </w:rPr>
        <w:t xml:space="preserve">, </w:t>
      </w:r>
      <w:r w:rsidR="003F1A37" w:rsidRPr="003F1A37">
        <w:rPr>
          <w:rFonts w:ascii="Frutiger 45 Light" w:hAnsi="Frutiger 45 Light" w:cs="Arial"/>
          <w:sz w:val="22"/>
          <w:szCs w:val="22"/>
        </w:rPr>
        <w:t>2</w:t>
      </w:r>
      <w:r w:rsidR="006A1DA3" w:rsidRPr="003F1A37">
        <w:rPr>
          <w:rFonts w:ascii="Frutiger 45 Light" w:hAnsi="Frutiger 45 Light" w:cs="Arial"/>
          <w:sz w:val="22"/>
          <w:szCs w:val="22"/>
        </w:rPr>
        <w:t xml:space="preserve">. </w:t>
      </w:r>
      <w:r w:rsidR="0053498F" w:rsidRPr="003F1A37">
        <w:rPr>
          <w:rFonts w:ascii="Frutiger 45 Light" w:hAnsi="Frutiger 45 Light" w:cs="Arial"/>
          <w:sz w:val="22"/>
          <w:szCs w:val="22"/>
        </w:rPr>
        <w:t>Juni</w:t>
      </w:r>
      <w:r w:rsidR="006A1DA3" w:rsidRPr="003F1A37">
        <w:rPr>
          <w:rFonts w:ascii="Frutiger 45 Light" w:hAnsi="Frutiger 45 Light" w:cs="Arial"/>
          <w:sz w:val="22"/>
          <w:szCs w:val="22"/>
        </w:rPr>
        <w:t xml:space="preserve"> 20</w:t>
      </w:r>
      <w:r w:rsidR="00742F48" w:rsidRPr="003F1A37">
        <w:rPr>
          <w:rFonts w:ascii="Frutiger 45 Light" w:hAnsi="Frutiger 45 Light" w:cs="Arial"/>
          <w:sz w:val="22"/>
          <w:szCs w:val="22"/>
        </w:rPr>
        <w:t>20</w:t>
      </w:r>
      <w:r w:rsidR="006A1DA3" w:rsidRPr="003F1A37">
        <w:rPr>
          <w:rFonts w:ascii="Frutiger 45 Light" w:hAnsi="Frutiger 45 Light" w:cs="Arial"/>
          <w:sz w:val="22"/>
          <w:szCs w:val="22"/>
        </w:rPr>
        <w:t xml:space="preserve"> – </w:t>
      </w:r>
      <w:r w:rsidR="00D2046D" w:rsidRPr="003F1A37">
        <w:rPr>
          <w:rFonts w:ascii="Frutiger 45 Light" w:hAnsi="Frutiger 45 Light" w:cs="Arial"/>
          <w:sz w:val="22"/>
          <w:szCs w:val="22"/>
        </w:rPr>
        <w:t xml:space="preserve">Nachdem </w:t>
      </w:r>
      <w:r w:rsidRPr="003F1A37">
        <w:rPr>
          <w:rFonts w:ascii="Frutiger 45 Light" w:hAnsi="Frutiger 45 Light" w:cs="Arial"/>
          <w:sz w:val="22"/>
          <w:szCs w:val="22"/>
        </w:rPr>
        <w:t>Zurich im</w:t>
      </w:r>
      <w:r w:rsidR="00D2046D" w:rsidRPr="003F1A37">
        <w:rPr>
          <w:rFonts w:ascii="Frutiger 45 Light" w:hAnsi="Frutiger 45 Light" w:cs="Arial"/>
          <w:sz w:val="22"/>
          <w:szCs w:val="22"/>
        </w:rPr>
        <w:t xml:space="preserve"> </w:t>
      </w:r>
      <w:r w:rsidR="001D5BD6" w:rsidRPr="003F1A37">
        <w:rPr>
          <w:rFonts w:ascii="Frutiger 45 Light" w:hAnsi="Frutiger 45 Light" w:cs="Arial"/>
          <w:sz w:val="22"/>
          <w:szCs w:val="22"/>
        </w:rPr>
        <w:t xml:space="preserve">März 2019 </w:t>
      </w:r>
      <w:r w:rsidR="002C357B" w:rsidRPr="003F1A37">
        <w:rPr>
          <w:rFonts w:ascii="Frutiger 45 Light" w:hAnsi="Frutiger 45 Light" w:cs="Arial"/>
          <w:sz w:val="22"/>
          <w:szCs w:val="22"/>
        </w:rPr>
        <w:t xml:space="preserve">für </w:t>
      </w:r>
      <w:r w:rsidRPr="003F1A37">
        <w:rPr>
          <w:rFonts w:ascii="Frutiger 45 Light" w:hAnsi="Frutiger 45 Light" w:cs="Arial"/>
          <w:sz w:val="22"/>
          <w:szCs w:val="22"/>
        </w:rPr>
        <w:t xml:space="preserve">den </w:t>
      </w:r>
      <w:hyperlink r:id="rId11" w:history="1">
        <w:r w:rsidRPr="009B6E2D">
          <w:rPr>
            <w:rStyle w:val="Hyperlink"/>
            <w:rFonts w:ascii="Frutiger 45 Light" w:hAnsi="Frutiger 45 Light" w:cs="Arial"/>
            <w:sz w:val="22"/>
            <w:szCs w:val="22"/>
          </w:rPr>
          <w:t>Firmen</w:t>
        </w:r>
        <w:r w:rsidR="00B23F35">
          <w:rPr>
            <w:rStyle w:val="Hyperlink"/>
            <w:rFonts w:ascii="Frutiger 45 Light" w:hAnsi="Frutiger 45 Light" w:cs="Arial"/>
            <w:sz w:val="22"/>
            <w:szCs w:val="22"/>
          </w:rPr>
          <w:t xml:space="preserve"> </w:t>
        </w:r>
        <w:bookmarkStart w:id="2" w:name="_GoBack"/>
        <w:bookmarkEnd w:id="2"/>
        <w:proofErr w:type="spellStart"/>
        <w:r w:rsidRPr="009B6E2D">
          <w:rPr>
            <w:rStyle w:val="Hyperlink"/>
            <w:rFonts w:ascii="Frutiger 45 Light" w:hAnsi="Frutiger 45 Light" w:cs="Arial"/>
            <w:sz w:val="22"/>
            <w:szCs w:val="22"/>
          </w:rPr>
          <w:t>ModularSchutz</w:t>
        </w:r>
        <w:proofErr w:type="spellEnd"/>
      </w:hyperlink>
      <w:r w:rsidRPr="003F1A37">
        <w:rPr>
          <w:rFonts w:ascii="Frutiger 45 Light" w:hAnsi="Frutiger 45 Light" w:cs="Arial"/>
          <w:sz w:val="22"/>
          <w:szCs w:val="22"/>
        </w:rPr>
        <w:t xml:space="preserve"> erfolgreich </w:t>
      </w:r>
      <w:r w:rsidR="002C357B" w:rsidRPr="003F1A37">
        <w:rPr>
          <w:rFonts w:ascii="Frutiger 45 Light" w:hAnsi="Frutiger 45 Light" w:cs="Arial"/>
          <w:sz w:val="22"/>
          <w:szCs w:val="22"/>
        </w:rPr>
        <w:t xml:space="preserve">einen </w:t>
      </w:r>
      <w:r w:rsidR="00D2046D" w:rsidRPr="003F1A37">
        <w:rPr>
          <w:rFonts w:ascii="Frutiger 45 Light" w:hAnsi="Frutiger 45 Light" w:cs="Arial"/>
          <w:sz w:val="22"/>
          <w:szCs w:val="22"/>
        </w:rPr>
        <w:t xml:space="preserve">Online-Abschluss </w:t>
      </w:r>
      <w:r w:rsidR="003F51B0" w:rsidRPr="003F1A37">
        <w:rPr>
          <w:rFonts w:ascii="Frutiger 45 Light" w:hAnsi="Frutiger 45 Light" w:cs="Arial"/>
          <w:sz w:val="22"/>
          <w:szCs w:val="22"/>
        </w:rPr>
        <w:t xml:space="preserve">eingeführt </w:t>
      </w:r>
      <w:r w:rsidR="002C357B" w:rsidRPr="003F1A37">
        <w:rPr>
          <w:rFonts w:ascii="Frutiger 45 Light" w:hAnsi="Frutiger 45 Light" w:cs="Arial"/>
          <w:sz w:val="22"/>
          <w:szCs w:val="22"/>
        </w:rPr>
        <w:t>hat</w:t>
      </w:r>
      <w:r w:rsidR="00D2046D" w:rsidRPr="003F1A37">
        <w:rPr>
          <w:rFonts w:ascii="Frutiger 45 Light" w:hAnsi="Frutiger 45 Light" w:cs="Arial"/>
          <w:sz w:val="22"/>
          <w:szCs w:val="22"/>
        </w:rPr>
        <w:t xml:space="preserve">, </w:t>
      </w:r>
      <w:r w:rsidR="003F51B0" w:rsidRPr="003F1A37">
        <w:rPr>
          <w:rFonts w:ascii="Frutiger 45 Light" w:hAnsi="Frutiger 45 Light" w:cs="Arial"/>
          <w:sz w:val="22"/>
          <w:szCs w:val="22"/>
        </w:rPr>
        <w:t>hat</w:t>
      </w:r>
      <w:r w:rsidR="002C357B" w:rsidRPr="003F1A37">
        <w:rPr>
          <w:rFonts w:ascii="Frutiger 45 Light" w:hAnsi="Frutiger 45 Light" w:cs="Arial"/>
          <w:sz w:val="22"/>
          <w:szCs w:val="22"/>
        </w:rPr>
        <w:t>,</w:t>
      </w:r>
      <w:r w:rsidR="003F51B0" w:rsidRPr="003F1A37">
        <w:rPr>
          <w:rFonts w:ascii="Frutiger 45 Light" w:hAnsi="Frutiger 45 Light" w:cs="Arial"/>
          <w:sz w:val="22"/>
          <w:szCs w:val="22"/>
        </w:rPr>
        <w:t xml:space="preserve"> </w:t>
      </w:r>
      <w:r w:rsidR="002C357B" w:rsidRPr="003F1A37">
        <w:rPr>
          <w:rFonts w:ascii="Frutiger 45 Light" w:hAnsi="Frutiger 45 Light" w:cs="Arial"/>
          <w:sz w:val="22"/>
          <w:szCs w:val="22"/>
        </w:rPr>
        <w:t>wurde</w:t>
      </w:r>
      <w:r w:rsidR="003F51B0" w:rsidRPr="003F1A37">
        <w:rPr>
          <w:rFonts w:ascii="Frutiger 45 Light" w:hAnsi="Frutiger 45 Light" w:cs="Arial"/>
          <w:sz w:val="22"/>
          <w:szCs w:val="22"/>
        </w:rPr>
        <w:t xml:space="preserve"> </w:t>
      </w:r>
      <w:r w:rsidR="00D2046D" w:rsidRPr="003F1A37">
        <w:rPr>
          <w:rFonts w:ascii="Frutiger 45 Light" w:hAnsi="Frutiger 45 Light" w:cs="Arial"/>
          <w:sz w:val="22"/>
          <w:szCs w:val="22"/>
        </w:rPr>
        <w:t xml:space="preserve">das Produkt </w:t>
      </w:r>
      <w:r w:rsidR="001D5BD6" w:rsidRPr="003F1A37">
        <w:rPr>
          <w:rFonts w:ascii="Frutiger 45 Light" w:hAnsi="Frutiger 45 Light" w:cs="Arial"/>
          <w:sz w:val="22"/>
          <w:szCs w:val="22"/>
        </w:rPr>
        <w:t xml:space="preserve">für die Online-Strecke </w:t>
      </w:r>
      <w:r w:rsidR="00D2046D" w:rsidRPr="003F1A37">
        <w:rPr>
          <w:rFonts w:ascii="Frutiger 45 Light" w:hAnsi="Frutiger 45 Light" w:cs="Arial"/>
          <w:sz w:val="22"/>
          <w:szCs w:val="22"/>
        </w:rPr>
        <w:t xml:space="preserve">nun erweitert, um noch besser </w:t>
      </w:r>
      <w:r w:rsidR="00EB7986" w:rsidRPr="003F1A37">
        <w:rPr>
          <w:rFonts w:ascii="Frutiger 45 Light" w:hAnsi="Frutiger 45 Light" w:cs="Arial"/>
          <w:sz w:val="22"/>
          <w:szCs w:val="22"/>
        </w:rPr>
        <w:t xml:space="preserve">und effizienter </w:t>
      </w:r>
      <w:r w:rsidR="00D2046D" w:rsidRPr="003F1A37">
        <w:rPr>
          <w:rFonts w:ascii="Frutiger 45 Light" w:hAnsi="Frutiger 45 Light" w:cs="Arial"/>
          <w:sz w:val="22"/>
          <w:szCs w:val="22"/>
        </w:rPr>
        <w:t xml:space="preserve">die Ansprüche der Kunden zu erfüllen. </w:t>
      </w:r>
    </w:p>
    <w:p w:rsidR="00D2046D" w:rsidRPr="003F1A37" w:rsidRDefault="00D2046D" w:rsidP="006A1DA3">
      <w:pPr>
        <w:pStyle w:val="NurText"/>
        <w:spacing w:line="276" w:lineRule="auto"/>
        <w:rPr>
          <w:rFonts w:ascii="Frutiger 45 Light" w:hAnsi="Frutiger 45 Light" w:cs="Arial"/>
          <w:sz w:val="22"/>
          <w:szCs w:val="22"/>
        </w:rPr>
      </w:pPr>
    </w:p>
    <w:p w:rsidR="004467F8" w:rsidRPr="003F1A37" w:rsidRDefault="00EB7986" w:rsidP="006A1DA3">
      <w:pPr>
        <w:pStyle w:val="NurText"/>
        <w:spacing w:line="276" w:lineRule="auto"/>
        <w:rPr>
          <w:rFonts w:ascii="Frutiger 45 Light" w:hAnsi="Frutiger 45 Light" w:cs="Arial"/>
          <w:b/>
          <w:sz w:val="22"/>
          <w:szCs w:val="22"/>
        </w:rPr>
      </w:pPr>
      <w:r w:rsidRPr="003F1A37">
        <w:rPr>
          <w:rFonts w:ascii="Frutiger 45 Light" w:hAnsi="Frutiger 45 Light" w:cs="Arial"/>
          <w:b/>
          <w:sz w:val="22"/>
          <w:szCs w:val="22"/>
        </w:rPr>
        <w:t xml:space="preserve">Mehr Power im </w:t>
      </w:r>
      <w:r w:rsidR="000523C7" w:rsidRPr="003F1A37">
        <w:rPr>
          <w:rFonts w:ascii="Frutiger 45 Light" w:hAnsi="Frutiger 45 Light" w:cs="Arial"/>
          <w:b/>
          <w:sz w:val="22"/>
          <w:szCs w:val="22"/>
        </w:rPr>
        <w:t xml:space="preserve">Firmenkundengeschäft </w:t>
      </w:r>
    </w:p>
    <w:p w:rsidR="001D7C9A" w:rsidRPr="003F1A37" w:rsidRDefault="00EB7986" w:rsidP="006A1DA3">
      <w:pPr>
        <w:pStyle w:val="NurText"/>
        <w:spacing w:line="276" w:lineRule="auto"/>
        <w:rPr>
          <w:rFonts w:ascii="Frutiger 45 Light" w:hAnsi="Frutiger 45 Light" w:cs="Arial"/>
          <w:sz w:val="22"/>
          <w:szCs w:val="22"/>
        </w:rPr>
      </w:pPr>
      <w:r w:rsidRPr="003F1A37">
        <w:rPr>
          <w:rFonts w:ascii="Frutiger 45 Light" w:hAnsi="Frutiger 45 Light" w:cs="Arial"/>
          <w:sz w:val="22"/>
          <w:szCs w:val="22"/>
        </w:rPr>
        <w:t xml:space="preserve">Insbesondere die Erweiterung der Betriebsartenauswahl von 50 auf 350 Betriebsarten vereinfacht den digitalen Zugang </w:t>
      </w:r>
      <w:r w:rsidR="00251F76" w:rsidRPr="003F1A37">
        <w:rPr>
          <w:rFonts w:ascii="Frutiger 45 Light" w:hAnsi="Frutiger 45 Light" w:cs="Arial"/>
          <w:sz w:val="22"/>
          <w:szCs w:val="22"/>
        </w:rPr>
        <w:t>von Gewerbekunden</w:t>
      </w:r>
      <w:r w:rsidR="00322181" w:rsidRPr="003F1A37">
        <w:rPr>
          <w:rFonts w:ascii="Frutiger 45 Light" w:hAnsi="Frutiger 45 Light" w:cs="Arial"/>
          <w:sz w:val="22"/>
          <w:szCs w:val="22"/>
        </w:rPr>
        <w:t>,</w:t>
      </w:r>
      <w:r w:rsidR="00251F76" w:rsidRPr="003F1A37">
        <w:rPr>
          <w:rFonts w:ascii="Frutiger 45 Light" w:hAnsi="Frutiger 45 Light" w:cs="Arial"/>
          <w:sz w:val="22"/>
          <w:szCs w:val="22"/>
        </w:rPr>
        <w:t xml:space="preserve"> um einfach und schnell den Versicherungsschutz abzuschließen. </w:t>
      </w:r>
      <w:r w:rsidR="00D2046D" w:rsidRPr="003F1A37">
        <w:rPr>
          <w:rFonts w:ascii="Frutiger 45 Light" w:hAnsi="Frutiger 45 Light" w:cs="Arial"/>
          <w:sz w:val="22"/>
          <w:szCs w:val="22"/>
        </w:rPr>
        <w:t xml:space="preserve">Über zurich.de </w:t>
      </w:r>
      <w:r w:rsidR="001D7C9A" w:rsidRPr="003F1A37">
        <w:rPr>
          <w:rFonts w:ascii="Frutiger 45 Light" w:hAnsi="Frutiger 45 Light" w:cs="Arial"/>
          <w:sz w:val="22"/>
          <w:szCs w:val="22"/>
        </w:rPr>
        <w:t>kann nun der Firmen</w:t>
      </w:r>
      <w:r w:rsidR="00882F5E" w:rsidRPr="003F1A37">
        <w:rPr>
          <w:rFonts w:ascii="Frutiger 45 Light" w:hAnsi="Frutiger 45 Light" w:cs="Arial"/>
          <w:sz w:val="22"/>
          <w:szCs w:val="22"/>
        </w:rPr>
        <w:t xml:space="preserve"> </w:t>
      </w:r>
      <w:r w:rsidR="001D7C9A" w:rsidRPr="003F1A37">
        <w:rPr>
          <w:rFonts w:ascii="Frutiger 45 Light" w:hAnsi="Frutiger 45 Light" w:cs="Arial"/>
          <w:sz w:val="22"/>
          <w:szCs w:val="22"/>
        </w:rPr>
        <w:t xml:space="preserve">ModularSchutz bis zu einem Jahresumsatz von 1 Mio. Euro abgeschlossen werden. Bisher war </w:t>
      </w:r>
      <w:r w:rsidR="00857210" w:rsidRPr="003F1A37">
        <w:rPr>
          <w:rFonts w:ascii="Frutiger 45 Light" w:hAnsi="Frutiger 45 Light" w:cs="Arial"/>
          <w:sz w:val="22"/>
          <w:szCs w:val="22"/>
        </w:rPr>
        <w:t>das Angebot</w:t>
      </w:r>
      <w:r w:rsidR="001D7C9A" w:rsidRPr="003F1A37">
        <w:rPr>
          <w:rFonts w:ascii="Frutiger 45 Light" w:hAnsi="Frutiger 45 Light" w:cs="Arial"/>
          <w:sz w:val="22"/>
          <w:szCs w:val="22"/>
        </w:rPr>
        <w:t xml:space="preserve"> </w:t>
      </w:r>
      <w:r w:rsidR="0057776B" w:rsidRPr="003F1A37">
        <w:rPr>
          <w:rFonts w:ascii="Frutiger 45 Light" w:hAnsi="Frutiger 45 Light" w:cs="Arial"/>
          <w:sz w:val="22"/>
          <w:szCs w:val="22"/>
        </w:rPr>
        <w:t xml:space="preserve">auf </w:t>
      </w:r>
      <w:r w:rsidR="001D7C9A" w:rsidRPr="003F1A37">
        <w:rPr>
          <w:rFonts w:ascii="Frutiger 45 Light" w:hAnsi="Frutiger 45 Light" w:cs="Arial"/>
          <w:sz w:val="22"/>
          <w:szCs w:val="22"/>
        </w:rPr>
        <w:t>eine halbe Million</w:t>
      </w:r>
      <w:r w:rsidR="00857210" w:rsidRPr="003F1A37">
        <w:rPr>
          <w:rFonts w:ascii="Frutiger 45 Light" w:hAnsi="Frutiger 45 Light" w:cs="Arial"/>
          <w:sz w:val="22"/>
          <w:szCs w:val="22"/>
        </w:rPr>
        <w:t xml:space="preserve"> Jahresumsatz begrenzt</w:t>
      </w:r>
      <w:r w:rsidR="001D7C9A" w:rsidRPr="003F1A37">
        <w:rPr>
          <w:rFonts w:ascii="Frutiger 45 Light" w:hAnsi="Frutiger 45 Light" w:cs="Arial"/>
          <w:sz w:val="22"/>
          <w:szCs w:val="22"/>
        </w:rPr>
        <w:t xml:space="preserve">. Die Sachversicherungssumme wurde ebenfalls von 300.000 auf bis zu 500.000 </w:t>
      </w:r>
      <w:r w:rsidR="00742F48" w:rsidRPr="003F1A37">
        <w:rPr>
          <w:rFonts w:ascii="Frutiger 45 Light" w:hAnsi="Frutiger 45 Light" w:cs="Arial"/>
          <w:sz w:val="22"/>
          <w:szCs w:val="22"/>
        </w:rPr>
        <w:t>Euro</w:t>
      </w:r>
      <w:r w:rsidR="001D7C9A" w:rsidRPr="003F1A37">
        <w:rPr>
          <w:rFonts w:ascii="Frutiger 45 Light" w:hAnsi="Frutiger 45 Light" w:cs="Arial"/>
          <w:sz w:val="22"/>
          <w:szCs w:val="22"/>
        </w:rPr>
        <w:t xml:space="preserve"> erweitert. In der Betriebshaftpflicht wurde die Deckungssumme von 3 Mio. auf 5 Mio. </w:t>
      </w:r>
      <w:r w:rsidR="00742F48" w:rsidRPr="003F1A37">
        <w:rPr>
          <w:rFonts w:ascii="Frutiger 45 Light" w:hAnsi="Frutiger 45 Light" w:cs="Arial"/>
          <w:sz w:val="22"/>
          <w:szCs w:val="22"/>
        </w:rPr>
        <w:t>Euro</w:t>
      </w:r>
      <w:r w:rsidR="001D7C9A" w:rsidRPr="003F1A37">
        <w:rPr>
          <w:rFonts w:ascii="Frutiger 45 Light" w:hAnsi="Frutiger 45 Light" w:cs="Arial"/>
          <w:sz w:val="22"/>
          <w:szCs w:val="22"/>
        </w:rPr>
        <w:t xml:space="preserve"> erhöht. </w:t>
      </w:r>
    </w:p>
    <w:p w:rsidR="00251F76" w:rsidRPr="003F1A37" w:rsidRDefault="00251F76" w:rsidP="006A1DA3">
      <w:pPr>
        <w:pStyle w:val="NurText"/>
        <w:spacing w:line="276" w:lineRule="auto"/>
        <w:rPr>
          <w:rFonts w:cs="Arial"/>
          <w:sz w:val="24"/>
          <w:szCs w:val="24"/>
        </w:rPr>
      </w:pPr>
    </w:p>
    <w:p w:rsidR="00397295" w:rsidRPr="003F1A37" w:rsidRDefault="00397295" w:rsidP="00397295">
      <w:pPr>
        <w:spacing w:line="276" w:lineRule="auto"/>
        <w:rPr>
          <w:rFonts w:ascii="Frutiger 45 Light" w:hAnsi="Frutiger 45 Light" w:cs="Arial"/>
          <w:sz w:val="22"/>
          <w:szCs w:val="22"/>
        </w:rPr>
      </w:pPr>
      <w:r w:rsidRPr="003F1A37">
        <w:rPr>
          <w:rFonts w:ascii="Frutiger 45 Light" w:hAnsi="Frutiger 45 Light" w:cs="Arial"/>
          <w:sz w:val="22"/>
        </w:rPr>
        <w:t xml:space="preserve">„Mit den neuen Erweiterungen stellen wir noch stärker die Bedürfnisse der klein- und mittelständischen Unternehmen in den Fokus. Nach der Einführung des Online-Abschlusses ist dies nun der nächste logische Schritt, </w:t>
      </w:r>
      <w:r w:rsidR="004467F8" w:rsidRPr="003F1A37">
        <w:rPr>
          <w:rFonts w:ascii="Frutiger 45 Light" w:hAnsi="Frutiger 45 Light" w:cs="Arial"/>
          <w:sz w:val="22"/>
        </w:rPr>
        <w:t xml:space="preserve">um </w:t>
      </w:r>
      <w:r w:rsidRPr="003F1A37">
        <w:rPr>
          <w:rFonts w:ascii="Frutiger 45 Light" w:hAnsi="Frutiger 45 Light" w:cs="Arial"/>
          <w:sz w:val="22"/>
        </w:rPr>
        <w:t xml:space="preserve">bei dieser Kundengruppe </w:t>
      </w:r>
      <w:r w:rsidR="004467F8" w:rsidRPr="003F1A37">
        <w:rPr>
          <w:rFonts w:ascii="Frutiger 45 Light" w:hAnsi="Frutiger 45 Light" w:cs="Arial"/>
          <w:sz w:val="22"/>
        </w:rPr>
        <w:t>weiter</w:t>
      </w:r>
      <w:r w:rsidRPr="003F1A37">
        <w:rPr>
          <w:rFonts w:ascii="Frutiger 45 Light" w:hAnsi="Frutiger 45 Light" w:cs="Arial"/>
          <w:sz w:val="22"/>
        </w:rPr>
        <w:t xml:space="preserve"> zu wachsen.“</w:t>
      </w:r>
      <w:r w:rsidRPr="003F1A37">
        <w:rPr>
          <w:rFonts w:ascii="Frutiger 45 Light" w:hAnsi="Frutiger 45 Light" w:cs="Arial"/>
          <w:sz w:val="22"/>
          <w:szCs w:val="22"/>
        </w:rPr>
        <w:t xml:space="preserve"> erklärt Dr. Christoph Lüer, </w:t>
      </w:r>
      <w:r w:rsidRPr="003F1A37">
        <w:rPr>
          <w:rFonts w:ascii="Frutiger 45 Light" w:hAnsi="Frutiger 45 Light" w:cs="Arial"/>
          <w:sz w:val="22"/>
          <w:szCs w:val="22"/>
          <w:shd w:val="clear" w:color="auto" w:fill="FFFFFF"/>
        </w:rPr>
        <w:t xml:space="preserve">Head </w:t>
      </w:r>
      <w:proofErr w:type="spellStart"/>
      <w:r w:rsidRPr="003F1A37">
        <w:rPr>
          <w:rFonts w:ascii="Frutiger 45 Light" w:hAnsi="Frutiger 45 Light" w:cs="Arial"/>
          <w:sz w:val="22"/>
          <w:szCs w:val="22"/>
          <w:shd w:val="clear" w:color="auto" w:fill="FFFFFF"/>
        </w:rPr>
        <w:t>of</w:t>
      </w:r>
      <w:proofErr w:type="spellEnd"/>
      <w:r w:rsidRPr="003F1A37">
        <w:rPr>
          <w:rFonts w:ascii="Frutiger 45 Light" w:hAnsi="Frutiger 45 Light" w:cs="Arial"/>
          <w:sz w:val="22"/>
          <w:szCs w:val="22"/>
          <w:shd w:val="clear" w:color="auto" w:fill="FFFFFF"/>
        </w:rPr>
        <w:t xml:space="preserve"> GI Technical und Chief Underwriting Officer der Zurich Gruppe Deutschland. </w:t>
      </w:r>
    </w:p>
    <w:p w:rsidR="00397295" w:rsidRPr="003F1A37" w:rsidRDefault="00397295" w:rsidP="001D7C9A">
      <w:pPr>
        <w:pStyle w:val="NurText"/>
        <w:spacing w:line="276" w:lineRule="auto"/>
        <w:rPr>
          <w:rFonts w:ascii="Frutiger 45 Light" w:hAnsi="Frutiger 45 Light" w:cs="Arial"/>
          <w:sz w:val="22"/>
          <w:szCs w:val="22"/>
        </w:rPr>
      </w:pPr>
    </w:p>
    <w:p w:rsidR="00397295" w:rsidRPr="003F1A37" w:rsidRDefault="006B3B55" w:rsidP="00397295">
      <w:pPr>
        <w:pStyle w:val="NurText"/>
        <w:spacing w:line="276" w:lineRule="auto"/>
        <w:rPr>
          <w:rFonts w:ascii="Frutiger 45 Light" w:hAnsi="Frutiger 45 Light" w:cs="Arial"/>
          <w:b/>
          <w:sz w:val="22"/>
          <w:szCs w:val="22"/>
        </w:rPr>
      </w:pPr>
      <w:r w:rsidRPr="003F1A37">
        <w:rPr>
          <w:rFonts w:ascii="Frutiger 45 Light" w:hAnsi="Frutiger 45 Light" w:cs="Arial"/>
          <w:b/>
          <w:sz w:val="22"/>
          <w:szCs w:val="22"/>
        </w:rPr>
        <w:t>Schneller</w:t>
      </w:r>
      <w:r w:rsidR="004467F8" w:rsidRPr="003F1A37">
        <w:rPr>
          <w:rFonts w:ascii="Frutiger 45 Light" w:hAnsi="Frutiger 45 Light" w:cs="Arial"/>
          <w:b/>
          <w:sz w:val="22"/>
          <w:szCs w:val="22"/>
        </w:rPr>
        <w:t xml:space="preserve"> Abschluss mit </w:t>
      </w:r>
      <w:r w:rsidR="00397295" w:rsidRPr="003F1A37">
        <w:rPr>
          <w:rFonts w:ascii="Frutiger 45 Light" w:hAnsi="Frutiger 45 Light" w:cs="Arial"/>
          <w:b/>
          <w:sz w:val="22"/>
          <w:szCs w:val="22"/>
        </w:rPr>
        <w:t>nur fünf Angaben</w:t>
      </w:r>
    </w:p>
    <w:p w:rsidR="001D7C9A" w:rsidRPr="003F1A37" w:rsidRDefault="001D7C9A" w:rsidP="001D7C9A">
      <w:pPr>
        <w:pStyle w:val="NurText"/>
        <w:spacing w:line="276" w:lineRule="auto"/>
        <w:rPr>
          <w:rFonts w:ascii="Frutiger 45 Light" w:hAnsi="Frutiger 45 Light" w:cs="Arial"/>
          <w:sz w:val="22"/>
          <w:szCs w:val="22"/>
        </w:rPr>
      </w:pPr>
      <w:r w:rsidRPr="003F1A37">
        <w:rPr>
          <w:rFonts w:ascii="Frutiger 45 Light" w:hAnsi="Frutiger 45 Light" w:cs="Arial"/>
          <w:sz w:val="22"/>
          <w:szCs w:val="22"/>
        </w:rPr>
        <w:t xml:space="preserve">Das Produkt richtet sich an </w:t>
      </w:r>
      <w:r w:rsidRPr="003F1A37">
        <w:rPr>
          <w:rFonts w:ascii="Frutiger 45 Light" w:eastAsia="Times New Roman" w:hAnsi="Frutiger 45 Light" w:cs="Arial"/>
          <w:sz w:val="22"/>
          <w:szCs w:val="22"/>
        </w:rPr>
        <w:t xml:space="preserve">Kunden aus den Branchen Handel, Handwerk, Dienstleistung, Gastronomie und Baunebengewerbe. </w:t>
      </w:r>
      <w:r w:rsidR="00C2200F" w:rsidRPr="003F1A37">
        <w:rPr>
          <w:rFonts w:ascii="Frutiger 45 Light" w:eastAsia="Times New Roman" w:hAnsi="Frutiger 45 Light" w:cs="Arial"/>
          <w:sz w:val="22"/>
          <w:szCs w:val="22"/>
        </w:rPr>
        <w:t>F</w:t>
      </w:r>
      <w:r w:rsidR="00D109F2" w:rsidRPr="003F1A37">
        <w:rPr>
          <w:rFonts w:ascii="Frutiger 45 Light" w:eastAsia="Times New Roman" w:hAnsi="Frutiger 45 Light" w:cs="Arial"/>
          <w:sz w:val="22"/>
          <w:szCs w:val="22"/>
        </w:rPr>
        <w:t xml:space="preserve">irmenaffinen Vermittlern </w:t>
      </w:r>
      <w:r w:rsidR="00857210" w:rsidRPr="003F1A37">
        <w:rPr>
          <w:rFonts w:ascii="Frutiger 45 Light" w:eastAsia="Times New Roman" w:hAnsi="Frutiger 45 Light" w:cs="Arial"/>
          <w:sz w:val="22"/>
          <w:szCs w:val="22"/>
        </w:rPr>
        <w:t>hilft</w:t>
      </w:r>
      <w:r w:rsidR="00C2200F" w:rsidRPr="003F1A37">
        <w:rPr>
          <w:rFonts w:ascii="Frutiger 45 Light" w:eastAsia="Times New Roman" w:hAnsi="Frutiger 45 Light" w:cs="Arial"/>
          <w:sz w:val="22"/>
          <w:szCs w:val="22"/>
        </w:rPr>
        <w:t xml:space="preserve"> die schlanke </w:t>
      </w:r>
      <w:r w:rsidRPr="003F1A37">
        <w:rPr>
          <w:rFonts w:ascii="Frutiger 45 Light" w:hAnsi="Frutiger 45 Light" w:cs="Arial"/>
          <w:sz w:val="22"/>
          <w:szCs w:val="22"/>
        </w:rPr>
        <w:t>Beratungs- und Abschlussstrecke</w:t>
      </w:r>
      <w:r w:rsidR="00322181" w:rsidRPr="003F1A37">
        <w:rPr>
          <w:rFonts w:ascii="Frutiger 45 Light" w:hAnsi="Frutiger 45 Light" w:cs="Arial"/>
          <w:sz w:val="22"/>
          <w:szCs w:val="22"/>
        </w:rPr>
        <w:t>,</w:t>
      </w:r>
      <w:r w:rsidR="00857210" w:rsidRPr="003F1A37">
        <w:rPr>
          <w:rFonts w:ascii="Frutiger 45 Light" w:hAnsi="Frutiger 45 Light" w:cs="Arial"/>
          <w:sz w:val="22"/>
          <w:szCs w:val="22"/>
        </w:rPr>
        <w:t xml:space="preserve"> i</w:t>
      </w:r>
      <w:r w:rsidR="000523C7" w:rsidRPr="003F1A37">
        <w:rPr>
          <w:rFonts w:ascii="Frutiger 45 Light" w:hAnsi="Frutiger 45 Light" w:cs="Arial"/>
          <w:sz w:val="22"/>
          <w:szCs w:val="22"/>
        </w:rPr>
        <w:t xml:space="preserve">hre </w:t>
      </w:r>
      <w:r w:rsidR="005A22B5" w:rsidRPr="003F1A37">
        <w:rPr>
          <w:rFonts w:ascii="Frutiger 45 Light" w:hAnsi="Frutiger 45 Light" w:cs="Arial"/>
          <w:sz w:val="22"/>
          <w:szCs w:val="22"/>
        </w:rPr>
        <w:t>K</w:t>
      </w:r>
      <w:r w:rsidR="00C2200F" w:rsidRPr="003F1A37">
        <w:rPr>
          <w:rFonts w:ascii="Frutiger 45 Light" w:hAnsi="Frutiger 45 Light" w:cs="Arial"/>
          <w:sz w:val="22"/>
          <w:szCs w:val="22"/>
        </w:rPr>
        <w:t>unden noch besser und effizienter</w:t>
      </w:r>
      <w:r w:rsidRPr="003F1A37">
        <w:rPr>
          <w:rFonts w:ascii="Frutiger 45 Light" w:hAnsi="Frutiger 45 Light" w:cs="Arial"/>
          <w:sz w:val="22"/>
          <w:szCs w:val="22"/>
        </w:rPr>
        <w:t xml:space="preserve"> </w:t>
      </w:r>
      <w:r w:rsidR="00837925" w:rsidRPr="003F1A37">
        <w:rPr>
          <w:rFonts w:ascii="Frutiger 45 Light" w:hAnsi="Frutiger 45 Light" w:cs="Arial"/>
          <w:sz w:val="22"/>
          <w:szCs w:val="22"/>
        </w:rPr>
        <w:t>zu beraten.</w:t>
      </w:r>
      <w:r w:rsidR="00704D54" w:rsidRPr="003F1A37">
        <w:rPr>
          <w:rFonts w:ascii="Frutiger 45 Light" w:hAnsi="Frutiger 45 Light" w:cs="Arial"/>
          <w:sz w:val="22"/>
          <w:szCs w:val="22"/>
        </w:rPr>
        <w:t xml:space="preserve"> </w:t>
      </w:r>
      <w:r w:rsidRPr="003F1A37">
        <w:rPr>
          <w:rFonts w:ascii="Frutiger 45 Light" w:hAnsi="Frutiger 45 Light" w:cs="Arial"/>
          <w:sz w:val="22"/>
          <w:szCs w:val="22"/>
        </w:rPr>
        <w:t>Vermittler</w:t>
      </w:r>
      <w:r w:rsidR="00837925" w:rsidRPr="003F1A37">
        <w:rPr>
          <w:rFonts w:ascii="Frutiger 45 Light" w:hAnsi="Frutiger 45 Light" w:cs="Arial"/>
          <w:sz w:val="22"/>
          <w:szCs w:val="22"/>
        </w:rPr>
        <w:t xml:space="preserve"> die bisher wenig Erfahrung im Firmenkundengeschäft haben, vereinfacht </w:t>
      </w:r>
      <w:r w:rsidR="00322181" w:rsidRPr="003F1A37">
        <w:rPr>
          <w:rFonts w:ascii="Frutiger 45 Light" w:hAnsi="Frutiger 45 Light" w:cs="Arial"/>
          <w:sz w:val="22"/>
          <w:szCs w:val="22"/>
        </w:rPr>
        <w:t xml:space="preserve">der </w:t>
      </w:r>
      <w:r w:rsidR="00837925" w:rsidRPr="003F1A37">
        <w:rPr>
          <w:rFonts w:ascii="Frutiger 45 Light" w:hAnsi="Frutiger 45 Light" w:cs="Arial"/>
          <w:sz w:val="22"/>
          <w:szCs w:val="22"/>
        </w:rPr>
        <w:t xml:space="preserve">Firmen </w:t>
      </w:r>
      <w:proofErr w:type="spellStart"/>
      <w:r w:rsidR="00837925" w:rsidRPr="003F1A37">
        <w:rPr>
          <w:rFonts w:ascii="Frutiger 45 Light" w:hAnsi="Frutiger 45 Light" w:cs="Arial"/>
          <w:sz w:val="22"/>
          <w:szCs w:val="22"/>
        </w:rPr>
        <w:t>ModularSchutz</w:t>
      </w:r>
      <w:proofErr w:type="spellEnd"/>
      <w:r w:rsidR="00704D54" w:rsidRPr="003F1A37">
        <w:rPr>
          <w:rFonts w:ascii="Frutiger 45 Light" w:hAnsi="Frutiger 45 Light" w:cs="Arial"/>
          <w:sz w:val="22"/>
          <w:szCs w:val="22"/>
        </w:rPr>
        <w:t xml:space="preserve"> Online den Einstieg in das Firmenkundengeschäft</w:t>
      </w:r>
      <w:r w:rsidR="002F116D" w:rsidRPr="003F1A37">
        <w:rPr>
          <w:rFonts w:ascii="Frutiger 45 Light" w:hAnsi="Frutiger 45 Light" w:cs="Arial"/>
          <w:sz w:val="22"/>
          <w:szCs w:val="22"/>
        </w:rPr>
        <w:t>.</w:t>
      </w:r>
      <w:r w:rsidR="005A22B5" w:rsidRPr="003F1A37">
        <w:rPr>
          <w:rFonts w:ascii="Frutiger 45 Light" w:hAnsi="Frutiger 45 Light" w:cs="Arial"/>
          <w:sz w:val="22"/>
          <w:szCs w:val="22"/>
        </w:rPr>
        <w:t xml:space="preserve"> </w:t>
      </w:r>
      <w:r w:rsidR="00857210" w:rsidRPr="003F1A37">
        <w:rPr>
          <w:rFonts w:ascii="Frutiger 45 Light" w:hAnsi="Frutiger 45 Light" w:cs="Arial"/>
          <w:sz w:val="22"/>
          <w:szCs w:val="22"/>
        </w:rPr>
        <w:t>M</w:t>
      </w:r>
      <w:r w:rsidR="00704D54" w:rsidRPr="003F1A37">
        <w:rPr>
          <w:rFonts w:ascii="Frutiger 45 Light" w:hAnsi="Frutiger 45 Light" w:cs="Arial"/>
          <w:sz w:val="22"/>
          <w:szCs w:val="22"/>
        </w:rPr>
        <w:t xml:space="preserve">it lediglich fünf Angaben </w:t>
      </w:r>
      <w:r w:rsidR="00857210" w:rsidRPr="003F1A37">
        <w:rPr>
          <w:rFonts w:ascii="Frutiger 45 Light" w:hAnsi="Frutiger 45 Light" w:cs="Arial"/>
          <w:sz w:val="22"/>
          <w:szCs w:val="22"/>
        </w:rPr>
        <w:t xml:space="preserve">kann </w:t>
      </w:r>
      <w:r w:rsidR="00704D54" w:rsidRPr="003F1A37">
        <w:rPr>
          <w:rFonts w:ascii="Frutiger 45 Light" w:hAnsi="Frutiger 45 Light" w:cs="Arial"/>
          <w:sz w:val="22"/>
          <w:szCs w:val="22"/>
        </w:rPr>
        <w:t xml:space="preserve">schnell und einfach </w:t>
      </w:r>
      <w:r w:rsidRPr="003F1A37">
        <w:rPr>
          <w:rFonts w:ascii="Frutiger 45 Light" w:hAnsi="Frutiger 45 Light" w:cs="Arial"/>
          <w:sz w:val="22"/>
          <w:szCs w:val="22"/>
        </w:rPr>
        <w:t xml:space="preserve">ein Vertrag mit mehreren Sparten </w:t>
      </w:r>
      <w:r w:rsidR="00857210" w:rsidRPr="003F1A37">
        <w:rPr>
          <w:rFonts w:ascii="Frutiger 45 Light" w:hAnsi="Frutiger 45 Light" w:cs="Arial"/>
          <w:sz w:val="22"/>
          <w:szCs w:val="22"/>
        </w:rPr>
        <w:t xml:space="preserve">abgeschlossen werden. </w:t>
      </w:r>
      <w:r w:rsidR="00397295" w:rsidRPr="003F1A37">
        <w:rPr>
          <w:rFonts w:ascii="Frutiger 45 Light" w:hAnsi="Frutiger 45 Light" w:cs="Arial"/>
          <w:sz w:val="22"/>
          <w:szCs w:val="22"/>
        </w:rPr>
        <w:t>Abgefragt werden die Betriebsart, die Umsatz- und Versicherungssumme, die Adresse des Firmensitzes und gegebenenfalls die Anzahl der Mitarbeiter.</w:t>
      </w:r>
    </w:p>
    <w:sectPr w:rsidR="001D7C9A" w:rsidRPr="003F1A37">
      <w:headerReference w:type="default" r:id="rId12"/>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6FF" w:rsidRDefault="007C46FF">
      <w:r>
        <w:separator/>
      </w:r>
    </w:p>
  </w:endnote>
  <w:endnote w:type="continuationSeparator" w:id="0">
    <w:p w:rsidR="007C46FF" w:rsidRDefault="007C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Fuzeile"/>
      <w:jc w:val="right"/>
    </w:pPr>
    <w:r>
      <w:fldChar w:fldCharType="begin"/>
    </w:r>
    <w:r>
      <w:instrText>PAGE   \* MERGEFORMAT</w:instrText>
    </w:r>
    <w:r>
      <w:fldChar w:fldCharType="separate"/>
    </w:r>
    <w:r w:rsidR="00397295">
      <w:rPr>
        <w:noProof/>
      </w:rPr>
      <w:t>2</w:t>
    </w:r>
    <w:r>
      <w:fldChar w:fldCharType="end"/>
    </w:r>
  </w:p>
  <w:p w:rsidR="00E240FF" w:rsidRDefault="00E240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6FF" w:rsidRDefault="007C46FF">
      <w:r>
        <w:separator/>
      </w:r>
    </w:p>
  </w:footnote>
  <w:footnote w:type="continuationSeparator" w:id="0">
    <w:p w:rsidR="007C46FF" w:rsidRDefault="007C4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rsidR="00E240FF" w:rsidRDefault="00E240FF">
    <w:pPr>
      <w:pStyle w:val="Kopfzeile"/>
      <w:framePr w:hSpace="181" w:wrap="around" w:vAnchor="page" w:hAnchor="text" w:y="1815"/>
    </w:pPr>
  </w:p>
  <w:p w:rsidR="00E240FF" w:rsidRDefault="00E240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2D6D38">
    <w:pPr>
      <w:pStyle w:val="Kopfzeile"/>
      <w:tabs>
        <w:tab w:val="clear" w:pos="8278"/>
        <w:tab w:val="right" w:pos="1134"/>
        <w:tab w:val="right" w:pos="9781"/>
      </w:tabs>
      <w:ind w:left="-2334"/>
      <w:rPr>
        <w:rFonts w:ascii="Frutiger 45 Light" w:hAnsi="Frutiger 45 Light"/>
        <w:i/>
        <w:sz w:val="36"/>
      </w:rPr>
    </w:pPr>
    <w:r w:rsidRPr="00E6676D">
      <w:rPr>
        <w:rFonts w:ascii="Frutiger 45 Light" w:hAnsi="Frutiger 45 Light"/>
        <w:i/>
        <w:noProof/>
        <w:sz w:val="36"/>
      </w:rPr>
      <w:drawing>
        <wp:anchor distT="0" distB="0" distL="114300" distR="114300" simplePos="0" relativeHeight="251657216" behindDoc="0" locked="0" layoutInCell="1" allowOverlap="1">
          <wp:simplePos x="0" y="0"/>
          <wp:positionH relativeFrom="column">
            <wp:posOffset>4025900</wp:posOffset>
          </wp:positionH>
          <wp:positionV relativeFrom="paragraph">
            <wp:posOffset>-326390</wp:posOffset>
          </wp:positionV>
          <wp:extent cx="1163320" cy="715645"/>
          <wp:effectExtent l="0" t="0" r="0" b="0"/>
          <wp:wrapNone/>
          <wp:docPr id="1" name="Bild 1"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r w:rsidR="00E240FF" w:rsidRPr="00E6676D">
      <w:rPr>
        <w:rFonts w:ascii="Frutiger 45 Light" w:hAnsi="Frutiger 45 Light"/>
        <w:i/>
        <w:noProof/>
        <w:sz w:val="36"/>
      </w:rPr>
      <w:t>Presseinformation</w:t>
    </w:r>
  </w:p>
  <w:p w:rsidR="00E240FF" w:rsidRDefault="00E240FF">
    <w:pPr>
      <w:pStyle w:val="Kopfzeile"/>
      <w:tabs>
        <w:tab w:val="clear" w:pos="8278"/>
        <w:tab w:val="right" w:pos="567"/>
        <w:tab w:val="right" w:pos="9781"/>
      </w:tabs>
      <w:ind w:left="142" w:hanging="2197"/>
      <w:rPr>
        <w:rFonts w:ascii="AGaramond Bold" w:hAnsi="AGaramond Bold"/>
        <w:i/>
      </w:rPr>
    </w:pPr>
    <w:r>
      <w:tab/>
    </w:r>
  </w:p>
  <w:p w:rsidR="00E240FF" w:rsidRDefault="00E240FF">
    <w:pPr>
      <w:pStyle w:val="Kopfzeile"/>
      <w:tabs>
        <w:tab w:val="clear" w:pos="8278"/>
        <w:tab w:val="right" w:pos="567"/>
        <w:tab w:val="right" w:pos="9781"/>
      </w:tabs>
      <w:ind w:left="142" w:hanging="2197"/>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0FF" w:rsidRPr="00E6676D" w:rsidRDefault="00E240FF">
    <w:pPr>
      <w:pStyle w:val="Kopfzeile"/>
      <w:framePr w:hSpace="181" w:wrap="around" w:vAnchor="page" w:hAnchor="text" w:y="1815"/>
      <w:rPr>
        <w:rFonts w:ascii="Frutiger 45 Light" w:hAnsi="Frutiger 45 Light"/>
      </w:rPr>
    </w:pPr>
    <w:r w:rsidRPr="00E6676D">
      <w:rPr>
        <w:rFonts w:ascii="Frutiger 45 Light" w:hAnsi="Frutiger 45 Light"/>
      </w:rPr>
      <w:t xml:space="preserve">Seite </w:t>
    </w:r>
    <w:r w:rsidRPr="00E6676D">
      <w:rPr>
        <w:rFonts w:ascii="Frutiger 45 Light" w:hAnsi="Frutiger 45 Light"/>
      </w:rPr>
      <w:fldChar w:fldCharType="begin"/>
    </w:r>
    <w:r w:rsidRPr="00E6676D">
      <w:rPr>
        <w:rFonts w:ascii="Frutiger 45 Light" w:hAnsi="Frutiger 45 Light"/>
      </w:rPr>
      <w:instrText xml:space="preserve"> PAGE </w:instrText>
    </w:r>
    <w:r w:rsidRPr="00E6676D">
      <w:rPr>
        <w:rFonts w:ascii="Frutiger 45 Light" w:hAnsi="Frutiger 45 Light"/>
      </w:rPr>
      <w:fldChar w:fldCharType="separate"/>
    </w:r>
    <w:r w:rsidR="00397295">
      <w:rPr>
        <w:rFonts w:ascii="Frutiger 45 Light" w:hAnsi="Frutiger 45 Light"/>
        <w:noProof/>
      </w:rPr>
      <w:t>2</w:t>
    </w:r>
    <w:r w:rsidRPr="00E6676D">
      <w:rPr>
        <w:rFonts w:ascii="Frutiger 45 Light" w:hAnsi="Frutiger 45 Light"/>
      </w:rPr>
      <w:fldChar w:fldCharType="end"/>
    </w:r>
  </w:p>
  <w:p w:rsidR="00E240FF" w:rsidRDefault="00E240FF">
    <w:pPr>
      <w:pStyle w:val="Kopfzeile"/>
      <w:framePr w:hSpace="181" w:wrap="around" w:vAnchor="page" w:hAnchor="text" w:y="1815"/>
    </w:pPr>
  </w:p>
  <w:p w:rsidR="00E240FF" w:rsidRDefault="002D6D38">
    <w:pPr>
      <w:pStyle w:val="Kopfzeile"/>
    </w:pPr>
    <w:r>
      <w:rPr>
        <w:noProof/>
      </w:rPr>
      <w:drawing>
        <wp:anchor distT="0" distB="0" distL="114300" distR="114300" simplePos="0" relativeHeight="251658240" behindDoc="0" locked="0" layoutInCell="1" allowOverlap="1">
          <wp:simplePos x="0" y="0"/>
          <wp:positionH relativeFrom="column">
            <wp:posOffset>4178935</wp:posOffset>
          </wp:positionH>
          <wp:positionV relativeFrom="paragraph">
            <wp:posOffset>-173990</wp:posOffset>
          </wp:positionV>
          <wp:extent cx="1163320" cy="715645"/>
          <wp:effectExtent l="0" t="0" r="0" b="0"/>
          <wp:wrapNone/>
          <wp:docPr id="36" name="Bild 2" descr="Zuric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rich_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715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7"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9"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1"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6"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8"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19"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1"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abstractNumId w:val="17"/>
  </w:num>
  <w:num w:numId="5">
    <w:abstractNumId w:val="15"/>
  </w:num>
  <w:num w:numId="6">
    <w:abstractNumId w:val="18"/>
  </w:num>
  <w:num w:numId="7">
    <w:abstractNumId w:val="12"/>
  </w:num>
  <w:num w:numId="8">
    <w:abstractNumId w:val="10"/>
  </w:num>
  <w:num w:numId="9">
    <w:abstractNumId w:val="6"/>
  </w:num>
  <w:num w:numId="10">
    <w:abstractNumId w:val="21"/>
  </w:num>
  <w:num w:numId="11">
    <w:abstractNumId w:val="5"/>
  </w:num>
  <w:num w:numId="12">
    <w:abstractNumId w:val="5"/>
  </w:num>
  <w:num w:numId="13">
    <w:abstractNumId w:val="15"/>
  </w:num>
  <w:num w:numId="14">
    <w:abstractNumId w:val="8"/>
  </w:num>
  <w:num w:numId="15">
    <w:abstractNumId w:val="0"/>
  </w:num>
  <w:num w:numId="16">
    <w:abstractNumId w:val="0"/>
  </w:num>
  <w:num w:numId="17">
    <w:abstractNumId w:val="0"/>
  </w:num>
  <w:num w:numId="18">
    <w:abstractNumId w:val="6"/>
  </w:num>
  <w:num w:numId="19">
    <w:abstractNumId w:val="20"/>
  </w:num>
  <w:num w:numId="20">
    <w:abstractNumId w:val="4"/>
  </w:num>
  <w:num w:numId="21">
    <w:abstractNumId w:val="3"/>
  </w:num>
  <w:num w:numId="22">
    <w:abstractNumId w:val="19"/>
  </w:num>
  <w:num w:numId="23">
    <w:abstractNumId w:val="14"/>
  </w:num>
  <w:num w:numId="24">
    <w:abstractNumId w:val="7"/>
  </w:num>
  <w:num w:numId="25">
    <w:abstractNumId w:val="2"/>
  </w:num>
  <w:num w:numId="26">
    <w:abstractNumId w:val="11"/>
  </w:num>
  <w:num w:numId="27">
    <w:abstractNumId w:val="16"/>
  </w:num>
  <w:num w:numId="28">
    <w:abstractNumId w:val="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F8"/>
    <w:rsid w:val="00003148"/>
    <w:rsid w:val="00005A0E"/>
    <w:rsid w:val="00014771"/>
    <w:rsid w:val="000172EE"/>
    <w:rsid w:val="00020440"/>
    <w:rsid w:val="00022EBB"/>
    <w:rsid w:val="00034103"/>
    <w:rsid w:val="0003635A"/>
    <w:rsid w:val="0004089B"/>
    <w:rsid w:val="00041FC8"/>
    <w:rsid w:val="00044B7B"/>
    <w:rsid w:val="000523C7"/>
    <w:rsid w:val="0005685A"/>
    <w:rsid w:val="00067478"/>
    <w:rsid w:val="00072629"/>
    <w:rsid w:val="0007367E"/>
    <w:rsid w:val="00073A14"/>
    <w:rsid w:val="00091848"/>
    <w:rsid w:val="00091CD8"/>
    <w:rsid w:val="00094672"/>
    <w:rsid w:val="000A0A4C"/>
    <w:rsid w:val="000A4919"/>
    <w:rsid w:val="000A527B"/>
    <w:rsid w:val="000B1407"/>
    <w:rsid w:val="000B4D26"/>
    <w:rsid w:val="000B5EE9"/>
    <w:rsid w:val="000B75AD"/>
    <w:rsid w:val="000C3C41"/>
    <w:rsid w:val="000D085E"/>
    <w:rsid w:val="000D5DC5"/>
    <w:rsid w:val="000D6BED"/>
    <w:rsid w:val="000E35EB"/>
    <w:rsid w:val="000E5DD9"/>
    <w:rsid w:val="000F28D2"/>
    <w:rsid w:val="000F4FA1"/>
    <w:rsid w:val="00103E42"/>
    <w:rsid w:val="00111055"/>
    <w:rsid w:val="00113B2F"/>
    <w:rsid w:val="00121FDF"/>
    <w:rsid w:val="0012594C"/>
    <w:rsid w:val="00126521"/>
    <w:rsid w:val="00131C13"/>
    <w:rsid w:val="0014272D"/>
    <w:rsid w:val="001524D3"/>
    <w:rsid w:val="00152BFB"/>
    <w:rsid w:val="00155637"/>
    <w:rsid w:val="00156F1F"/>
    <w:rsid w:val="00160ABF"/>
    <w:rsid w:val="00161B08"/>
    <w:rsid w:val="0016228B"/>
    <w:rsid w:val="0016231B"/>
    <w:rsid w:val="001806D8"/>
    <w:rsid w:val="00180B65"/>
    <w:rsid w:val="00180CF2"/>
    <w:rsid w:val="001821D2"/>
    <w:rsid w:val="001973C6"/>
    <w:rsid w:val="001A04C8"/>
    <w:rsid w:val="001A47C2"/>
    <w:rsid w:val="001C3BFA"/>
    <w:rsid w:val="001C5DC5"/>
    <w:rsid w:val="001D21D7"/>
    <w:rsid w:val="001D3160"/>
    <w:rsid w:val="001D5BD6"/>
    <w:rsid w:val="001D7C9A"/>
    <w:rsid w:val="001E0F8D"/>
    <w:rsid w:val="001F05DF"/>
    <w:rsid w:val="001F21DB"/>
    <w:rsid w:val="001F4E3E"/>
    <w:rsid w:val="001F76D1"/>
    <w:rsid w:val="00201824"/>
    <w:rsid w:val="00202235"/>
    <w:rsid w:val="002065A5"/>
    <w:rsid w:val="00230BD3"/>
    <w:rsid w:val="0023310C"/>
    <w:rsid w:val="0024541C"/>
    <w:rsid w:val="00246104"/>
    <w:rsid w:val="00251F76"/>
    <w:rsid w:val="00257B2F"/>
    <w:rsid w:val="00257E8D"/>
    <w:rsid w:val="002603F1"/>
    <w:rsid w:val="00260F6B"/>
    <w:rsid w:val="00263E3D"/>
    <w:rsid w:val="00265690"/>
    <w:rsid w:val="00267162"/>
    <w:rsid w:val="00270641"/>
    <w:rsid w:val="0027090F"/>
    <w:rsid w:val="00274032"/>
    <w:rsid w:val="00284F19"/>
    <w:rsid w:val="00285471"/>
    <w:rsid w:val="00293123"/>
    <w:rsid w:val="002A0CAA"/>
    <w:rsid w:val="002A1403"/>
    <w:rsid w:val="002A2050"/>
    <w:rsid w:val="002A3AA7"/>
    <w:rsid w:val="002A633C"/>
    <w:rsid w:val="002A7CE4"/>
    <w:rsid w:val="002B428D"/>
    <w:rsid w:val="002B4C8A"/>
    <w:rsid w:val="002C054F"/>
    <w:rsid w:val="002C0F4E"/>
    <w:rsid w:val="002C2106"/>
    <w:rsid w:val="002C2A20"/>
    <w:rsid w:val="002C357B"/>
    <w:rsid w:val="002C6449"/>
    <w:rsid w:val="002C7982"/>
    <w:rsid w:val="002D4B52"/>
    <w:rsid w:val="002D6D38"/>
    <w:rsid w:val="002E55FE"/>
    <w:rsid w:val="002F116D"/>
    <w:rsid w:val="002F4DD9"/>
    <w:rsid w:val="002F5673"/>
    <w:rsid w:val="00300F12"/>
    <w:rsid w:val="00303E1C"/>
    <w:rsid w:val="003063C7"/>
    <w:rsid w:val="003121E5"/>
    <w:rsid w:val="00320A4D"/>
    <w:rsid w:val="00321D7B"/>
    <w:rsid w:val="00322181"/>
    <w:rsid w:val="003249C6"/>
    <w:rsid w:val="00325A87"/>
    <w:rsid w:val="00332224"/>
    <w:rsid w:val="00334D97"/>
    <w:rsid w:val="00347728"/>
    <w:rsid w:val="00347CA9"/>
    <w:rsid w:val="00351B38"/>
    <w:rsid w:val="00353ACE"/>
    <w:rsid w:val="00354214"/>
    <w:rsid w:val="00364B8B"/>
    <w:rsid w:val="00365A03"/>
    <w:rsid w:val="0037191C"/>
    <w:rsid w:val="0037513A"/>
    <w:rsid w:val="00385E48"/>
    <w:rsid w:val="00391D93"/>
    <w:rsid w:val="00397295"/>
    <w:rsid w:val="003A10F5"/>
    <w:rsid w:val="003A27DF"/>
    <w:rsid w:val="003B5D47"/>
    <w:rsid w:val="003C6AAA"/>
    <w:rsid w:val="003D67D0"/>
    <w:rsid w:val="003E431F"/>
    <w:rsid w:val="003E78C4"/>
    <w:rsid w:val="003E78C9"/>
    <w:rsid w:val="003F0A37"/>
    <w:rsid w:val="003F1A37"/>
    <w:rsid w:val="003F1ED0"/>
    <w:rsid w:val="003F51B0"/>
    <w:rsid w:val="00406509"/>
    <w:rsid w:val="00410BFF"/>
    <w:rsid w:val="00411427"/>
    <w:rsid w:val="00413771"/>
    <w:rsid w:val="00414AD3"/>
    <w:rsid w:val="004165C1"/>
    <w:rsid w:val="004176BD"/>
    <w:rsid w:val="004251F9"/>
    <w:rsid w:val="00425BCF"/>
    <w:rsid w:val="00426CC0"/>
    <w:rsid w:val="0044438C"/>
    <w:rsid w:val="00444F1C"/>
    <w:rsid w:val="00446363"/>
    <w:rsid w:val="004467F8"/>
    <w:rsid w:val="00452262"/>
    <w:rsid w:val="00462780"/>
    <w:rsid w:val="00462A90"/>
    <w:rsid w:val="00465699"/>
    <w:rsid w:val="00466973"/>
    <w:rsid w:val="004724F0"/>
    <w:rsid w:val="0049315C"/>
    <w:rsid w:val="00494762"/>
    <w:rsid w:val="004A1B76"/>
    <w:rsid w:val="004A277E"/>
    <w:rsid w:val="004A5D5A"/>
    <w:rsid w:val="004A66C1"/>
    <w:rsid w:val="004C09C7"/>
    <w:rsid w:val="004C1D0C"/>
    <w:rsid w:val="004C2012"/>
    <w:rsid w:val="004C2BBB"/>
    <w:rsid w:val="004C3DD7"/>
    <w:rsid w:val="004D0950"/>
    <w:rsid w:val="004D1931"/>
    <w:rsid w:val="004D3EAF"/>
    <w:rsid w:val="004E29AF"/>
    <w:rsid w:val="004E4773"/>
    <w:rsid w:val="004E5777"/>
    <w:rsid w:val="004F0EA9"/>
    <w:rsid w:val="004F25BB"/>
    <w:rsid w:val="00503093"/>
    <w:rsid w:val="005063EE"/>
    <w:rsid w:val="00507CB8"/>
    <w:rsid w:val="005151A8"/>
    <w:rsid w:val="00516220"/>
    <w:rsid w:val="0052040D"/>
    <w:rsid w:val="005219B6"/>
    <w:rsid w:val="00521AFC"/>
    <w:rsid w:val="005332B8"/>
    <w:rsid w:val="005339F4"/>
    <w:rsid w:val="0053498F"/>
    <w:rsid w:val="005350D4"/>
    <w:rsid w:val="0053603D"/>
    <w:rsid w:val="00536644"/>
    <w:rsid w:val="005409AE"/>
    <w:rsid w:val="00540CFB"/>
    <w:rsid w:val="00545285"/>
    <w:rsid w:val="00545B82"/>
    <w:rsid w:val="00550740"/>
    <w:rsid w:val="00550C44"/>
    <w:rsid w:val="00554C33"/>
    <w:rsid w:val="005571D2"/>
    <w:rsid w:val="00557C6F"/>
    <w:rsid w:val="0056288B"/>
    <w:rsid w:val="0056350E"/>
    <w:rsid w:val="00564019"/>
    <w:rsid w:val="005652D8"/>
    <w:rsid w:val="0056551E"/>
    <w:rsid w:val="005655E0"/>
    <w:rsid w:val="00572B9D"/>
    <w:rsid w:val="00574277"/>
    <w:rsid w:val="0057776B"/>
    <w:rsid w:val="005833C9"/>
    <w:rsid w:val="005834AA"/>
    <w:rsid w:val="005927B4"/>
    <w:rsid w:val="005A22B5"/>
    <w:rsid w:val="005A4A24"/>
    <w:rsid w:val="005A53B9"/>
    <w:rsid w:val="005B04E3"/>
    <w:rsid w:val="005B3D3A"/>
    <w:rsid w:val="005B4DE6"/>
    <w:rsid w:val="005B63BA"/>
    <w:rsid w:val="005B690A"/>
    <w:rsid w:val="005B6DA8"/>
    <w:rsid w:val="005C0D7B"/>
    <w:rsid w:val="005C5A26"/>
    <w:rsid w:val="005D03E7"/>
    <w:rsid w:val="005D1BA7"/>
    <w:rsid w:val="005D3039"/>
    <w:rsid w:val="005D726B"/>
    <w:rsid w:val="005E234D"/>
    <w:rsid w:val="005E3153"/>
    <w:rsid w:val="005F37A7"/>
    <w:rsid w:val="005F4F92"/>
    <w:rsid w:val="00601392"/>
    <w:rsid w:val="006172C0"/>
    <w:rsid w:val="00617904"/>
    <w:rsid w:val="00617B24"/>
    <w:rsid w:val="00631AD5"/>
    <w:rsid w:val="00640D20"/>
    <w:rsid w:val="00641FA1"/>
    <w:rsid w:val="006651D5"/>
    <w:rsid w:val="006658A0"/>
    <w:rsid w:val="006671B4"/>
    <w:rsid w:val="006671E6"/>
    <w:rsid w:val="0067550E"/>
    <w:rsid w:val="00675565"/>
    <w:rsid w:val="00687B0D"/>
    <w:rsid w:val="00691EB2"/>
    <w:rsid w:val="006950C9"/>
    <w:rsid w:val="006A1DA3"/>
    <w:rsid w:val="006A3108"/>
    <w:rsid w:val="006B1A4C"/>
    <w:rsid w:val="006B3B55"/>
    <w:rsid w:val="006B5B8E"/>
    <w:rsid w:val="006B6AF0"/>
    <w:rsid w:val="006C1203"/>
    <w:rsid w:val="006C1FAC"/>
    <w:rsid w:val="006C259B"/>
    <w:rsid w:val="006D031C"/>
    <w:rsid w:val="006D0677"/>
    <w:rsid w:val="006D07CD"/>
    <w:rsid w:val="006D0D97"/>
    <w:rsid w:val="006D52F6"/>
    <w:rsid w:val="006D67FD"/>
    <w:rsid w:val="006F06E1"/>
    <w:rsid w:val="006F27DF"/>
    <w:rsid w:val="006F2E19"/>
    <w:rsid w:val="00704D54"/>
    <w:rsid w:val="00704DE9"/>
    <w:rsid w:val="00705181"/>
    <w:rsid w:val="00710E5C"/>
    <w:rsid w:val="00716265"/>
    <w:rsid w:val="00722582"/>
    <w:rsid w:val="00723195"/>
    <w:rsid w:val="00724662"/>
    <w:rsid w:val="007248BB"/>
    <w:rsid w:val="00725A95"/>
    <w:rsid w:val="007315DD"/>
    <w:rsid w:val="00732182"/>
    <w:rsid w:val="00732DB9"/>
    <w:rsid w:val="00734EEE"/>
    <w:rsid w:val="007372AA"/>
    <w:rsid w:val="007413A6"/>
    <w:rsid w:val="007429BF"/>
    <w:rsid w:val="00742F48"/>
    <w:rsid w:val="00745D18"/>
    <w:rsid w:val="007463DF"/>
    <w:rsid w:val="00751EC1"/>
    <w:rsid w:val="00753D4E"/>
    <w:rsid w:val="00755DF1"/>
    <w:rsid w:val="0075613B"/>
    <w:rsid w:val="007637BF"/>
    <w:rsid w:val="007641A8"/>
    <w:rsid w:val="0077429D"/>
    <w:rsid w:val="0078360E"/>
    <w:rsid w:val="0079416D"/>
    <w:rsid w:val="00794F0F"/>
    <w:rsid w:val="00796375"/>
    <w:rsid w:val="00796D6F"/>
    <w:rsid w:val="00797A1B"/>
    <w:rsid w:val="007A141C"/>
    <w:rsid w:val="007A5D5A"/>
    <w:rsid w:val="007A6B11"/>
    <w:rsid w:val="007B2BF8"/>
    <w:rsid w:val="007B6C91"/>
    <w:rsid w:val="007C46FF"/>
    <w:rsid w:val="007C4C07"/>
    <w:rsid w:val="007C6986"/>
    <w:rsid w:val="007D3DB2"/>
    <w:rsid w:val="007D5106"/>
    <w:rsid w:val="007E1B26"/>
    <w:rsid w:val="007F1D4D"/>
    <w:rsid w:val="007F30C9"/>
    <w:rsid w:val="007F4A0A"/>
    <w:rsid w:val="00802BEA"/>
    <w:rsid w:val="00816B9C"/>
    <w:rsid w:val="008254AA"/>
    <w:rsid w:val="00827FD4"/>
    <w:rsid w:val="00832246"/>
    <w:rsid w:val="00837250"/>
    <w:rsid w:val="00837925"/>
    <w:rsid w:val="00841E75"/>
    <w:rsid w:val="00844256"/>
    <w:rsid w:val="008452D8"/>
    <w:rsid w:val="00852073"/>
    <w:rsid w:val="00857210"/>
    <w:rsid w:val="008613C4"/>
    <w:rsid w:val="00861D31"/>
    <w:rsid w:val="0086739F"/>
    <w:rsid w:val="0086741E"/>
    <w:rsid w:val="00882F5E"/>
    <w:rsid w:val="008832D3"/>
    <w:rsid w:val="00892721"/>
    <w:rsid w:val="008A178A"/>
    <w:rsid w:val="008A50F3"/>
    <w:rsid w:val="008C3139"/>
    <w:rsid w:val="008C57F5"/>
    <w:rsid w:val="008C6429"/>
    <w:rsid w:val="008C710C"/>
    <w:rsid w:val="008E0D71"/>
    <w:rsid w:val="008E4D8C"/>
    <w:rsid w:val="008F156A"/>
    <w:rsid w:val="008F2163"/>
    <w:rsid w:val="009034BA"/>
    <w:rsid w:val="00910B71"/>
    <w:rsid w:val="00913C60"/>
    <w:rsid w:val="009205A5"/>
    <w:rsid w:val="00922C81"/>
    <w:rsid w:val="00923AF2"/>
    <w:rsid w:val="00927C44"/>
    <w:rsid w:val="00930F42"/>
    <w:rsid w:val="00931DD0"/>
    <w:rsid w:val="00932990"/>
    <w:rsid w:val="00935102"/>
    <w:rsid w:val="009376BF"/>
    <w:rsid w:val="0095026D"/>
    <w:rsid w:val="009533E4"/>
    <w:rsid w:val="0095684B"/>
    <w:rsid w:val="00964B60"/>
    <w:rsid w:val="00974A32"/>
    <w:rsid w:val="00977316"/>
    <w:rsid w:val="00982EDA"/>
    <w:rsid w:val="00983E47"/>
    <w:rsid w:val="00985345"/>
    <w:rsid w:val="0099322E"/>
    <w:rsid w:val="00994194"/>
    <w:rsid w:val="009A5C8D"/>
    <w:rsid w:val="009B113C"/>
    <w:rsid w:val="009B3AA5"/>
    <w:rsid w:val="009B6E2D"/>
    <w:rsid w:val="009C384E"/>
    <w:rsid w:val="009D44F5"/>
    <w:rsid w:val="009D4EAC"/>
    <w:rsid w:val="009F2EC3"/>
    <w:rsid w:val="009F3E81"/>
    <w:rsid w:val="00A04EC5"/>
    <w:rsid w:val="00A053B1"/>
    <w:rsid w:val="00A11AD7"/>
    <w:rsid w:val="00A13897"/>
    <w:rsid w:val="00A14EA8"/>
    <w:rsid w:val="00A209F0"/>
    <w:rsid w:val="00A31C23"/>
    <w:rsid w:val="00A3766A"/>
    <w:rsid w:val="00A42645"/>
    <w:rsid w:val="00A4324C"/>
    <w:rsid w:val="00A43B5D"/>
    <w:rsid w:val="00A443DD"/>
    <w:rsid w:val="00A62A23"/>
    <w:rsid w:val="00A62F2D"/>
    <w:rsid w:val="00A67610"/>
    <w:rsid w:val="00A70F21"/>
    <w:rsid w:val="00A713CE"/>
    <w:rsid w:val="00A75372"/>
    <w:rsid w:val="00A82FD6"/>
    <w:rsid w:val="00A83D9D"/>
    <w:rsid w:val="00A84BF5"/>
    <w:rsid w:val="00A97C24"/>
    <w:rsid w:val="00AA43C5"/>
    <w:rsid w:val="00AB4F0B"/>
    <w:rsid w:val="00AB7667"/>
    <w:rsid w:val="00AC4C1C"/>
    <w:rsid w:val="00AE0966"/>
    <w:rsid w:val="00AE2F2F"/>
    <w:rsid w:val="00AE6542"/>
    <w:rsid w:val="00AE7C94"/>
    <w:rsid w:val="00AF22CE"/>
    <w:rsid w:val="00AF37DE"/>
    <w:rsid w:val="00AF4553"/>
    <w:rsid w:val="00AF5286"/>
    <w:rsid w:val="00AF792E"/>
    <w:rsid w:val="00B00E02"/>
    <w:rsid w:val="00B13E61"/>
    <w:rsid w:val="00B143A6"/>
    <w:rsid w:val="00B15A46"/>
    <w:rsid w:val="00B17FEE"/>
    <w:rsid w:val="00B21291"/>
    <w:rsid w:val="00B23F35"/>
    <w:rsid w:val="00B35532"/>
    <w:rsid w:val="00B3576D"/>
    <w:rsid w:val="00B409DF"/>
    <w:rsid w:val="00B446C3"/>
    <w:rsid w:val="00B46866"/>
    <w:rsid w:val="00B471A8"/>
    <w:rsid w:val="00B50FE0"/>
    <w:rsid w:val="00B55AAF"/>
    <w:rsid w:val="00B6030A"/>
    <w:rsid w:val="00B65EC7"/>
    <w:rsid w:val="00B662CE"/>
    <w:rsid w:val="00B72255"/>
    <w:rsid w:val="00B80C04"/>
    <w:rsid w:val="00B853CA"/>
    <w:rsid w:val="00B87903"/>
    <w:rsid w:val="00B9391D"/>
    <w:rsid w:val="00B94469"/>
    <w:rsid w:val="00B9574C"/>
    <w:rsid w:val="00B96136"/>
    <w:rsid w:val="00BA02A0"/>
    <w:rsid w:val="00BA2E3F"/>
    <w:rsid w:val="00BB1339"/>
    <w:rsid w:val="00BB201E"/>
    <w:rsid w:val="00BB24F4"/>
    <w:rsid w:val="00BB256B"/>
    <w:rsid w:val="00BB32E5"/>
    <w:rsid w:val="00BB4B70"/>
    <w:rsid w:val="00BB5588"/>
    <w:rsid w:val="00BB628B"/>
    <w:rsid w:val="00BB7483"/>
    <w:rsid w:val="00BB799D"/>
    <w:rsid w:val="00BC6123"/>
    <w:rsid w:val="00BC71D9"/>
    <w:rsid w:val="00BD0278"/>
    <w:rsid w:val="00BD11DB"/>
    <w:rsid w:val="00BD1982"/>
    <w:rsid w:val="00BD26F5"/>
    <w:rsid w:val="00BE04A4"/>
    <w:rsid w:val="00BF16F6"/>
    <w:rsid w:val="00BF6557"/>
    <w:rsid w:val="00C01FFC"/>
    <w:rsid w:val="00C03AD5"/>
    <w:rsid w:val="00C048F1"/>
    <w:rsid w:val="00C06E57"/>
    <w:rsid w:val="00C076CD"/>
    <w:rsid w:val="00C07A09"/>
    <w:rsid w:val="00C12D1A"/>
    <w:rsid w:val="00C13C5A"/>
    <w:rsid w:val="00C2200F"/>
    <w:rsid w:val="00C23DA2"/>
    <w:rsid w:val="00C31A26"/>
    <w:rsid w:val="00C3673C"/>
    <w:rsid w:val="00C41314"/>
    <w:rsid w:val="00C4352C"/>
    <w:rsid w:val="00C649FE"/>
    <w:rsid w:val="00C767E9"/>
    <w:rsid w:val="00C81828"/>
    <w:rsid w:val="00C833DF"/>
    <w:rsid w:val="00C87540"/>
    <w:rsid w:val="00C90588"/>
    <w:rsid w:val="00C961B2"/>
    <w:rsid w:val="00C97AA7"/>
    <w:rsid w:val="00C97C78"/>
    <w:rsid w:val="00CA0563"/>
    <w:rsid w:val="00CA6AB9"/>
    <w:rsid w:val="00CB1B8B"/>
    <w:rsid w:val="00CB1ECB"/>
    <w:rsid w:val="00CB788F"/>
    <w:rsid w:val="00CB7B0E"/>
    <w:rsid w:val="00CC0E22"/>
    <w:rsid w:val="00CC2A5B"/>
    <w:rsid w:val="00CC2C0D"/>
    <w:rsid w:val="00CC66BF"/>
    <w:rsid w:val="00CD3FDF"/>
    <w:rsid w:val="00CE3012"/>
    <w:rsid w:val="00CE3F19"/>
    <w:rsid w:val="00CF207B"/>
    <w:rsid w:val="00CF26B8"/>
    <w:rsid w:val="00CF37F8"/>
    <w:rsid w:val="00CF3A5B"/>
    <w:rsid w:val="00D1004F"/>
    <w:rsid w:val="00D109F2"/>
    <w:rsid w:val="00D1482F"/>
    <w:rsid w:val="00D1571B"/>
    <w:rsid w:val="00D2046D"/>
    <w:rsid w:val="00D213AE"/>
    <w:rsid w:val="00D228AC"/>
    <w:rsid w:val="00D263CA"/>
    <w:rsid w:val="00D27905"/>
    <w:rsid w:val="00D314DC"/>
    <w:rsid w:val="00D405ED"/>
    <w:rsid w:val="00D42E16"/>
    <w:rsid w:val="00D448BC"/>
    <w:rsid w:val="00D53321"/>
    <w:rsid w:val="00D572EF"/>
    <w:rsid w:val="00D63878"/>
    <w:rsid w:val="00D721FB"/>
    <w:rsid w:val="00D756CA"/>
    <w:rsid w:val="00D76B84"/>
    <w:rsid w:val="00D81079"/>
    <w:rsid w:val="00D83477"/>
    <w:rsid w:val="00D83E88"/>
    <w:rsid w:val="00D841A3"/>
    <w:rsid w:val="00D85147"/>
    <w:rsid w:val="00D94D29"/>
    <w:rsid w:val="00D978CA"/>
    <w:rsid w:val="00DA22BD"/>
    <w:rsid w:val="00DA69B6"/>
    <w:rsid w:val="00DB7D7C"/>
    <w:rsid w:val="00DC33E1"/>
    <w:rsid w:val="00DC466C"/>
    <w:rsid w:val="00DD40B3"/>
    <w:rsid w:val="00DE2DC3"/>
    <w:rsid w:val="00DE530C"/>
    <w:rsid w:val="00DE615A"/>
    <w:rsid w:val="00DE732C"/>
    <w:rsid w:val="00DF0119"/>
    <w:rsid w:val="00DF060F"/>
    <w:rsid w:val="00DF0A43"/>
    <w:rsid w:val="00DF2DB7"/>
    <w:rsid w:val="00DF440C"/>
    <w:rsid w:val="00DF7328"/>
    <w:rsid w:val="00E13EE7"/>
    <w:rsid w:val="00E14041"/>
    <w:rsid w:val="00E1790B"/>
    <w:rsid w:val="00E2327A"/>
    <w:rsid w:val="00E232A0"/>
    <w:rsid w:val="00E240FF"/>
    <w:rsid w:val="00E27F9C"/>
    <w:rsid w:val="00E33D96"/>
    <w:rsid w:val="00E35958"/>
    <w:rsid w:val="00E40865"/>
    <w:rsid w:val="00E45AFE"/>
    <w:rsid w:val="00E57B1E"/>
    <w:rsid w:val="00E62486"/>
    <w:rsid w:val="00E64C69"/>
    <w:rsid w:val="00E655B6"/>
    <w:rsid w:val="00E6676D"/>
    <w:rsid w:val="00E734E0"/>
    <w:rsid w:val="00E74E56"/>
    <w:rsid w:val="00E80748"/>
    <w:rsid w:val="00E8155E"/>
    <w:rsid w:val="00E97407"/>
    <w:rsid w:val="00EA4C10"/>
    <w:rsid w:val="00EB3AAF"/>
    <w:rsid w:val="00EB453D"/>
    <w:rsid w:val="00EB597E"/>
    <w:rsid w:val="00EB5ADB"/>
    <w:rsid w:val="00EB7986"/>
    <w:rsid w:val="00EC1FA2"/>
    <w:rsid w:val="00ED30C2"/>
    <w:rsid w:val="00ED7211"/>
    <w:rsid w:val="00EF6559"/>
    <w:rsid w:val="00F029F8"/>
    <w:rsid w:val="00F06062"/>
    <w:rsid w:val="00F10294"/>
    <w:rsid w:val="00F106BA"/>
    <w:rsid w:val="00F140F1"/>
    <w:rsid w:val="00F266AE"/>
    <w:rsid w:val="00F27FC0"/>
    <w:rsid w:val="00F32C56"/>
    <w:rsid w:val="00F33309"/>
    <w:rsid w:val="00F34435"/>
    <w:rsid w:val="00F37DCD"/>
    <w:rsid w:val="00F419E4"/>
    <w:rsid w:val="00F43E60"/>
    <w:rsid w:val="00F518F8"/>
    <w:rsid w:val="00F53816"/>
    <w:rsid w:val="00F53F5E"/>
    <w:rsid w:val="00F57B13"/>
    <w:rsid w:val="00F605DF"/>
    <w:rsid w:val="00F66717"/>
    <w:rsid w:val="00F67DB9"/>
    <w:rsid w:val="00F71DD6"/>
    <w:rsid w:val="00F7381E"/>
    <w:rsid w:val="00F760DA"/>
    <w:rsid w:val="00F82453"/>
    <w:rsid w:val="00F832E9"/>
    <w:rsid w:val="00F84A74"/>
    <w:rsid w:val="00F90867"/>
    <w:rsid w:val="00FA142A"/>
    <w:rsid w:val="00FA1607"/>
    <w:rsid w:val="00FA17D9"/>
    <w:rsid w:val="00FA73BF"/>
    <w:rsid w:val="00FB0BAD"/>
    <w:rsid w:val="00FB5F06"/>
    <w:rsid w:val="00FC0020"/>
    <w:rsid w:val="00FC79CC"/>
    <w:rsid w:val="00FD03B6"/>
    <w:rsid w:val="00FD384F"/>
    <w:rsid w:val="00FE2841"/>
    <w:rsid w:val="00FE3EE3"/>
    <w:rsid w:val="00FE5450"/>
    <w:rsid w:val="00FF0479"/>
    <w:rsid w:val="00FF1CA4"/>
    <w:rsid w:val="00FF2651"/>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41"/>
    <o:shapelayout v:ext="edit">
      <o:idmap v:ext="edit" data="1"/>
    </o:shapelayout>
  </w:shapeDefaults>
  <w:decimalSymbol w:val=","/>
  <w:listSeparator w:val=";"/>
  <w14:docId w14:val="78900A44"/>
  <w15:chartTrackingRefBased/>
  <w15:docId w15:val="{FA1F9B77-F3E1-43E8-B7A2-6F941FEA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semiHidden/>
    <w:unhideWhenUsed/>
    <w:rsid w:val="00D978CA"/>
    <w:rPr>
      <w:sz w:val="20"/>
    </w:rPr>
  </w:style>
  <w:style w:type="character" w:customStyle="1" w:styleId="KommentartextZchn">
    <w:name w:val="Kommentartext Zchn"/>
    <w:link w:val="Kommentartext"/>
    <w:uiPriority w:val="99"/>
    <w:semiHidden/>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paragraph" w:styleId="NurText">
    <w:name w:val="Plain Text"/>
    <w:basedOn w:val="Standard"/>
    <w:link w:val="NurTextZchn"/>
    <w:uiPriority w:val="99"/>
    <w:unhideWhenUsed/>
    <w:rsid w:val="006A1DA3"/>
    <w:pPr>
      <w:tabs>
        <w:tab w:val="clear" w:pos="340"/>
        <w:tab w:val="clear" w:pos="680"/>
        <w:tab w:val="clear" w:pos="1021"/>
        <w:tab w:val="clear" w:pos="2381"/>
        <w:tab w:val="clear" w:pos="3742"/>
        <w:tab w:val="clear" w:pos="5103"/>
        <w:tab w:val="clear" w:pos="6804"/>
      </w:tabs>
    </w:pPr>
    <w:rPr>
      <w:rFonts w:ascii="Arial" w:eastAsiaTheme="minorHAnsi" w:hAnsi="Arial" w:cs="Consolas"/>
      <w:sz w:val="20"/>
      <w:szCs w:val="21"/>
      <w:lang w:eastAsia="en-US"/>
    </w:rPr>
  </w:style>
  <w:style w:type="character" w:customStyle="1" w:styleId="NurTextZchn">
    <w:name w:val="Nur Text Zchn"/>
    <w:basedOn w:val="Absatz-Standardschriftart"/>
    <w:link w:val="NurText"/>
    <w:uiPriority w:val="99"/>
    <w:rsid w:val="006A1DA3"/>
    <w:rPr>
      <w:rFonts w:ascii="Arial" w:eastAsiaTheme="minorHAnsi" w:hAnsi="Arial" w:cs="Consolas"/>
      <w:szCs w:val="21"/>
      <w:lang w:eastAsia="en-US"/>
    </w:rPr>
  </w:style>
  <w:style w:type="paragraph" w:styleId="berarbeitung">
    <w:name w:val="Revision"/>
    <w:hidden/>
    <w:uiPriority w:val="99"/>
    <w:semiHidden/>
    <w:rsid w:val="001D5BD6"/>
    <w:rPr>
      <w:rFonts w:ascii="AGaramond" w:hAnsi="A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052539">
      <w:bodyDiv w:val="1"/>
      <w:marLeft w:val="0"/>
      <w:marRight w:val="0"/>
      <w:marTop w:val="0"/>
      <w:marBottom w:val="0"/>
      <w:divBdr>
        <w:top w:val="none" w:sz="0" w:space="0" w:color="auto"/>
        <w:left w:val="none" w:sz="0" w:space="0" w:color="auto"/>
        <w:bottom w:val="none" w:sz="0" w:space="0" w:color="auto"/>
        <w:right w:val="none" w:sz="0" w:space="0" w:color="auto"/>
      </w:divBdr>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urich.de/de-de/geschaeftskunden/produkte/firmen-modularschutz"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579A-07C9-4B04-BCD1-08AF6E4D1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PRR-e.dot</Template>
  <TotalTime>0</TotalTime>
  <Pages>1</Pages>
  <Words>390</Words>
  <Characters>2461</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Katharina Bartsch</cp:lastModifiedBy>
  <cp:revision>4</cp:revision>
  <cp:lastPrinted>2020-05-29T12:11:00Z</cp:lastPrinted>
  <dcterms:created xsi:type="dcterms:W3CDTF">2020-05-29T12:06:00Z</dcterms:created>
  <dcterms:modified xsi:type="dcterms:W3CDTF">2020-05-29T12:23:00Z</dcterms:modified>
</cp:coreProperties>
</file>